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6E" w:rsidRDefault="008A316E" w:rsidP="008A316E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8A316E" w:rsidRPr="000267F4" w:rsidRDefault="008A316E" w:rsidP="008A316E"/>
    <w:p w:rsidR="008A316E" w:rsidRPr="007B206B" w:rsidRDefault="008A316E" w:rsidP="008A316E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«Устьянский  муниципальный  район»</w:t>
      </w:r>
    </w:p>
    <w:p w:rsidR="008A316E" w:rsidRPr="007B206B" w:rsidRDefault="008A316E" w:rsidP="008A316E">
      <w:pPr>
        <w:rPr>
          <w:sz w:val="26"/>
          <w:szCs w:val="26"/>
        </w:rPr>
      </w:pPr>
    </w:p>
    <w:p w:rsidR="008A316E" w:rsidRPr="00EF7248" w:rsidRDefault="008A316E" w:rsidP="008A316E">
      <w:pPr>
        <w:ind w:firstLine="708"/>
        <w:jc w:val="right"/>
      </w:pPr>
      <w:r>
        <w:t>23 июня 20</w:t>
      </w:r>
      <w:r w:rsidR="00D21027">
        <w:t>20</w:t>
      </w:r>
      <w:r w:rsidRPr="00EF7248">
        <w:t xml:space="preserve"> г. 15.00</w:t>
      </w:r>
    </w:p>
    <w:p w:rsidR="008A316E" w:rsidRPr="00EF7248" w:rsidRDefault="008A316E" w:rsidP="008A316E">
      <w:pPr>
        <w:ind w:firstLine="708"/>
        <w:jc w:val="right"/>
      </w:pPr>
      <w:r w:rsidRPr="00EF7248">
        <w:t xml:space="preserve">малый зал администрации  </w:t>
      </w:r>
    </w:p>
    <w:p w:rsidR="008A316E" w:rsidRPr="00EF7248" w:rsidRDefault="008A316E" w:rsidP="008A316E">
      <w:pPr>
        <w:ind w:firstLine="708"/>
        <w:jc w:val="right"/>
      </w:pPr>
      <w:r w:rsidRPr="00EF7248">
        <w:t xml:space="preserve">муниципального образования </w:t>
      </w:r>
    </w:p>
    <w:p w:rsidR="008A316E" w:rsidRPr="00EF7248" w:rsidRDefault="008A316E" w:rsidP="008A316E">
      <w:pPr>
        <w:ind w:firstLine="708"/>
        <w:jc w:val="right"/>
      </w:pPr>
      <w:r w:rsidRPr="00EF7248">
        <w:t>«Устьянский муниципальный район»</w:t>
      </w:r>
    </w:p>
    <w:p w:rsidR="008A316E" w:rsidRPr="007B206B" w:rsidRDefault="008A316E" w:rsidP="008A316E">
      <w:pPr>
        <w:ind w:firstLine="708"/>
        <w:jc w:val="right"/>
        <w:rPr>
          <w:sz w:val="26"/>
          <w:szCs w:val="26"/>
        </w:rPr>
      </w:pPr>
    </w:p>
    <w:p w:rsidR="008A316E" w:rsidRDefault="008A316E" w:rsidP="008A316E">
      <w:pPr>
        <w:jc w:val="both"/>
        <w:rPr>
          <w:sz w:val="26"/>
          <w:szCs w:val="26"/>
        </w:rPr>
      </w:pPr>
      <w:r w:rsidRPr="007D0D46">
        <w:rPr>
          <w:b/>
          <w:sz w:val="26"/>
          <w:szCs w:val="26"/>
          <w:u w:val="single"/>
        </w:rPr>
        <w:t>Председатель:</w:t>
      </w:r>
      <w:r w:rsidRPr="007D0D46">
        <w:rPr>
          <w:sz w:val="26"/>
          <w:szCs w:val="26"/>
        </w:rPr>
        <w:t xml:space="preserve"> Хоробров А.А. -  глава муниципального образования «Устьянский муниципальный район» </w:t>
      </w:r>
    </w:p>
    <w:p w:rsidR="008A316E" w:rsidRPr="007D0D46" w:rsidRDefault="008A316E" w:rsidP="008A316E">
      <w:pPr>
        <w:jc w:val="both"/>
        <w:rPr>
          <w:sz w:val="26"/>
          <w:szCs w:val="26"/>
        </w:rPr>
      </w:pPr>
    </w:p>
    <w:p w:rsidR="008A316E" w:rsidRPr="007D0D46" w:rsidRDefault="008A316E" w:rsidP="008A316E">
      <w:pPr>
        <w:jc w:val="both"/>
        <w:rPr>
          <w:b/>
          <w:sz w:val="26"/>
          <w:szCs w:val="26"/>
          <w:u w:val="single"/>
        </w:rPr>
      </w:pPr>
      <w:r w:rsidRPr="007D0D46">
        <w:rPr>
          <w:b/>
          <w:sz w:val="26"/>
          <w:szCs w:val="26"/>
          <w:u w:val="single"/>
        </w:rPr>
        <w:t xml:space="preserve">Члены Совета:  </w:t>
      </w:r>
    </w:p>
    <w:p w:rsidR="008A316E" w:rsidRPr="007D0D46" w:rsidRDefault="008A316E" w:rsidP="008A3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Мемнонова О.В., Молчановский С.А., </w:t>
      </w:r>
      <w:r w:rsidRPr="00D05A9A">
        <w:rPr>
          <w:sz w:val="26"/>
          <w:szCs w:val="26"/>
        </w:rPr>
        <w:t xml:space="preserve">Засухина Н.А., Попова Т.П., Кузнецова Е.В., </w:t>
      </w:r>
      <w:r>
        <w:rPr>
          <w:sz w:val="26"/>
          <w:szCs w:val="26"/>
        </w:rPr>
        <w:t>ЧерняеваТ.П., Магетов А.В., Белый А.А.</w:t>
      </w:r>
    </w:p>
    <w:p w:rsidR="008A316E" w:rsidRPr="007D0D46" w:rsidRDefault="008A316E" w:rsidP="008A316E">
      <w:pPr>
        <w:jc w:val="both"/>
        <w:rPr>
          <w:sz w:val="26"/>
          <w:szCs w:val="26"/>
        </w:rPr>
      </w:pPr>
    </w:p>
    <w:p w:rsidR="008A316E" w:rsidRPr="00026F80" w:rsidRDefault="008A316E" w:rsidP="008A316E">
      <w:pPr>
        <w:pStyle w:val="a3"/>
        <w:numPr>
          <w:ilvl w:val="0"/>
          <w:numId w:val="2"/>
        </w:numPr>
        <w:ind w:left="0" w:firstLine="0"/>
        <w:jc w:val="both"/>
        <w:rPr>
          <w:b/>
          <w:i/>
          <w:sz w:val="26"/>
          <w:szCs w:val="26"/>
        </w:rPr>
      </w:pPr>
      <w:r w:rsidRPr="00026F80">
        <w:rPr>
          <w:b/>
          <w:sz w:val="26"/>
          <w:szCs w:val="26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</w:r>
    </w:p>
    <w:p w:rsidR="008A316E" w:rsidRDefault="008A316E" w:rsidP="008A316E">
      <w:pPr>
        <w:pStyle w:val="a3"/>
        <w:ind w:left="0"/>
        <w:jc w:val="both"/>
        <w:rPr>
          <w:i/>
          <w:sz w:val="26"/>
          <w:szCs w:val="26"/>
        </w:rPr>
      </w:pPr>
      <w:r w:rsidRPr="00C64F23">
        <w:rPr>
          <w:color w:val="000000"/>
          <w:sz w:val="26"/>
          <w:szCs w:val="26"/>
          <w:lang w:eastAsia="en-US"/>
        </w:rPr>
        <w:t xml:space="preserve">Слушали </w:t>
      </w:r>
      <w:r w:rsidRPr="002D3E16">
        <w:rPr>
          <w:sz w:val="28"/>
          <w:szCs w:val="28"/>
        </w:rPr>
        <w:t>Кузнецов</w:t>
      </w:r>
      <w:r>
        <w:rPr>
          <w:sz w:val="28"/>
          <w:szCs w:val="28"/>
        </w:rPr>
        <w:t>у</w:t>
      </w:r>
      <w:r w:rsidRPr="002D3E16">
        <w:rPr>
          <w:sz w:val="28"/>
          <w:szCs w:val="28"/>
        </w:rPr>
        <w:t xml:space="preserve"> Е.В. – заведующ</w:t>
      </w:r>
      <w:r>
        <w:rPr>
          <w:sz w:val="28"/>
          <w:szCs w:val="28"/>
        </w:rPr>
        <w:t>ую</w:t>
      </w:r>
      <w:r w:rsidRPr="002D3E16">
        <w:rPr>
          <w:sz w:val="28"/>
          <w:szCs w:val="28"/>
        </w:rPr>
        <w:t xml:space="preserve"> юридическим отделом</w:t>
      </w:r>
      <w:r w:rsidRPr="00C64F23">
        <w:rPr>
          <w:i/>
          <w:sz w:val="26"/>
          <w:szCs w:val="26"/>
        </w:rPr>
        <w:t xml:space="preserve"> </w:t>
      </w:r>
    </w:p>
    <w:p w:rsidR="008A316E" w:rsidRDefault="008A316E" w:rsidP="008A316E">
      <w:pPr>
        <w:pStyle w:val="a3"/>
        <w:ind w:left="0"/>
        <w:jc w:val="both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8A316E" w:rsidRPr="00C64F23" w:rsidRDefault="008A316E" w:rsidP="008A316E">
      <w:pPr>
        <w:pStyle w:val="a3"/>
        <w:ind w:left="0"/>
        <w:jc w:val="both"/>
        <w:rPr>
          <w:i/>
          <w:sz w:val="26"/>
          <w:szCs w:val="26"/>
        </w:rPr>
      </w:pPr>
    </w:p>
    <w:p w:rsidR="008A316E" w:rsidRDefault="008A316E" w:rsidP="008A316E">
      <w:pPr>
        <w:pStyle w:val="a3"/>
        <w:numPr>
          <w:ilvl w:val="0"/>
          <w:numId w:val="2"/>
        </w:numPr>
        <w:ind w:left="0" w:firstLine="0"/>
        <w:jc w:val="both"/>
        <w:rPr>
          <w:b/>
          <w:color w:val="000000"/>
          <w:sz w:val="26"/>
          <w:szCs w:val="26"/>
          <w:lang w:eastAsia="en-US"/>
        </w:rPr>
      </w:pPr>
      <w:r w:rsidRPr="00026F80">
        <w:rPr>
          <w:b/>
          <w:color w:val="000000"/>
          <w:sz w:val="26"/>
          <w:szCs w:val="26"/>
        </w:rPr>
        <w:t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</w:t>
      </w:r>
    </w:p>
    <w:p w:rsidR="008A316E" w:rsidRPr="004B7F36" w:rsidRDefault="008A316E" w:rsidP="008A316E">
      <w:pPr>
        <w:pStyle w:val="a3"/>
        <w:ind w:left="0"/>
        <w:jc w:val="both"/>
        <w:rPr>
          <w:color w:val="000000"/>
          <w:sz w:val="26"/>
          <w:szCs w:val="26"/>
          <w:lang w:eastAsia="en-US"/>
        </w:rPr>
      </w:pPr>
      <w:r w:rsidRPr="004B7F36">
        <w:rPr>
          <w:color w:val="000000"/>
          <w:sz w:val="26"/>
          <w:szCs w:val="26"/>
          <w:lang w:eastAsia="en-US"/>
        </w:rPr>
        <w:t xml:space="preserve">Слушали </w:t>
      </w:r>
      <w:r>
        <w:rPr>
          <w:color w:val="000000"/>
          <w:sz w:val="26"/>
          <w:szCs w:val="26"/>
          <w:lang w:eastAsia="en-US"/>
        </w:rPr>
        <w:t>Засухину Н.А. – заведующую отделом по организационной работе и МСУ</w:t>
      </w:r>
      <w:r w:rsidRPr="004B7F36">
        <w:rPr>
          <w:color w:val="000000"/>
          <w:sz w:val="26"/>
          <w:szCs w:val="26"/>
          <w:lang w:eastAsia="en-US"/>
        </w:rPr>
        <w:t>.</w:t>
      </w:r>
    </w:p>
    <w:p w:rsidR="008A316E" w:rsidRDefault="008A316E" w:rsidP="008A316E">
      <w:pPr>
        <w:pStyle w:val="a3"/>
        <w:tabs>
          <w:tab w:val="num" w:pos="709"/>
        </w:tabs>
        <w:ind w:left="0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8A316E" w:rsidRPr="00C64F23" w:rsidRDefault="008A316E" w:rsidP="008A316E">
      <w:pPr>
        <w:pStyle w:val="a3"/>
        <w:tabs>
          <w:tab w:val="num" w:pos="709"/>
        </w:tabs>
        <w:ind w:left="0"/>
        <w:rPr>
          <w:i/>
          <w:sz w:val="26"/>
          <w:szCs w:val="26"/>
        </w:rPr>
      </w:pPr>
    </w:p>
    <w:p w:rsidR="008A316E" w:rsidRDefault="008A316E" w:rsidP="008A316E">
      <w:pPr>
        <w:pStyle w:val="a3"/>
        <w:ind w:left="1069"/>
        <w:jc w:val="both"/>
        <w:rPr>
          <w:b/>
        </w:rPr>
      </w:pPr>
    </w:p>
    <w:p w:rsidR="008A316E" w:rsidRDefault="008A316E" w:rsidP="008A316E">
      <w:pPr>
        <w:pStyle w:val="a3"/>
        <w:ind w:left="0"/>
        <w:jc w:val="both"/>
      </w:pPr>
      <w:r>
        <w:rPr>
          <w:b/>
        </w:rPr>
        <w:t>Разное:</w:t>
      </w:r>
      <w:r w:rsidR="003C7B3B">
        <w:rPr>
          <w:b/>
        </w:rPr>
        <w:t xml:space="preserve"> </w:t>
      </w:r>
      <w:r w:rsidR="003C7B3B" w:rsidRPr="00A30B5A">
        <w:t>О подготовке проектов</w:t>
      </w:r>
      <w:r w:rsidR="00E055F9" w:rsidRPr="00A30B5A">
        <w:t xml:space="preserve"> НПА (налог на имущество физических лиц, земельный налог). Спиридонова М.П. – начальник МИФНС № 8</w:t>
      </w:r>
      <w:r w:rsidR="00A30B5A">
        <w:t xml:space="preserve">. </w:t>
      </w:r>
    </w:p>
    <w:p w:rsidR="00A30B5A" w:rsidRPr="00F10842" w:rsidRDefault="00A30B5A" w:rsidP="008A316E">
      <w:pPr>
        <w:pStyle w:val="a3"/>
        <w:ind w:left="0"/>
        <w:jc w:val="both"/>
        <w:rPr>
          <w:b/>
        </w:rPr>
      </w:pPr>
      <w:r>
        <w:t>Главам муниципальных образований в срок до 10 июля 2020 года подготовить проекты НПА и направить в налоговый орган, согласно приложению.</w:t>
      </w:r>
    </w:p>
    <w:p w:rsidR="008A316E" w:rsidRPr="00EF7248" w:rsidRDefault="008A316E" w:rsidP="008A316E">
      <w:pPr>
        <w:ind w:left="25"/>
        <w:jc w:val="both"/>
        <w:rPr>
          <w:b/>
        </w:rPr>
      </w:pPr>
    </w:p>
    <w:p w:rsidR="00A30B5A" w:rsidRDefault="00A30B5A" w:rsidP="008A316E">
      <w:pPr>
        <w:ind w:left="25"/>
        <w:jc w:val="center"/>
        <w:rPr>
          <w:sz w:val="26"/>
          <w:szCs w:val="26"/>
        </w:rPr>
      </w:pPr>
    </w:p>
    <w:p w:rsidR="00A30B5A" w:rsidRDefault="00A30B5A" w:rsidP="008A316E">
      <w:pPr>
        <w:ind w:left="25"/>
        <w:jc w:val="center"/>
        <w:rPr>
          <w:sz w:val="26"/>
          <w:szCs w:val="26"/>
        </w:rPr>
      </w:pPr>
    </w:p>
    <w:p w:rsidR="00A30B5A" w:rsidRDefault="00A30B5A" w:rsidP="008A316E">
      <w:pPr>
        <w:ind w:left="25"/>
        <w:jc w:val="center"/>
        <w:rPr>
          <w:sz w:val="26"/>
          <w:szCs w:val="26"/>
        </w:rPr>
      </w:pPr>
    </w:p>
    <w:p w:rsidR="008A316E" w:rsidRPr="001B7DB0" w:rsidRDefault="008A316E" w:rsidP="008A316E">
      <w:pPr>
        <w:ind w:left="25"/>
        <w:jc w:val="center"/>
        <w:rPr>
          <w:sz w:val="26"/>
          <w:szCs w:val="26"/>
        </w:rPr>
      </w:pPr>
      <w:r w:rsidRPr="001B7DB0">
        <w:rPr>
          <w:sz w:val="26"/>
          <w:szCs w:val="26"/>
        </w:rPr>
        <w:t>Председатель  Совета  __________________ А.А.Хоробров</w:t>
      </w:r>
    </w:p>
    <w:p w:rsidR="008A316E" w:rsidRPr="001B7DB0" w:rsidRDefault="008A316E" w:rsidP="008A316E">
      <w:pPr>
        <w:ind w:left="25"/>
        <w:jc w:val="center"/>
        <w:rPr>
          <w:sz w:val="26"/>
          <w:szCs w:val="26"/>
        </w:rPr>
      </w:pPr>
    </w:p>
    <w:p w:rsidR="008A316E" w:rsidRPr="001B7DB0" w:rsidRDefault="008A316E" w:rsidP="008A316E">
      <w:pPr>
        <w:ind w:left="25"/>
        <w:jc w:val="center"/>
        <w:rPr>
          <w:sz w:val="26"/>
          <w:szCs w:val="26"/>
        </w:rPr>
      </w:pPr>
      <w:r w:rsidRPr="001B7DB0">
        <w:rPr>
          <w:sz w:val="26"/>
          <w:szCs w:val="26"/>
        </w:rPr>
        <w:t>Секретарь Совета         __________________  Н.А.Засухина</w:t>
      </w:r>
    </w:p>
    <w:p w:rsidR="008A316E" w:rsidRDefault="008A316E" w:rsidP="008A316E">
      <w:pPr>
        <w:ind w:left="25"/>
      </w:pPr>
    </w:p>
    <w:p w:rsidR="00D74ADA" w:rsidRPr="008A316E" w:rsidRDefault="00D74ADA" w:rsidP="008A316E"/>
    <w:sectPr w:rsidR="00D74ADA" w:rsidRPr="008A316E" w:rsidSect="00596E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115A"/>
    <w:multiLevelType w:val="hybridMultilevel"/>
    <w:tmpl w:val="3C6439D6"/>
    <w:lvl w:ilvl="0" w:tplc="70F4A7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6548D"/>
    <w:multiLevelType w:val="hybridMultilevel"/>
    <w:tmpl w:val="73C0F678"/>
    <w:lvl w:ilvl="0" w:tplc="0194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A316E"/>
    <w:rsid w:val="001354EA"/>
    <w:rsid w:val="002342C8"/>
    <w:rsid w:val="00255A03"/>
    <w:rsid w:val="003C7B3B"/>
    <w:rsid w:val="006873A9"/>
    <w:rsid w:val="007474E1"/>
    <w:rsid w:val="008A316E"/>
    <w:rsid w:val="00A30B5A"/>
    <w:rsid w:val="00D21027"/>
    <w:rsid w:val="00D74ADA"/>
    <w:rsid w:val="00E0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16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1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A3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2020-06-26T08:07:00Z</cp:lastPrinted>
  <dcterms:created xsi:type="dcterms:W3CDTF">2020-06-26T07:14:00Z</dcterms:created>
  <dcterms:modified xsi:type="dcterms:W3CDTF">2020-09-07T14:03:00Z</dcterms:modified>
</cp:coreProperties>
</file>