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F0" w:rsidRPr="00166FBC" w:rsidRDefault="000E4E8C" w:rsidP="00177564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66FBC">
        <w:rPr>
          <w:rFonts w:ascii="Times New Roman" w:hAnsi="Times New Roman"/>
          <w:b/>
          <w:sz w:val="28"/>
          <w:szCs w:val="28"/>
        </w:rPr>
        <w:t xml:space="preserve">Работа </w:t>
      </w:r>
      <w:r w:rsidRPr="0012496E">
        <w:rPr>
          <w:rFonts w:ascii="Times New Roman" w:hAnsi="Times New Roman"/>
          <w:b/>
          <w:sz w:val="28"/>
          <w:szCs w:val="28"/>
        </w:rPr>
        <w:t>территориально</w:t>
      </w:r>
      <w:r w:rsidR="0012496E" w:rsidRPr="0012496E">
        <w:rPr>
          <w:rFonts w:ascii="Times New Roman" w:hAnsi="Times New Roman"/>
          <w:b/>
          <w:sz w:val="28"/>
          <w:szCs w:val="28"/>
        </w:rPr>
        <w:t xml:space="preserve"> </w:t>
      </w:r>
      <w:r w:rsidRPr="0012496E">
        <w:rPr>
          <w:rFonts w:ascii="Times New Roman" w:hAnsi="Times New Roman"/>
          <w:b/>
          <w:sz w:val="28"/>
          <w:szCs w:val="28"/>
        </w:rPr>
        <w:t>обособленных</w:t>
      </w:r>
      <w:r w:rsidRPr="00166FBC">
        <w:rPr>
          <w:rFonts w:ascii="Times New Roman" w:hAnsi="Times New Roman"/>
          <w:b/>
          <w:sz w:val="28"/>
          <w:szCs w:val="28"/>
        </w:rPr>
        <w:t xml:space="preserve"> структурных подразделений </w:t>
      </w:r>
      <w:r w:rsidR="00D866B9">
        <w:rPr>
          <w:rFonts w:ascii="Times New Roman" w:hAnsi="Times New Roman"/>
          <w:b/>
          <w:sz w:val="28"/>
          <w:szCs w:val="28"/>
        </w:rPr>
        <w:t>ГАУ</w:t>
      </w:r>
      <w:r w:rsidR="00661EE0">
        <w:rPr>
          <w:rFonts w:ascii="Times New Roman" w:hAnsi="Times New Roman"/>
          <w:b/>
          <w:sz w:val="28"/>
          <w:szCs w:val="28"/>
        </w:rPr>
        <w:t> </w:t>
      </w:r>
      <w:r w:rsidR="00D866B9">
        <w:rPr>
          <w:rFonts w:ascii="Times New Roman" w:hAnsi="Times New Roman"/>
          <w:b/>
          <w:sz w:val="28"/>
          <w:szCs w:val="28"/>
        </w:rPr>
        <w:t>АО</w:t>
      </w:r>
      <w:r w:rsidR="00661EE0">
        <w:rPr>
          <w:rFonts w:ascii="Times New Roman" w:hAnsi="Times New Roman"/>
          <w:b/>
          <w:sz w:val="28"/>
          <w:szCs w:val="28"/>
        </w:rPr>
        <w:t> </w:t>
      </w:r>
      <w:r w:rsidR="00D866B9">
        <w:rPr>
          <w:rFonts w:ascii="Times New Roman" w:hAnsi="Times New Roman"/>
          <w:b/>
          <w:sz w:val="28"/>
          <w:szCs w:val="28"/>
        </w:rPr>
        <w:t>«МФЦ»</w:t>
      </w:r>
    </w:p>
    <w:bookmarkEnd w:id="0"/>
    <w:p w:rsidR="00110813" w:rsidRPr="00166FBC" w:rsidRDefault="00110813" w:rsidP="00177564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38AD" w:rsidRPr="00166FBC" w:rsidRDefault="00110813" w:rsidP="00177564">
      <w:pPr>
        <w:pStyle w:val="aa"/>
        <w:widowControl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66FBC">
        <w:rPr>
          <w:rFonts w:ascii="Times New Roman" w:hAnsi="Times New Roman"/>
          <w:sz w:val="28"/>
          <w:szCs w:val="28"/>
        </w:rPr>
        <w:t>В целях</w:t>
      </w:r>
      <w:r w:rsidR="00882635" w:rsidRPr="00166FBC">
        <w:rPr>
          <w:rFonts w:ascii="Times New Roman" w:hAnsi="Times New Roman"/>
          <w:sz w:val="28"/>
          <w:szCs w:val="28"/>
        </w:rPr>
        <w:t xml:space="preserve"> </w:t>
      </w:r>
      <w:r w:rsidR="000F5DE1">
        <w:rPr>
          <w:rFonts w:ascii="Times New Roman" w:hAnsi="Times New Roman"/>
          <w:sz w:val="28"/>
          <w:szCs w:val="28"/>
        </w:rPr>
        <w:t xml:space="preserve">и </w:t>
      </w:r>
      <w:r w:rsidR="00882635" w:rsidRPr="00166FBC">
        <w:rPr>
          <w:rFonts w:ascii="Times New Roman" w:hAnsi="Times New Roman"/>
          <w:sz w:val="28"/>
          <w:szCs w:val="28"/>
        </w:rPr>
        <w:t xml:space="preserve">повышения доступности предоставления государственных и муниципальных услуг </w:t>
      </w:r>
      <w:r w:rsidRPr="00166FBC">
        <w:rPr>
          <w:rFonts w:ascii="Times New Roman" w:hAnsi="Times New Roman"/>
          <w:sz w:val="28"/>
          <w:szCs w:val="28"/>
        </w:rPr>
        <w:t>по принципу</w:t>
      </w:r>
      <w:r w:rsidR="00882635" w:rsidRPr="00166FBC">
        <w:rPr>
          <w:rFonts w:ascii="Times New Roman" w:hAnsi="Times New Roman"/>
          <w:sz w:val="28"/>
          <w:szCs w:val="28"/>
        </w:rPr>
        <w:t xml:space="preserve"> «одного окна» в ряде отделений </w:t>
      </w:r>
      <w:r w:rsidRPr="00166FBC">
        <w:rPr>
          <w:rFonts w:ascii="Times New Roman" w:hAnsi="Times New Roman"/>
          <w:sz w:val="28"/>
          <w:szCs w:val="28"/>
        </w:rPr>
        <w:t>ГАУ</w:t>
      </w:r>
      <w:r w:rsidR="00935EDB">
        <w:rPr>
          <w:rFonts w:ascii="Times New Roman" w:hAnsi="Times New Roman"/>
          <w:sz w:val="28"/>
          <w:szCs w:val="28"/>
          <w:lang w:val="en-US"/>
        </w:rPr>
        <w:t> </w:t>
      </w:r>
      <w:r w:rsidRPr="00166FBC">
        <w:rPr>
          <w:rFonts w:ascii="Times New Roman" w:hAnsi="Times New Roman"/>
          <w:sz w:val="28"/>
          <w:szCs w:val="28"/>
        </w:rPr>
        <w:t>АО</w:t>
      </w:r>
      <w:r w:rsidR="00935EDB">
        <w:rPr>
          <w:rFonts w:ascii="Times New Roman" w:hAnsi="Times New Roman"/>
          <w:sz w:val="28"/>
          <w:szCs w:val="28"/>
          <w:lang w:val="en-US"/>
        </w:rPr>
        <w:t> </w:t>
      </w:r>
      <w:r w:rsidRPr="00166FBC">
        <w:rPr>
          <w:rFonts w:ascii="Times New Roman" w:hAnsi="Times New Roman"/>
          <w:sz w:val="28"/>
          <w:szCs w:val="28"/>
        </w:rPr>
        <w:t>«МФЦ»</w:t>
      </w:r>
      <w:r w:rsidR="00882635" w:rsidRPr="00166FBC">
        <w:rPr>
          <w:rFonts w:ascii="Times New Roman" w:hAnsi="Times New Roman"/>
          <w:sz w:val="28"/>
          <w:szCs w:val="28"/>
        </w:rPr>
        <w:t xml:space="preserve"> </w:t>
      </w:r>
      <w:r w:rsidRPr="00166FBC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организовано</w:t>
      </w:r>
      <w:r w:rsidR="009A38AD" w:rsidRPr="00166FB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выездное обслуживание заявителей.</w:t>
      </w:r>
    </w:p>
    <w:p w:rsidR="00D47DC6" w:rsidRDefault="00C72D94" w:rsidP="00166FBC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66FBC">
        <w:rPr>
          <w:rFonts w:ascii="Times New Roman" w:eastAsia="Calibri" w:hAnsi="Times New Roman"/>
          <w:sz w:val="28"/>
          <w:szCs w:val="28"/>
          <w:lang w:eastAsia="ru-RU"/>
        </w:rPr>
        <w:t xml:space="preserve">Согласно утвержденной распоряжением Губернатора Архангельской области схемы размещения МФЦ и </w:t>
      </w:r>
      <w:r w:rsidR="00166FBC" w:rsidRPr="0012496E">
        <w:rPr>
          <w:rFonts w:ascii="Times New Roman" w:eastAsia="Calibri" w:hAnsi="Times New Roman"/>
          <w:sz w:val="28"/>
          <w:szCs w:val="28"/>
          <w:lang w:eastAsia="ru-RU"/>
        </w:rPr>
        <w:t>территориально</w:t>
      </w:r>
      <w:r w:rsidR="0012496E" w:rsidRPr="0012496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66FBC" w:rsidRPr="0012496E">
        <w:rPr>
          <w:rFonts w:ascii="Times New Roman" w:eastAsia="Calibri" w:hAnsi="Times New Roman"/>
          <w:sz w:val="28"/>
          <w:szCs w:val="28"/>
          <w:lang w:eastAsia="ru-RU"/>
        </w:rPr>
        <w:t>обособленных</w:t>
      </w:r>
      <w:r w:rsidR="00166FBC" w:rsidRPr="00166FBC">
        <w:rPr>
          <w:rFonts w:ascii="Times New Roman" w:eastAsia="Calibri" w:hAnsi="Times New Roman"/>
          <w:sz w:val="28"/>
          <w:szCs w:val="28"/>
          <w:lang w:eastAsia="ru-RU"/>
        </w:rPr>
        <w:t xml:space="preserve"> структурных подразделений</w:t>
      </w:r>
      <w:r w:rsidR="00166FBC">
        <w:rPr>
          <w:rFonts w:ascii="Times New Roman" w:eastAsia="Calibri" w:hAnsi="Times New Roman"/>
          <w:sz w:val="28"/>
          <w:szCs w:val="28"/>
          <w:lang w:eastAsia="ru-RU"/>
        </w:rPr>
        <w:t xml:space="preserve"> (ТОСП)</w:t>
      </w:r>
      <w:r w:rsidR="00166FBC" w:rsidRPr="00166F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66FBC">
        <w:rPr>
          <w:rFonts w:ascii="Times New Roman" w:eastAsia="Calibri" w:hAnsi="Times New Roman"/>
          <w:sz w:val="28"/>
          <w:szCs w:val="28"/>
          <w:lang w:eastAsia="ru-RU"/>
        </w:rPr>
        <w:t>МФЦ на те</w:t>
      </w:r>
      <w:r w:rsidRPr="00602F32">
        <w:rPr>
          <w:rFonts w:ascii="Times New Roman" w:eastAsia="Calibri" w:hAnsi="Times New Roman"/>
          <w:sz w:val="28"/>
          <w:szCs w:val="28"/>
          <w:lang w:eastAsia="ru-RU"/>
        </w:rPr>
        <w:t xml:space="preserve">рритории Архангельской области </w:t>
      </w:r>
      <w:r w:rsidRPr="00166FBC">
        <w:rPr>
          <w:rFonts w:ascii="Times New Roman" w:eastAsia="Calibri" w:hAnsi="Times New Roman"/>
          <w:sz w:val="28"/>
          <w:szCs w:val="28"/>
          <w:lang w:eastAsia="ru-RU"/>
        </w:rPr>
        <w:t>по установленным графикам ор</w:t>
      </w:r>
      <w:r w:rsidRPr="00602F32">
        <w:rPr>
          <w:rFonts w:ascii="Times New Roman" w:eastAsia="Calibri" w:hAnsi="Times New Roman"/>
          <w:sz w:val="28"/>
          <w:szCs w:val="28"/>
          <w:lang w:eastAsia="ru-RU"/>
        </w:rPr>
        <w:t>ганизована работа 8</w:t>
      </w:r>
      <w:r w:rsidR="00661EE0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602F32">
        <w:rPr>
          <w:rFonts w:ascii="Times New Roman" w:eastAsia="Calibri" w:hAnsi="Times New Roman"/>
          <w:sz w:val="28"/>
          <w:szCs w:val="28"/>
          <w:lang w:eastAsia="ru-RU"/>
        </w:rPr>
        <w:t xml:space="preserve"> ТОСП.</w:t>
      </w:r>
      <w:r w:rsidR="00D47DC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72D94" w:rsidRPr="00602F32" w:rsidRDefault="00D47DC6" w:rsidP="00166FBC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47DC6">
        <w:rPr>
          <w:rFonts w:ascii="Times New Roman" w:eastAsia="Calibri" w:hAnsi="Times New Roman"/>
          <w:sz w:val="28"/>
          <w:szCs w:val="28"/>
          <w:lang w:eastAsia="ru-RU"/>
        </w:rPr>
        <w:t>Основная задача территориально обособленного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66FBC">
        <w:rPr>
          <w:rFonts w:ascii="Times New Roman" w:eastAsia="Calibri" w:hAnsi="Times New Roman"/>
          <w:sz w:val="28"/>
          <w:szCs w:val="28"/>
          <w:lang w:eastAsia="ru-RU"/>
        </w:rPr>
        <w:t>структурн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D47DC6">
        <w:rPr>
          <w:rFonts w:ascii="Times New Roman" w:eastAsia="Calibri" w:hAnsi="Times New Roman"/>
          <w:sz w:val="28"/>
          <w:szCs w:val="28"/>
          <w:lang w:eastAsia="ru-RU"/>
        </w:rPr>
        <w:t xml:space="preserve"> подразделения - предоставить гражданам возможность получать государственные и муниципальные услуги </w:t>
      </w:r>
      <w:r>
        <w:rPr>
          <w:rFonts w:ascii="Times New Roman" w:eastAsia="Calibri" w:hAnsi="Times New Roman"/>
          <w:sz w:val="28"/>
          <w:szCs w:val="28"/>
          <w:lang w:eastAsia="ru-RU"/>
        </w:rPr>
        <w:t>по принципу</w:t>
      </w:r>
      <w:r w:rsidRPr="00D47DC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D47DC6">
        <w:rPr>
          <w:rFonts w:ascii="Times New Roman" w:eastAsia="Calibri" w:hAnsi="Times New Roman"/>
          <w:sz w:val="28"/>
          <w:szCs w:val="28"/>
          <w:lang w:eastAsia="ru-RU"/>
        </w:rPr>
        <w:t>одного окна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D47DC6">
        <w:rPr>
          <w:rFonts w:ascii="Times New Roman" w:eastAsia="Calibri" w:hAnsi="Times New Roman"/>
          <w:sz w:val="28"/>
          <w:szCs w:val="28"/>
          <w:lang w:eastAsia="ru-RU"/>
        </w:rPr>
        <w:t xml:space="preserve"> непосредственно в данном  поселении, не выезжая в районный центр.</w:t>
      </w:r>
    </w:p>
    <w:p w:rsidR="0073566E" w:rsidRPr="0073566E" w:rsidRDefault="0073566E" w:rsidP="00177564">
      <w:pPr>
        <w:pStyle w:val="aa"/>
        <w:widowControl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Работники </w:t>
      </w:r>
      <w:r w:rsidR="00166FBC">
        <w:rPr>
          <w:rFonts w:ascii="Times New Roman" w:eastAsia="Calibri" w:hAnsi="Times New Roman"/>
          <w:sz w:val="28"/>
          <w:szCs w:val="28"/>
          <w:lang w:eastAsia="ru-RU"/>
        </w:rPr>
        <w:t>многофункционального центра</w:t>
      </w:r>
      <w:r w:rsidR="00C72D94" w:rsidRPr="00602F32">
        <w:rPr>
          <w:rFonts w:ascii="Times New Roman" w:eastAsia="Calibri" w:hAnsi="Times New Roman"/>
          <w:sz w:val="28"/>
          <w:szCs w:val="28"/>
          <w:lang w:eastAsia="ru-RU"/>
        </w:rPr>
        <w:t xml:space="preserve">, осуществляющие выездную </w:t>
      </w:r>
      <w:r w:rsidR="00C72D94" w:rsidRPr="0073566E">
        <w:rPr>
          <w:rFonts w:ascii="Times New Roman" w:eastAsia="Calibri" w:hAnsi="Times New Roman"/>
          <w:sz w:val="28"/>
          <w:szCs w:val="28"/>
          <w:lang w:eastAsia="ru-RU"/>
        </w:rPr>
        <w:t>работу, использу</w:t>
      </w:r>
      <w:r w:rsidRPr="0073566E">
        <w:rPr>
          <w:rFonts w:ascii="Times New Roman" w:eastAsia="Calibri" w:hAnsi="Times New Roman"/>
          <w:sz w:val="28"/>
          <w:szCs w:val="28"/>
          <w:lang w:eastAsia="ru-RU"/>
        </w:rPr>
        <w:t>ют</w:t>
      </w:r>
      <w:r w:rsidR="00C72D94" w:rsidRPr="0073566E">
        <w:rPr>
          <w:rFonts w:ascii="Times New Roman" w:eastAsia="Calibri" w:hAnsi="Times New Roman"/>
          <w:sz w:val="28"/>
          <w:szCs w:val="28"/>
          <w:lang w:eastAsia="ru-RU"/>
        </w:rPr>
        <w:t xml:space="preserve"> одинаковые методы и </w:t>
      </w:r>
      <w:r w:rsidR="00030BE2" w:rsidRPr="0073566E">
        <w:rPr>
          <w:rFonts w:ascii="Times New Roman" w:eastAsia="Calibri" w:hAnsi="Times New Roman"/>
          <w:sz w:val="28"/>
          <w:szCs w:val="28"/>
          <w:lang w:eastAsia="ru-RU"/>
        </w:rPr>
        <w:t xml:space="preserve">средства </w:t>
      </w:r>
      <w:r w:rsidRPr="0073566E">
        <w:rPr>
          <w:rFonts w:ascii="Times New Roman" w:eastAsia="Calibri" w:hAnsi="Times New Roman"/>
          <w:sz w:val="28"/>
          <w:szCs w:val="28"/>
          <w:lang w:eastAsia="ru-RU"/>
        </w:rPr>
        <w:t>при</w:t>
      </w:r>
      <w:r w:rsidR="00C72D94" w:rsidRPr="0073566E">
        <w:rPr>
          <w:rFonts w:ascii="Times New Roman" w:eastAsia="Calibri" w:hAnsi="Times New Roman"/>
          <w:sz w:val="28"/>
          <w:szCs w:val="28"/>
          <w:lang w:eastAsia="ru-RU"/>
        </w:rPr>
        <w:t xml:space="preserve"> прием</w:t>
      </w:r>
      <w:r w:rsidRPr="0073566E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C72D94" w:rsidRPr="0073566E"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заявителей</w:t>
      </w:r>
      <w:r w:rsidR="00030BE2" w:rsidRPr="0073566E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73566E">
        <w:rPr>
          <w:rFonts w:ascii="Times New Roman" w:eastAsia="Calibri" w:hAnsi="Times New Roman"/>
          <w:sz w:val="28"/>
          <w:szCs w:val="28"/>
          <w:lang w:eastAsia="ru-RU"/>
        </w:rPr>
        <w:t>но поскольку Архангельская область имеет большую площадь, то и организация предоставления государственных и муниципальных услуг в разных районах области имеет свои особенности.</w:t>
      </w:r>
    </w:p>
    <w:p w:rsidR="00673EDA" w:rsidRDefault="00166FBC" w:rsidP="0073566E">
      <w:pPr>
        <w:pStyle w:val="aa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eastAsia="Calibri" w:hAnsi="Times New Roman"/>
          <w:sz w:val="28"/>
          <w:szCs w:val="28"/>
          <w:lang w:eastAsia="ru-RU"/>
        </w:rPr>
        <w:t xml:space="preserve">В абсолютном большинстве </w:t>
      </w:r>
      <w:r w:rsidRPr="00D178CA">
        <w:rPr>
          <w:rFonts w:ascii="Times New Roman" w:eastAsia="Calibri" w:hAnsi="Times New Roman"/>
          <w:sz w:val="28"/>
          <w:szCs w:val="28"/>
          <w:lang w:eastAsia="ru-RU"/>
        </w:rPr>
        <w:t xml:space="preserve">случаев работа ТОСП организована на базе </w:t>
      </w:r>
      <w:r w:rsidR="0073566E" w:rsidRPr="00D178CA">
        <w:rPr>
          <w:rFonts w:ascii="Times New Roman" w:eastAsia="Calibri" w:hAnsi="Times New Roman"/>
          <w:sz w:val="28"/>
          <w:szCs w:val="28"/>
          <w:lang w:eastAsia="ru-RU"/>
        </w:rPr>
        <w:t xml:space="preserve">помещений </w:t>
      </w:r>
      <w:r w:rsidRPr="00D178CA">
        <w:rPr>
          <w:rFonts w:ascii="Times New Roman" w:eastAsia="Calibri" w:hAnsi="Times New Roman"/>
          <w:sz w:val="28"/>
          <w:szCs w:val="28"/>
          <w:lang w:eastAsia="ru-RU"/>
        </w:rPr>
        <w:t>администраций</w:t>
      </w:r>
      <w:r w:rsidR="0073566E" w:rsidRPr="00D178CA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муниципальных образований</w:t>
      </w:r>
      <w:r w:rsidR="00D47DC6" w:rsidRPr="00D178CA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D47DC6" w:rsidRPr="00D178CA">
        <w:rPr>
          <w:rFonts w:ascii="Times New Roman" w:hAnsi="Times New Roman"/>
          <w:sz w:val="28"/>
          <w:szCs w:val="28"/>
        </w:rPr>
        <w:t>Главы поселений и специалисты администраций оказываю</w:t>
      </w:r>
      <w:r w:rsidR="00935EDB">
        <w:rPr>
          <w:rFonts w:ascii="Times New Roman" w:hAnsi="Times New Roman"/>
          <w:sz w:val="28"/>
          <w:szCs w:val="28"/>
        </w:rPr>
        <w:t>т</w:t>
      </w:r>
      <w:r w:rsidR="00D47DC6" w:rsidRPr="00D178CA">
        <w:rPr>
          <w:rFonts w:ascii="Times New Roman" w:hAnsi="Times New Roman"/>
          <w:sz w:val="28"/>
          <w:szCs w:val="28"/>
        </w:rPr>
        <w:t xml:space="preserve"> помощь при организации выездной работы: выделены хорошие рабочие места, </w:t>
      </w:r>
      <w:r w:rsidR="00935EDB" w:rsidRPr="00D178CA">
        <w:rPr>
          <w:rFonts w:ascii="Times New Roman" w:hAnsi="Times New Roman"/>
          <w:sz w:val="28"/>
          <w:szCs w:val="28"/>
        </w:rPr>
        <w:t xml:space="preserve">по возможности </w:t>
      </w:r>
      <w:r w:rsidR="00D47DC6" w:rsidRPr="00D178CA">
        <w:rPr>
          <w:rFonts w:ascii="Times New Roman" w:hAnsi="Times New Roman"/>
          <w:sz w:val="28"/>
          <w:szCs w:val="28"/>
        </w:rPr>
        <w:t xml:space="preserve">предоставляется высокоскоростной интернет. </w:t>
      </w:r>
      <w:r w:rsidR="00673EDA" w:rsidRPr="00D178CA">
        <w:rPr>
          <w:rFonts w:ascii="Times New Roman" w:eastAsia="Calibri" w:hAnsi="Times New Roman"/>
          <w:sz w:val="28"/>
          <w:szCs w:val="28"/>
          <w:lang w:eastAsia="ru-RU"/>
        </w:rPr>
        <w:t>Работники отделений</w:t>
      </w:r>
      <w:r w:rsidR="00673EDA" w:rsidRPr="00D178CA">
        <w:rPr>
          <w:rFonts w:ascii="Times New Roman" w:hAnsi="Times New Roman"/>
          <w:sz w:val="28"/>
          <w:szCs w:val="28"/>
        </w:rPr>
        <w:t xml:space="preserve"> размещают на информационных стендах графики работы МФЦ</w:t>
      </w:r>
      <w:r w:rsidR="00935EDB">
        <w:rPr>
          <w:rFonts w:ascii="Times New Roman" w:hAnsi="Times New Roman"/>
          <w:sz w:val="28"/>
          <w:szCs w:val="28"/>
        </w:rPr>
        <w:t xml:space="preserve">, а также </w:t>
      </w:r>
      <w:r w:rsidR="00673EDA" w:rsidRPr="00D178CA">
        <w:rPr>
          <w:rFonts w:ascii="Times New Roman" w:hAnsi="Times New Roman"/>
          <w:sz w:val="28"/>
          <w:szCs w:val="28"/>
        </w:rPr>
        <w:t>актуальную информацию</w:t>
      </w:r>
      <w:r w:rsidR="00935EDB">
        <w:rPr>
          <w:rFonts w:ascii="Times New Roman" w:hAnsi="Times New Roman"/>
          <w:sz w:val="28"/>
          <w:szCs w:val="28"/>
        </w:rPr>
        <w:t xml:space="preserve"> о порядке предоставления услуг</w:t>
      </w:r>
      <w:r w:rsidR="00673EDA" w:rsidRPr="00D178CA">
        <w:rPr>
          <w:rFonts w:ascii="Times New Roman" w:hAnsi="Times New Roman"/>
          <w:sz w:val="28"/>
          <w:szCs w:val="28"/>
        </w:rPr>
        <w:t>. Прием заявителей осуществляется еженедельно согласно установленному графику выездов.</w:t>
      </w:r>
    </w:p>
    <w:p w:rsidR="00EE2010" w:rsidRDefault="00EE2010" w:rsidP="0073566E">
      <w:pPr>
        <w:pStyle w:val="aa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010" w:rsidRPr="00602F32" w:rsidRDefault="00EE2010" w:rsidP="00EE20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5335B8" wp14:editId="05409DCD">
            <wp:extent cx="4505960" cy="2808605"/>
            <wp:effectExtent l="0" t="0" r="8890" b="0"/>
            <wp:docPr id="5" name="Рисунок 5" descr="C:\Users\Chief26\AppData\Local\Temp\IMG-20200930-WA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hief26\AppData\Local\Temp\IMG-20200930-WA000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Default="00EE2010" w:rsidP="00EE2010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proofErr w:type="spellStart"/>
      <w:r>
        <w:rPr>
          <w:rFonts w:ascii="Times New Roman" w:hAnsi="Times New Roman"/>
          <w:i/>
        </w:rPr>
        <w:t>Няндомс</w:t>
      </w:r>
      <w:r w:rsidRPr="009C0B23">
        <w:rPr>
          <w:rFonts w:ascii="Times New Roman" w:hAnsi="Times New Roman"/>
          <w:i/>
        </w:rPr>
        <w:t>кому</w:t>
      </w:r>
      <w:proofErr w:type="spellEnd"/>
      <w:r w:rsidRPr="009C0B23">
        <w:rPr>
          <w:rFonts w:ascii="Times New Roman" w:hAnsi="Times New Roman"/>
          <w:i/>
        </w:rPr>
        <w:t xml:space="preserve"> району</w:t>
      </w:r>
    </w:p>
    <w:p w:rsidR="00EE2010" w:rsidRDefault="00EE2010" w:rsidP="0073566E">
      <w:pPr>
        <w:pStyle w:val="aa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010" w:rsidRDefault="00EE2010" w:rsidP="00EE2010">
      <w:pPr>
        <w:pStyle w:val="aa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B5AB87" wp14:editId="4C8239F3">
            <wp:extent cx="2315688" cy="3027011"/>
            <wp:effectExtent l="0" t="0" r="8890" b="2540"/>
            <wp:docPr id="17" name="Рисунок 17" descr="C:\Users\chief16\AppData\Local\Tem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ief16\AppData\Local\Temp\3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23" cy="302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602F32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3AF60C4C" wp14:editId="0C42A477">
            <wp:extent cx="3526972" cy="3023703"/>
            <wp:effectExtent l="0" t="0" r="0" b="5715"/>
            <wp:docPr id="16" name="Рисунок 16" descr="C:\Users\chief16\AppData\Local\Temp\D5DhmSGZK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ief16\AppData\Local\Temp\D5DhmSGZK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561" cy="30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Pr="009C0B23" w:rsidRDefault="00EE2010" w:rsidP="00EE2010">
      <w:pPr>
        <w:spacing w:line="276" w:lineRule="auto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Вельскому району</w:t>
      </w:r>
    </w:p>
    <w:p w:rsidR="00EE2010" w:rsidRPr="00602F32" w:rsidRDefault="00EE2010" w:rsidP="00EE20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010" w:rsidRPr="00602F32" w:rsidRDefault="00EE2010" w:rsidP="00EE20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AC2F6F" wp14:editId="2FA4BD18">
            <wp:extent cx="3733800" cy="3143250"/>
            <wp:effectExtent l="0" t="0" r="0" b="0"/>
            <wp:docPr id="18" name="Рисунок 18" descr="C:\Users\chief16\AppData\Local\Temp\bpZ_CYRd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ief16\AppData\Local\Temp\bpZ_CYRde3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Pr="009C0B23" w:rsidRDefault="00EE2010" w:rsidP="00EE2010">
      <w:pPr>
        <w:spacing w:line="276" w:lineRule="auto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Вельскому району</w:t>
      </w:r>
    </w:p>
    <w:p w:rsidR="00EE2010" w:rsidRDefault="00EE2010" w:rsidP="00244414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</w:p>
    <w:p w:rsidR="00EE2010" w:rsidRPr="00602F32" w:rsidRDefault="00EE2010" w:rsidP="00EE2010">
      <w:pPr>
        <w:tabs>
          <w:tab w:val="left" w:pos="428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86745C" wp14:editId="7D2ACE13">
            <wp:extent cx="2349795" cy="3134106"/>
            <wp:effectExtent l="19050" t="0" r="0" b="0"/>
            <wp:docPr id="20" name="Рисунок 20" descr="D:\Административная деятельность\ФОТО ПЛЕСЕЦК\Для статьи ТОСП\Надеж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Административная деятельность\ФОТО ПЛЕСЕЦК\Для статьи ТОСП\Надежд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16" cy="31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30BB64" wp14:editId="5E91DB58">
            <wp:extent cx="3500327" cy="3120870"/>
            <wp:effectExtent l="19050" t="0" r="4873" b="0"/>
            <wp:docPr id="21" name="Рисунок 21" descr="D:\Административная деятельность\ФОТО ПЛЕСЕЦК\Для статьи ТОСП\Вал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Административная деятельность\ФОТО ПЛЕСЕЦК\Для статьи ТОСП\Валерия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55" cy="312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Pr="009C0B23" w:rsidRDefault="00EE2010" w:rsidP="00EE2010">
      <w:pPr>
        <w:spacing w:line="276" w:lineRule="auto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proofErr w:type="spellStart"/>
      <w:r>
        <w:rPr>
          <w:rFonts w:ascii="Times New Roman" w:hAnsi="Times New Roman"/>
          <w:i/>
        </w:rPr>
        <w:t>Пле</w:t>
      </w:r>
      <w:r w:rsidRPr="009C0B23">
        <w:rPr>
          <w:rFonts w:ascii="Times New Roman" w:hAnsi="Times New Roman"/>
          <w:i/>
        </w:rPr>
        <w:t>с</w:t>
      </w:r>
      <w:r>
        <w:rPr>
          <w:rFonts w:ascii="Times New Roman" w:hAnsi="Times New Roman"/>
          <w:i/>
        </w:rPr>
        <w:t>ец</w:t>
      </w:r>
      <w:r w:rsidRPr="009C0B23">
        <w:rPr>
          <w:rFonts w:ascii="Times New Roman" w:hAnsi="Times New Roman"/>
          <w:i/>
        </w:rPr>
        <w:t>кому</w:t>
      </w:r>
      <w:proofErr w:type="spellEnd"/>
      <w:r w:rsidRPr="009C0B23">
        <w:rPr>
          <w:rFonts w:ascii="Times New Roman" w:hAnsi="Times New Roman"/>
          <w:i/>
        </w:rPr>
        <w:t xml:space="preserve"> району</w:t>
      </w:r>
    </w:p>
    <w:p w:rsidR="00EE2010" w:rsidRPr="00602F32" w:rsidRDefault="00EE2010" w:rsidP="00EE20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010" w:rsidRPr="00602F32" w:rsidRDefault="00EE2010" w:rsidP="00EE20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98AE17" wp14:editId="285B6A25">
            <wp:extent cx="4132580" cy="2822575"/>
            <wp:effectExtent l="0" t="0" r="1270" b="0"/>
            <wp:docPr id="13" name="Рисунок 13" descr="C:\Users\chief22\Desktop\FLKG75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chief22\Desktop\FLKG757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Pr="009C0B23" w:rsidRDefault="00EE2010" w:rsidP="00EE2010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proofErr w:type="spellStart"/>
      <w:r>
        <w:rPr>
          <w:rFonts w:ascii="Times New Roman" w:hAnsi="Times New Roman"/>
          <w:i/>
        </w:rPr>
        <w:t>Устьянс</w:t>
      </w:r>
      <w:r w:rsidRPr="009C0B23">
        <w:rPr>
          <w:rFonts w:ascii="Times New Roman" w:hAnsi="Times New Roman"/>
          <w:i/>
        </w:rPr>
        <w:t>кому</w:t>
      </w:r>
      <w:proofErr w:type="spellEnd"/>
      <w:r w:rsidRPr="009C0B23">
        <w:rPr>
          <w:rFonts w:ascii="Times New Roman" w:hAnsi="Times New Roman"/>
          <w:i/>
        </w:rPr>
        <w:t xml:space="preserve"> району</w:t>
      </w:r>
    </w:p>
    <w:p w:rsidR="00EE2010" w:rsidRDefault="00EE2010" w:rsidP="00244414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</w:p>
    <w:p w:rsidR="00244414" w:rsidRDefault="00244414" w:rsidP="00244414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имеет расстояние между населенными пунктами, в некоторых районах работникам отделений МФЦ приходится проезжать по 180 км в одну сторону, чтоб попасть на рабочее место и осуществить прием заявителей, </w:t>
      </w:r>
      <w:r w:rsidRPr="00935EDB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путь проходит по </w:t>
      </w:r>
      <w:r w:rsidRPr="00602F32">
        <w:rPr>
          <w:sz w:val="28"/>
          <w:szCs w:val="28"/>
        </w:rPr>
        <w:t>лесной гравийн</w:t>
      </w:r>
      <w:r w:rsidR="00935EDB">
        <w:rPr>
          <w:sz w:val="28"/>
          <w:szCs w:val="28"/>
        </w:rPr>
        <w:t>ой дороге</w:t>
      </w:r>
      <w:r w:rsidRPr="00602F32">
        <w:rPr>
          <w:sz w:val="28"/>
          <w:szCs w:val="28"/>
        </w:rPr>
        <w:t>, где нет даже мобильной связи.</w:t>
      </w:r>
    </w:p>
    <w:p w:rsidR="00EE2010" w:rsidRDefault="00EE2010" w:rsidP="00244414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</w:p>
    <w:p w:rsidR="00EE2010" w:rsidRPr="00602F32" w:rsidRDefault="00EE2010" w:rsidP="00EE20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E94F68" wp14:editId="21981F1A">
            <wp:extent cx="4270375" cy="3202305"/>
            <wp:effectExtent l="0" t="0" r="0" b="0"/>
            <wp:docPr id="19" name="Рисунок 19" descr="D:\Административная деятельность\ФОТО ПЛЕСЕЦК\Для статьи ТОСП\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Административная деятельность\ФОТО ПЛЕСЕЦК\Для статьи ТОСП\Петрович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Default="00EE2010" w:rsidP="00EE2010">
      <w:pPr>
        <w:spacing w:line="276" w:lineRule="auto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proofErr w:type="spellStart"/>
      <w:r>
        <w:rPr>
          <w:rFonts w:ascii="Times New Roman" w:hAnsi="Times New Roman"/>
          <w:i/>
        </w:rPr>
        <w:t>Пле</w:t>
      </w:r>
      <w:r w:rsidRPr="009C0B23">
        <w:rPr>
          <w:rFonts w:ascii="Times New Roman" w:hAnsi="Times New Roman"/>
          <w:i/>
        </w:rPr>
        <w:t>с</w:t>
      </w:r>
      <w:r>
        <w:rPr>
          <w:rFonts w:ascii="Times New Roman" w:hAnsi="Times New Roman"/>
          <w:i/>
        </w:rPr>
        <w:t>ец</w:t>
      </w:r>
      <w:r w:rsidRPr="009C0B23">
        <w:rPr>
          <w:rFonts w:ascii="Times New Roman" w:hAnsi="Times New Roman"/>
          <w:i/>
        </w:rPr>
        <w:t>кому</w:t>
      </w:r>
      <w:proofErr w:type="spellEnd"/>
      <w:r w:rsidRPr="009C0B23">
        <w:rPr>
          <w:rFonts w:ascii="Times New Roman" w:hAnsi="Times New Roman"/>
          <w:i/>
        </w:rPr>
        <w:t xml:space="preserve"> району</w:t>
      </w:r>
    </w:p>
    <w:p w:rsidR="00EE2010" w:rsidRDefault="00EE2010" w:rsidP="00244414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</w:p>
    <w:p w:rsidR="00EE2010" w:rsidRPr="00602F32" w:rsidRDefault="00EE2010" w:rsidP="00EE2010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113C4" wp14:editId="02C0036C">
            <wp:extent cx="2945219" cy="3774559"/>
            <wp:effectExtent l="19050" t="0" r="7531" b="0"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1" cy="3780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00913" wp14:editId="6878D247">
            <wp:extent cx="2803348" cy="3770313"/>
            <wp:effectExtent l="19050" t="0" r="0" b="0"/>
            <wp:docPr id="1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06" cy="3781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2010" w:rsidRDefault="00EE2010" w:rsidP="00EE2010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proofErr w:type="spellStart"/>
      <w:r>
        <w:rPr>
          <w:rFonts w:ascii="Times New Roman" w:hAnsi="Times New Roman"/>
          <w:i/>
        </w:rPr>
        <w:t>Верхнетоемс</w:t>
      </w:r>
      <w:r w:rsidRPr="009C0B23">
        <w:rPr>
          <w:rFonts w:ascii="Times New Roman" w:hAnsi="Times New Roman"/>
          <w:i/>
        </w:rPr>
        <w:t>кому</w:t>
      </w:r>
      <w:proofErr w:type="spellEnd"/>
      <w:r w:rsidRPr="009C0B23">
        <w:rPr>
          <w:rFonts w:ascii="Times New Roman" w:hAnsi="Times New Roman"/>
          <w:i/>
        </w:rPr>
        <w:t xml:space="preserve"> району</w:t>
      </w:r>
    </w:p>
    <w:p w:rsidR="00EE2010" w:rsidRDefault="00EE2010" w:rsidP="00EE2010">
      <w:pPr>
        <w:pStyle w:val="aa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010" w:rsidRDefault="00EE2010" w:rsidP="00EE2010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удаленных рабочих мест - «заречные» и для того</w:t>
      </w:r>
      <w:r w:rsidR="00935EDB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</w:t>
      </w:r>
      <w:r w:rsidR="00A45DFD">
        <w:rPr>
          <w:sz w:val="28"/>
          <w:szCs w:val="28"/>
        </w:rPr>
        <w:t xml:space="preserve">до них </w:t>
      </w:r>
      <w:r>
        <w:rPr>
          <w:sz w:val="28"/>
          <w:szCs w:val="28"/>
        </w:rPr>
        <w:t>добраться</w:t>
      </w:r>
      <w:r w:rsidR="00935EDB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</w:t>
      </w:r>
      <w:r w:rsidRPr="00602F32">
        <w:rPr>
          <w:sz w:val="28"/>
          <w:szCs w:val="28"/>
        </w:rPr>
        <w:t>пользоваться услугами паромных переправ через р</w:t>
      </w:r>
      <w:r>
        <w:rPr>
          <w:sz w:val="28"/>
          <w:szCs w:val="28"/>
        </w:rPr>
        <w:t>еки,</w:t>
      </w:r>
      <w:r w:rsidRPr="00602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где-то с </w:t>
      </w:r>
      <w:r w:rsidRPr="00602F32">
        <w:rPr>
          <w:sz w:val="28"/>
          <w:szCs w:val="28"/>
        </w:rPr>
        <w:t>корректировкой времени в зав</w:t>
      </w:r>
      <w:r>
        <w:rPr>
          <w:sz w:val="28"/>
          <w:szCs w:val="28"/>
        </w:rPr>
        <w:t>исимости от расписания теплоходов</w:t>
      </w:r>
      <w:r w:rsidRPr="00602F32">
        <w:rPr>
          <w:sz w:val="28"/>
          <w:szCs w:val="28"/>
        </w:rPr>
        <w:t>.</w:t>
      </w:r>
    </w:p>
    <w:p w:rsidR="00EE2010" w:rsidRDefault="00EE2010" w:rsidP="00EE2010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</w:p>
    <w:p w:rsidR="00EE2010" w:rsidRPr="00602F32" w:rsidRDefault="00EE2010" w:rsidP="00EE20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E25971" wp14:editId="718E43BA">
            <wp:extent cx="2296632" cy="3498111"/>
            <wp:effectExtent l="0" t="0" r="0" b="0"/>
            <wp:docPr id="12" name="Рисунок 12" descr="C:\Users\chief21\Desktop\ФОТО ТОСП\IMG_20171005_1039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chief21\Desktop\ФОТО ТОСП\IMG_20171005_10392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23" cy="349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3A0A56" wp14:editId="1BAB3C78">
            <wp:extent cx="3508744" cy="2664533"/>
            <wp:effectExtent l="0" t="0" r="0" b="0"/>
            <wp:docPr id="11" name="Рисунок 11" descr="C:\Users\chief21\Desktop\ФОТО ТОСП\фото 2017 МФЦ\IMG_75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chief21\Desktop\ФОТО ТОСП\фото 2017 МФЦ\IMG_7577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503" cy="26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Default="00EE2010" w:rsidP="00EE2010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proofErr w:type="spellStart"/>
      <w:r>
        <w:rPr>
          <w:rFonts w:ascii="Times New Roman" w:hAnsi="Times New Roman"/>
          <w:i/>
        </w:rPr>
        <w:t>Виноградовс</w:t>
      </w:r>
      <w:r w:rsidRPr="009C0B23">
        <w:rPr>
          <w:rFonts w:ascii="Times New Roman" w:hAnsi="Times New Roman"/>
          <w:i/>
        </w:rPr>
        <w:t>кому</w:t>
      </w:r>
      <w:proofErr w:type="spellEnd"/>
      <w:r w:rsidRPr="009C0B23">
        <w:rPr>
          <w:rFonts w:ascii="Times New Roman" w:hAnsi="Times New Roman"/>
          <w:i/>
        </w:rPr>
        <w:t xml:space="preserve"> району</w:t>
      </w:r>
    </w:p>
    <w:p w:rsidR="00EE2010" w:rsidRDefault="00EE2010" w:rsidP="00EE2010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</w:p>
    <w:p w:rsidR="00EE2010" w:rsidRDefault="00EE2010" w:rsidP="00EE20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27F8CC" wp14:editId="6880538B">
            <wp:extent cx="5295900" cy="2514600"/>
            <wp:effectExtent l="0" t="0" r="0" b="0"/>
            <wp:docPr id="3" name="Рисунок 8" descr="C:\Users\Chief11\Desktop\по УРМ Каменка\фото ТОСП Каменка\здание администрации МО Каме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C:\Users\Chief11\Desktop\по УРМ Каменка\фото ТОСП Каменка\здание администрации МО Каменское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Default="00EE2010" w:rsidP="00EE2010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r>
        <w:rPr>
          <w:rFonts w:ascii="Times New Roman" w:hAnsi="Times New Roman"/>
          <w:i/>
        </w:rPr>
        <w:t>Мезенс</w:t>
      </w:r>
      <w:r w:rsidRPr="009C0B23">
        <w:rPr>
          <w:rFonts w:ascii="Times New Roman" w:hAnsi="Times New Roman"/>
          <w:i/>
        </w:rPr>
        <w:t>кому району</w:t>
      </w:r>
    </w:p>
    <w:p w:rsidR="00EE2010" w:rsidRPr="00602F32" w:rsidRDefault="00EE2010" w:rsidP="00EE20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E2010" w:rsidRDefault="00EE2010" w:rsidP="00EE2010">
      <w:pPr>
        <w:pStyle w:val="af4"/>
        <w:spacing w:after="0" w:line="276" w:lineRule="auto"/>
        <w:jc w:val="center"/>
        <w:rPr>
          <w:sz w:val="28"/>
          <w:szCs w:val="28"/>
        </w:rPr>
      </w:pPr>
      <w:r w:rsidRPr="00602F32">
        <w:rPr>
          <w:noProof/>
          <w:sz w:val="28"/>
          <w:szCs w:val="28"/>
        </w:rPr>
        <w:drawing>
          <wp:inline distT="0" distB="0" distL="0" distR="0" wp14:anchorId="1E11E67F" wp14:editId="2FC4584D">
            <wp:extent cx="5164531" cy="3130906"/>
            <wp:effectExtent l="0" t="0" r="0" b="0"/>
            <wp:docPr id="4" name="Рисунок 4" descr="E:\презентация\презен\zXMuKhZEF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E:\презентация\презен\zXMuKhZEFU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00" cy="313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Pr="00602F32" w:rsidRDefault="00EE2010" w:rsidP="00EE2010">
      <w:pPr>
        <w:pStyle w:val="af4"/>
        <w:spacing w:after="0" w:line="276" w:lineRule="auto"/>
        <w:jc w:val="center"/>
        <w:rPr>
          <w:sz w:val="28"/>
          <w:szCs w:val="28"/>
        </w:rPr>
      </w:pPr>
      <w:r>
        <w:rPr>
          <w:i/>
        </w:rPr>
        <w:t>ТОСП отделения ГАУ АО «МФЦ»</w:t>
      </w:r>
      <w:r w:rsidRPr="009C0B23">
        <w:rPr>
          <w:i/>
        </w:rPr>
        <w:t xml:space="preserve"> по </w:t>
      </w:r>
      <w:r>
        <w:rPr>
          <w:i/>
        </w:rPr>
        <w:t>Мезенс</w:t>
      </w:r>
      <w:r w:rsidRPr="009C0B23">
        <w:rPr>
          <w:i/>
        </w:rPr>
        <w:t>кому району</w:t>
      </w:r>
    </w:p>
    <w:p w:rsidR="00EE2010" w:rsidRDefault="00EE2010" w:rsidP="00244414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</w:p>
    <w:p w:rsidR="00470086" w:rsidRDefault="00D47DC6" w:rsidP="00D47DC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sz w:val="28"/>
          <w:szCs w:val="28"/>
        </w:rPr>
        <w:t xml:space="preserve">Работа </w:t>
      </w:r>
      <w:r w:rsidR="00D866B9" w:rsidRPr="00D866B9">
        <w:rPr>
          <w:rFonts w:ascii="Times New Roman" w:hAnsi="Times New Roman"/>
          <w:sz w:val="28"/>
          <w:szCs w:val="28"/>
        </w:rPr>
        <w:t>территориально обособленных структурных подразделений</w:t>
      </w:r>
      <w:r w:rsidRPr="00602F32">
        <w:rPr>
          <w:rFonts w:ascii="Times New Roman" w:hAnsi="Times New Roman"/>
          <w:sz w:val="28"/>
          <w:szCs w:val="28"/>
        </w:rPr>
        <w:t xml:space="preserve"> в посёлк</w:t>
      </w:r>
      <w:r w:rsidR="00470086">
        <w:rPr>
          <w:rFonts w:ascii="Times New Roman" w:hAnsi="Times New Roman"/>
          <w:sz w:val="28"/>
          <w:szCs w:val="28"/>
        </w:rPr>
        <w:t>ах области</w:t>
      </w:r>
      <w:r w:rsidRPr="00602F32">
        <w:rPr>
          <w:rFonts w:ascii="Times New Roman" w:hAnsi="Times New Roman"/>
          <w:sz w:val="28"/>
          <w:szCs w:val="28"/>
        </w:rPr>
        <w:t xml:space="preserve"> очень востребована. Причин много: отсутствие транспортной логистики, влияние погодных условий. Людям пожилого возраста и молодым родителям выехать из посёлка до районного центра сложнее. А </w:t>
      </w:r>
      <w:r w:rsidRPr="00602F32">
        <w:rPr>
          <w:rFonts w:ascii="Times New Roman" w:eastAsia="Times New Roman" w:hAnsi="Times New Roman"/>
          <w:sz w:val="28"/>
          <w:szCs w:val="28"/>
          <w:lang w:eastAsia="ru-RU"/>
        </w:rPr>
        <w:t xml:space="preserve">в ТОСП физическим и юридическим лицам предоставляется спектр наиболее социально значимых услуг федеральных </w:t>
      </w:r>
      <w:r w:rsidR="00935EDB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региональных </w:t>
      </w:r>
      <w:r w:rsidRPr="00602F32">
        <w:rPr>
          <w:rFonts w:ascii="Times New Roman" w:eastAsia="Times New Roman" w:hAnsi="Times New Roman"/>
          <w:sz w:val="28"/>
          <w:szCs w:val="28"/>
          <w:lang w:eastAsia="ru-RU"/>
        </w:rPr>
        <w:t>органов исполнительной власти, о</w:t>
      </w:r>
      <w:r w:rsidR="00D178CA">
        <w:rPr>
          <w:rFonts w:ascii="Times New Roman" w:eastAsia="Times New Roman" w:hAnsi="Times New Roman"/>
          <w:sz w:val="28"/>
          <w:szCs w:val="28"/>
          <w:lang w:eastAsia="ru-RU"/>
        </w:rPr>
        <w:t>рганов местного самоуправления.</w:t>
      </w:r>
    </w:p>
    <w:p w:rsidR="00D47DC6" w:rsidRDefault="00470086" w:rsidP="00D47DC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</w:t>
      </w:r>
      <w:r w:rsidR="00935EDB">
        <w:rPr>
          <w:rFonts w:ascii="Times New Roman" w:hAnsi="Times New Roman"/>
          <w:sz w:val="28"/>
          <w:szCs w:val="28"/>
        </w:rPr>
        <w:t xml:space="preserve"> обращаю</w:t>
      </w:r>
      <w:r w:rsidR="00D47DC6" w:rsidRPr="00602F32">
        <w:rPr>
          <w:rFonts w:ascii="Times New Roman" w:hAnsi="Times New Roman"/>
          <w:sz w:val="28"/>
          <w:szCs w:val="28"/>
        </w:rPr>
        <w:t xml:space="preserve">тся за получением услуг разной направленности – это услуги, связанные с </w:t>
      </w:r>
      <w:r w:rsidR="00244414">
        <w:rPr>
          <w:rFonts w:ascii="Times New Roman" w:hAnsi="Times New Roman"/>
          <w:sz w:val="28"/>
          <w:szCs w:val="28"/>
        </w:rPr>
        <w:t>получение</w:t>
      </w:r>
      <w:r w:rsidR="002C07FE">
        <w:rPr>
          <w:rFonts w:ascii="Times New Roman" w:hAnsi="Times New Roman"/>
          <w:sz w:val="28"/>
          <w:szCs w:val="28"/>
        </w:rPr>
        <w:t>м</w:t>
      </w:r>
      <w:r w:rsidR="00244414">
        <w:rPr>
          <w:rFonts w:ascii="Times New Roman" w:hAnsi="Times New Roman"/>
          <w:sz w:val="28"/>
          <w:szCs w:val="28"/>
        </w:rPr>
        <w:t xml:space="preserve"> ИНН, СНИЛС, </w:t>
      </w:r>
      <w:r w:rsidR="00D47DC6" w:rsidRPr="00602F32">
        <w:rPr>
          <w:rFonts w:ascii="Times New Roman" w:hAnsi="Times New Roman"/>
          <w:sz w:val="28"/>
          <w:szCs w:val="28"/>
        </w:rPr>
        <w:t xml:space="preserve">оформлением недвижимости, осуществлением </w:t>
      </w:r>
      <w:r w:rsidR="00D47DC6" w:rsidRPr="00850F06">
        <w:rPr>
          <w:rFonts w:ascii="Times New Roman" w:hAnsi="Times New Roman"/>
          <w:sz w:val="28"/>
          <w:szCs w:val="28"/>
        </w:rPr>
        <w:t xml:space="preserve">регистрационного учета по месту </w:t>
      </w:r>
      <w:r w:rsidR="00850F06" w:rsidRPr="00850F06">
        <w:rPr>
          <w:rFonts w:ascii="Times New Roman" w:hAnsi="Times New Roman"/>
          <w:sz w:val="28"/>
          <w:szCs w:val="28"/>
        </w:rPr>
        <w:t>жительства</w:t>
      </w:r>
      <w:r w:rsidR="00D47DC6" w:rsidRPr="00850F06">
        <w:rPr>
          <w:rFonts w:ascii="Times New Roman" w:hAnsi="Times New Roman"/>
          <w:sz w:val="28"/>
          <w:szCs w:val="28"/>
        </w:rPr>
        <w:t xml:space="preserve"> и по месту пребывания</w:t>
      </w:r>
      <w:r w:rsidR="00935EDB">
        <w:rPr>
          <w:rFonts w:ascii="Times New Roman" w:hAnsi="Times New Roman"/>
          <w:sz w:val="28"/>
          <w:szCs w:val="28"/>
        </w:rPr>
        <w:t xml:space="preserve">; </w:t>
      </w:r>
      <w:r w:rsidR="00D47DC6" w:rsidRPr="00602F32">
        <w:rPr>
          <w:rFonts w:ascii="Times New Roman" w:hAnsi="Times New Roman"/>
          <w:sz w:val="28"/>
          <w:szCs w:val="28"/>
        </w:rPr>
        <w:t>оформлени</w:t>
      </w:r>
      <w:r w:rsidR="00244414">
        <w:rPr>
          <w:rFonts w:ascii="Times New Roman" w:hAnsi="Times New Roman"/>
          <w:sz w:val="28"/>
          <w:szCs w:val="28"/>
        </w:rPr>
        <w:t>е</w:t>
      </w:r>
      <w:r w:rsidR="00D47DC6" w:rsidRPr="00602F32">
        <w:rPr>
          <w:rFonts w:ascii="Times New Roman" w:hAnsi="Times New Roman"/>
          <w:sz w:val="28"/>
          <w:szCs w:val="28"/>
        </w:rPr>
        <w:t xml:space="preserve"> различных видов </w:t>
      </w:r>
      <w:r w:rsidR="00244414">
        <w:rPr>
          <w:rFonts w:ascii="Times New Roman" w:hAnsi="Times New Roman"/>
          <w:sz w:val="28"/>
          <w:szCs w:val="28"/>
        </w:rPr>
        <w:t>выплат и пособий</w:t>
      </w:r>
      <w:r w:rsidR="00935EDB">
        <w:rPr>
          <w:rFonts w:ascii="Times New Roman" w:hAnsi="Times New Roman"/>
          <w:sz w:val="28"/>
          <w:szCs w:val="28"/>
        </w:rPr>
        <w:t>;</w:t>
      </w:r>
      <w:r w:rsidR="00244414">
        <w:rPr>
          <w:rFonts w:ascii="Times New Roman" w:hAnsi="Times New Roman"/>
          <w:sz w:val="28"/>
          <w:szCs w:val="28"/>
        </w:rPr>
        <w:t xml:space="preserve"> </w:t>
      </w:r>
      <w:r w:rsidR="00D47DC6" w:rsidRPr="00602F32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935E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7DC6" w:rsidRPr="00602F3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компенсации расходов на оплату стоимости проезда к месту отдыха</w:t>
      </w:r>
      <w:r w:rsidR="00D866B9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многие другие</w:t>
      </w:r>
      <w:r w:rsidR="002444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7DC6" w:rsidRPr="00602F32">
        <w:rPr>
          <w:rFonts w:ascii="Times New Roman" w:hAnsi="Times New Roman"/>
          <w:sz w:val="28"/>
          <w:szCs w:val="28"/>
        </w:rPr>
        <w:t> </w:t>
      </w:r>
    </w:p>
    <w:p w:rsidR="00EE2010" w:rsidRDefault="00EE2010" w:rsidP="00D47DC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010" w:rsidRPr="00602F32" w:rsidRDefault="00EE2010" w:rsidP="00EE2010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ECBA69" wp14:editId="74B83578">
            <wp:extent cx="4001414" cy="2516429"/>
            <wp:effectExtent l="0" t="0" r="0" b="0"/>
            <wp:docPr id="8" name="Рисунок 7" descr="E:\Тане на конкурс\Каменка\20181011_0856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E:\Тане на конкурс\Каменка\20181011_085646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14" cy="251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Pr="009C0B23" w:rsidRDefault="00EE2010" w:rsidP="00EE2010">
      <w:pPr>
        <w:spacing w:line="276" w:lineRule="auto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r>
        <w:rPr>
          <w:rFonts w:ascii="Times New Roman" w:hAnsi="Times New Roman"/>
          <w:i/>
        </w:rPr>
        <w:t>Мезенс</w:t>
      </w:r>
      <w:r w:rsidRPr="009C0B23">
        <w:rPr>
          <w:rFonts w:ascii="Times New Roman" w:hAnsi="Times New Roman"/>
          <w:i/>
        </w:rPr>
        <w:t>кому району</w:t>
      </w:r>
    </w:p>
    <w:p w:rsidR="00EE2010" w:rsidRDefault="00EE2010" w:rsidP="00EE20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010" w:rsidRPr="00602F32" w:rsidRDefault="00EE2010" w:rsidP="00EE2010">
      <w:pPr>
        <w:spacing w:line="276" w:lineRule="auto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E828F0" wp14:editId="3A777234">
            <wp:extent cx="5932805" cy="2677160"/>
            <wp:effectExtent l="0" t="0" r="0" b="8890"/>
            <wp:docPr id="2" name="Рисунок 2" descr="Описание: C:\Users\chief23\Downloads\IMG-20201001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chief23\Downloads\IMG-20201001-WA0007 (1)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Default="00EE2010" w:rsidP="00EE2010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proofErr w:type="spellStart"/>
      <w:r>
        <w:rPr>
          <w:rFonts w:ascii="Times New Roman" w:hAnsi="Times New Roman"/>
          <w:i/>
        </w:rPr>
        <w:t>Коношс</w:t>
      </w:r>
      <w:r w:rsidRPr="009C0B23">
        <w:rPr>
          <w:rFonts w:ascii="Times New Roman" w:hAnsi="Times New Roman"/>
          <w:i/>
        </w:rPr>
        <w:t>кому</w:t>
      </w:r>
      <w:proofErr w:type="spellEnd"/>
      <w:r w:rsidRPr="009C0B23">
        <w:rPr>
          <w:rFonts w:ascii="Times New Roman" w:hAnsi="Times New Roman"/>
          <w:i/>
        </w:rPr>
        <w:t xml:space="preserve"> району</w:t>
      </w:r>
    </w:p>
    <w:p w:rsidR="00EE2010" w:rsidRPr="00602F32" w:rsidRDefault="00EE2010" w:rsidP="00EE20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E2010" w:rsidRPr="00602F32" w:rsidRDefault="00EE2010" w:rsidP="00EE2010">
      <w:pPr>
        <w:tabs>
          <w:tab w:val="left" w:pos="106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6507C4" wp14:editId="25E799A2">
            <wp:extent cx="2289810" cy="4060190"/>
            <wp:effectExtent l="0" t="0" r="0" b="0"/>
            <wp:docPr id="1" name="Рисунок 1" descr="Описание: C:\Users\chief23\Downloads\IMG-202010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chief23\Downloads\IMG-20201002-WA000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Pr="00602F32" w:rsidRDefault="00EE2010" w:rsidP="00EE20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proofErr w:type="spellStart"/>
      <w:r>
        <w:rPr>
          <w:rFonts w:ascii="Times New Roman" w:hAnsi="Times New Roman"/>
          <w:i/>
        </w:rPr>
        <w:t>Коношс</w:t>
      </w:r>
      <w:r w:rsidRPr="009C0B23">
        <w:rPr>
          <w:rFonts w:ascii="Times New Roman" w:hAnsi="Times New Roman"/>
          <w:i/>
        </w:rPr>
        <w:t>кому</w:t>
      </w:r>
      <w:proofErr w:type="spellEnd"/>
      <w:r w:rsidRPr="009C0B23">
        <w:rPr>
          <w:rFonts w:ascii="Times New Roman" w:hAnsi="Times New Roman"/>
          <w:i/>
        </w:rPr>
        <w:t xml:space="preserve"> району</w:t>
      </w:r>
    </w:p>
    <w:p w:rsidR="00EE2010" w:rsidRPr="00602F32" w:rsidRDefault="00EE2010" w:rsidP="00D47DC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DC6" w:rsidRDefault="00D178CA" w:rsidP="00D47DC6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 в ТОСП значима для </w:t>
      </w:r>
      <w:r w:rsidR="00D47DC6" w:rsidRPr="00602F32">
        <w:rPr>
          <w:rFonts w:ascii="Times New Roman" w:eastAsia="Times New Roman" w:hAnsi="Times New Roman"/>
          <w:sz w:val="28"/>
          <w:szCs w:val="28"/>
          <w:lang w:eastAsia="ru-RU"/>
        </w:rPr>
        <w:t>кажд</w:t>
      </w:r>
      <w:r w:rsidR="00EE2010">
        <w:rPr>
          <w:rFonts w:ascii="Times New Roman" w:eastAsia="Times New Roman" w:hAnsi="Times New Roman"/>
          <w:sz w:val="28"/>
          <w:szCs w:val="28"/>
          <w:lang w:eastAsia="ru-RU"/>
        </w:rPr>
        <w:t>ой из сторон: граждане экономят</w:t>
      </w:r>
      <w:r w:rsidR="00D47DC6" w:rsidRPr="00602F32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бюджет и время при оформлении документов, специалисты МФЦ обеспечивают более комфорт</w:t>
      </w:r>
      <w:r w:rsidR="00D47DC6">
        <w:rPr>
          <w:rFonts w:ascii="Times New Roman" w:eastAsia="Times New Roman" w:hAnsi="Times New Roman"/>
          <w:sz w:val="28"/>
          <w:szCs w:val="28"/>
          <w:lang w:eastAsia="ru-RU"/>
        </w:rPr>
        <w:t xml:space="preserve">ное обслуживание заявителям, а </w:t>
      </w:r>
      <w:r w:rsidR="00D47DC6" w:rsidRPr="00602F32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470086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образований</w:t>
      </w:r>
      <w:r w:rsidR="00D47DC6" w:rsidRPr="00602F3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партнера в обеспечении доступности государственных и муниципальных услуг, предоставляемых по принципу «одного окна». </w:t>
      </w:r>
    </w:p>
    <w:p w:rsidR="00EE2010" w:rsidRDefault="00EE2010" w:rsidP="00D47DC6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10" w:rsidRDefault="00EE2010" w:rsidP="00EE20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D07609" wp14:editId="034D0C3E">
            <wp:extent cx="3728851" cy="2801392"/>
            <wp:effectExtent l="0" t="0" r="5080" b="0"/>
            <wp:docPr id="7" name="Рисунок 7" descr="C:\Users\chief16\AppData\Local\Temp\1 1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ef16\AppData\Local\Temp\1 104-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1" cy="280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DB5940" wp14:editId="22FBC4F8">
            <wp:extent cx="2173957" cy="2802577"/>
            <wp:effectExtent l="0" t="0" r="0" b="0"/>
            <wp:docPr id="6" name="Рисунок 6" descr="C:\Users\chief16\AppData\Local\Temp\1 0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16\AppData\Local\Temp\1 097-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12" cy="28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Default="00EE2010" w:rsidP="00EE20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proofErr w:type="spellStart"/>
      <w:r>
        <w:rPr>
          <w:rFonts w:ascii="Times New Roman" w:hAnsi="Times New Roman"/>
          <w:i/>
        </w:rPr>
        <w:t>Каргопольс</w:t>
      </w:r>
      <w:r w:rsidRPr="009C0B23">
        <w:rPr>
          <w:rFonts w:ascii="Times New Roman" w:hAnsi="Times New Roman"/>
          <w:i/>
        </w:rPr>
        <w:t>кому</w:t>
      </w:r>
      <w:proofErr w:type="spellEnd"/>
      <w:r w:rsidRPr="009C0B23">
        <w:rPr>
          <w:rFonts w:ascii="Times New Roman" w:hAnsi="Times New Roman"/>
          <w:i/>
        </w:rPr>
        <w:t xml:space="preserve"> району</w:t>
      </w:r>
    </w:p>
    <w:p w:rsidR="00EE2010" w:rsidRPr="00602F32" w:rsidRDefault="00EE2010" w:rsidP="00EE201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E2010" w:rsidRPr="00602F32" w:rsidRDefault="00EE2010" w:rsidP="00EE2010">
      <w:pPr>
        <w:spacing w:line="276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C02AF9" wp14:editId="7A3D53DE">
            <wp:extent cx="3876675" cy="2907030"/>
            <wp:effectExtent l="0" t="0" r="9525" b="7620"/>
            <wp:docPr id="14" name="Рисунок 14" descr="C:\Users\chief16\AppData\Local\Temp\P109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ief16\AppData\Local\Temp\P109044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Default="00EE2010" w:rsidP="00EE2010">
      <w:pPr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proofErr w:type="spellStart"/>
      <w:r>
        <w:rPr>
          <w:rFonts w:ascii="Times New Roman" w:hAnsi="Times New Roman"/>
          <w:i/>
        </w:rPr>
        <w:t>Вилегодс</w:t>
      </w:r>
      <w:r w:rsidRPr="009C0B23">
        <w:rPr>
          <w:rFonts w:ascii="Times New Roman" w:hAnsi="Times New Roman"/>
          <w:i/>
        </w:rPr>
        <w:t>кому</w:t>
      </w:r>
      <w:proofErr w:type="spellEnd"/>
      <w:r w:rsidRPr="009C0B23">
        <w:rPr>
          <w:rFonts w:ascii="Times New Roman" w:hAnsi="Times New Roman"/>
          <w:i/>
        </w:rPr>
        <w:t xml:space="preserve"> району</w:t>
      </w:r>
    </w:p>
    <w:p w:rsidR="00EE2010" w:rsidRPr="00602F32" w:rsidRDefault="00EE2010" w:rsidP="00EE2010">
      <w:pPr>
        <w:spacing w:line="276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E2010" w:rsidRPr="00602F32" w:rsidRDefault="00EE2010" w:rsidP="00EE2010">
      <w:pPr>
        <w:tabs>
          <w:tab w:val="left" w:pos="2212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C75B72" wp14:editId="040BD832">
            <wp:extent cx="3913505" cy="2934335"/>
            <wp:effectExtent l="0" t="0" r="0" b="0"/>
            <wp:docPr id="15" name="Рисунок 15" descr="C:\Users\chief16\AppData\Local\Temp\P10904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ief16\AppData\Local\Temp\P1090459-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10" w:rsidRPr="00602F32" w:rsidRDefault="00EE2010" w:rsidP="00EE201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ТОСП отделения ГАУ АО «МФЦ»</w:t>
      </w:r>
      <w:r w:rsidRPr="009C0B23">
        <w:rPr>
          <w:rFonts w:ascii="Times New Roman" w:hAnsi="Times New Roman"/>
          <w:i/>
        </w:rPr>
        <w:t xml:space="preserve"> по </w:t>
      </w:r>
      <w:proofErr w:type="spellStart"/>
      <w:r>
        <w:rPr>
          <w:rFonts w:ascii="Times New Roman" w:hAnsi="Times New Roman"/>
          <w:i/>
        </w:rPr>
        <w:t>Вилегодс</w:t>
      </w:r>
      <w:r w:rsidRPr="009C0B23">
        <w:rPr>
          <w:rFonts w:ascii="Times New Roman" w:hAnsi="Times New Roman"/>
          <w:i/>
        </w:rPr>
        <w:t>кому</w:t>
      </w:r>
      <w:proofErr w:type="spellEnd"/>
      <w:r w:rsidRPr="009C0B23">
        <w:rPr>
          <w:rFonts w:ascii="Times New Roman" w:hAnsi="Times New Roman"/>
          <w:i/>
        </w:rPr>
        <w:t xml:space="preserve"> району</w:t>
      </w:r>
    </w:p>
    <w:p w:rsidR="00EE2010" w:rsidRDefault="00EE2010" w:rsidP="00D47DC6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062" w:rsidRPr="00602F32" w:rsidRDefault="009D0062" w:rsidP="009D00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F32">
        <w:rPr>
          <w:rFonts w:ascii="Times New Roman" w:hAnsi="Times New Roman"/>
          <w:sz w:val="28"/>
          <w:szCs w:val="28"/>
        </w:rPr>
        <w:t>Выездная работа является одним из самых сложных</w:t>
      </w:r>
      <w:r>
        <w:rPr>
          <w:rFonts w:ascii="Times New Roman" w:hAnsi="Times New Roman"/>
          <w:sz w:val="28"/>
          <w:szCs w:val="28"/>
        </w:rPr>
        <w:t xml:space="preserve"> моментов деятельности </w:t>
      </w:r>
      <w:r w:rsidRPr="00602F32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й</w:t>
      </w:r>
      <w:r w:rsidRPr="00602F32">
        <w:rPr>
          <w:rFonts w:ascii="Times New Roman" w:hAnsi="Times New Roman"/>
          <w:sz w:val="28"/>
          <w:szCs w:val="28"/>
        </w:rPr>
        <w:t xml:space="preserve"> МФЦ. Работая вдалеке от </w:t>
      </w:r>
      <w:r w:rsidR="009C491B">
        <w:rPr>
          <w:rFonts w:ascii="Times New Roman" w:hAnsi="Times New Roman"/>
          <w:sz w:val="28"/>
          <w:szCs w:val="28"/>
        </w:rPr>
        <w:t xml:space="preserve">районного </w:t>
      </w:r>
      <w:r w:rsidRPr="0014696A">
        <w:rPr>
          <w:rFonts w:ascii="Times New Roman" w:hAnsi="Times New Roman"/>
          <w:sz w:val="28"/>
          <w:szCs w:val="28"/>
        </w:rPr>
        <w:t>центра</w:t>
      </w:r>
      <w:r w:rsidRPr="00602F32">
        <w:rPr>
          <w:rFonts w:ascii="Times New Roman" w:hAnsi="Times New Roman"/>
          <w:sz w:val="28"/>
          <w:szCs w:val="28"/>
        </w:rPr>
        <w:t xml:space="preserve">, в труднодоступных населенных пунктах, специалистам </w:t>
      </w:r>
      <w:r w:rsidR="003D2560">
        <w:rPr>
          <w:rFonts w:ascii="Times New Roman" w:hAnsi="Times New Roman"/>
          <w:sz w:val="28"/>
          <w:szCs w:val="28"/>
        </w:rPr>
        <w:t>офисов «Мои документы»</w:t>
      </w:r>
      <w:r w:rsidRPr="00602F32">
        <w:rPr>
          <w:rFonts w:ascii="Times New Roman" w:hAnsi="Times New Roman"/>
          <w:sz w:val="28"/>
          <w:szCs w:val="28"/>
        </w:rPr>
        <w:t xml:space="preserve"> нередко приходится сталкиваться с нестандартными </w:t>
      </w:r>
      <w:r>
        <w:rPr>
          <w:rFonts w:ascii="Times New Roman" w:hAnsi="Times New Roman"/>
          <w:sz w:val="28"/>
          <w:szCs w:val="28"/>
        </w:rPr>
        <w:t>ситуациями</w:t>
      </w:r>
      <w:r w:rsidRPr="00602F32">
        <w:rPr>
          <w:rFonts w:ascii="Times New Roman" w:hAnsi="Times New Roman"/>
          <w:sz w:val="28"/>
          <w:szCs w:val="28"/>
        </w:rPr>
        <w:t xml:space="preserve">. </w:t>
      </w:r>
      <w:r w:rsidR="009C491B">
        <w:rPr>
          <w:rFonts w:ascii="Times New Roman" w:hAnsi="Times New Roman"/>
          <w:sz w:val="28"/>
          <w:szCs w:val="28"/>
        </w:rPr>
        <w:t>В такие моменты</w:t>
      </w:r>
      <w:r w:rsidRPr="00602F32">
        <w:rPr>
          <w:rFonts w:ascii="Times New Roman" w:hAnsi="Times New Roman"/>
          <w:sz w:val="28"/>
          <w:szCs w:val="28"/>
        </w:rPr>
        <w:t xml:space="preserve"> наглядно проявляются профессиональные качества </w:t>
      </w:r>
      <w:r w:rsidR="009C491B">
        <w:rPr>
          <w:rFonts w:ascii="Times New Roman" w:hAnsi="Times New Roman"/>
          <w:sz w:val="28"/>
          <w:szCs w:val="28"/>
        </w:rPr>
        <w:t xml:space="preserve">работника </w:t>
      </w:r>
      <w:r w:rsidRPr="00602F32">
        <w:rPr>
          <w:rFonts w:ascii="Times New Roman" w:hAnsi="Times New Roman"/>
          <w:sz w:val="28"/>
          <w:szCs w:val="28"/>
        </w:rPr>
        <w:t>МФЦ: универсальность, компетентность</w:t>
      </w:r>
      <w:r w:rsidR="0014696A">
        <w:rPr>
          <w:rFonts w:ascii="Times New Roman" w:hAnsi="Times New Roman"/>
          <w:sz w:val="28"/>
          <w:szCs w:val="28"/>
        </w:rPr>
        <w:t xml:space="preserve"> и</w:t>
      </w:r>
      <w:r w:rsidRPr="00602F32">
        <w:rPr>
          <w:rFonts w:ascii="Times New Roman" w:hAnsi="Times New Roman"/>
          <w:sz w:val="28"/>
          <w:szCs w:val="28"/>
        </w:rPr>
        <w:t xml:space="preserve"> умени</w:t>
      </w:r>
      <w:r w:rsidR="0014696A">
        <w:rPr>
          <w:rFonts w:ascii="Times New Roman" w:hAnsi="Times New Roman"/>
          <w:sz w:val="28"/>
          <w:szCs w:val="28"/>
        </w:rPr>
        <w:t>е найти общий язык с заявителем.</w:t>
      </w:r>
    </w:p>
    <w:p w:rsidR="002F0E72" w:rsidRPr="00EE2010" w:rsidRDefault="009D0062" w:rsidP="00EE201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491B">
        <w:rPr>
          <w:rFonts w:ascii="Times New Roman" w:hAnsi="Times New Roman"/>
          <w:sz w:val="28"/>
          <w:szCs w:val="28"/>
        </w:rPr>
        <w:t>В</w:t>
      </w:r>
      <w:r w:rsidRPr="009C491B">
        <w:rPr>
          <w:rFonts w:ascii="Times New Roman" w:hAnsi="Times New Roman"/>
          <w:sz w:val="28"/>
          <w:szCs w:val="28"/>
          <w:shd w:val="clear" w:color="auto" w:fill="FFFFFF"/>
        </w:rPr>
        <w:t xml:space="preserve">опросы, связанные с организацией предоставления государственных и муниципальных услуг в рамках осуществления выездной работы, являются одними из самых актуальных в ходе проведения </w:t>
      </w:r>
      <w:r w:rsidR="00D866B9">
        <w:rPr>
          <w:rFonts w:ascii="Times New Roman" w:hAnsi="Times New Roman"/>
          <w:sz w:val="28"/>
          <w:szCs w:val="28"/>
          <w:shd w:val="clear" w:color="auto" w:fill="FFFFFF"/>
        </w:rPr>
        <w:t xml:space="preserve">совещаний и </w:t>
      </w:r>
      <w:r w:rsidRPr="009C491B">
        <w:rPr>
          <w:rFonts w:ascii="Times New Roman" w:hAnsi="Times New Roman"/>
          <w:sz w:val="28"/>
          <w:szCs w:val="28"/>
          <w:shd w:val="clear" w:color="auto" w:fill="FFFFFF"/>
        </w:rPr>
        <w:t xml:space="preserve">«круглых» столов. Все </w:t>
      </w:r>
      <w:r w:rsidR="00F1717D">
        <w:rPr>
          <w:rFonts w:ascii="Times New Roman" w:hAnsi="Times New Roman"/>
          <w:sz w:val="28"/>
          <w:szCs w:val="28"/>
          <w:shd w:val="clear" w:color="auto" w:fill="FFFFFF"/>
        </w:rPr>
        <w:t>отделения</w:t>
      </w:r>
      <w:r w:rsidRPr="009C491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50F06">
        <w:rPr>
          <w:rFonts w:ascii="Times New Roman" w:hAnsi="Times New Roman"/>
          <w:sz w:val="28"/>
          <w:szCs w:val="28"/>
          <w:shd w:val="clear" w:color="auto" w:fill="FFFFFF"/>
        </w:rPr>
        <w:t>осуществляющие</w:t>
      </w:r>
      <w:r w:rsidRPr="009C491B">
        <w:rPr>
          <w:rFonts w:ascii="Times New Roman" w:hAnsi="Times New Roman"/>
          <w:sz w:val="28"/>
          <w:szCs w:val="28"/>
          <w:shd w:val="clear" w:color="auto" w:fill="FFFFFF"/>
        </w:rPr>
        <w:t xml:space="preserve"> выездную работу, заинтересованы в том, чтоб</w:t>
      </w:r>
      <w:r w:rsidR="00935EDB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50F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0F06" w:rsidRPr="009C491B">
        <w:rPr>
          <w:rFonts w:ascii="Times New Roman" w:hAnsi="Times New Roman"/>
          <w:sz w:val="28"/>
          <w:szCs w:val="28"/>
          <w:shd w:val="clear" w:color="auto" w:fill="FFFFFF"/>
        </w:rPr>
        <w:t xml:space="preserve">со стороны населения </w:t>
      </w:r>
      <w:r w:rsidR="00850F06">
        <w:rPr>
          <w:rFonts w:ascii="Times New Roman" w:hAnsi="Times New Roman"/>
          <w:sz w:val="28"/>
          <w:szCs w:val="28"/>
          <w:shd w:val="clear" w:color="auto" w:fill="FFFFFF"/>
        </w:rPr>
        <w:t>не было</w:t>
      </w:r>
      <w:r w:rsidRPr="009C491B">
        <w:rPr>
          <w:rFonts w:ascii="Times New Roman" w:hAnsi="Times New Roman"/>
          <w:sz w:val="28"/>
          <w:szCs w:val="28"/>
          <w:shd w:val="clear" w:color="auto" w:fill="FFFFFF"/>
        </w:rPr>
        <w:t xml:space="preserve"> нареканий, а принятые пакеты документов были доставлены в соответствующие органы власти в </w:t>
      </w:r>
      <w:r w:rsidR="00935EDB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установленные </w:t>
      </w:r>
      <w:r w:rsidRPr="009C491B">
        <w:rPr>
          <w:rFonts w:ascii="Times New Roman" w:hAnsi="Times New Roman"/>
          <w:sz w:val="28"/>
          <w:szCs w:val="28"/>
          <w:shd w:val="clear" w:color="auto" w:fill="FFFFFF"/>
        </w:rPr>
        <w:t>срок</w:t>
      </w:r>
      <w:r w:rsidR="00935ED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C491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2F0E72" w:rsidRPr="00EE2010" w:rsidSect="009066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8C"/>
    <w:rsid w:val="00030BE2"/>
    <w:rsid w:val="000A4925"/>
    <w:rsid w:val="000E36B3"/>
    <w:rsid w:val="000E4E8C"/>
    <w:rsid w:val="000F5DE1"/>
    <w:rsid w:val="00110813"/>
    <w:rsid w:val="0012496E"/>
    <w:rsid w:val="0014696A"/>
    <w:rsid w:val="00166FBC"/>
    <w:rsid w:val="00177564"/>
    <w:rsid w:val="00180C04"/>
    <w:rsid w:val="001A4296"/>
    <w:rsid w:val="001B13BB"/>
    <w:rsid w:val="001D6504"/>
    <w:rsid w:val="0021199F"/>
    <w:rsid w:val="002248D0"/>
    <w:rsid w:val="00244414"/>
    <w:rsid w:val="002A0CB5"/>
    <w:rsid w:val="002A2DF0"/>
    <w:rsid w:val="002A4C7A"/>
    <w:rsid w:val="002C07FE"/>
    <w:rsid w:val="002F0E72"/>
    <w:rsid w:val="002F2FB2"/>
    <w:rsid w:val="0037387F"/>
    <w:rsid w:val="003857CF"/>
    <w:rsid w:val="003C3ADB"/>
    <w:rsid w:val="003C4BBE"/>
    <w:rsid w:val="003D2560"/>
    <w:rsid w:val="00470086"/>
    <w:rsid w:val="005376FE"/>
    <w:rsid w:val="00602F32"/>
    <w:rsid w:val="00604C50"/>
    <w:rsid w:val="00605D28"/>
    <w:rsid w:val="006526E8"/>
    <w:rsid w:val="00653FCC"/>
    <w:rsid w:val="00661EE0"/>
    <w:rsid w:val="00673EDA"/>
    <w:rsid w:val="00710A28"/>
    <w:rsid w:val="0073435C"/>
    <w:rsid w:val="0073566E"/>
    <w:rsid w:val="00745727"/>
    <w:rsid w:val="00746E5A"/>
    <w:rsid w:val="0077459B"/>
    <w:rsid w:val="00797984"/>
    <w:rsid w:val="007A4E69"/>
    <w:rsid w:val="007F153A"/>
    <w:rsid w:val="00825474"/>
    <w:rsid w:val="00850F06"/>
    <w:rsid w:val="00882635"/>
    <w:rsid w:val="008B57B6"/>
    <w:rsid w:val="008F3959"/>
    <w:rsid w:val="0090666F"/>
    <w:rsid w:val="00935EDB"/>
    <w:rsid w:val="0094110E"/>
    <w:rsid w:val="00970128"/>
    <w:rsid w:val="009A38AD"/>
    <w:rsid w:val="009C0B23"/>
    <w:rsid w:val="009C491B"/>
    <w:rsid w:val="009D0062"/>
    <w:rsid w:val="00A30C69"/>
    <w:rsid w:val="00A45DFD"/>
    <w:rsid w:val="00A540E1"/>
    <w:rsid w:val="00AA671F"/>
    <w:rsid w:val="00AC31D6"/>
    <w:rsid w:val="00AD3D9A"/>
    <w:rsid w:val="00AD5F19"/>
    <w:rsid w:val="00B50B6A"/>
    <w:rsid w:val="00BA0E5C"/>
    <w:rsid w:val="00BF1ECA"/>
    <w:rsid w:val="00C72D94"/>
    <w:rsid w:val="00CF125C"/>
    <w:rsid w:val="00D019FC"/>
    <w:rsid w:val="00D178CA"/>
    <w:rsid w:val="00D47DC6"/>
    <w:rsid w:val="00D866B9"/>
    <w:rsid w:val="00DA31F9"/>
    <w:rsid w:val="00E55A8D"/>
    <w:rsid w:val="00EE2010"/>
    <w:rsid w:val="00EF3861"/>
    <w:rsid w:val="00F07BEA"/>
    <w:rsid w:val="00F1717D"/>
    <w:rsid w:val="00FA3E84"/>
    <w:rsid w:val="00F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15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5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5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5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5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53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5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5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5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15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5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15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15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15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15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15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153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7F15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15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F15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F15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F153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F153A"/>
    <w:rPr>
      <w:b/>
      <w:bCs/>
    </w:rPr>
  </w:style>
  <w:style w:type="character" w:styleId="a9">
    <w:name w:val="Emphasis"/>
    <w:basedOn w:val="a0"/>
    <w:uiPriority w:val="20"/>
    <w:qFormat/>
    <w:rsid w:val="007F153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F153A"/>
    <w:rPr>
      <w:szCs w:val="32"/>
    </w:rPr>
  </w:style>
  <w:style w:type="paragraph" w:styleId="ab">
    <w:name w:val="List Paragraph"/>
    <w:basedOn w:val="a"/>
    <w:uiPriority w:val="34"/>
    <w:qFormat/>
    <w:rsid w:val="007F15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53A"/>
    <w:rPr>
      <w:i/>
    </w:rPr>
  </w:style>
  <w:style w:type="character" w:customStyle="1" w:styleId="22">
    <w:name w:val="Цитата 2 Знак"/>
    <w:basedOn w:val="a0"/>
    <w:link w:val="21"/>
    <w:uiPriority w:val="29"/>
    <w:rsid w:val="007F153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153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F153A"/>
    <w:rPr>
      <w:b/>
      <w:i/>
      <w:sz w:val="24"/>
    </w:rPr>
  </w:style>
  <w:style w:type="character" w:styleId="ae">
    <w:name w:val="Subtle Emphasis"/>
    <w:uiPriority w:val="19"/>
    <w:qFormat/>
    <w:rsid w:val="007F153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F153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F153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F153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F153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F153A"/>
    <w:pPr>
      <w:outlineLvl w:val="9"/>
    </w:pPr>
  </w:style>
  <w:style w:type="paragraph" w:styleId="af4">
    <w:name w:val="Normal (Web)"/>
    <w:basedOn w:val="a"/>
    <w:uiPriority w:val="99"/>
    <w:unhideWhenUsed/>
    <w:rsid w:val="000E4E8C"/>
    <w:pPr>
      <w:spacing w:after="150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F1E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1E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F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af7">
    <w:name w:val="Hyperlink"/>
    <w:basedOn w:val="a0"/>
    <w:uiPriority w:val="99"/>
    <w:semiHidden/>
    <w:unhideWhenUsed/>
    <w:rsid w:val="00745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15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5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5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5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5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53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5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5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5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15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5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15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15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15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15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15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153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7F15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15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F15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F15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F153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F153A"/>
    <w:rPr>
      <w:b/>
      <w:bCs/>
    </w:rPr>
  </w:style>
  <w:style w:type="character" w:styleId="a9">
    <w:name w:val="Emphasis"/>
    <w:basedOn w:val="a0"/>
    <w:uiPriority w:val="20"/>
    <w:qFormat/>
    <w:rsid w:val="007F153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F153A"/>
    <w:rPr>
      <w:szCs w:val="32"/>
    </w:rPr>
  </w:style>
  <w:style w:type="paragraph" w:styleId="ab">
    <w:name w:val="List Paragraph"/>
    <w:basedOn w:val="a"/>
    <w:uiPriority w:val="34"/>
    <w:qFormat/>
    <w:rsid w:val="007F15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53A"/>
    <w:rPr>
      <w:i/>
    </w:rPr>
  </w:style>
  <w:style w:type="character" w:customStyle="1" w:styleId="22">
    <w:name w:val="Цитата 2 Знак"/>
    <w:basedOn w:val="a0"/>
    <w:link w:val="21"/>
    <w:uiPriority w:val="29"/>
    <w:rsid w:val="007F153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153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F153A"/>
    <w:rPr>
      <w:b/>
      <w:i/>
      <w:sz w:val="24"/>
    </w:rPr>
  </w:style>
  <w:style w:type="character" w:styleId="ae">
    <w:name w:val="Subtle Emphasis"/>
    <w:uiPriority w:val="19"/>
    <w:qFormat/>
    <w:rsid w:val="007F153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F153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F153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F153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F153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F153A"/>
    <w:pPr>
      <w:outlineLvl w:val="9"/>
    </w:pPr>
  </w:style>
  <w:style w:type="paragraph" w:styleId="af4">
    <w:name w:val="Normal (Web)"/>
    <w:basedOn w:val="a"/>
    <w:uiPriority w:val="99"/>
    <w:unhideWhenUsed/>
    <w:rsid w:val="000E4E8C"/>
    <w:pPr>
      <w:spacing w:after="150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F1E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1EC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F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af7">
    <w:name w:val="Hyperlink"/>
    <w:basedOn w:val="a0"/>
    <w:uiPriority w:val="99"/>
    <w:semiHidden/>
    <w:unhideWhenUsed/>
    <w:rsid w:val="00745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Подрезов Дмитрий Сергеевич</dc:creator>
  <cp:lastModifiedBy>User Windows</cp:lastModifiedBy>
  <cp:revision>2</cp:revision>
  <dcterms:created xsi:type="dcterms:W3CDTF">2020-11-02T04:46:00Z</dcterms:created>
  <dcterms:modified xsi:type="dcterms:W3CDTF">2020-11-02T04:46:00Z</dcterms:modified>
</cp:coreProperties>
</file>