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0B51" w:rsidRDefault="005409E1" w:rsidP="000D18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профилактике</w:t>
      </w:r>
      <w:r w:rsidR="00B044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проявлений</w:t>
      </w:r>
      <w:r w:rsidR="00B40B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экстремизма</w:t>
      </w:r>
      <w:r w:rsidR="00036E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среди общественных объединений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 в том числе молодежных</w:t>
      </w:r>
    </w:p>
    <w:p w:rsidR="008A1770" w:rsidRDefault="008A1770" w:rsidP="000D18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36EEF" w:rsidRDefault="00036EEF" w:rsidP="000D18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E5821" w:rsidRDefault="00CE5821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</w:t>
      </w:r>
      <w:bookmarkStart w:id="0" w:name="_GoBack"/>
      <w:bookmarkEnd w:id="0"/>
      <w:r w:rsidRPr="00CE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</w:t>
      </w:r>
      <w:r w:rsidR="008D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Pr="00CE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</w:t>
      </w:r>
      <w:r w:rsidR="00A32DB1" w:rsidRPr="00A3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1" w:rsidRPr="00CE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разные виды экстремизма, а потому </w:t>
      </w:r>
      <w:r w:rsidR="001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формироваться </w:t>
      </w:r>
      <w:r w:rsidR="00A3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32DB1" w:rsidRPr="00CE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экстремистские организации.</w:t>
      </w:r>
      <w:r w:rsidR="00C01B12" w:rsidRPr="00C01B12">
        <w:rPr>
          <w:color w:val="000000"/>
          <w:sz w:val="27"/>
          <w:szCs w:val="27"/>
          <w:shd w:val="clear" w:color="auto" w:fill="FFFFFF"/>
        </w:rPr>
        <w:t xml:space="preserve"> </w:t>
      </w:r>
      <w:r w:rsidR="00C01B12" w:rsidRPr="00C0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движения,</w:t>
      </w:r>
      <w:r w:rsidR="008D5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объединения,</w:t>
      </w:r>
      <w:r w:rsidR="00C01B12" w:rsidRPr="00C0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пропагандируют ненависть и ксенофобию, сегодня рассматриваются в России как экстремистские.</w:t>
      </w:r>
      <w:r w:rsidR="00A32DB1" w:rsidRPr="00A3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A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общественными объединениями, в том числе </w:t>
      </w:r>
      <w:proofErr w:type="spellStart"/>
      <w:r w:rsidR="00A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молодежными</w:t>
      </w:r>
      <w:proofErr w:type="spellEnd"/>
      <w:r w:rsidR="00A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2DB1" w:rsidRPr="0003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одно из важных направлений деятельности по противодействию экстремизму</w:t>
      </w:r>
      <w:r w:rsidR="00A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03A6A" w:rsidRPr="00003A6A">
        <w:rPr>
          <w:color w:val="000000"/>
          <w:sz w:val="27"/>
          <w:szCs w:val="27"/>
          <w:shd w:val="clear" w:color="auto" w:fill="FFFFFF"/>
        </w:rPr>
        <w:t xml:space="preserve"> </w:t>
      </w:r>
      <w:r w:rsidR="00003A6A" w:rsidRPr="0000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="00003A6A" w:rsidRPr="0000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мировоззренчески</w:t>
      </w:r>
      <w:proofErr w:type="spellEnd"/>
      <w:r w:rsidR="00003A6A" w:rsidRPr="0000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дезориентированной личности.</w:t>
      </w:r>
    </w:p>
    <w:p w:rsidR="00B40B51" w:rsidRPr="00CE5821" w:rsidRDefault="00B40B51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4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6476" w:rsidTr="005A64C3">
        <w:trPr>
          <w:tblCellSpacing w:w="0" w:type="dxa"/>
        </w:trPr>
        <w:tc>
          <w:tcPr>
            <w:tcW w:w="0" w:type="auto"/>
            <w:shd w:val="clear" w:color="auto" w:fill="FFF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E84" w:rsidRPr="004E0E84" w:rsidRDefault="00016476" w:rsidP="000D18A8">
            <w:pPr>
              <w:shd w:val="clear" w:color="auto" w:fill="FFFFFF" w:themeFill="background1"/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основных и важнейших направлений противодействия </w:t>
            </w:r>
            <w:r w:rsidR="0033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</w:t>
            </w:r>
            <w:r w:rsidR="00F5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="0033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 это актуально и важно в среде молодого поколения и среди общественных объединений различного характера и толка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5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борьба с экстремистскими проявлениями невозможна без проведения целенаправленной работы по иск</w:t>
            </w:r>
            <w:r w:rsidR="00C2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оренению причин, и</w:t>
            </w:r>
            <w:r w:rsidR="0091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порождающих и</w:t>
            </w:r>
            <w:r w:rsidR="00C2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способствующих осуществлению</w:t>
            </w:r>
            <w:r w:rsidR="004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90F"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26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экстремисткой деятельности.</w:t>
            </w:r>
          </w:p>
          <w:p w:rsidR="0058090F" w:rsidRDefault="0058090F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обязанности государства входит не только создание условий для нормального функционирования общественных, в том числе </w:t>
            </w:r>
            <w:proofErr w:type="spellStart"/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молодежных</w:t>
            </w:r>
            <w:proofErr w:type="spellEnd"/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организаций и сотрудничество с ними. Его обязанностью является и осуществление надзора и </w:t>
            </w:r>
            <w:proofErr w:type="gramStart"/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общественных объединений и </w:t>
            </w:r>
            <w:r w:rsidRPr="005809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организаций, во избежание развития среди них течений антигосударственной, антисоциальной, экстремистской направленности.</w:t>
            </w:r>
            <w:r w:rsidRPr="0058090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E0E8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этого необходимо своевременное </w:t>
            </w:r>
            <w:r w:rsidR="004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предупреждение</w:t>
            </w:r>
            <w:r w:rsidR="004E0E84" w:rsidRPr="004E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пресечение экстремистской деятельности общественных и религиозных объединений, иных организаций, физических лиц.</w:t>
            </w:r>
          </w:p>
          <w:p w:rsidR="0067743A" w:rsidRPr="0067743A" w:rsidRDefault="0067743A" w:rsidP="000D18A8">
            <w:pPr>
              <w:shd w:val="clear" w:color="auto" w:fill="FFFFFF" w:themeFill="background1"/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экстремистской деятельности основывается на следующих принципах: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признание, соблюдение и защита прав и свобод человека и гражданина, а равно законных интересов организаций;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законность;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гласность;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обеспечения безопасности Российской Федерации;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мер, направленных на предупреждение экстремистской деятельности;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      </w:r>
          </w:p>
          <w:p w:rsidR="0067743A" w:rsidRPr="0067743A" w:rsidRDefault="0067743A" w:rsidP="000D18A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неотвратимость наказания за осуществление экстремистской деятельности.</w:t>
            </w: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 отмечает, что противодействие экстремистской деятельности (в том числе деятельности неформальных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</w:t>
            </w:r>
            <w:r w:rsidR="00C3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дними только уголовно-правовыми запретами и карательными мерами, экстремизм искоренить нельзя. Поэтому предупреждение экстремизма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      </w: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членами неформальных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(группировок) экстремистско-националистической направленности обычно </w:t>
            </w:r>
            <w:r w:rsidR="0008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молодые люди в возрасте от 14 до 30 лет, нередко - несовершеннолетние лица 14 - 18 лет. </w:t>
            </w:r>
            <w:r w:rsidR="0008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статистике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характера уже со школьной скамьи.</w:t>
            </w: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Подобная работа</w:t>
            </w:r>
            <w:r w:rsidR="004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  </w:t>
            </w:r>
            <w:hyperlink r:id="rId9" w:history="1">
              <w:r w:rsidRPr="005A64C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ст.5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«О противодействии экстремистской деятельности»</w:t>
            </w:r>
            <w:r w:rsidR="0042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таким, где участвуют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подростки.</w:t>
            </w: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      </w:r>
          </w:p>
          <w:p w:rsidR="00016476" w:rsidRDefault="00016476" w:rsidP="000D18A8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476" w:rsidRDefault="00F52681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такие мероприятия, </w:t>
            </w:r>
            <w:r w:rsidR="00016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      </w:r>
          </w:p>
          <w:p w:rsidR="002B4610" w:rsidRDefault="002B4610" w:rsidP="000D18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955" w:rsidRDefault="001D352F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46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Антиэкстремистские</w:t>
      </w:r>
      <w:proofErr w:type="spellEnd"/>
      <w:r w:rsidRPr="002B46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профилактические мероприятия делятся на два типа:</w:t>
      </w:r>
      <w:r w:rsidR="0042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Первичная профилактика 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по предотвращению притока (</w:t>
      </w:r>
      <w:proofErr w:type="spellStart"/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рекрутирования</w:t>
      </w:r>
      <w:proofErr w:type="spellEnd"/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</w:t>
      </w:r>
      <w:r w:rsidR="00E81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3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Вторичная профилактика</w:t>
      </w:r>
      <w:r w:rsidRPr="001D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профилактическая работа с участниками экстремистских формирований.</w:t>
      </w:r>
      <w:r w:rsidR="00E81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</w:p>
    <w:p w:rsidR="001D352F" w:rsidRDefault="001D352F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ффективность в профилактике экстремизма дают уроки толерантности - ознакомление учащихся с многообразием различных культур. </w:t>
      </w:r>
      <w:r w:rsidR="0042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учитывать, что подобные уроки могут быть эффективны только при достаточно высокой общей культуре подростка.</w:t>
      </w:r>
      <w:r w:rsidR="0042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</w:t>
      </w:r>
      <w:r w:rsidR="006F7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1D352F" w:rsidRPr="001D352F" w:rsidRDefault="001D352F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3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Основные направления профилактики </w:t>
      </w:r>
      <w:proofErr w:type="spellStart"/>
      <w:r w:rsidRPr="001D3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молодежного</w:t>
      </w:r>
      <w:proofErr w:type="spellEnd"/>
      <w:r w:rsidRPr="001D3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экстремизма можно разделить на:</w:t>
      </w:r>
    </w:p>
    <w:p w:rsidR="001D352F" w:rsidRPr="001D352F" w:rsidRDefault="001D352F" w:rsidP="000D18A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 иммунизацию подростка к экстремистской идеологии;</w:t>
      </w:r>
    </w:p>
    <w:p w:rsidR="001D352F" w:rsidRPr="001D352F" w:rsidRDefault="001D352F" w:rsidP="000D18A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неприятия насилия как такового;</w:t>
      </w:r>
    </w:p>
    <w:p w:rsidR="00766963" w:rsidRDefault="001D352F" w:rsidP="000D18A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негативного образа экстремис</w:t>
      </w:r>
      <w:r w:rsidR="006F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 формирований и их лидеров.</w:t>
      </w:r>
    </w:p>
    <w:p w:rsidR="00766963" w:rsidRDefault="00766963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963" w:rsidRPr="006F75FF" w:rsidRDefault="00766963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выявления экстремизма</w:t>
      </w:r>
      <w:r w:rsidR="006F7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F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Действия связаны с неприятием существующего государственного или общественного порядка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Уголовным Кодексом РФ.</w:t>
      </w:r>
      <w:r w:rsidR="006F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Действия носят публичный характер, затрагивают общественно-значимые вопросы и адресованы широкому кругу лиц. </w:t>
      </w:r>
    </w:p>
    <w:p w:rsidR="00AB5EBA" w:rsidRDefault="00766963" w:rsidP="000D18A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</w:t>
      </w:r>
      <w:r w:rsidR="006F75FF">
        <w:rPr>
          <w:color w:val="000000"/>
          <w:sz w:val="28"/>
          <w:szCs w:val="28"/>
          <w:shd w:val="clear" w:color="auto" w:fill="FFFFFF"/>
        </w:rPr>
        <w:t xml:space="preserve"> </w:t>
      </w:r>
      <w:r w:rsidR="00427EF3">
        <w:rPr>
          <w:color w:val="000000"/>
          <w:sz w:val="28"/>
          <w:szCs w:val="28"/>
          <w:shd w:val="clear" w:color="auto" w:fill="FFFFFF"/>
        </w:rPr>
        <w:t>Следует помнить, что ф</w:t>
      </w:r>
      <w:r>
        <w:rPr>
          <w:color w:val="000000"/>
          <w:sz w:val="28"/>
          <w:szCs w:val="28"/>
          <w:shd w:val="clear" w:color="auto" w:fill="FFFFFF"/>
        </w:rPr>
        <w:t>ормы экстремистской деятельности точно определены в законодательстве, их перечень является исчерпывающим и не подлежит расширительному толкованию.</w:t>
      </w:r>
      <w:r w:rsidR="00AB5EBA">
        <w:rPr>
          <w:color w:val="000000"/>
          <w:sz w:val="28"/>
          <w:szCs w:val="28"/>
          <w:shd w:val="clear" w:color="auto" w:fill="FFFFFF"/>
        </w:rPr>
        <w:t xml:space="preserve"> </w:t>
      </w:r>
      <w:r w:rsidR="006F75FF">
        <w:rPr>
          <w:color w:val="000000"/>
          <w:sz w:val="28"/>
          <w:szCs w:val="28"/>
          <w:shd w:val="clear" w:color="auto" w:fill="FFFFFF"/>
        </w:rPr>
        <w:t xml:space="preserve">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</w:t>
      </w:r>
      <w:r w:rsidR="00AB5EBA">
        <w:rPr>
          <w:color w:val="000000"/>
          <w:sz w:val="28"/>
          <w:szCs w:val="28"/>
          <w:shd w:val="clear" w:color="auto" w:fill="FFFFFF"/>
        </w:rPr>
        <w:t xml:space="preserve">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</w:t>
      </w:r>
    </w:p>
    <w:p w:rsidR="00232A26" w:rsidRDefault="004B372C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запрещае</w:t>
      </w:r>
      <w:r w:rsidR="006F528B" w:rsidRPr="006F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A26">
        <w:rPr>
          <w:color w:val="000000"/>
          <w:sz w:val="28"/>
          <w:szCs w:val="28"/>
        </w:rPr>
        <w:t>(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>с</w:t>
      </w:r>
      <w:r w:rsidRPr="00232A2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татья 9 </w:t>
      </w:r>
      <w:r w:rsidRPr="00232A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25 июля 2002 г. N 114-ФЗ</w:t>
      </w:r>
      <w:r w:rsidRPr="00232A26">
        <w:rPr>
          <w:rFonts w:ascii="Times New Roman" w:hAnsi="Times New Roman" w:cs="Times New Roman"/>
          <w:bCs/>
          <w:sz w:val="28"/>
          <w:szCs w:val="28"/>
        </w:rPr>
        <w:br/>
      </w:r>
      <w:r w:rsidRPr="00232A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противодействии экстремистской деятельности"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</w:t>
      </w:r>
      <w:r w:rsidRPr="00232A26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23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изменениями и дополнениями от </w:t>
      </w:r>
      <w:r w:rsidRPr="0022409A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2006 г., 10 мая, 24 июля 2007 г., 29 апреля 2008 г., 25 декабря 2012 г</w:t>
      </w:r>
      <w:proofErr w:type="gramEnd"/>
      <w:r w:rsidRPr="0022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22409A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2013 г.</w:t>
      </w:r>
      <w:r w:rsidRPr="00232A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528B" w:rsidRPr="006F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92"/>
      <w:bookmarkEnd w:id="1"/>
      <w:proofErr w:type="gramEnd"/>
    </w:p>
    <w:p w:rsidR="00232A26" w:rsidRPr="00232A26" w:rsidRDefault="00232A26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963" w:rsidRDefault="004B372C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2409A" w:rsidRPr="00232A26">
        <w:rPr>
          <w:rFonts w:ascii="Times New Roman" w:hAnsi="Times New Roman" w:cs="Times New Roman"/>
          <w:color w:val="000000"/>
          <w:sz w:val="28"/>
          <w:szCs w:val="28"/>
        </w:rPr>
        <w:t>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A26">
        <w:rPr>
          <w:color w:val="000000"/>
          <w:sz w:val="28"/>
          <w:szCs w:val="28"/>
        </w:rPr>
        <w:t>(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>с</w:t>
      </w:r>
      <w:r w:rsidRPr="00232A2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татья 17 </w:t>
      </w:r>
      <w:r w:rsidRPr="00232A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25 июля 2002 г. N 114-ФЗ</w:t>
      </w:r>
      <w:r w:rsidRPr="00232A26">
        <w:rPr>
          <w:rFonts w:ascii="Times New Roman" w:hAnsi="Times New Roman" w:cs="Times New Roman"/>
          <w:bCs/>
          <w:sz w:val="28"/>
          <w:szCs w:val="28"/>
        </w:rPr>
        <w:br/>
      </w:r>
      <w:r w:rsidRPr="00232A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противодействии экстремистской деятельности"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</w:t>
      </w:r>
      <w:r w:rsidRPr="00232A26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232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изменениями и дополнениями от </w:t>
      </w:r>
      <w:r w:rsidRPr="0022409A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2006 г., 10 мая, 24 июля 2007</w:t>
      </w:r>
      <w:proofErr w:type="gramEnd"/>
      <w:r w:rsidRPr="0022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29 апреля 2008 г., 25 декабря 2012 г., 2 июля 2013 г.</w:t>
      </w:r>
      <w:r w:rsidRPr="00232A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09A" w:rsidRPr="00232A2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" w:name="1702"/>
      <w:bookmarkStart w:id="3" w:name="1704"/>
      <w:bookmarkEnd w:id="2"/>
      <w:bookmarkEnd w:id="3"/>
    </w:p>
    <w:p w:rsidR="00F36A20" w:rsidRDefault="00F36A20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A20" w:rsidRPr="00F36A20" w:rsidRDefault="00F36A20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</w:t>
      </w:r>
      <w:proofErr w:type="spellStart"/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повлекшей</w:t>
      </w:r>
      <w:proofErr w:type="spellEnd"/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</w:p>
    <w:p w:rsidR="00F36A20" w:rsidRPr="00F36A20" w:rsidRDefault="00F36A20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A20" w:rsidRPr="00F36A20" w:rsidRDefault="00F36A20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F3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r w:rsidRPr="00F36A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2350D" w:rsidRDefault="0002350D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0D" w:rsidRPr="0002350D" w:rsidRDefault="0002350D" w:rsidP="000D18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общественные </w:t>
      </w:r>
      <w:r w:rsidRPr="0002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(в том числе и </w:t>
      </w:r>
      <w:proofErr w:type="spellStart"/>
      <w:r w:rsidRPr="0002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молодежные</w:t>
      </w:r>
      <w:proofErr w:type="spellEnd"/>
      <w:r w:rsidRPr="0002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02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достижение общественных благ.</w:t>
      </w:r>
    </w:p>
    <w:p w:rsidR="000611C6" w:rsidRDefault="000611C6" w:rsidP="000D18A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43187C" w:rsidRDefault="001D39A8" w:rsidP="000D18A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</w:t>
      </w:r>
      <w:r w:rsidR="00E96C3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бращаем</w:t>
      </w:r>
      <w:r w:rsidRPr="001D39A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</w:t>
      </w:r>
      <w:r w:rsidR="00903D7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4F0D56" w:rsidRPr="004F0D5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Необходимо </w:t>
      </w:r>
      <w:r w:rsidR="004F0D56" w:rsidRPr="004F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вступать в борьбу с экстремизмом в </w:t>
      </w:r>
      <w:proofErr w:type="spellStart"/>
      <w:r w:rsidR="004F0D56" w:rsidRPr="004F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</w:t>
      </w:r>
      <w:proofErr w:type="spellEnd"/>
      <w:r w:rsidR="004F0D56" w:rsidRPr="004F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среде.</w:t>
      </w:r>
      <w:r w:rsidR="004F0D56">
        <w:rPr>
          <w:color w:val="000000"/>
          <w:sz w:val="27"/>
          <w:szCs w:val="27"/>
          <w:shd w:val="clear" w:color="auto" w:fill="FFFFFF"/>
        </w:rPr>
        <w:t xml:space="preserve"> </w:t>
      </w:r>
      <w:r w:rsidRPr="001D39A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</w:t>
      </w:r>
      <w:r w:rsidR="00A62BC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противовес экстремистским организациям сегодня </w:t>
      </w:r>
      <w:r w:rsid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создавать </w:t>
      </w:r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детские, </w:t>
      </w:r>
      <w:proofErr w:type="spellStart"/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молодежные</w:t>
      </w:r>
      <w:proofErr w:type="spellEnd"/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спортивные некоммерческие орг</w:t>
      </w:r>
      <w:r w:rsid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анизации цели и задачи которых должны направляться</w:t>
      </w:r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возрождение </w:t>
      </w:r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культуры народов, военно-патриотическое воспитание </w:t>
      </w:r>
      <w:proofErr w:type="spellStart"/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="00A62BCF" w:rsidRP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благотворительную деятельность,</w:t>
      </w:r>
      <w:r w:rsidR="00A6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различных видов спорта.</w:t>
      </w:r>
      <w:r w:rsidR="00F634D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Учитывая, что </w:t>
      </w:r>
      <w:proofErr w:type="spellStart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</w:t>
      </w:r>
      <w:proofErr w:type="spellEnd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категория населения, не только нуждающаяся в помощи, но и способная оказать </w:t>
      </w:r>
      <w:proofErr w:type="spellStart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развивать  </w:t>
      </w:r>
      <w:proofErr w:type="spellStart"/>
      <w:r w:rsid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волонтерские</w:t>
      </w:r>
      <w:proofErr w:type="spellEnd"/>
      <w:r w:rsid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способствующие интеллектуальному, культурному и физическому развитию</w:t>
      </w:r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="0043187C" w:rsidRPr="0043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2C88" w:rsidRDefault="00732C88" w:rsidP="000D18A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C39" w:rsidRDefault="00E75C39" w:rsidP="000D18A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73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самих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молодежных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молодежного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экстремизма отводится деятельности именно детских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молодежных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спортивных общественных объединений, задачей которых является организация позитивного развивающего досуга подростков и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5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5C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5C39" w:rsidRPr="00E75C39" w:rsidRDefault="00E75C39" w:rsidP="000D18A8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 стать главным в профилактике экстремизма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просвещения </w:t>
      </w:r>
      <w:r w:rsidR="0081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населения, особенно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привитие им знаний о традициях и культуре других народностей, проведение соответствующих уроков толерантности</w:t>
      </w:r>
      <w:r w:rsidR="0081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учебных заведениях</w:t>
      </w:r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</w:t>
      </w:r>
      <w:proofErr w:type="spellStart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E7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75C39" w:rsidRPr="00E75C39" w:rsidSect="00427EF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E" w:rsidRDefault="0040229E" w:rsidP="00DE175A">
      <w:pPr>
        <w:spacing w:after="0" w:line="240" w:lineRule="auto"/>
      </w:pPr>
      <w:r>
        <w:separator/>
      </w:r>
    </w:p>
  </w:endnote>
  <w:endnote w:type="continuationSeparator" w:id="0">
    <w:p w:rsidR="0040229E" w:rsidRDefault="0040229E" w:rsidP="00D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E" w:rsidRDefault="0040229E" w:rsidP="00DE175A">
      <w:pPr>
        <w:spacing w:after="0" w:line="240" w:lineRule="auto"/>
      </w:pPr>
      <w:r>
        <w:separator/>
      </w:r>
    </w:p>
  </w:footnote>
  <w:footnote w:type="continuationSeparator" w:id="0">
    <w:p w:rsidR="0040229E" w:rsidRDefault="0040229E" w:rsidP="00DE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9F"/>
    <w:multiLevelType w:val="hybridMultilevel"/>
    <w:tmpl w:val="C5A2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93C"/>
    <w:multiLevelType w:val="hybridMultilevel"/>
    <w:tmpl w:val="DD2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45C"/>
    <w:multiLevelType w:val="hybridMultilevel"/>
    <w:tmpl w:val="CC9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3C34"/>
    <w:multiLevelType w:val="multilevel"/>
    <w:tmpl w:val="A7363A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85F7AD1"/>
    <w:multiLevelType w:val="multilevel"/>
    <w:tmpl w:val="DCB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6D43"/>
    <w:multiLevelType w:val="hybridMultilevel"/>
    <w:tmpl w:val="CE50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4F48"/>
    <w:multiLevelType w:val="multilevel"/>
    <w:tmpl w:val="9B7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131FF"/>
    <w:multiLevelType w:val="multilevel"/>
    <w:tmpl w:val="A13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87211"/>
    <w:multiLevelType w:val="multilevel"/>
    <w:tmpl w:val="9E9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9021F"/>
    <w:multiLevelType w:val="multilevel"/>
    <w:tmpl w:val="0F9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97CB1"/>
    <w:multiLevelType w:val="hybridMultilevel"/>
    <w:tmpl w:val="DFE4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64B33"/>
    <w:multiLevelType w:val="multilevel"/>
    <w:tmpl w:val="4FB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1362E"/>
    <w:multiLevelType w:val="multilevel"/>
    <w:tmpl w:val="7E8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D2536"/>
    <w:multiLevelType w:val="hybridMultilevel"/>
    <w:tmpl w:val="A00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49DA"/>
    <w:multiLevelType w:val="multilevel"/>
    <w:tmpl w:val="0BBA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9"/>
    <w:rsid w:val="00002034"/>
    <w:rsid w:val="00003A6A"/>
    <w:rsid w:val="00016476"/>
    <w:rsid w:val="0002350D"/>
    <w:rsid w:val="00036EEF"/>
    <w:rsid w:val="000611C6"/>
    <w:rsid w:val="00084886"/>
    <w:rsid w:val="000A6838"/>
    <w:rsid w:val="000D18A8"/>
    <w:rsid w:val="00133112"/>
    <w:rsid w:val="00176C16"/>
    <w:rsid w:val="001A1E52"/>
    <w:rsid w:val="001A763C"/>
    <w:rsid w:val="001C57FD"/>
    <w:rsid w:val="001D2045"/>
    <w:rsid w:val="001D352F"/>
    <w:rsid w:val="001D39A8"/>
    <w:rsid w:val="001D4177"/>
    <w:rsid w:val="0022409A"/>
    <w:rsid w:val="00232A26"/>
    <w:rsid w:val="002B0A0A"/>
    <w:rsid w:val="002B4610"/>
    <w:rsid w:val="002D583B"/>
    <w:rsid w:val="002F42C5"/>
    <w:rsid w:val="0033519F"/>
    <w:rsid w:val="00350346"/>
    <w:rsid w:val="003E3C31"/>
    <w:rsid w:val="003E5AEA"/>
    <w:rsid w:val="003E5BB7"/>
    <w:rsid w:val="0040229E"/>
    <w:rsid w:val="00427EF3"/>
    <w:rsid w:val="0043187C"/>
    <w:rsid w:val="00443A21"/>
    <w:rsid w:val="00495483"/>
    <w:rsid w:val="004B372C"/>
    <w:rsid w:val="004E0E84"/>
    <w:rsid w:val="004F0D56"/>
    <w:rsid w:val="005409E1"/>
    <w:rsid w:val="00561D66"/>
    <w:rsid w:val="0058090F"/>
    <w:rsid w:val="005834EB"/>
    <w:rsid w:val="005A64C3"/>
    <w:rsid w:val="005B26B5"/>
    <w:rsid w:val="006400C6"/>
    <w:rsid w:val="00642A61"/>
    <w:rsid w:val="0067743A"/>
    <w:rsid w:val="006826F1"/>
    <w:rsid w:val="0068369D"/>
    <w:rsid w:val="006B5EC4"/>
    <w:rsid w:val="006F4DF2"/>
    <w:rsid w:val="006F528B"/>
    <w:rsid w:val="006F75FF"/>
    <w:rsid w:val="00702CE0"/>
    <w:rsid w:val="00732C88"/>
    <w:rsid w:val="00766963"/>
    <w:rsid w:val="0081214B"/>
    <w:rsid w:val="0082711D"/>
    <w:rsid w:val="0083721D"/>
    <w:rsid w:val="00854A16"/>
    <w:rsid w:val="008744DE"/>
    <w:rsid w:val="008A1770"/>
    <w:rsid w:val="008D58D9"/>
    <w:rsid w:val="00903D75"/>
    <w:rsid w:val="009133A8"/>
    <w:rsid w:val="009538F9"/>
    <w:rsid w:val="0096749F"/>
    <w:rsid w:val="00972985"/>
    <w:rsid w:val="009854F0"/>
    <w:rsid w:val="009A3660"/>
    <w:rsid w:val="009A58C6"/>
    <w:rsid w:val="009B49A5"/>
    <w:rsid w:val="009C3139"/>
    <w:rsid w:val="00A241D8"/>
    <w:rsid w:val="00A32DB1"/>
    <w:rsid w:val="00A62BCF"/>
    <w:rsid w:val="00A77EDD"/>
    <w:rsid w:val="00A968F8"/>
    <w:rsid w:val="00AB5EBA"/>
    <w:rsid w:val="00AD23CF"/>
    <w:rsid w:val="00AD3453"/>
    <w:rsid w:val="00B0445A"/>
    <w:rsid w:val="00B07ECE"/>
    <w:rsid w:val="00B313D2"/>
    <w:rsid w:val="00B360D9"/>
    <w:rsid w:val="00B40B51"/>
    <w:rsid w:val="00B80019"/>
    <w:rsid w:val="00B80569"/>
    <w:rsid w:val="00B86A95"/>
    <w:rsid w:val="00BD1C97"/>
    <w:rsid w:val="00C01B12"/>
    <w:rsid w:val="00C11DCE"/>
    <w:rsid w:val="00C15D62"/>
    <w:rsid w:val="00C265BE"/>
    <w:rsid w:val="00C3448F"/>
    <w:rsid w:val="00C346D8"/>
    <w:rsid w:val="00C74E9D"/>
    <w:rsid w:val="00C913E9"/>
    <w:rsid w:val="00CE5821"/>
    <w:rsid w:val="00D039FF"/>
    <w:rsid w:val="00DD054A"/>
    <w:rsid w:val="00DE175A"/>
    <w:rsid w:val="00DE3048"/>
    <w:rsid w:val="00E53A9D"/>
    <w:rsid w:val="00E75C39"/>
    <w:rsid w:val="00E81955"/>
    <w:rsid w:val="00E9188E"/>
    <w:rsid w:val="00E91C0E"/>
    <w:rsid w:val="00E96C33"/>
    <w:rsid w:val="00EA7B29"/>
    <w:rsid w:val="00EB1C3F"/>
    <w:rsid w:val="00EE124E"/>
    <w:rsid w:val="00F21C87"/>
    <w:rsid w:val="00F36A20"/>
    <w:rsid w:val="00F52681"/>
    <w:rsid w:val="00F634DA"/>
    <w:rsid w:val="00FD0C11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1"/>
  </w:style>
  <w:style w:type="paragraph" w:styleId="4">
    <w:name w:val="heading 4"/>
    <w:basedOn w:val="a"/>
    <w:next w:val="a"/>
    <w:link w:val="40"/>
    <w:uiPriority w:val="9"/>
    <w:unhideWhenUsed/>
    <w:qFormat/>
    <w:rsid w:val="00224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B29"/>
  </w:style>
  <w:style w:type="character" w:styleId="a4">
    <w:name w:val="Hyperlink"/>
    <w:basedOn w:val="a0"/>
    <w:uiPriority w:val="99"/>
    <w:semiHidden/>
    <w:unhideWhenUsed/>
    <w:rsid w:val="00EA7B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75A"/>
  </w:style>
  <w:style w:type="paragraph" w:styleId="a7">
    <w:name w:val="footer"/>
    <w:basedOn w:val="a"/>
    <w:link w:val="a8"/>
    <w:uiPriority w:val="99"/>
    <w:unhideWhenUsed/>
    <w:rsid w:val="00DE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5A"/>
  </w:style>
  <w:style w:type="paragraph" w:customStyle="1" w:styleId="s15">
    <w:name w:val="s_15"/>
    <w:basedOn w:val="a"/>
    <w:rsid w:val="002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409A"/>
  </w:style>
  <w:style w:type="paragraph" w:customStyle="1" w:styleId="s1">
    <w:name w:val="s_1"/>
    <w:basedOn w:val="a"/>
    <w:rsid w:val="002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82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1"/>
  </w:style>
  <w:style w:type="paragraph" w:styleId="4">
    <w:name w:val="heading 4"/>
    <w:basedOn w:val="a"/>
    <w:next w:val="a"/>
    <w:link w:val="40"/>
    <w:uiPriority w:val="9"/>
    <w:unhideWhenUsed/>
    <w:qFormat/>
    <w:rsid w:val="00224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B29"/>
  </w:style>
  <w:style w:type="character" w:styleId="a4">
    <w:name w:val="Hyperlink"/>
    <w:basedOn w:val="a0"/>
    <w:uiPriority w:val="99"/>
    <w:semiHidden/>
    <w:unhideWhenUsed/>
    <w:rsid w:val="00EA7B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75A"/>
  </w:style>
  <w:style w:type="paragraph" w:styleId="a7">
    <w:name w:val="footer"/>
    <w:basedOn w:val="a"/>
    <w:link w:val="a8"/>
    <w:uiPriority w:val="99"/>
    <w:unhideWhenUsed/>
    <w:rsid w:val="00DE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5A"/>
  </w:style>
  <w:style w:type="paragraph" w:customStyle="1" w:styleId="s15">
    <w:name w:val="s_15"/>
    <w:basedOn w:val="a"/>
    <w:rsid w:val="002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409A"/>
  </w:style>
  <w:style w:type="paragraph" w:customStyle="1" w:styleId="s1">
    <w:name w:val="s_1"/>
    <w:basedOn w:val="a"/>
    <w:rsid w:val="002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82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A60309F7DEA473EDF67FF6A078F0FD97AE2BE44B28042BE547111C2307E93127F69941B282iE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B398-3913-4A71-AC64-942A900B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cp:lastPrinted>2013-11-28T02:52:00Z</cp:lastPrinted>
  <dcterms:created xsi:type="dcterms:W3CDTF">2013-11-28T02:52:00Z</dcterms:created>
  <dcterms:modified xsi:type="dcterms:W3CDTF">2013-11-28T02:52:00Z</dcterms:modified>
</cp:coreProperties>
</file>