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FE" w:rsidRDefault="001773FE" w:rsidP="001773FE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773FE" w:rsidRPr="008076E0" w:rsidRDefault="001773FE" w:rsidP="001773FE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19100" cy="485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FE" w:rsidRPr="008076E0" w:rsidRDefault="001773FE" w:rsidP="001773FE">
      <w:pPr>
        <w:widowControl/>
        <w:jc w:val="center"/>
        <w:rPr>
          <w:rFonts w:ascii="Arial" w:hAnsi="Arial" w:cs="Arial"/>
        </w:rPr>
      </w:pPr>
    </w:p>
    <w:p w:rsidR="001773FE" w:rsidRPr="008076E0" w:rsidRDefault="001773FE" w:rsidP="001773FE">
      <w:pPr>
        <w:keepNext/>
        <w:widowControl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АДМИНИСТРАЦИЯ</w:t>
      </w:r>
      <w:r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 МУНИЦИПАЛЬНОГО ОБРАЗОВАНИЯ</w:t>
      </w:r>
    </w:p>
    <w:p w:rsidR="001773FE" w:rsidRPr="008076E0" w:rsidRDefault="001773FE" w:rsidP="001773FE">
      <w:pPr>
        <w:keepNext/>
        <w:widowControl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«УСТЬЯНСКИЙ МУНИЦИПАЛЬНЫЙ РАЙОН» </w:t>
      </w:r>
    </w:p>
    <w:p w:rsidR="001773FE" w:rsidRPr="008076E0" w:rsidRDefault="001773FE" w:rsidP="001773FE">
      <w:pPr>
        <w:keepNext/>
        <w:widowControl/>
        <w:autoSpaceDE/>
        <w:autoSpaceDN/>
        <w:adjustRightInd/>
        <w:jc w:val="center"/>
        <w:outlineLvl w:val="0"/>
        <w:rPr>
          <w:rFonts w:ascii="Bookman Old Style" w:hAnsi="Bookman Old Style" w:cs="Arial"/>
          <w:b/>
          <w:bCs/>
          <w:kern w:val="32"/>
          <w:sz w:val="28"/>
          <w:szCs w:val="28"/>
        </w:rPr>
      </w:pPr>
      <w:r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АРХАНГЕЛЬСКОЙ  ОБЛАСТИ</w:t>
      </w:r>
    </w:p>
    <w:p w:rsidR="001773FE" w:rsidRPr="008076E0" w:rsidRDefault="001773FE" w:rsidP="001773FE">
      <w:pPr>
        <w:widowControl/>
        <w:autoSpaceDE/>
        <w:autoSpaceDN/>
        <w:adjustRightInd/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1773FE" w:rsidRPr="00F05BD9" w:rsidRDefault="001773FE" w:rsidP="001773F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32"/>
          <w:szCs w:val="32"/>
        </w:rPr>
      </w:pPr>
      <w:r w:rsidRPr="00F05BD9">
        <w:rPr>
          <w:rFonts w:eastAsia="Times New Roman"/>
          <w:b/>
          <w:sz w:val="32"/>
          <w:szCs w:val="32"/>
        </w:rPr>
        <w:t>ПОСТАНОВЛЕНИЕ</w:t>
      </w:r>
    </w:p>
    <w:p w:rsidR="001773FE" w:rsidRPr="008076E0" w:rsidRDefault="001773FE" w:rsidP="001773FE">
      <w:pPr>
        <w:widowControl/>
        <w:autoSpaceDE/>
        <w:autoSpaceDN/>
        <w:adjustRightInd/>
        <w:jc w:val="center"/>
        <w:rPr>
          <w:rFonts w:eastAsia="Times New Roman"/>
          <w:sz w:val="32"/>
        </w:rPr>
      </w:pPr>
    </w:p>
    <w:p w:rsidR="001773FE" w:rsidRPr="00DC2C09" w:rsidRDefault="001773FE" w:rsidP="001773FE">
      <w:pPr>
        <w:jc w:val="center"/>
        <w:rPr>
          <w:rFonts w:eastAsia="Times New Roman"/>
          <w:sz w:val="28"/>
          <w:szCs w:val="28"/>
        </w:rPr>
      </w:pPr>
      <w:r w:rsidRPr="00DC2C09">
        <w:rPr>
          <w:rFonts w:eastAsia="Times New Roman"/>
          <w:sz w:val="28"/>
          <w:szCs w:val="28"/>
        </w:rPr>
        <w:t xml:space="preserve">от </w:t>
      </w:r>
      <w:r w:rsidR="00550B42">
        <w:rPr>
          <w:rFonts w:eastAsia="Times New Roman"/>
          <w:sz w:val="28"/>
          <w:szCs w:val="28"/>
        </w:rPr>
        <w:t>20</w:t>
      </w:r>
      <w:r w:rsidR="00B26F06">
        <w:rPr>
          <w:rFonts w:eastAsia="Times New Roman"/>
          <w:sz w:val="28"/>
          <w:szCs w:val="28"/>
        </w:rPr>
        <w:t xml:space="preserve"> декабря 2019 года  № 1716</w:t>
      </w:r>
    </w:p>
    <w:p w:rsidR="001773FE" w:rsidRPr="00DC2C09" w:rsidRDefault="001773FE" w:rsidP="001773FE">
      <w:pPr>
        <w:jc w:val="center"/>
        <w:rPr>
          <w:rFonts w:eastAsia="Times New Roman"/>
          <w:sz w:val="24"/>
          <w:szCs w:val="24"/>
        </w:rPr>
      </w:pPr>
      <w:r w:rsidRPr="00DC2C09">
        <w:rPr>
          <w:rFonts w:eastAsia="Times New Roman"/>
          <w:sz w:val="24"/>
          <w:szCs w:val="24"/>
        </w:rPr>
        <w:t>р.п. Октябрьский</w:t>
      </w:r>
    </w:p>
    <w:p w:rsidR="001773FE" w:rsidRPr="008076E0" w:rsidRDefault="001773FE" w:rsidP="001773FE">
      <w:pPr>
        <w:widowControl/>
        <w:autoSpaceDE/>
        <w:autoSpaceDN/>
        <w:adjustRightInd/>
        <w:rPr>
          <w:rFonts w:eastAsia="Times New Roman"/>
          <w:sz w:val="24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</w:tblGrid>
      <w:tr w:rsidR="001773FE" w:rsidRPr="008076E0" w:rsidTr="00E16BDE">
        <w:tc>
          <w:tcPr>
            <w:tcW w:w="8100" w:type="dxa"/>
          </w:tcPr>
          <w:p w:rsidR="001773FE" w:rsidRPr="00B26F06" w:rsidRDefault="001773FE" w:rsidP="00F062D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sz w:val="24"/>
              </w:rPr>
            </w:pPr>
            <w:r w:rsidRPr="00B26F06">
              <w:rPr>
                <w:rFonts w:eastAsia="Times New Roman"/>
                <w:b/>
                <w:bCs/>
                <w:sz w:val="28"/>
                <w:szCs w:val="28"/>
              </w:rPr>
              <w:t>О в</w:t>
            </w:r>
            <w:r w:rsidR="00F062DE" w:rsidRPr="00B26F06">
              <w:rPr>
                <w:rFonts w:eastAsia="Times New Roman"/>
                <w:b/>
                <w:bCs/>
                <w:sz w:val="28"/>
                <w:szCs w:val="28"/>
              </w:rPr>
              <w:t xml:space="preserve">едомственном </w:t>
            </w:r>
            <w:proofErr w:type="gramStart"/>
            <w:r w:rsidR="00F062DE" w:rsidRPr="00B26F06">
              <w:rPr>
                <w:rFonts w:eastAsia="Times New Roman"/>
                <w:b/>
                <w:bCs/>
                <w:sz w:val="28"/>
                <w:szCs w:val="28"/>
              </w:rPr>
              <w:t xml:space="preserve">контроле </w:t>
            </w:r>
            <w:r w:rsidR="00F062DE" w:rsidRPr="00B26F06">
              <w:rPr>
                <w:rFonts w:eastAsia="Times New Roman"/>
                <w:b/>
                <w:sz w:val="28"/>
                <w:szCs w:val="28"/>
              </w:rPr>
              <w:t>за</w:t>
            </w:r>
            <w:proofErr w:type="gramEnd"/>
            <w:r w:rsidR="00F062DE" w:rsidRPr="00B26F06">
              <w:rPr>
                <w:rFonts w:eastAsia="Times New Roman"/>
                <w:b/>
                <w:sz w:val="28"/>
                <w:szCs w:val="28"/>
              </w:rPr>
              <w:t xml:space="preserve"> соблюдением муниципальными образовательными учреждениями требований, установленных законодательством Российской Федерации о профилактике безнадзорности и правонарушений несовершеннолетних</w:t>
            </w:r>
          </w:p>
        </w:tc>
      </w:tr>
    </w:tbl>
    <w:p w:rsidR="001773FE" w:rsidRDefault="001773FE" w:rsidP="001773FE">
      <w:pPr>
        <w:widowControl/>
        <w:jc w:val="center"/>
        <w:rPr>
          <w:rFonts w:ascii="Arial" w:hAnsi="Arial" w:cs="Arial"/>
          <w:b/>
          <w:bCs/>
        </w:rPr>
      </w:pPr>
    </w:p>
    <w:p w:rsidR="001773FE" w:rsidRPr="00116B6D" w:rsidRDefault="001773FE" w:rsidP="001773FE">
      <w:pPr>
        <w:widowControl/>
        <w:jc w:val="center"/>
        <w:rPr>
          <w:rFonts w:ascii="Arial" w:hAnsi="Arial" w:cs="Arial"/>
          <w:b/>
          <w:bCs/>
        </w:rPr>
      </w:pPr>
    </w:p>
    <w:p w:rsidR="001773FE" w:rsidRDefault="001773FE" w:rsidP="00B26F06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116B6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116B6D">
          <w:rPr>
            <w:rFonts w:eastAsiaTheme="minorHAnsi"/>
            <w:sz w:val="28"/>
            <w:szCs w:val="28"/>
            <w:lang w:eastAsia="en-US"/>
          </w:rPr>
          <w:t>пунктом 4.1</w:t>
        </w:r>
      </w:hyperlink>
      <w:r w:rsidRPr="00116B6D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116B6D">
          <w:rPr>
            <w:rFonts w:eastAsiaTheme="minorHAnsi"/>
            <w:sz w:val="28"/>
            <w:szCs w:val="28"/>
            <w:lang w:eastAsia="en-US"/>
          </w:rPr>
          <w:t>подпунктом 3 пункта 5.1 статьи 32</w:t>
        </w:r>
      </w:hyperlink>
      <w:r w:rsidRPr="00116B6D">
        <w:rPr>
          <w:rFonts w:eastAsiaTheme="minorHAnsi"/>
          <w:sz w:val="28"/>
          <w:szCs w:val="28"/>
          <w:lang w:eastAsia="en-US"/>
        </w:rPr>
        <w:t xml:space="preserve"> Федерального закона от 12.01.1996 №7-ФЗ «О некоммерческих организациях», </w:t>
      </w:r>
      <w:hyperlink r:id="rId7" w:history="1">
        <w:r w:rsidRPr="00116B6D">
          <w:rPr>
            <w:rFonts w:eastAsiaTheme="minorHAnsi"/>
            <w:sz w:val="28"/>
            <w:szCs w:val="28"/>
            <w:lang w:eastAsia="en-US"/>
          </w:rPr>
          <w:t>пунктом 2 статьи 10</w:t>
        </w:r>
      </w:hyperlink>
      <w:r w:rsidRPr="00116B6D">
        <w:rPr>
          <w:rFonts w:eastAsiaTheme="minorHAnsi"/>
          <w:sz w:val="28"/>
          <w:szCs w:val="28"/>
          <w:lang w:eastAsia="en-US"/>
        </w:rPr>
        <w:t xml:space="preserve"> Федерального закона от 24.06.1999 N 120-ФЗ «Об основах системы профилактики безнадзорности и правонарушений несовершеннолетних»</w:t>
      </w:r>
      <w:r w:rsidR="00F062DE">
        <w:rPr>
          <w:rFonts w:eastAsiaTheme="minorHAnsi"/>
          <w:sz w:val="28"/>
          <w:szCs w:val="28"/>
          <w:lang w:eastAsia="en-US"/>
        </w:rPr>
        <w:t>, статьей 6 Закона Архангельской области от 19.10.2006 №251-внеоч.-</w:t>
      </w:r>
      <w:proofErr w:type="gramStart"/>
      <w:r w:rsidR="00F062DE">
        <w:rPr>
          <w:rFonts w:eastAsiaTheme="minorHAnsi"/>
          <w:sz w:val="28"/>
          <w:szCs w:val="28"/>
          <w:lang w:eastAsia="en-US"/>
        </w:rPr>
        <w:t>ОЗ</w:t>
      </w:r>
      <w:proofErr w:type="gramEnd"/>
      <w:r w:rsidR="00F062DE">
        <w:rPr>
          <w:rFonts w:eastAsiaTheme="minorHAnsi"/>
          <w:sz w:val="28"/>
          <w:szCs w:val="28"/>
          <w:lang w:eastAsia="en-US"/>
        </w:rPr>
        <w:t xml:space="preserve"> «О профилактике безнадзорности и правонарушений несовершеннолетних в Архангельской области»</w:t>
      </w:r>
      <w:r w:rsidRPr="008076E0">
        <w:rPr>
          <w:rFonts w:eastAsia="Times New Roman"/>
          <w:sz w:val="28"/>
          <w:szCs w:val="28"/>
        </w:rPr>
        <w:t xml:space="preserve"> администрация </w:t>
      </w:r>
      <w:r>
        <w:rPr>
          <w:rFonts w:eastAsia="Times New Roman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Устьянский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</w:t>
      </w:r>
    </w:p>
    <w:p w:rsidR="001773FE" w:rsidRDefault="001773FE" w:rsidP="001773FE">
      <w:pPr>
        <w:widowControl/>
        <w:jc w:val="both"/>
        <w:rPr>
          <w:rFonts w:eastAsia="Times New Roman"/>
          <w:b/>
          <w:sz w:val="28"/>
          <w:szCs w:val="28"/>
        </w:rPr>
      </w:pPr>
      <w:r w:rsidRPr="00F05BD9">
        <w:rPr>
          <w:rFonts w:eastAsia="Times New Roman"/>
          <w:b/>
          <w:sz w:val="28"/>
          <w:szCs w:val="28"/>
        </w:rPr>
        <w:t>ПОСТАНОВЛЯЕТ:</w:t>
      </w:r>
    </w:p>
    <w:p w:rsidR="00B26F06" w:rsidRDefault="00B26F06" w:rsidP="001773FE">
      <w:pPr>
        <w:widowControl/>
        <w:jc w:val="both"/>
        <w:rPr>
          <w:rFonts w:eastAsia="Times New Roman"/>
          <w:b/>
          <w:sz w:val="28"/>
          <w:szCs w:val="28"/>
        </w:rPr>
      </w:pPr>
    </w:p>
    <w:p w:rsidR="001773FE" w:rsidRPr="00C670BA" w:rsidRDefault="001773FE" w:rsidP="00F062DE">
      <w:pPr>
        <w:widowControl/>
        <w:ind w:firstLine="851"/>
        <w:jc w:val="both"/>
        <w:rPr>
          <w:sz w:val="28"/>
          <w:szCs w:val="28"/>
        </w:rPr>
      </w:pPr>
      <w:r w:rsidRPr="008076E0">
        <w:rPr>
          <w:rFonts w:eastAsia="Times New Roman"/>
          <w:sz w:val="28"/>
          <w:szCs w:val="28"/>
        </w:rPr>
        <w:t xml:space="preserve">1. </w:t>
      </w:r>
      <w:proofErr w:type="gramStart"/>
      <w:r w:rsidRPr="001773FE">
        <w:rPr>
          <w:rFonts w:eastAsia="Times New Roman"/>
          <w:sz w:val="28"/>
          <w:szCs w:val="28"/>
        </w:rPr>
        <w:t xml:space="preserve">Установить, что </w:t>
      </w:r>
      <w:r w:rsidRPr="00F062DE">
        <w:rPr>
          <w:rFonts w:eastAsia="Times New Roman"/>
          <w:sz w:val="28"/>
          <w:szCs w:val="28"/>
        </w:rPr>
        <w:t>в</w:t>
      </w:r>
      <w:r w:rsidRPr="00F062DE">
        <w:rPr>
          <w:rFonts w:eastAsiaTheme="minorHAnsi"/>
          <w:bCs/>
          <w:sz w:val="28"/>
          <w:szCs w:val="28"/>
          <w:lang w:eastAsia="en-US"/>
        </w:rPr>
        <w:t>едомственный контроль</w:t>
      </w:r>
      <w:r w:rsidRPr="001773F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773FE">
        <w:rPr>
          <w:rFonts w:eastAsia="Times New Roman"/>
          <w:sz w:val="28"/>
          <w:szCs w:val="28"/>
        </w:rPr>
        <w:t xml:space="preserve">за соблюдением муниципальными образовательными учреждениями </w:t>
      </w:r>
      <w:r w:rsidR="00F062DE">
        <w:rPr>
          <w:rFonts w:eastAsia="Times New Roman"/>
          <w:sz w:val="28"/>
          <w:szCs w:val="28"/>
        </w:rPr>
        <w:t xml:space="preserve">Устьянского муниципального района Архангельской области </w:t>
      </w:r>
      <w:r w:rsidRPr="001773FE">
        <w:rPr>
          <w:rFonts w:eastAsia="Times New Roman"/>
          <w:sz w:val="28"/>
          <w:szCs w:val="28"/>
        </w:rPr>
        <w:t>требований, установленных законодательством Российской Федерации о профилактике безнадзорности и правонарушений несовершеннолетних</w:t>
      </w:r>
      <w:r>
        <w:rPr>
          <w:rFonts w:eastAsia="Times New Roman"/>
          <w:sz w:val="28"/>
          <w:szCs w:val="28"/>
        </w:rPr>
        <w:t xml:space="preserve">, осуществляется в </w:t>
      </w:r>
      <w:r w:rsidR="00EA60BD">
        <w:rPr>
          <w:rFonts w:eastAsia="Times New Roman"/>
          <w:sz w:val="28"/>
          <w:szCs w:val="28"/>
        </w:rPr>
        <w:t xml:space="preserve">соответствии с </w:t>
      </w:r>
      <w:hyperlink w:anchor="Par23" w:history="1">
        <w:r w:rsidRPr="00C670BA">
          <w:rPr>
            <w:sz w:val="28"/>
            <w:szCs w:val="28"/>
          </w:rPr>
          <w:t>Поряд</w:t>
        </w:r>
        <w:r w:rsidR="00EA60BD">
          <w:rPr>
            <w:sz w:val="28"/>
            <w:szCs w:val="28"/>
          </w:rPr>
          <w:t>ком</w:t>
        </w:r>
      </w:hyperlink>
      <w:r w:rsidRPr="00C670BA">
        <w:rPr>
          <w:sz w:val="28"/>
          <w:szCs w:val="28"/>
        </w:rPr>
        <w:t xml:space="preserve"> осуществления контроля за деятельностью муниципальных унитарных предприятий муниципального образования «</w:t>
      </w:r>
      <w:proofErr w:type="spellStart"/>
      <w:r w:rsidRPr="00C670BA">
        <w:rPr>
          <w:sz w:val="28"/>
          <w:szCs w:val="28"/>
        </w:rPr>
        <w:t>Устьянский</w:t>
      </w:r>
      <w:proofErr w:type="spellEnd"/>
      <w:r w:rsidRPr="00C670BA">
        <w:rPr>
          <w:sz w:val="28"/>
          <w:szCs w:val="28"/>
        </w:rPr>
        <w:t xml:space="preserve"> муниципальный район» и муниципальных учреждений муниципального образования «</w:t>
      </w:r>
      <w:proofErr w:type="spellStart"/>
      <w:r w:rsidRPr="00C670BA">
        <w:rPr>
          <w:sz w:val="28"/>
          <w:szCs w:val="28"/>
        </w:rPr>
        <w:t>Устьянский</w:t>
      </w:r>
      <w:proofErr w:type="spellEnd"/>
      <w:r w:rsidRPr="00C670BA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, утвержденны</w:t>
      </w:r>
      <w:r w:rsidR="00EA60BD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C670B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proofErr w:type="gramEnd"/>
      <w:r w:rsidRPr="00C670B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670BA">
        <w:rPr>
          <w:sz w:val="28"/>
          <w:szCs w:val="28"/>
        </w:rPr>
        <w:t xml:space="preserve"> 2017 года № </w:t>
      </w:r>
      <w:r w:rsidR="00550B42">
        <w:rPr>
          <w:sz w:val="28"/>
          <w:szCs w:val="28"/>
        </w:rPr>
        <w:t>1474.</w:t>
      </w:r>
    </w:p>
    <w:p w:rsidR="001773FE" w:rsidRDefault="001773FE" w:rsidP="00F062DE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076E0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Управлению образования, Управлению культуры, спорта, туризма и молодежи администрации </w:t>
      </w:r>
      <w:proofErr w:type="spellStart"/>
      <w:r>
        <w:rPr>
          <w:rFonts w:eastAsia="Times New Roman"/>
          <w:sz w:val="28"/>
          <w:szCs w:val="28"/>
        </w:rPr>
        <w:t>Устьянского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утвердить в отношении </w:t>
      </w:r>
      <w:r w:rsidRPr="00DC2C09">
        <w:rPr>
          <w:rFonts w:eastAsia="Times New Roman"/>
          <w:sz w:val="28"/>
          <w:szCs w:val="28"/>
        </w:rPr>
        <w:t>подведом</w:t>
      </w:r>
      <w:r>
        <w:rPr>
          <w:rFonts w:eastAsia="Times New Roman"/>
          <w:sz w:val="28"/>
          <w:szCs w:val="28"/>
        </w:rPr>
        <w:t>ственных</w:t>
      </w:r>
      <w:r w:rsidRPr="00DC2C09">
        <w:rPr>
          <w:rFonts w:eastAsia="Times New Roman"/>
          <w:sz w:val="28"/>
          <w:szCs w:val="28"/>
        </w:rPr>
        <w:t xml:space="preserve"> образовательных </w:t>
      </w:r>
      <w:r>
        <w:rPr>
          <w:rFonts w:eastAsia="Times New Roman"/>
          <w:sz w:val="28"/>
          <w:szCs w:val="28"/>
        </w:rPr>
        <w:t xml:space="preserve">организаций ежегодный </w:t>
      </w:r>
      <w:r>
        <w:rPr>
          <w:rFonts w:eastAsia="Times New Roman"/>
          <w:sz w:val="28"/>
          <w:szCs w:val="28"/>
        </w:rPr>
        <w:lastRenderedPageBreak/>
        <w:t>план проверок</w:t>
      </w:r>
      <w:r w:rsidRPr="00DC2C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соблюдением муниципальными образовательными учреждениями требований, установленных законодательством Российской Федерации о профилактике безнадзорности и правонарушений несовершеннолетних, на 2020 год не позднее 15 января 2020 года</w:t>
      </w:r>
      <w:r w:rsidRPr="008076E0">
        <w:rPr>
          <w:rFonts w:eastAsia="Times New Roman"/>
          <w:sz w:val="28"/>
          <w:szCs w:val="28"/>
        </w:rPr>
        <w:t>.</w:t>
      </w:r>
    </w:p>
    <w:p w:rsidR="001773FE" w:rsidRDefault="001773FE" w:rsidP="001773FE">
      <w:pPr>
        <w:widowControl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076E0">
        <w:rPr>
          <w:rFonts w:eastAsia="Times New Roman"/>
          <w:sz w:val="28"/>
          <w:szCs w:val="28"/>
        </w:rPr>
        <w:t xml:space="preserve">. </w:t>
      </w:r>
      <w:proofErr w:type="gramStart"/>
      <w:r w:rsidRPr="008076E0">
        <w:rPr>
          <w:rFonts w:eastAsia="Times New Roman"/>
          <w:sz w:val="28"/>
          <w:szCs w:val="28"/>
        </w:rPr>
        <w:t>Контроль за</w:t>
      </w:r>
      <w:proofErr w:type="gramEnd"/>
      <w:r w:rsidRPr="008076E0">
        <w:rPr>
          <w:rFonts w:eastAsia="Times New Roman"/>
          <w:sz w:val="28"/>
          <w:szCs w:val="28"/>
        </w:rPr>
        <w:t xml:space="preserve"> исполнением </w:t>
      </w:r>
      <w:r>
        <w:rPr>
          <w:rFonts w:eastAsia="Times New Roman"/>
          <w:sz w:val="28"/>
          <w:szCs w:val="28"/>
        </w:rPr>
        <w:t xml:space="preserve">настоящего постановления </w:t>
      </w:r>
      <w:r w:rsidRPr="008076E0">
        <w:rPr>
          <w:rFonts w:eastAsia="Times New Roman"/>
          <w:sz w:val="28"/>
          <w:szCs w:val="28"/>
        </w:rPr>
        <w:t xml:space="preserve">возложить на </w:t>
      </w:r>
      <w:r>
        <w:rPr>
          <w:rFonts w:eastAsia="Times New Roman"/>
          <w:sz w:val="28"/>
          <w:szCs w:val="28"/>
        </w:rPr>
        <w:t>заместителя главы администрации по социальным вопросам</w:t>
      </w:r>
      <w:r w:rsidR="00F062DE">
        <w:rPr>
          <w:rFonts w:eastAsia="Times New Roman"/>
          <w:sz w:val="28"/>
          <w:szCs w:val="28"/>
        </w:rPr>
        <w:t xml:space="preserve"> </w:t>
      </w:r>
      <w:proofErr w:type="spellStart"/>
      <w:r w:rsidR="00F062DE">
        <w:rPr>
          <w:rFonts w:eastAsia="Times New Roman"/>
          <w:sz w:val="28"/>
          <w:szCs w:val="28"/>
        </w:rPr>
        <w:t>Мемнонову</w:t>
      </w:r>
      <w:proofErr w:type="spellEnd"/>
      <w:r w:rsidR="00F062DE">
        <w:rPr>
          <w:rFonts w:eastAsia="Times New Roman"/>
          <w:sz w:val="28"/>
          <w:szCs w:val="28"/>
        </w:rPr>
        <w:t xml:space="preserve"> О.В.</w:t>
      </w:r>
    </w:p>
    <w:p w:rsidR="001773FE" w:rsidRDefault="001773FE" w:rsidP="001773FE">
      <w:pPr>
        <w:widowControl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Настоящее постановление опубликовать в муниципальном вестнике «</w:t>
      </w:r>
      <w:proofErr w:type="spellStart"/>
      <w:r>
        <w:rPr>
          <w:rFonts w:eastAsia="Times New Roman"/>
          <w:sz w:val="28"/>
          <w:szCs w:val="28"/>
        </w:rPr>
        <w:t>Устьяны</w:t>
      </w:r>
      <w:proofErr w:type="spellEnd"/>
      <w:r>
        <w:rPr>
          <w:rFonts w:eastAsia="Times New Roman"/>
          <w:sz w:val="28"/>
          <w:szCs w:val="28"/>
        </w:rPr>
        <w:t>» и разместить на официальном сайте администрации и Управления образования.</w:t>
      </w:r>
    </w:p>
    <w:p w:rsidR="001773FE" w:rsidRPr="008076E0" w:rsidRDefault="001773FE" w:rsidP="001773FE">
      <w:pPr>
        <w:widowControl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Настоящее постановление вступает в силу после официального опубликования.</w:t>
      </w:r>
    </w:p>
    <w:p w:rsidR="001773FE" w:rsidRDefault="001773FE" w:rsidP="001773FE">
      <w:pPr>
        <w:widowControl/>
        <w:jc w:val="both"/>
        <w:rPr>
          <w:rFonts w:eastAsia="Times New Roman"/>
          <w:sz w:val="28"/>
          <w:szCs w:val="28"/>
        </w:rPr>
      </w:pPr>
    </w:p>
    <w:p w:rsidR="001773FE" w:rsidRPr="008076E0" w:rsidRDefault="001773FE" w:rsidP="001773FE">
      <w:pPr>
        <w:widowControl/>
        <w:jc w:val="both"/>
        <w:rPr>
          <w:rFonts w:eastAsia="Times New Roman"/>
          <w:sz w:val="28"/>
          <w:szCs w:val="28"/>
        </w:rPr>
      </w:pPr>
    </w:p>
    <w:p w:rsidR="001773FE" w:rsidRPr="00F05BD9" w:rsidRDefault="001773FE" w:rsidP="001773FE">
      <w:pPr>
        <w:widowControl/>
        <w:rPr>
          <w:rFonts w:eastAsia="Times New Roman"/>
          <w:b/>
          <w:sz w:val="28"/>
          <w:szCs w:val="28"/>
        </w:rPr>
      </w:pPr>
      <w:r w:rsidRPr="00F05BD9">
        <w:rPr>
          <w:rFonts w:eastAsia="Times New Roman"/>
          <w:b/>
          <w:sz w:val="28"/>
          <w:szCs w:val="28"/>
        </w:rPr>
        <w:t xml:space="preserve">Глава муниципального образования               </w:t>
      </w:r>
      <w:r>
        <w:rPr>
          <w:rFonts w:eastAsia="Times New Roman"/>
          <w:b/>
          <w:sz w:val="28"/>
          <w:szCs w:val="28"/>
        </w:rPr>
        <w:t xml:space="preserve">    </w:t>
      </w:r>
      <w:r w:rsidRPr="00F05BD9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 xml:space="preserve">              </w:t>
      </w:r>
      <w:r w:rsidRPr="00F05BD9">
        <w:rPr>
          <w:rFonts w:eastAsia="Times New Roman"/>
          <w:b/>
          <w:sz w:val="28"/>
          <w:szCs w:val="28"/>
        </w:rPr>
        <w:t xml:space="preserve">   А.А. </w:t>
      </w:r>
      <w:proofErr w:type="spellStart"/>
      <w:r w:rsidRPr="00F05BD9">
        <w:rPr>
          <w:rFonts w:eastAsia="Times New Roman"/>
          <w:b/>
          <w:sz w:val="28"/>
          <w:szCs w:val="28"/>
        </w:rPr>
        <w:t>Хоробров</w:t>
      </w:r>
      <w:proofErr w:type="spellEnd"/>
    </w:p>
    <w:p w:rsidR="001773FE" w:rsidRDefault="001773FE" w:rsidP="001773FE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DC2C09" w:rsidRDefault="00DC2C0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DC2C09" w:rsidSect="00F062D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28"/>
    <w:rsid w:val="00116B6D"/>
    <w:rsid w:val="001773FE"/>
    <w:rsid w:val="001E3A18"/>
    <w:rsid w:val="002C0448"/>
    <w:rsid w:val="0042440B"/>
    <w:rsid w:val="00434D84"/>
    <w:rsid w:val="004E1536"/>
    <w:rsid w:val="00550B42"/>
    <w:rsid w:val="0061168D"/>
    <w:rsid w:val="00632230"/>
    <w:rsid w:val="006C0DAE"/>
    <w:rsid w:val="00A63E9A"/>
    <w:rsid w:val="00A92328"/>
    <w:rsid w:val="00AE7450"/>
    <w:rsid w:val="00B26F06"/>
    <w:rsid w:val="00D878F3"/>
    <w:rsid w:val="00DC2C09"/>
    <w:rsid w:val="00EA60BD"/>
    <w:rsid w:val="00F0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2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0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062DE"/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F062DE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F062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A6FE68C8C8FD6A71AA4D0E25ABC5791A8271C14FC2A6AB2056A077476F37C149E83B35E0C75614594EF7DE599484F8D9DC48D2E1C7EA76f5c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6FE68C8C8FD6A71AA4D0E25ABC5791A8278C24CC1A6AB2056A077476F37C149E83B37E1C75D480D01F6821FC797FBDDDC4BD0FEfCcCL" TargetMode="External"/><Relationship Id="rId5" Type="http://schemas.openxmlformats.org/officeDocument/2006/relationships/hyperlink" Target="consultantplus://offline/ref=15A6FE68C8C8FD6A71AA4D0E25ABC5791A8278C24CC1A6AB2056A077476F37C149E83B37E6C45D480D01F6821FC797FBDDDC4BD0FEfCc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2020-01-22T12:12:00Z</cp:lastPrinted>
  <dcterms:created xsi:type="dcterms:W3CDTF">2019-12-26T11:15:00Z</dcterms:created>
  <dcterms:modified xsi:type="dcterms:W3CDTF">2020-01-22T12:14:00Z</dcterms:modified>
</cp:coreProperties>
</file>