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F" w:rsidRPr="00074BFC" w:rsidRDefault="0001191F" w:rsidP="0001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8A">
        <w:rPr>
          <w:rFonts w:ascii="Times New Roman" w:hAnsi="Times New Roman" w:cs="Times New Roman"/>
          <w:b/>
          <w:sz w:val="28"/>
          <w:szCs w:val="28"/>
        </w:rPr>
        <w:t xml:space="preserve">Условия возникновения </w:t>
      </w:r>
      <w:r w:rsidR="007C0218">
        <w:rPr>
          <w:rFonts w:ascii="Times New Roman" w:hAnsi="Times New Roman" w:cs="Times New Roman"/>
          <w:b/>
          <w:sz w:val="28"/>
          <w:szCs w:val="28"/>
        </w:rPr>
        <w:t>террористической угрозы</w:t>
      </w:r>
      <w:r w:rsidR="00BE7A89">
        <w:rPr>
          <w:rFonts w:ascii="Times New Roman" w:hAnsi="Times New Roman" w:cs="Times New Roman"/>
          <w:b/>
          <w:sz w:val="28"/>
          <w:szCs w:val="28"/>
        </w:rPr>
        <w:t xml:space="preserve"> и меры противодействия</w:t>
      </w:r>
    </w:p>
    <w:p w:rsidR="0001191F" w:rsidRPr="00074BFC" w:rsidRDefault="0001191F" w:rsidP="00011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1F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России рост угрозы терроризма происходит на фоне обострения и распространения политического, этническо</w:t>
      </w:r>
      <w:r w:rsidRPr="009048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религиозного экстремизма, представляющего значительную опасность для интересов личности, общества и государства, по</w:t>
      </w:r>
      <w:r w:rsidRPr="009048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литической, военной, экономической, экологической безопас</w:t>
      </w:r>
      <w:r w:rsidRPr="009048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страны, </w:t>
      </w:r>
      <w:proofErr w:type="spellStart"/>
      <w:r w:rsidRPr="009048A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90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строя, суверенитета и терри</w:t>
      </w:r>
      <w:r w:rsidRPr="009048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ториальной целостности.</w:t>
      </w:r>
    </w:p>
    <w:p w:rsidR="0001191F" w:rsidRPr="00564295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1F" w:rsidRPr="00564295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95">
        <w:rPr>
          <w:rFonts w:ascii="Times New Roman" w:hAnsi="Times New Roman" w:cs="Times New Roman"/>
          <w:color w:val="252621"/>
          <w:sz w:val="28"/>
          <w:szCs w:val="28"/>
        </w:rPr>
        <w:t>Терроризм не относится к повсеместным явлениям. Использование этой тактики предполагает набор социокультурных и политических характеристик общества. Если эти характеристики отсутствуют, тактика терроризма реализована быть не может.</w:t>
      </w:r>
    </w:p>
    <w:p w:rsidR="0001191F" w:rsidRPr="00564295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1F" w:rsidRPr="00564295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«Толковом словаре русского языка» С. И. Ожегова терроризм определяется как политика и практика террора — устрашения своих политических противников, выражающегося в физическом наси</w:t>
      </w: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лии вплоть до уничтожения, или в жестоком запугивании населе</w:t>
      </w: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Таким образом, характерной особенностью терроризма явля</w:t>
      </w: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опора на силу в достижении своих целей — запугать население и посеять панику.</w:t>
      </w:r>
    </w:p>
    <w:p w:rsidR="0001191F" w:rsidRPr="00564295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1F" w:rsidRPr="001463EB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— это метод, посредством которого организован</w:t>
      </w: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партия стремится достичь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возглашенные</w:t>
      </w:r>
      <w:proofErr w:type="spellEnd"/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 цели преимущественно через систематическое использование на</w:t>
      </w: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силия.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причинам</w:t>
      </w:r>
      <w:r w:rsidRPr="0014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возникновения терроризма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отнести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91F" w:rsidRPr="006276F9" w:rsidRDefault="0001191F" w:rsidP="0001191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противоречий в политической, экономической, со</w:t>
      </w:r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циальной, идеологической, </w:t>
      </w:r>
      <w:proofErr w:type="spellStart"/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правовой сферах;</w:t>
      </w:r>
    </w:p>
    <w:p w:rsidR="0001191F" w:rsidRPr="006276F9" w:rsidRDefault="0001191F" w:rsidP="0001191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отдельных лиц, групп и организаций пользоваться принятой для большинства общества системой уклада обществен</w:t>
      </w:r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жизни и стремление </w:t>
      </w:r>
      <w:proofErr w:type="gramStart"/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получений</w:t>
      </w:r>
      <w:proofErr w:type="gramEnd"/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 </w:t>
      </w:r>
      <w:proofErr w:type="spellStart"/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насилия;</w:t>
      </w:r>
    </w:p>
    <w:p w:rsidR="0001191F" w:rsidRPr="009D38B4" w:rsidRDefault="0001191F" w:rsidP="0001191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террористических методов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ельными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ми, организациями </w:t>
      </w:r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политических, экономических и социальных целей.</w:t>
      </w:r>
    </w:p>
    <w:p w:rsidR="0001191F" w:rsidRDefault="0001191F" w:rsidP="0001191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91F" w:rsidRDefault="0001191F" w:rsidP="0001191F">
      <w:pPr>
        <w:shd w:val="clear" w:color="auto" w:fill="FFFFFF"/>
        <w:spacing w:after="0" w:line="255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возникновения терроризма можно разделить на политические, социально</w:t>
      </w:r>
      <w:r w:rsidR="004A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-экономические, экономические, </w:t>
      </w:r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религиозные, духовные.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91F" w:rsidRDefault="0001191F" w:rsidP="0001191F">
      <w:pPr>
        <w:shd w:val="clear" w:color="auto" w:fill="FFFFFF"/>
        <w:spacing w:after="0" w:line="255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91F" w:rsidRPr="009D38B4" w:rsidRDefault="0001191F" w:rsidP="0001191F">
      <w:pPr>
        <w:shd w:val="clear" w:color="auto" w:fill="FFFFFF"/>
        <w:spacing w:after="0" w:line="255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 </w:t>
      </w:r>
      <w:r w:rsidRPr="009D38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политических</w:t>
      </w:r>
      <w:r w:rsidRPr="009D3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возникновения терроризма главной является политическая нестабильность.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рассматривать </w:t>
      </w:r>
      <w:r w:rsidRPr="009D38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социально-экономические</w:t>
      </w:r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причины, то основной причиной можно считать низкий уровень жизни в стране.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 </w:t>
      </w:r>
      <w:r w:rsidRPr="009D38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Экономические.</w:t>
      </w:r>
      <w:r w:rsidRPr="009D3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 сегодня - это бизнес, способный приносить своим организаторам немалый доход, который может быть сравним с доходами от </w:t>
      </w:r>
      <w:proofErr w:type="spellStart"/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нефтебизнеса</w:t>
      </w:r>
      <w:proofErr w:type="spellEnd"/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Торговля оружием, </w:t>
      </w:r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наркотиками, заложниками позволяет получать огромные прибыли.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Pr="009D38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Религиозные</w:t>
      </w:r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В настоящее время существуют религиозные течения, пропагандирующие насилие. Самым </w:t>
      </w:r>
      <w:proofErr w:type="spellStart"/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распространенным</w:t>
      </w:r>
      <w:proofErr w:type="spellEnd"/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является ваххабизм (радикальное течение ислама). В большинстве случаев террористы лишь прикрывают свои истинные намерения религиозными лозунгами.</w:t>
      </w:r>
      <w:r w:rsidRPr="009D38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9D38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Духовные.</w:t>
      </w:r>
      <w:r w:rsidRPr="009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Важными духовными причинами возникновения терроризма являются: искажение правовых и общечеловеческих  ценностей. </w:t>
      </w:r>
    </w:p>
    <w:p w:rsidR="00C66964" w:rsidRDefault="00C66964"/>
    <w:p w:rsidR="0001191F" w:rsidRDefault="0001191F" w:rsidP="0001191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порождается:</w:t>
      </w:r>
    </w:p>
    <w:p w:rsidR="0001191F" w:rsidRDefault="0001191F" w:rsidP="0001191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социальных, национальных и религиозных проб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лем, имеющих для данной социальной, национальной или иной группы бытийное значение и связанных с </w:t>
      </w:r>
      <w:proofErr w:type="spellStart"/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самооценкой, ду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ховностью, фундаментальными ценностями, традициями и обы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чаями;</w:t>
      </w:r>
    </w:p>
    <w:p w:rsidR="0001191F" w:rsidRDefault="0001191F" w:rsidP="0001191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войной и военными конфликтами, в рамках которых терро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ристические акты становятся частью военных действий;</w:t>
      </w:r>
    </w:p>
    <w:p w:rsidR="0001191F" w:rsidRDefault="0001191F" w:rsidP="0001191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 социальных групп, отличающихся от своих ближ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и дальних соседей высоким уровнем материального благосо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 и культуры, а также в силу своей политической, эконо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мической и военной мощи либо иных возможностей, диктующих свою волю другим странам и социальным группам. Первые вызы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зависть и ненависть, они наделяются всеми чертами опас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нейшего и вероломного врага, которому, если нельзя победить его в открытом столкновении, можно скрытно нанести отдель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болезненные удары;</w:t>
      </w:r>
    </w:p>
    <w:p w:rsidR="0001191F" w:rsidRDefault="0001191F" w:rsidP="0001191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существованием тайных или полутайных обществ и органи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заций, в частности религиозных и сектантских, которые наделя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себя магическими и мессианскими способностями, вырабаты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вают единственно </w:t>
      </w:r>
      <w:proofErr w:type="gramStart"/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верное</w:t>
      </w:r>
      <w:proofErr w:type="gramEnd"/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мнению учение спасения челове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 или коренного улучшения его жизни, создания строя все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общего добра, справедливости и достатка, вечного спасения души и т.д.;</w:t>
      </w:r>
    </w:p>
    <w:p w:rsidR="0001191F" w:rsidRPr="0001191F" w:rsidRDefault="0001191F" w:rsidP="0001191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нерешенностью</w:t>
      </w:r>
      <w:proofErr w:type="spellEnd"/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экономических и финансовых воп</w:t>
      </w:r>
      <w:r w:rsidRPr="000119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росов, в том числе на законодательном уровне.</w:t>
      </w:r>
    </w:p>
    <w:p w:rsidR="0001191F" w:rsidRPr="000E4446" w:rsidRDefault="0001191F" w:rsidP="0001191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1F" w:rsidRPr="00074BFC" w:rsidRDefault="0001191F" w:rsidP="004A52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общих причин терроризма могут быть названы некото</w:t>
      </w:r>
      <w:r w:rsidRPr="005642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особенности развития общественных отношений, которые предопределяют развитие терроризма в России:</w:t>
      </w:r>
    </w:p>
    <w:p w:rsidR="0001191F" w:rsidRDefault="0001191F" w:rsidP="009F0A9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новой структуры отношений к собственности, а также появление теневых лидеров, любыми спо</w:t>
      </w:r>
      <w:r w:rsidRPr="006276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собами расширяющих сферы своего влияния;</w:t>
      </w:r>
    </w:p>
    <w:p w:rsidR="0001191F" w:rsidRDefault="0001191F" w:rsidP="009F0A9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влияния неформальных норм, криминализующих общественные отношения, при которых закон </w:t>
      </w:r>
      <w:proofErr w:type="spellStart"/>
      <w:r w:rsidRPr="009F0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перестает</w:t>
      </w:r>
      <w:proofErr w:type="spellEnd"/>
      <w:r w:rsidRPr="009F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</w:t>
      </w:r>
      <w:r w:rsidRPr="009F0A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чивать необходимый уровень социальной защиты значительной части населения;</w:t>
      </w:r>
    </w:p>
    <w:p w:rsidR="0001191F" w:rsidRDefault="0001191F" w:rsidP="009F0A9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понятий о порядке и справедливости, возрожде</w:t>
      </w:r>
      <w:r w:rsidRPr="009F0A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принципов поведения, в рамках которых насилие становится «законным» средством достижения политических и иных целей;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политическим, религиозным и другим органи</w:t>
      </w:r>
      <w:r w:rsidRPr="009F0A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зациям </w:t>
      </w:r>
      <w:r w:rsidRPr="009F0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экстремистского толка, в которых культ силы и оружия является обязательным элементом быта и образа жизни.</w:t>
      </w:r>
    </w:p>
    <w:p w:rsidR="0001191F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91F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возникновение и развитие терроризма в России влияет достаточно сложный комплекс политических, экономических, социальных, идеологических, </w:t>
      </w:r>
      <w:proofErr w:type="spellStart"/>
      <w:r w:rsidRPr="0026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этнонациональных</w:t>
      </w:r>
      <w:proofErr w:type="spellEnd"/>
      <w:r w:rsidRPr="0026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правовых 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91F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1191F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09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Политические факторы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01191F" w:rsidRDefault="0001191F" w:rsidP="009F0A9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устремления зарубежных террористических организаций, направленные на нарушение целостности России и разрушение российской государственности;</w:t>
      </w:r>
    </w:p>
    <w:p w:rsidR="0001191F" w:rsidRDefault="0001191F" w:rsidP="009F0A9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обострение политической борьбы партий, движений, объединений, отсутствие опыта цивилизованной политической борьбы;</w:t>
      </w:r>
    </w:p>
    <w:p w:rsidR="0001191F" w:rsidRDefault="0001191F" w:rsidP="009F0A9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противоречия между </w:t>
      </w:r>
      <w:proofErr w:type="spellStart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провозглашенными</w:t>
      </w:r>
      <w:proofErr w:type="spellEnd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демократическими принципами и их реализацией;</w:t>
      </w:r>
    </w:p>
    <w:p w:rsidR="0001191F" w:rsidRDefault="0001191F" w:rsidP="009F0A9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эффективность противодействия правоохранительной системы террористическим угрозам;</w:t>
      </w:r>
    </w:p>
    <w:p w:rsidR="0001191F" w:rsidRDefault="0001191F" w:rsidP="009F0A9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отношений;</w:t>
      </w:r>
    </w:p>
    <w:p w:rsidR="0001191F" w:rsidRDefault="0001191F" w:rsidP="009F0A9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национально-государственного устройства страны, их несвоевременное исправление, затягивание разработки новых направлений и форм национальной политики;</w:t>
      </w:r>
    </w:p>
    <w:p w:rsidR="0001191F" w:rsidRDefault="0001191F" w:rsidP="009F0A9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неэффективность политических реформ</w:t>
      </w: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на политическую систему России из-за рубежа с использованием террористических методов (гегемонистская политика США, направленная на достижение мирового господства, под ложными лозунгами развития демократии во всем мире).</w:t>
      </w:r>
    </w:p>
    <w:p w:rsidR="0001191F" w:rsidRPr="00BF2065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91F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</w:t>
      </w:r>
      <w:r w:rsidRPr="007309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Экономические факторы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01191F" w:rsidRDefault="0001191F" w:rsidP="009F0A92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расслоение населения по уровню жизни в результате приватизации и последующей государственной экономической политики;</w:t>
      </w:r>
    </w:p>
    <w:p w:rsidR="0001191F" w:rsidRDefault="0001191F" w:rsidP="009F0A92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явная и скрытая безработица значительной части трудоспособного населения;</w:t>
      </w:r>
    </w:p>
    <w:p w:rsidR="0001191F" w:rsidRDefault="0001191F" w:rsidP="009F0A92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криминализация экономики</w:t>
      </w: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активная финансовая подпитка террористических </w:t>
      </w:r>
      <w:proofErr w:type="gramStart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proofErr w:type="gramEnd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из-за рубежа, так и с использованием внутренних источников.</w:t>
      </w:r>
    </w:p>
    <w:p w:rsidR="0001191F" w:rsidRPr="00BF2065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91F" w:rsidRPr="00565C88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 w:rsidRPr="007309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Социальные факторы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размежевание общества (формирование социальных </w:t>
      </w:r>
      <w:proofErr w:type="spellStart"/>
      <w:r w:rsidRPr="0056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слоев</w:t>
      </w:r>
      <w:proofErr w:type="spellEnd"/>
      <w:r w:rsidRPr="0056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</w:t>
      </w:r>
      <w:proofErr w:type="gramStart"/>
      <w:r w:rsidRPr="0056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с пр</w:t>
      </w:r>
      <w:proofErr w:type="gramEnd"/>
      <w:r w:rsidRPr="0056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отивоположными интересами);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эффективной системы социальных гарантий населению;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резкое снижение социальной </w:t>
      </w:r>
      <w:proofErr w:type="spellStart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</w:t>
      </w:r>
      <w:proofErr w:type="spellEnd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 снижение продолжительности жизни, рост острых и хронических заболеваний;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преступности</w:t>
      </w: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снижение духовных, нравственных, моральных, патриотических качеств и культурного уровня населения, в том числе и правового;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средствами массовой информации культа жестокости и насилия.</w:t>
      </w:r>
    </w:p>
    <w:p w:rsidR="0001191F" w:rsidRPr="00BF2065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1191F" w:rsidRPr="00E908B5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proofErr w:type="spellStart"/>
      <w:r w:rsidRPr="00565C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Этнонационалъные</w:t>
      </w:r>
      <w:proofErr w:type="spellEnd"/>
      <w:r w:rsidRPr="00565C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факторы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обострение межнациональных отношений (проповедь национальной исключительности и превосходства, разжигание национальной и религиозной вражды);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 в экономическом, социально-политическом, культурном положении различных национальных групп;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запаздывание решений, принимаемых государственно-политическими структурами, острых экономических, социальных, политических и других проблем, затрагивающих существование и развитие нации;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радикальных, экстремистских националистических организаций, движений и лидеров, подталкивающих население на противоправные действия;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националистическая политика представителей руководящей элиты в борьбе за власть в условиях многонационального состава населения.</w:t>
      </w:r>
    </w:p>
    <w:p w:rsidR="0001191F" w:rsidRPr="00BF2065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1F" w:rsidRPr="00E908B5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7309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Правовые факторы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правовая грамотность населения, отдельных руководителей, лидеров политических партий, организаций, движений, которая не позволяет оценить меру своей ответственности за совершаемые действия и за их последствия;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proofErr w:type="spellStart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четкого</w:t>
      </w:r>
      <w:proofErr w:type="spellEnd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единого понятия «терроризм», «террористическая деятельность», «террористическая организация» и ряда других основополагающих терминов;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государстве эффективного правового механизма по предупреждению и пресечению опасных проявлений, под которым понимаются конкретные нормы конституционного, уголовного, административного и иного законодательства, которые должны являться правовой основой противодействия терроризму;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громоздкость и запутанность процессуального законодательства, отсутствие эффекта своевременного достаточно сурового наказания виновных </w:t>
      </w:r>
      <w:proofErr w:type="spellStart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proofErr w:type="spellEnd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у преступников, но и у простых граждан впечатление слабости правоохранительной системы, </w:t>
      </w:r>
      <w:proofErr w:type="spellStart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неспособности обеспечить безопасность населения;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эффективное внутригосударственное регулирование деятельности общественных объединений, ослабление которого, несвоевременные действия властей по запрету или приостановлению деятельности организаций, несущих угрозу безопасности людей и государства, является также одной из причин быстрого распространения терроризма.</w:t>
      </w:r>
    </w:p>
    <w:p w:rsidR="0001191F" w:rsidRPr="00BF2065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1191F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A5293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</w:t>
      </w:r>
    </w:p>
    <w:p w:rsidR="0001191F" w:rsidRPr="006A4D59" w:rsidRDefault="0001191F" w:rsidP="00011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Идеологические факторы: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единой последовательной политики государства в области идеологии гражданского общества</w:t>
      </w:r>
      <w:r w:rsidR="009F0A92"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91F" w:rsidRPr="009F0A92" w:rsidRDefault="0001191F" w:rsidP="009F0A92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насаждение идеологии нигилизма, </w:t>
      </w:r>
      <w:proofErr w:type="spellStart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антипатриотизма</w:t>
      </w:r>
      <w:proofErr w:type="spellEnd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неприятия национальных исторических и культурных ценностей</w:t>
      </w:r>
      <w:r w:rsidR="009F0A92"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91F" w:rsidRPr="009F0A92" w:rsidRDefault="0001191F" w:rsidP="00F24F4A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националистическая пропаганда, проводимая</w:t>
      </w:r>
      <w:r w:rsidR="00C4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СМИ</w:t>
      </w:r>
      <w:r w:rsidR="00C4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националистически настроенной политической элиты, направленная на разжигание вражды и недоверия к другим нациям</w:t>
      </w:r>
      <w:r w:rsidR="009F0A92"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91F" w:rsidRPr="009F0A92" w:rsidRDefault="0001191F" w:rsidP="00F24F4A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эффективной системы воспитания законопослушного поведения, в том числе среди </w:t>
      </w:r>
      <w:proofErr w:type="spellStart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proofErr w:type="spellEnd"/>
      <w:r w:rsidRPr="009F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подростков.</w:t>
      </w:r>
    </w:p>
    <w:p w:rsidR="0001191F" w:rsidRDefault="0001191F" w:rsidP="00F24F4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D2" w:rsidRDefault="003D65D2" w:rsidP="00F2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меры, направленные на борьбу с терроризмом услов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можно разделить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силовые, </w:t>
      </w:r>
      <w:r w:rsidRPr="00BF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правовые, внешние и внутренние.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96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Силовыми методами борются не с терроризмом, а с его проявлениями.</w:t>
      </w:r>
      <w:r w:rsidRPr="00965E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96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правовыми методами решить эту проблему в обозримом будущем, к сожалению, пока не представляется возможным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13A3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E1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Внешние меры по борьбе с терроризмом включают в себя, во-первых, принятие специальных антитеррористических законов, взаимодействие государств, борющихся с терроризмом. Во-вторых, оказание экономического давления на страны, оказывающие поддержку международному терроризму.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E1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Внутренними называются меры, направленные на предупреждение </w:t>
      </w:r>
      <w:proofErr w:type="spellStart"/>
      <w:r w:rsidRPr="00E1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террактов</w:t>
      </w:r>
      <w:proofErr w:type="spellEnd"/>
      <w:r w:rsidRPr="00E1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являются наиболее эффективными.</w:t>
      </w:r>
      <w:r w:rsidR="0075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5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таким мерам можно отнести: законодательные, административно-правовые, уголовно-правовые, социальные, финансово-экономические, политические, военные, </w:t>
      </w:r>
      <w:proofErr w:type="spellStart"/>
      <w:r w:rsidR="0075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пропагандисткие</w:t>
      </w:r>
      <w:proofErr w:type="spellEnd"/>
      <w:r w:rsidR="0075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профилактические и ряд других.</w:t>
      </w:r>
      <w:proofErr w:type="gramEnd"/>
      <w:r w:rsidR="00A45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</w:t>
      </w:r>
      <w:r w:rsidR="00F2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аспекте предупреждения, выявления и пресечения преступлений, но и в целом – в рамках системы обеспечения безопасности, представляющей собой многофункциональный и многоуровневый механизм.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деятельности, но также широко и негосударственных структур.</w:t>
      </w:r>
    </w:p>
    <w:p w:rsidR="00757946" w:rsidRPr="003D65D2" w:rsidRDefault="00757946" w:rsidP="003D6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7946" w:rsidRPr="003D65D2" w:rsidSect="004A5293">
          <w:pgSz w:w="11909" w:h="16834"/>
          <w:pgMar w:top="993" w:right="994" w:bottom="568" w:left="1985" w:header="720" w:footer="720" w:gutter="0"/>
          <w:cols w:space="60"/>
          <w:noEndnote/>
        </w:sectPr>
      </w:pPr>
    </w:p>
    <w:p w:rsidR="0001191F" w:rsidRDefault="0001191F" w:rsidP="0001191F"/>
    <w:sectPr w:rsidR="0001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702"/>
    <w:multiLevelType w:val="hybridMultilevel"/>
    <w:tmpl w:val="1A2E9A2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01F53710"/>
    <w:multiLevelType w:val="hybridMultilevel"/>
    <w:tmpl w:val="49B62F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71C38FC"/>
    <w:multiLevelType w:val="hybridMultilevel"/>
    <w:tmpl w:val="CC7C3B68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1C290E7B"/>
    <w:multiLevelType w:val="hybridMultilevel"/>
    <w:tmpl w:val="65FE265E"/>
    <w:lvl w:ilvl="0" w:tplc="17509DF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4931BBF"/>
    <w:multiLevelType w:val="hybridMultilevel"/>
    <w:tmpl w:val="404E51D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77A7864"/>
    <w:multiLevelType w:val="hybridMultilevel"/>
    <w:tmpl w:val="E7B4A4C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45F10172"/>
    <w:multiLevelType w:val="hybridMultilevel"/>
    <w:tmpl w:val="3C362F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2A73F1"/>
    <w:multiLevelType w:val="singleLevel"/>
    <w:tmpl w:val="6314709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75395BAC"/>
    <w:multiLevelType w:val="hybridMultilevel"/>
    <w:tmpl w:val="4D064D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76562358"/>
    <w:multiLevelType w:val="hybridMultilevel"/>
    <w:tmpl w:val="449223E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85"/>
    <w:rsid w:val="0001191F"/>
    <w:rsid w:val="002D3F52"/>
    <w:rsid w:val="003D65D2"/>
    <w:rsid w:val="004A5293"/>
    <w:rsid w:val="00757946"/>
    <w:rsid w:val="007C0218"/>
    <w:rsid w:val="008B5285"/>
    <w:rsid w:val="009F0A92"/>
    <w:rsid w:val="00A45BD7"/>
    <w:rsid w:val="00BE7A89"/>
    <w:rsid w:val="00C47270"/>
    <w:rsid w:val="00C66964"/>
    <w:rsid w:val="00CF3CF1"/>
    <w:rsid w:val="00D46965"/>
    <w:rsid w:val="00F2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F"/>
    <w:pPr>
      <w:ind w:left="720"/>
      <w:contextualSpacing/>
    </w:pPr>
  </w:style>
  <w:style w:type="character" w:customStyle="1" w:styleId="apple-converted-space">
    <w:name w:val="apple-converted-space"/>
    <w:basedOn w:val="a0"/>
    <w:rsid w:val="00011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F"/>
    <w:pPr>
      <w:ind w:left="720"/>
      <w:contextualSpacing/>
    </w:pPr>
  </w:style>
  <w:style w:type="character" w:customStyle="1" w:styleId="apple-converted-space">
    <w:name w:val="apple-converted-space"/>
    <w:basedOn w:val="a0"/>
    <w:rsid w:val="0001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2013-10-30T07:24:00Z</dcterms:created>
  <dcterms:modified xsi:type="dcterms:W3CDTF">2013-10-30T07:24:00Z</dcterms:modified>
</cp:coreProperties>
</file>