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A92" w:rsidRDefault="002B1D61" w:rsidP="001470CC">
      <w:pPr>
        <w:jc w:val="center"/>
        <w:rPr>
          <w:color w:val="0000FF"/>
          <w:sz w:val="17"/>
        </w:rPr>
      </w:pPr>
      <w:r>
        <w:rPr>
          <w:noProof/>
        </w:rPr>
        <w:drawing>
          <wp:inline distT="0" distB="0" distL="0" distR="0">
            <wp:extent cx="419100" cy="495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4A92" w:rsidRDefault="00694A92" w:rsidP="00694A92"/>
    <w:p w:rsidR="001470CC" w:rsidRDefault="00694A92" w:rsidP="00694A92">
      <w:pPr>
        <w:pStyle w:val="1"/>
        <w:spacing w:before="0" w:after="0"/>
        <w:jc w:val="center"/>
        <w:rPr>
          <w:rFonts w:ascii="Times New Roman" w:hAnsi="Times New Roman"/>
          <w:szCs w:val="28"/>
        </w:rPr>
      </w:pPr>
      <w:r w:rsidRPr="00A410E8">
        <w:rPr>
          <w:rFonts w:ascii="Times New Roman" w:hAnsi="Times New Roman"/>
          <w:szCs w:val="28"/>
        </w:rPr>
        <w:t xml:space="preserve">АДМИНИСТРАЦИЯ </w:t>
      </w:r>
    </w:p>
    <w:p w:rsidR="00694A92" w:rsidRPr="00A410E8" w:rsidRDefault="00723C99" w:rsidP="00694A92">
      <w:pPr>
        <w:pStyle w:val="1"/>
        <w:spacing w:before="0" w:after="0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УСТЬЯНСКОГО МУНИЦИПАЛЬНОГО</w:t>
      </w:r>
      <w:r w:rsidR="00A410E8">
        <w:rPr>
          <w:rFonts w:ascii="Times New Roman" w:hAnsi="Times New Roman"/>
          <w:szCs w:val="28"/>
        </w:rPr>
        <w:t xml:space="preserve"> РАЙОН</w:t>
      </w:r>
      <w:r>
        <w:rPr>
          <w:rFonts w:ascii="Times New Roman" w:hAnsi="Times New Roman"/>
          <w:szCs w:val="28"/>
        </w:rPr>
        <w:t>А</w:t>
      </w:r>
    </w:p>
    <w:p w:rsidR="00694A92" w:rsidRPr="00A410E8" w:rsidRDefault="00694A92" w:rsidP="00694A92">
      <w:pPr>
        <w:pStyle w:val="1"/>
        <w:spacing w:before="0" w:after="0"/>
        <w:jc w:val="center"/>
        <w:rPr>
          <w:rFonts w:ascii="Times New Roman" w:hAnsi="Times New Roman"/>
          <w:szCs w:val="28"/>
        </w:rPr>
      </w:pPr>
      <w:r w:rsidRPr="00A410E8">
        <w:rPr>
          <w:rFonts w:ascii="Times New Roman" w:hAnsi="Times New Roman"/>
          <w:szCs w:val="28"/>
        </w:rPr>
        <w:t>АРХАНГЕЛЬСКОЙ  ОБЛАСТИ</w:t>
      </w:r>
    </w:p>
    <w:p w:rsidR="00694A92" w:rsidRPr="001A1764" w:rsidRDefault="00694A92" w:rsidP="00694A92">
      <w:pPr>
        <w:pStyle w:val="2"/>
        <w:spacing w:after="0"/>
        <w:jc w:val="center"/>
        <w:rPr>
          <w:rFonts w:ascii="Times New Roman" w:hAnsi="Times New Roman"/>
          <w:i w:val="0"/>
          <w:iCs/>
          <w:sz w:val="32"/>
          <w:szCs w:val="32"/>
        </w:rPr>
      </w:pPr>
      <w:r w:rsidRPr="001A1764">
        <w:rPr>
          <w:rFonts w:ascii="Times New Roman" w:hAnsi="Times New Roman"/>
          <w:i w:val="0"/>
          <w:iCs/>
          <w:sz w:val="32"/>
          <w:szCs w:val="32"/>
        </w:rPr>
        <w:t>ПОСТАНОВЛЕНИЕ</w:t>
      </w:r>
    </w:p>
    <w:p w:rsidR="00694A92" w:rsidRPr="00A410E8" w:rsidRDefault="00694A92" w:rsidP="00694A92">
      <w:pPr>
        <w:jc w:val="center"/>
        <w:rPr>
          <w:sz w:val="32"/>
          <w:szCs w:val="32"/>
        </w:rPr>
      </w:pPr>
    </w:p>
    <w:p w:rsidR="00694A92" w:rsidRDefault="009020A0" w:rsidP="00694A92">
      <w:pPr>
        <w:jc w:val="center"/>
        <w:rPr>
          <w:sz w:val="28"/>
        </w:rPr>
      </w:pPr>
      <w:r>
        <w:rPr>
          <w:sz w:val="28"/>
        </w:rPr>
        <w:t xml:space="preserve">от </w:t>
      </w:r>
      <w:r w:rsidR="001470CC">
        <w:rPr>
          <w:sz w:val="28"/>
        </w:rPr>
        <w:t>13</w:t>
      </w:r>
      <w:r w:rsidR="00BF0E99">
        <w:rPr>
          <w:sz w:val="28"/>
        </w:rPr>
        <w:t xml:space="preserve"> мая</w:t>
      </w:r>
      <w:r w:rsidR="004940E5">
        <w:rPr>
          <w:sz w:val="28"/>
        </w:rPr>
        <w:t xml:space="preserve"> </w:t>
      </w:r>
      <w:r w:rsidR="001470CC">
        <w:rPr>
          <w:sz w:val="28"/>
        </w:rPr>
        <w:t>2020</w:t>
      </w:r>
      <w:r w:rsidR="00694A92">
        <w:rPr>
          <w:sz w:val="28"/>
        </w:rPr>
        <w:t xml:space="preserve"> года  № </w:t>
      </w:r>
      <w:r w:rsidR="006448BB">
        <w:rPr>
          <w:sz w:val="28"/>
        </w:rPr>
        <w:t>589</w:t>
      </w:r>
      <w:r w:rsidR="00694A92">
        <w:rPr>
          <w:sz w:val="28"/>
        </w:rPr>
        <w:t xml:space="preserve"> </w:t>
      </w:r>
    </w:p>
    <w:p w:rsidR="00694A92" w:rsidRDefault="00694A92" w:rsidP="00694A92">
      <w:pPr>
        <w:jc w:val="center"/>
      </w:pPr>
    </w:p>
    <w:p w:rsidR="00694A92" w:rsidRDefault="00694A92" w:rsidP="00694A92">
      <w:pPr>
        <w:jc w:val="center"/>
        <w:rPr>
          <w:b/>
          <w:sz w:val="22"/>
        </w:rPr>
      </w:pPr>
      <w:r>
        <w:rPr>
          <w:sz w:val="22"/>
        </w:rPr>
        <w:t>р.п. Октябрьский</w:t>
      </w:r>
    </w:p>
    <w:p w:rsidR="00694A92" w:rsidRDefault="00694A92" w:rsidP="00694A92">
      <w:pPr>
        <w:rPr>
          <w:b/>
        </w:rPr>
      </w:pPr>
    </w:p>
    <w:p w:rsidR="00694A92" w:rsidRPr="00BF0E99" w:rsidRDefault="00170894" w:rsidP="00694A92">
      <w:pPr>
        <w:pStyle w:val="21"/>
        <w:rPr>
          <w:sz w:val="26"/>
          <w:szCs w:val="26"/>
        </w:rPr>
      </w:pPr>
      <w:r w:rsidRPr="00BF0E99">
        <w:rPr>
          <w:sz w:val="26"/>
          <w:szCs w:val="26"/>
        </w:rPr>
        <w:t>Об окон</w:t>
      </w:r>
      <w:r w:rsidR="001470CC">
        <w:rPr>
          <w:sz w:val="26"/>
          <w:szCs w:val="26"/>
        </w:rPr>
        <w:t>чании отопительного периода 2019-2020</w:t>
      </w:r>
      <w:r w:rsidRPr="00BF0E99">
        <w:rPr>
          <w:sz w:val="26"/>
          <w:szCs w:val="26"/>
        </w:rPr>
        <w:t xml:space="preserve"> годов</w:t>
      </w:r>
    </w:p>
    <w:p w:rsidR="00694A92" w:rsidRPr="00821EA4" w:rsidRDefault="00694A92" w:rsidP="00A410E8">
      <w:pPr>
        <w:pStyle w:val="21"/>
        <w:jc w:val="left"/>
        <w:rPr>
          <w:szCs w:val="24"/>
        </w:rPr>
      </w:pPr>
    </w:p>
    <w:p w:rsidR="00694A92" w:rsidRPr="00A410E8" w:rsidRDefault="00694A92" w:rsidP="00694A92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6"/>
          <w:szCs w:val="26"/>
        </w:rPr>
      </w:pPr>
      <w:r w:rsidRPr="00A410E8">
        <w:rPr>
          <w:sz w:val="26"/>
          <w:szCs w:val="26"/>
        </w:rPr>
        <w:t xml:space="preserve">  </w:t>
      </w:r>
      <w:proofErr w:type="gramStart"/>
      <w:r w:rsidR="00372BDE" w:rsidRPr="00A410E8">
        <w:rPr>
          <w:color w:val="000000"/>
          <w:sz w:val="26"/>
          <w:szCs w:val="26"/>
        </w:rPr>
        <w:t xml:space="preserve">Руководствуясь пунктом 5 </w:t>
      </w:r>
      <w:r w:rsidR="00170894" w:rsidRPr="00A410E8">
        <w:rPr>
          <w:color w:val="000000"/>
          <w:sz w:val="26"/>
          <w:szCs w:val="26"/>
        </w:rPr>
        <w:t>Правил предоставления коммунальных услуг собственникам и пользователям помещений в мног</w:t>
      </w:r>
      <w:r w:rsidR="00372BDE" w:rsidRPr="00A410E8">
        <w:rPr>
          <w:color w:val="000000"/>
          <w:sz w:val="26"/>
          <w:szCs w:val="26"/>
        </w:rPr>
        <w:t>оквартирных домах и жилых домов</w:t>
      </w:r>
      <w:r w:rsidR="00170894" w:rsidRPr="00A410E8">
        <w:rPr>
          <w:color w:val="000000"/>
          <w:sz w:val="26"/>
          <w:szCs w:val="26"/>
        </w:rPr>
        <w:t>, утвержденных постановлением Правительства РФ от 6 мая</w:t>
      </w:r>
      <w:r w:rsidR="00372BDE" w:rsidRPr="00A410E8">
        <w:rPr>
          <w:color w:val="000000"/>
          <w:sz w:val="26"/>
          <w:szCs w:val="26"/>
        </w:rPr>
        <w:t xml:space="preserve"> 2011 года № 354, пунктом 11.7 </w:t>
      </w:r>
      <w:r w:rsidR="00170894" w:rsidRPr="00A410E8">
        <w:rPr>
          <w:color w:val="000000"/>
          <w:sz w:val="26"/>
          <w:szCs w:val="26"/>
        </w:rPr>
        <w:t>Правил технической эксплу</w:t>
      </w:r>
      <w:r w:rsidR="00372BDE" w:rsidRPr="00A410E8">
        <w:rPr>
          <w:color w:val="000000"/>
          <w:sz w:val="26"/>
          <w:szCs w:val="26"/>
        </w:rPr>
        <w:t>атации тепловых энергоустановок</w:t>
      </w:r>
      <w:r w:rsidR="00170894" w:rsidRPr="00A410E8">
        <w:rPr>
          <w:color w:val="000000"/>
          <w:sz w:val="26"/>
          <w:szCs w:val="26"/>
        </w:rPr>
        <w:t>, утв</w:t>
      </w:r>
      <w:r w:rsidR="004046A3" w:rsidRPr="00A410E8">
        <w:rPr>
          <w:color w:val="000000"/>
          <w:sz w:val="26"/>
          <w:szCs w:val="26"/>
        </w:rPr>
        <w:t xml:space="preserve">ержденных  Приказом Министерства энергетики РФ от 24 марта 2003 года № 115 и в связи с устойчивым повышением температуры наружного воздуха </w:t>
      </w:r>
      <w:r w:rsidRPr="00A410E8">
        <w:rPr>
          <w:color w:val="000000"/>
          <w:sz w:val="26"/>
          <w:szCs w:val="26"/>
        </w:rPr>
        <w:t>администрация муниципального образования «</w:t>
      </w:r>
      <w:proofErr w:type="spellStart"/>
      <w:r w:rsidRPr="00A410E8">
        <w:rPr>
          <w:color w:val="000000"/>
          <w:sz w:val="26"/>
          <w:szCs w:val="26"/>
        </w:rPr>
        <w:t>Устьянский</w:t>
      </w:r>
      <w:proofErr w:type="spellEnd"/>
      <w:r w:rsidRPr="00A410E8">
        <w:rPr>
          <w:color w:val="000000"/>
          <w:sz w:val="26"/>
          <w:szCs w:val="26"/>
        </w:rPr>
        <w:t xml:space="preserve"> муниципальный район» </w:t>
      </w:r>
      <w:proofErr w:type="gramEnd"/>
    </w:p>
    <w:p w:rsidR="00694A92" w:rsidRPr="00A410E8" w:rsidRDefault="00694A92" w:rsidP="00A410E8">
      <w:pPr>
        <w:autoSpaceDE w:val="0"/>
        <w:autoSpaceDN w:val="0"/>
        <w:adjustRightInd w:val="0"/>
        <w:jc w:val="both"/>
        <w:outlineLvl w:val="0"/>
        <w:rPr>
          <w:color w:val="000000"/>
          <w:sz w:val="26"/>
          <w:szCs w:val="26"/>
        </w:rPr>
      </w:pPr>
      <w:r w:rsidRPr="00A410E8">
        <w:rPr>
          <w:b/>
          <w:color w:val="000000"/>
          <w:sz w:val="26"/>
          <w:szCs w:val="26"/>
        </w:rPr>
        <w:t>ПОСТАНОВЛЯЕТ</w:t>
      </w:r>
      <w:r w:rsidRPr="00A410E8">
        <w:rPr>
          <w:color w:val="000000"/>
          <w:sz w:val="26"/>
          <w:szCs w:val="26"/>
        </w:rPr>
        <w:t>:</w:t>
      </w:r>
    </w:p>
    <w:p w:rsidR="00694A92" w:rsidRPr="00A410E8" w:rsidRDefault="00694A92" w:rsidP="00CC4C8C">
      <w:pPr>
        <w:autoSpaceDE w:val="0"/>
        <w:autoSpaceDN w:val="0"/>
        <w:adjustRightInd w:val="0"/>
        <w:ind w:firstLine="709"/>
        <w:jc w:val="both"/>
        <w:outlineLvl w:val="0"/>
        <w:rPr>
          <w:b/>
          <w:color w:val="000000"/>
          <w:spacing w:val="60"/>
          <w:sz w:val="26"/>
          <w:szCs w:val="26"/>
        </w:rPr>
      </w:pPr>
    </w:p>
    <w:p w:rsidR="00694A92" w:rsidRPr="00CC4C8C" w:rsidRDefault="004046A3" w:rsidP="00CC4C8C">
      <w:pPr>
        <w:numPr>
          <w:ilvl w:val="0"/>
          <w:numId w:val="1"/>
        </w:numPr>
        <w:tabs>
          <w:tab w:val="num" w:pos="1080"/>
        </w:tabs>
        <w:autoSpaceDE w:val="0"/>
        <w:autoSpaceDN w:val="0"/>
        <w:adjustRightInd w:val="0"/>
        <w:ind w:left="0" w:firstLine="709"/>
        <w:jc w:val="both"/>
        <w:outlineLvl w:val="0"/>
        <w:rPr>
          <w:color w:val="000000"/>
          <w:sz w:val="26"/>
          <w:szCs w:val="26"/>
        </w:rPr>
      </w:pPr>
      <w:r w:rsidRPr="00CC4C8C">
        <w:rPr>
          <w:color w:val="000000"/>
          <w:sz w:val="26"/>
          <w:szCs w:val="26"/>
        </w:rPr>
        <w:t>Всем руководителям</w:t>
      </w:r>
      <w:r w:rsidR="002B1D61">
        <w:rPr>
          <w:color w:val="000000"/>
          <w:sz w:val="26"/>
          <w:szCs w:val="26"/>
        </w:rPr>
        <w:t xml:space="preserve"> </w:t>
      </w:r>
      <w:bookmarkStart w:id="0" w:name="_GoBack"/>
      <w:bookmarkEnd w:id="0"/>
      <w:r w:rsidRPr="00CC4C8C">
        <w:rPr>
          <w:color w:val="000000"/>
          <w:sz w:val="26"/>
          <w:szCs w:val="26"/>
        </w:rPr>
        <w:t xml:space="preserve"> предприятий, организаций и учреждений муниципал</w:t>
      </w:r>
      <w:r w:rsidR="00E13D29" w:rsidRPr="00CC4C8C">
        <w:rPr>
          <w:color w:val="000000"/>
          <w:sz w:val="26"/>
          <w:szCs w:val="26"/>
        </w:rPr>
        <w:t xml:space="preserve">ьных образований </w:t>
      </w:r>
      <w:r w:rsidR="00A410E8" w:rsidRPr="00CC4C8C">
        <w:rPr>
          <w:color w:val="000000"/>
          <w:sz w:val="26"/>
          <w:szCs w:val="26"/>
        </w:rPr>
        <w:t>«</w:t>
      </w:r>
      <w:proofErr w:type="spellStart"/>
      <w:r w:rsidR="00A410E8" w:rsidRPr="00CC4C8C">
        <w:rPr>
          <w:color w:val="000000"/>
          <w:sz w:val="26"/>
          <w:szCs w:val="26"/>
        </w:rPr>
        <w:t>Бестужевское</w:t>
      </w:r>
      <w:proofErr w:type="spellEnd"/>
      <w:r w:rsidR="00A410E8" w:rsidRPr="00CC4C8C">
        <w:rPr>
          <w:color w:val="000000"/>
          <w:sz w:val="26"/>
          <w:szCs w:val="26"/>
        </w:rPr>
        <w:t>», «Дмитриевское», «</w:t>
      </w:r>
      <w:proofErr w:type="spellStart"/>
      <w:r w:rsidR="00A410E8" w:rsidRPr="00CC4C8C">
        <w:rPr>
          <w:color w:val="000000"/>
          <w:sz w:val="26"/>
          <w:szCs w:val="26"/>
        </w:rPr>
        <w:t>Илезское</w:t>
      </w:r>
      <w:proofErr w:type="spellEnd"/>
      <w:r w:rsidR="00A410E8" w:rsidRPr="00CC4C8C">
        <w:rPr>
          <w:color w:val="000000"/>
          <w:sz w:val="26"/>
          <w:szCs w:val="26"/>
        </w:rPr>
        <w:t>», «</w:t>
      </w:r>
      <w:proofErr w:type="spellStart"/>
      <w:r w:rsidR="00A410E8" w:rsidRPr="00CC4C8C">
        <w:rPr>
          <w:color w:val="000000"/>
          <w:sz w:val="26"/>
          <w:szCs w:val="26"/>
        </w:rPr>
        <w:t>Киземское</w:t>
      </w:r>
      <w:proofErr w:type="spellEnd"/>
      <w:r w:rsidR="00A410E8" w:rsidRPr="00CC4C8C">
        <w:rPr>
          <w:color w:val="000000"/>
          <w:sz w:val="26"/>
          <w:szCs w:val="26"/>
        </w:rPr>
        <w:t>», «</w:t>
      </w:r>
      <w:proofErr w:type="spellStart"/>
      <w:r w:rsidR="00A410E8" w:rsidRPr="00CC4C8C">
        <w:rPr>
          <w:color w:val="000000"/>
          <w:sz w:val="26"/>
          <w:szCs w:val="26"/>
        </w:rPr>
        <w:t>Лихачевское</w:t>
      </w:r>
      <w:proofErr w:type="spellEnd"/>
      <w:r w:rsidR="00A410E8" w:rsidRPr="00CC4C8C">
        <w:rPr>
          <w:color w:val="000000"/>
          <w:sz w:val="26"/>
          <w:szCs w:val="26"/>
        </w:rPr>
        <w:t>», «</w:t>
      </w:r>
      <w:proofErr w:type="spellStart"/>
      <w:r w:rsidR="00A410E8" w:rsidRPr="00CC4C8C">
        <w:rPr>
          <w:color w:val="000000"/>
          <w:sz w:val="26"/>
          <w:szCs w:val="26"/>
        </w:rPr>
        <w:t>Лойгинское</w:t>
      </w:r>
      <w:proofErr w:type="spellEnd"/>
      <w:r w:rsidR="00A410E8" w:rsidRPr="00CC4C8C">
        <w:rPr>
          <w:color w:val="000000"/>
          <w:sz w:val="26"/>
          <w:szCs w:val="26"/>
        </w:rPr>
        <w:t>», «</w:t>
      </w:r>
      <w:proofErr w:type="spellStart"/>
      <w:r w:rsidR="00A410E8" w:rsidRPr="00CC4C8C">
        <w:rPr>
          <w:color w:val="000000"/>
          <w:sz w:val="26"/>
          <w:szCs w:val="26"/>
        </w:rPr>
        <w:t>Малодорское</w:t>
      </w:r>
      <w:proofErr w:type="spellEnd"/>
      <w:r w:rsidR="00A410E8" w:rsidRPr="00CC4C8C">
        <w:rPr>
          <w:color w:val="000000"/>
          <w:sz w:val="26"/>
          <w:szCs w:val="26"/>
        </w:rPr>
        <w:t>», «Орловское», «</w:t>
      </w:r>
      <w:proofErr w:type="spellStart"/>
      <w:r w:rsidR="00A410E8" w:rsidRPr="00CC4C8C">
        <w:rPr>
          <w:color w:val="000000"/>
          <w:sz w:val="26"/>
          <w:szCs w:val="26"/>
        </w:rPr>
        <w:t>Плосское</w:t>
      </w:r>
      <w:proofErr w:type="spellEnd"/>
      <w:r w:rsidR="00A410E8" w:rsidRPr="00CC4C8C">
        <w:rPr>
          <w:color w:val="000000"/>
          <w:sz w:val="26"/>
          <w:szCs w:val="26"/>
        </w:rPr>
        <w:t>», «</w:t>
      </w:r>
      <w:proofErr w:type="spellStart"/>
      <w:r w:rsidR="00A410E8" w:rsidRPr="00CC4C8C">
        <w:rPr>
          <w:color w:val="000000"/>
          <w:sz w:val="26"/>
          <w:szCs w:val="26"/>
        </w:rPr>
        <w:t>Ростовско-Минское</w:t>
      </w:r>
      <w:proofErr w:type="spellEnd"/>
      <w:r w:rsidR="00A410E8" w:rsidRPr="00CC4C8C">
        <w:rPr>
          <w:color w:val="000000"/>
          <w:sz w:val="26"/>
          <w:szCs w:val="26"/>
        </w:rPr>
        <w:t>», «</w:t>
      </w:r>
      <w:proofErr w:type="spellStart"/>
      <w:r w:rsidR="00A410E8" w:rsidRPr="00CC4C8C">
        <w:rPr>
          <w:color w:val="000000"/>
          <w:sz w:val="26"/>
          <w:szCs w:val="26"/>
        </w:rPr>
        <w:t>Синицкое</w:t>
      </w:r>
      <w:proofErr w:type="spellEnd"/>
      <w:r w:rsidR="00A410E8" w:rsidRPr="00CC4C8C">
        <w:rPr>
          <w:color w:val="000000"/>
          <w:sz w:val="26"/>
          <w:szCs w:val="26"/>
        </w:rPr>
        <w:t>», «</w:t>
      </w:r>
      <w:proofErr w:type="spellStart"/>
      <w:r w:rsidR="00A410E8" w:rsidRPr="00CC4C8C">
        <w:rPr>
          <w:color w:val="000000"/>
          <w:sz w:val="26"/>
          <w:szCs w:val="26"/>
        </w:rPr>
        <w:t>Строевское</w:t>
      </w:r>
      <w:proofErr w:type="spellEnd"/>
      <w:r w:rsidR="00435232" w:rsidRPr="00CC4C8C">
        <w:rPr>
          <w:color w:val="000000"/>
          <w:sz w:val="26"/>
          <w:szCs w:val="26"/>
        </w:rPr>
        <w:t>», «</w:t>
      </w:r>
      <w:proofErr w:type="spellStart"/>
      <w:r w:rsidR="00435232" w:rsidRPr="00CC4C8C">
        <w:rPr>
          <w:color w:val="000000"/>
          <w:sz w:val="26"/>
          <w:szCs w:val="26"/>
        </w:rPr>
        <w:t>Череновское</w:t>
      </w:r>
      <w:proofErr w:type="spellEnd"/>
      <w:r w:rsidR="00435232" w:rsidRPr="00CC4C8C">
        <w:rPr>
          <w:color w:val="000000"/>
          <w:sz w:val="26"/>
          <w:szCs w:val="26"/>
        </w:rPr>
        <w:t>»</w:t>
      </w:r>
      <w:r w:rsidRPr="00CC4C8C">
        <w:rPr>
          <w:color w:val="000000"/>
          <w:sz w:val="26"/>
          <w:szCs w:val="26"/>
        </w:rPr>
        <w:t xml:space="preserve">, </w:t>
      </w:r>
      <w:r w:rsidR="00CE767C" w:rsidRPr="00CC4C8C">
        <w:rPr>
          <w:color w:val="000000"/>
          <w:sz w:val="26"/>
          <w:szCs w:val="26"/>
        </w:rPr>
        <w:t>имеющих котельные, отапливающие жилищный фонд и объекты социальной сферы:</w:t>
      </w:r>
    </w:p>
    <w:p w:rsidR="00CE767C" w:rsidRPr="00CC4C8C" w:rsidRDefault="00EC4205" w:rsidP="00CC4C8C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6"/>
          <w:szCs w:val="26"/>
        </w:rPr>
      </w:pPr>
      <w:r w:rsidRPr="00CC4C8C">
        <w:rPr>
          <w:color w:val="000000"/>
          <w:sz w:val="26"/>
          <w:szCs w:val="26"/>
        </w:rPr>
        <w:t>1.1. прекратить подачу тепловой энергии</w:t>
      </w:r>
      <w:r w:rsidR="00CE767C" w:rsidRPr="00CC4C8C">
        <w:rPr>
          <w:color w:val="000000"/>
          <w:sz w:val="26"/>
          <w:szCs w:val="26"/>
        </w:rPr>
        <w:t xml:space="preserve"> на нужды </w:t>
      </w:r>
      <w:r w:rsidR="00624E74" w:rsidRPr="00CC4C8C">
        <w:rPr>
          <w:color w:val="000000"/>
          <w:sz w:val="26"/>
          <w:szCs w:val="26"/>
        </w:rPr>
        <w:t xml:space="preserve">отопления с 00 часов 00 минут </w:t>
      </w:r>
      <w:r w:rsidR="002B1D61">
        <w:rPr>
          <w:color w:val="000000"/>
          <w:sz w:val="26"/>
          <w:szCs w:val="26"/>
        </w:rPr>
        <w:t>15 мая 2020</w:t>
      </w:r>
      <w:r w:rsidR="00CE767C" w:rsidRPr="00CC4C8C">
        <w:rPr>
          <w:color w:val="000000"/>
          <w:sz w:val="26"/>
          <w:szCs w:val="26"/>
        </w:rPr>
        <w:t xml:space="preserve"> года;</w:t>
      </w:r>
    </w:p>
    <w:p w:rsidR="00560609" w:rsidRPr="00CC4C8C" w:rsidRDefault="00CE767C" w:rsidP="00CC4C8C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6"/>
          <w:szCs w:val="26"/>
        </w:rPr>
      </w:pPr>
      <w:r w:rsidRPr="00CC4C8C">
        <w:rPr>
          <w:color w:val="000000"/>
          <w:sz w:val="26"/>
          <w:szCs w:val="26"/>
        </w:rPr>
        <w:t>1.2 приступить к выполнению технических мероприятий по подготовке объектов топливно-энергетического комплекса, жилищно-коммунального хозяйства и социальной сф</w:t>
      </w:r>
      <w:r w:rsidR="002B1D61">
        <w:rPr>
          <w:color w:val="000000"/>
          <w:sz w:val="26"/>
          <w:szCs w:val="26"/>
        </w:rPr>
        <w:t>еры к отопительному периоду 2020-2021</w:t>
      </w:r>
      <w:r w:rsidR="00CC4C8C" w:rsidRPr="00CC4C8C">
        <w:rPr>
          <w:color w:val="000000"/>
          <w:sz w:val="26"/>
          <w:szCs w:val="26"/>
        </w:rPr>
        <w:t xml:space="preserve"> </w:t>
      </w:r>
      <w:r w:rsidRPr="00CC4C8C">
        <w:rPr>
          <w:color w:val="000000"/>
          <w:sz w:val="26"/>
          <w:szCs w:val="26"/>
        </w:rPr>
        <w:t xml:space="preserve"> годов.</w:t>
      </w:r>
    </w:p>
    <w:p w:rsidR="00CC4C8C" w:rsidRPr="00CC4C8C" w:rsidRDefault="00CC4C8C" w:rsidP="00CC4C8C">
      <w:pPr>
        <w:pStyle w:val="11"/>
        <w:numPr>
          <w:ilvl w:val="0"/>
          <w:numId w:val="1"/>
        </w:numPr>
        <w:shd w:val="clear" w:color="auto" w:fill="auto"/>
        <w:tabs>
          <w:tab w:val="left" w:pos="851"/>
          <w:tab w:val="left" w:pos="993"/>
          <w:tab w:val="left" w:pos="1407"/>
        </w:tabs>
        <w:spacing w:before="0" w:after="0" w:line="240" w:lineRule="auto"/>
        <w:ind w:left="0" w:firstLine="709"/>
        <w:jc w:val="both"/>
        <w:rPr>
          <w:spacing w:val="0"/>
          <w:sz w:val="26"/>
          <w:szCs w:val="26"/>
        </w:rPr>
      </w:pPr>
      <w:proofErr w:type="gramStart"/>
      <w:r w:rsidRPr="00CC4C8C">
        <w:rPr>
          <w:spacing w:val="0"/>
          <w:sz w:val="26"/>
          <w:szCs w:val="26"/>
        </w:rPr>
        <w:t>Контроль за</w:t>
      </w:r>
      <w:proofErr w:type="gramEnd"/>
      <w:r w:rsidRPr="00CC4C8C">
        <w:rPr>
          <w:spacing w:val="0"/>
          <w:sz w:val="26"/>
          <w:szCs w:val="26"/>
        </w:rPr>
        <w:t xml:space="preserve"> исполнением настоящего постановления  возложить на начальника управления строительства и инфраструктуры администрации муниципального образования «</w:t>
      </w:r>
      <w:proofErr w:type="spellStart"/>
      <w:r w:rsidRPr="00CC4C8C">
        <w:rPr>
          <w:spacing w:val="0"/>
          <w:sz w:val="26"/>
          <w:szCs w:val="26"/>
        </w:rPr>
        <w:t>Устьянский</w:t>
      </w:r>
      <w:proofErr w:type="spellEnd"/>
      <w:r w:rsidRPr="00CC4C8C">
        <w:rPr>
          <w:spacing w:val="0"/>
          <w:sz w:val="26"/>
          <w:szCs w:val="26"/>
        </w:rPr>
        <w:t xml:space="preserve"> муниципальный район», заместителя главы администрации муниципального образования «</w:t>
      </w:r>
      <w:proofErr w:type="spellStart"/>
      <w:r w:rsidRPr="00CC4C8C">
        <w:rPr>
          <w:spacing w:val="0"/>
          <w:sz w:val="26"/>
          <w:szCs w:val="26"/>
        </w:rPr>
        <w:t>Устьянский</w:t>
      </w:r>
      <w:proofErr w:type="spellEnd"/>
      <w:r w:rsidRPr="00CC4C8C">
        <w:rPr>
          <w:spacing w:val="0"/>
          <w:sz w:val="26"/>
          <w:szCs w:val="26"/>
        </w:rPr>
        <w:t xml:space="preserve"> муниципальный район» по строительству и муниципальному хозяйству А.А. Тарутина</w:t>
      </w:r>
    </w:p>
    <w:p w:rsidR="00CC4C8C" w:rsidRPr="00CC4C8C" w:rsidRDefault="00CC4C8C" w:rsidP="00CC4C8C">
      <w:pPr>
        <w:numPr>
          <w:ilvl w:val="0"/>
          <w:numId w:val="1"/>
        </w:numPr>
        <w:tabs>
          <w:tab w:val="clear" w:pos="1782"/>
          <w:tab w:val="num" w:pos="0"/>
          <w:tab w:val="left" w:pos="1080"/>
        </w:tabs>
        <w:autoSpaceDE w:val="0"/>
        <w:autoSpaceDN w:val="0"/>
        <w:adjustRightInd w:val="0"/>
        <w:ind w:left="0" w:firstLine="709"/>
        <w:jc w:val="both"/>
        <w:outlineLvl w:val="0"/>
        <w:rPr>
          <w:sz w:val="26"/>
          <w:szCs w:val="26"/>
        </w:rPr>
      </w:pPr>
      <w:r w:rsidRPr="00CC4C8C">
        <w:rPr>
          <w:sz w:val="26"/>
          <w:szCs w:val="26"/>
        </w:rPr>
        <w:t>Настоящее постановление опубликовать  в муниципальном  вестнике «</w:t>
      </w:r>
      <w:proofErr w:type="spellStart"/>
      <w:r w:rsidRPr="00CC4C8C">
        <w:rPr>
          <w:sz w:val="26"/>
          <w:szCs w:val="26"/>
        </w:rPr>
        <w:t>Устьяны</w:t>
      </w:r>
      <w:proofErr w:type="spellEnd"/>
      <w:r w:rsidRPr="00CC4C8C">
        <w:rPr>
          <w:sz w:val="26"/>
          <w:szCs w:val="26"/>
        </w:rPr>
        <w:t>»  и разместить в сети «Интернет» на официальном сайте администрации муниципального образования «</w:t>
      </w:r>
      <w:proofErr w:type="spellStart"/>
      <w:r w:rsidRPr="00CC4C8C">
        <w:rPr>
          <w:sz w:val="26"/>
          <w:szCs w:val="26"/>
        </w:rPr>
        <w:t>Устьянский</w:t>
      </w:r>
      <w:proofErr w:type="spellEnd"/>
      <w:r w:rsidRPr="00CC4C8C">
        <w:rPr>
          <w:sz w:val="26"/>
          <w:szCs w:val="26"/>
        </w:rPr>
        <w:t xml:space="preserve"> муниципальный район». </w:t>
      </w:r>
    </w:p>
    <w:p w:rsidR="00CC4C8C" w:rsidRPr="00CC4C8C" w:rsidRDefault="00CC4C8C" w:rsidP="00CC4C8C">
      <w:pPr>
        <w:numPr>
          <w:ilvl w:val="0"/>
          <w:numId w:val="1"/>
        </w:numPr>
        <w:tabs>
          <w:tab w:val="clear" w:pos="1782"/>
          <w:tab w:val="num" w:pos="0"/>
          <w:tab w:val="left" w:pos="1080"/>
        </w:tabs>
        <w:autoSpaceDE w:val="0"/>
        <w:autoSpaceDN w:val="0"/>
        <w:adjustRightInd w:val="0"/>
        <w:ind w:left="0" w:firstLine="709"/>
        <w:jc w:val="both"/>
        <w:outlineLvl w:val="0"/>
        <w:rPr>
          <w:sz w:val="26"/>
          <w:szCs w:val="26"/>
        </w:rPr>
      </w:pPr>
      <w:r w:rsidRPr="00CC4C8C">
        <w:rPr>
          <w:sz w:val="26"/>
          <w:szCs w:val="26"/>
        </w:rPr>
        <w:t xml:space="preserve">Настоящее постановление вступает в силу со дня подписания. </w:t>
      </w:r>
    </w:p>
    <w:p w:rsidR="0026153E" w:rsidRPr="00CC4C8C" w:rsidRDefault="0026153E" w:rsidP="00694A92">
      <w:pPr>
        <w:pStyle w:val="a3"/>
        <w:tabs>
          <w:tab w:val="left" w:pos="1080"/>
        </w:tabs>
        <w:spacing w:after="0"/>
        <w:rPr>
          <w:sz w:val="26"/>
          <w:szCs w:val="26"/>
        </w:rPr>
      </w:pPr>
    </w:p>
    <w:p w:rsidR="0026153E" w:rsidRDefault="004940E5" w:rsidP="00694A92">
      <w:pPr>
        <w:pStyle w:val="a3"/>
        <w:tabs>
          <w:tab w:val="left" w:pos="1080"/>
        </w:tabs>
        <w:spacing w:after="0"/>
        <w:rPr>
          <w:sz w:val="26"/>
          <w:szCs w:val="26"/>
        </w:rPr>
      </w:pPr>
      <w:proofErr w:type="gramStart"/>
      <w:r>
        <w:rPr>
          <w:sz w:val="26"/>
          <w:szCs w:val="26"/>
        </w:rPr>
        <w:t>Исполняющий</w:t>
      </w:r>
      <w:proofErr w:type="gramEnd"/>
      <w:r>
        <w:rPr>
          <w:sz w:val="26"/>
          <w:szCs w:val="26"/>
        </w:rPr>
        <w:t xml:space="preserve"> обязанности</w:t>
      </w:r>
    </w:p>
    <w:p w:rsidR="00694A92" w:rsidRPr="004940E5" w:rsidRDefault="001A1764" w:rsidP="00694A92">
      <w:pPr>
        <w:pStyle w:val="a3"/>
        <w:tabs>
          <w:tab w:val="left" w:pos="1080"/>
        </w:tabs>
        <w:spacing w:after="0"/>
        <w:rPr>
          <w:sz w:val="26"/>
          <w:szCs w:val="26"/>
        </w:rPr>
      </w:pPr>
      <w:r w:rsidRPr="004940E5">
        <w:rPr>
          <w:sz w:val="26"/>
          <w:szCs w:val="26"/>
        </w:rPr>
        <w:t>г</w:t>
      </w:r>
      <w:r w:rsidR="001470CC" w:rsidRPr="004940E5">
        <w:rPr>
          <w:sz w:val="26"/>
          <w:szCs w:val="26"/>
        </w:rPr>
        <w:t>лав</w:t>
      </w:r>
      <w:r w:rsidRPr="004940E5">
        <w:rPr>
          <w:sz w:val="26"/>
          <w:szCs w:val="26"/>
        </w:rPr>
        <w:t>ы</w:t>
      </w:r>
      <w:r w:rsidR="0026153E" w:rsidRPr="004940E5">
        <w:rPr>
          <w:sz w:val="26"/>
          <w:szCs w:val="26"/>
        </w:rPr>
        <w:t xml:space="preserve"> </w:t>
      </w:r>
      <w:proofErr w:type="spellStart"/>
      <w:r w:rsidR="001470CC" w:rsidRPr="004940E5">
        <w:rPr>
          <w:sz w:val="26"/>
          <w:szCs w:val="26"/>
        </w:rPr>
        <w:t>Устьянского</w:t>
      </w:r>
      <w:proofErr w:type="spellEnd"/>
      <w:r w:rsidR="001470CC" w:rsidRPr="004940E5">
        <w:rPr>
          <w:sz w:val="26"/>
          <w:szCs w:val="26"/>
        </w:rPr>
        <w:t xml:space="preserve"> муниципального района</w:t>
      </w:r>
      <w:r w:rsidR="00694A92" w:rsidRPr="004940E5">
        <w:rPr>
          <w:sz w:val="26"/>
          <w:szCs w:val="26"/>
        </w:rPr>
        <w:t xml:space="preserve">       </w:t>
      </w:r>
      <w:r w:rsidRPr="004940E5">
        <w:rPr>
          <w:sz w:val="26"/>
          <w:szCs w:val="26"/>
        </w:rPr>
        <w:t xml:space="preserve">           </w:t>
      </w:r>
      <w:r w:rsidR="004940E5">
        <w:rPr>
          <w:sz w:val="26"/>
          <w:szCs w:val="26"/>
        </w:rPr>
        <w:t xml:space="preserve">                </w:t>
      </w:r>
      <w:r w:rsidRPr="004940E5">
        <w:rPr>
          <w:sz w:val="26"/>
          <w:szCs w:val="26"/>
        </w:rPr>
        <w:t>С</w:t>
      </w:r>
      <w:r w:rsidR="00435232" w:rsidRPr="004940E5">
        <w:rPr>
          <w:sz w:val="26"/>
          <w:szCs w:val="26"/>
        </w:rPr>
        <w:t xml:space="preserve">.А. </w:t>
      </w:r>
      <w:proofErr w:type="spellStart"/>
      <w:r w:rsidRPr="004940E5">
        <w:rPr>
          <w:sz w:val="26"/>
          <w:szCs w:val="26"/>
        </w:rPr>
        <w:t>Молчановский</w:t>
      </w:r>
      <w:proofErr w:type="spellEnd"/>
    </w:p>
    <w:p w:rsidR="00CC4C8C" w:rsidRPr="00A410E8" w:rsidRDefault="00694A92" w:rsidP="00A410E8">
      <w:pPr>
        <w:pStyle w:val="a3"/>
        <w:tabs>
          <w:tab w:val="left" w:pos="1080"/>
        </w:tabs>
        <w:spacing w:after="0"/>
        <w:rPr>
          <w:sz w:val="26"/>
          <w:szCs w:val="26"/>
        </w:rPr>
      </w:pPr>
      <w:r w:rsidRPr="004940E5">
        <w:rPr>
          <w:sz w:val="26"/>
          <w:szCs w:val="26"/>
        </w:rPr>
        <w:t xml:space="preserve">                                        </w:t>
      </w:r>
    </w:p>
    <w:sectPr w:rsidR="00CC4C8C" w:rsidRPr="00A410E8" w:rsidSect="001470C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45902"/>
    <w:multiLevelType w:val="hybridMultilevel"/>
    <w:tmpl w:val="ADB21EEC"/>
    <w:lvl w:ilvl="0" w:tplc="55FABE58">
      <w:start w:val="1"/>
      <w:numFmt w:val="decimal"/>
      <w:lvlText w:val="%1."/>
      <w:lvlJc w:val="left"/>
      <w:pPr>
        <w:tabs>
          <w:tab w:val="num" w:pos="1782"/>
        </w:tabs>
        <w:ind w:left="1782" w:hanging="12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>
    <w:nsid w:val="24E2243E"/>
    <w:multiLevelType w:val="hybridMultilevel"/>
    <w:tmpl w:val="D9727B44"/>
    <w:lvl w:ilvl="0" w:tplc="6F7A3F82">
      <w:start w:val="1"/>
      <w:numFmt w:val="decimal"/>
      <w:lvlText w:val="%1."/>
      <w:lvlJc w:val="left"/>
      <w:pPr>
        <w:tabs>
          <w:tab w:val="num" w:pos="1782"/>
        </w:tabs>
        <w:ind w:left="1782" w:hanging="12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">
    <w:nsid w:val="7D3F24BF"/>
    <w:multiLevelType w:val="hybridMultilevel"/>
    <w:tmpl w:val="ED542DC2"/>
    <w:lvl w:ilvl="0" w:tplc="0EEE2514">
      <w:start w:val="1"/>
      <w:numFmt w:val="decimal"/>
      <w:lvlText w:val="%1."/>
      <w:lvlJc w:val="left"/>
      <w:pPr>
        <w:ind w:left="114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694A92"/>
    <w:rsid w:val="00001387"/>
    <w:rsid w:val="00006CD1"/>
    <w:rsid w:val="00020A5D"/>
    <w:rsid w:val="0005330B"/>
    <w:rsid w:val="00063849"/>
    <w:rsid w:val="000700BB"/>
    <w:rsid w:val="00085C94"/>
    <w:rsid w:val="00085D05"/>
    <w:rsid w:val="000A2F98"/>
    <w:rsid w:val="000C479C"/>
    <w:rsid w:val="000E533E"/>
    <w:rsid w:val="001047E9"/>
    <w:rsid w:val="001121DC"/>
    <w:rsid w:val="00115EEC"/>
    <w:rsid w:val="00117075"/>
    <w:rsid w:val="00121EAC"/>
    <w:rsid w:val="001470CC"/>
    <w:rsid w:val="00161C70"/>
    <w:rsid w:val="00170894"/>
    <w:rsid w:val="001A1764"/>
    <w:rsid w:val="001B4A05"/>
    <w:rsid w:val="001B6593"/>
    <w:rsid w:val="001D06E4"/>
    <w:rsid w:val="001D091B"/>
    <w:rsid w:val="001F547E"/>
    <w:rsid w:val="001F691E"/>
    <w:rsid w:val="00211756"/>
    <w:rsid w:val="00232AF9"/>
    <w:rsid w:val="002345B5"/>
    <w:rsid w:val="00253269"/>
    <w:rsid w:val="00256884"/>
    <w:rsid w:val="0026153E"/>
    <w:rsid w:val="002826A1"/>
    <w:rsid w:val="00286022"/>
    <w:rsid w:val="00295044"/>
    <w:rsid w:val="002A0F4C"/>
    <w:rsid w:val="002B1D61"/>
    <w:rsid w:val="002B1E0F"/>
    <w:rsid w:val="002D5551"/>
    <w:rsid w:val="002D7BD2"/>
    <w:rsid w:val="002F7AD5"/>
    <w:rsid w:val="00305913"/>
    <w:rsid w:val="0030681E"/>
    <w:rsid w:val="00335A36"/>
    <w:rsid w:val="00351A55"/>
    <w:rsid w:val="00354507"/>
    <w:rsid w:val="00372BDE"/>
    <w:rsid w:val="00374B23"/>
    <w:rsid w:val="0039496C"/>
    <w:rsid w:val="003B64BF"/>
    <w:rsid w:val="003F3E10"/>
    <w:rsid w:val="004009FB"/>
    <w:rsid w:val="004046A3"/>
    <w:rsid w:val="004143D8"/>
    <w:rsid w:val="00415CB7"/>
    <w:rsid w:val="00435232"/>
    <w:rsid w:val="00455FE8"/>
    <w:rsid w:val="0045689E"/>
    <w:rsid w:val="00466471"/>
    <w:rsid w:val="004716B4"/>
    <w:rsid w:val="004940E5"/>
    <w:rsid w:val="004A2494"/>
    <w:rsid w:val="004B7E9D"/>
    <w:rsid w:val="004D202B"/>
    <w:rsid w:val="004D5FB9"/>
    <w:rsid w:val="005161DC"/>
    <w:rsid w:val="00520A5C"/>
    <w:rsid w:val="005279BA"/>
    <w:rsid w:val="00534002"/>
    <w:rsid w:val="00535662"/>
    <w:rsid w:val="00547E02"/>
    <w:rsid w:val="00552C86"/>
    <w:rsid w:val="00560609"/>
    <w:rsid w:val="005777B7"/>
    <w:rsid w:val="005927B2"/>
    <w:rsid w:val="005A1BB4"/>
    <w:rsid w:val="005A53A1"/>
    <w:rsid w:val="005E22E7"/>
    <w:rsid w:val="005E63C8"/>
    <w:rsid w:val="00624E74"/>
    <w:rsid w:val="006448BB"/>
    <w:rsid w:val="00651DB6"/>
    <w:rsid w:val="00655629"/>
    <w:rsid w:val="00656366"/>
    <w:rsid w:val="00694A92"/>
    <w:rsid w:val="006A795A"/>
    <w:rsid w:val="006B321A"/>
    <w:rsid w:val="006D4A08"/>
    <w:rsid w:val="006E6C57"/>
    <w:rsid w:val="006E76F9"/>
    <w:rsid w:val="00702EF9"/>
    <w:rsid w:val="00715F4E"/>
    <w:rsid w:val="00723C99"/>
    <w:rsid w:val="00726F98"/>
    <w:rsid w:val="00741402"/>
    <w:rsid w:val="00751FD7"/>
    <w:rsid w:val="0076257C"/>
    <w:rsid w:val="00786306"/>
    <w:rsid w:val="007963BC"/>
    <w:rsid w:val="007A5050"/>
    <w:rsid w:val="007D032B"/>
    <w:rsid w:val="007D7B88"/>
    <w:rsid w:val="007E7806"/>
    <w:rsid w:val="007F3712"/>
    <w:rsid w:val="00825076"/>
    <w:rsid w:val="0089130B"/>
    <w:rsid w:val="008B4336"/>
    <w:rsid w:val="008C45B4"/>
    <w:rsid w:val="009004A9"/>
    <w:rsid w:val="009020A0"/>
    <w:rsid w:val="00902224"/>
    <w:rsid w:val="009067C2"/>
    <w:rsid w:val="0091247F"/>
    <w:rsid w:val="0091636A"/>
    <w:rsid w:val="00941075"/>
    <w:rsid w:val="00941505"/>
    <w:rsid w:val="00951D06"/>
    <w:rsid w:val="009524FE"/>
    <w:rsid w:val="0096539C"/>
    <w:rsid w:val="00972701"/>
    <w:rsid w:val="009810F4"/>
    <w:rsid w:val="009A233B"/>
    <w:rsid w:val="009D3E25"/>
    <w:rsid w:val="009F7573"/>
    <w:rsid w:val="00A410E8"/>
    <w:rsid w:val="00A468B2"/>
    <w:rsid w:val="00A57F9A"/>
    <w:rsid w:val="00A774E1"/>
    <w:rsid w:val="00A839A1"/>
    <w:rsid w:val="00AB20FC"/>
    <w:rsid w:val="00AC55CF"/>
    <w:rsid w:val="00AD09FA"/>
    <w:rsid w:val="00B057CC"/>
    <w:rsid w:val="00B063B3"/>
    <w:rsid w:val="00B077CE"/>
    <w:rsid w:val="00B13091"/>
    <w:rsid w:val="00B50A88"/>
    <w:rsid w:val="00B75799"/>
    <w:rsid w:val="00B76431"/>
    <w:rsid w:val="00B854B9"/>
    <w:rsid w:val="00BF0E99"/>
    <w:rsid w:val="00BF4A60"/>
    <w:rsid w:val="00BF6C81"/>
    <w:rsid w:val="00C346D1"/>
    <w:rsid w:val="00C547A7"/>
    <w:rsid w:val="00CB25F5"/>
    <w:rsid w:val="00CC4C8C"/>
    <w:rsid w:val="00CC7AF3"/>
    <w:rsid w:val="00CE7640"/>
    <w:rsid w:val="00CE767C"/>
    <w:rsid w:val="00D05263"/>
    <w:rsid w:val="00D25A36"/>
    <w:rsid w:val="00D27A06"/>
    <w:rsid w:val="00D36939"/>
    <w:rsid w:val="00D4063E"/>
    <w:rsid w:val="00D71F48"/>
    <w:rsid w:val="00D83EF1"/>
    <w:rsid w:val="00D86DAD"/>
    <w:rsid w:val="00D95F0F"/>
    <w:rsid w:val="00DB2B1B"/>
    <w:rsid w:val="00DB6887"/>
    <w:rsid w:val="00DF5CEE"/>
    <w:rsid w:val="00DF7173"/>
    <w:rsid w:val="00E11BBD"/>
    <w:rsid w:val="00E13D29"/>
    <w:rsid w:val="00E2053F"/>
    <w:rsid w:val="00E2071C"/>
    <w:rsid w:val="00E3167C"/>
    <w:rsid w:val="00E44215"/>
    <w:rsid w:val="00E50D5D"/>
    <w:rsid w:val="00E52149"/>
    <w:rsid w:val="00E61656"/>
    <w:rsid w:val="00E67EF2"/>
    <w:rsid w:val="00E710C4"/>
    <w:rsid w:val="00E748F1"/>
    <w:rsid w:val="00EB0AC7"/>
    <w:rsid w:val="00EB7315"/>
    <w:rsid w:val="00EC4205"/>
    <w:rsid w:val="00F06DCB"/>
    <w:rsid w:val="00F25EFD"/>
    <w:rsid w:val="00F4157A"/>
    <w:rsid w:val="00F46853"/>
    <w:rsid w:val="00F84BB5"/>
    <w:rsid w:val="00FA1062"/>
    <w:rsid w:val="00FB5F1A"/>
    <w:rsid w:val="00FF6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4A92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694A92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694A92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94A92"/>
    <w:rPr>
      <w:rFonts w:ascii="Arial" w:eastAsia="Calibri" w:hAnsi="Arial"/>
      <w:b/>
      <w:kern w:val="28"/>
      <w:sz w:val="28"/>
      <w:lang w:val="ru-RU" w:eastAsia="ru-RU" w:bidi="ar-SA"/>
    </w:rPr>
  </w:style>
  <w:style w:type="character" w:customStyle="1" w:styleId="20">
    <w:name w:val="Заголовок 2 Знак"/>
    <w:link w:val="2"/>
    <w:locked/>
    <w:rsid w:val="00694A92"/>
    <w:rPr>
      <w:rFonts w:ascii="Arial" w:eastAsia="Calibri" w:hAnsi="Arial"/>
      <w:b/>
      <w:i/>
      <w:sz w:val="24"/>
      <w:lang w:val="ru-RU" w:eastAsia="ru-RU" w:bidi="ar-SA"/>
    </w:rPr>
  </w:style>
  <w:style w:type="paragraph" w:styleId="a3">
    <w:name w:val="Body Text"/>
    <w:basedOn w:val="a"/>
    <w:link w:val="a4"/>
    <w:rsid w:val="00694A92"/>
    <w:pPr>
      <w:spacing w:after="120"/>
    </w:pPr>
    <w:rPr>
      <w:sz w:val="28"/>
      <w:szCs w:val="20"/>
    </w:rPr>
  </w:style>
  <w:style w:type="character" w:customStyle="1" w:styleId="a4">
    <w:name w:val="Основной текст Знак"/>
    <w:link w:val="a3"/>
    <w:locked/>
    <w:rsid w:val="00694A92"/>
    <w:rPr>
      <w:rFonts w:eastAsia="Calibri"/>
      <w:sz w:val="28"/>
      <w:lang w:val="ru-RU" w:eastAsia="ru-RU" w:bidi="ar-SA"/>
    </w:rPr>
  </w:style>
  <w:style w:type="paragraph" w:styleId="21">
    <w:name w:val="Body Text 2"/>
    <w:basedOn w:val="a"/>
    <w:link w:val="22"/>
    <w:rsid w:val="00694A92"/>
    <w:pPr>
      <w:jc w:val="center"/>
    </w:pPr>
    <w:rPr>
      <w:b/>
      <w:szCs w:val="28"/>
    </w:rPr>
  </w:style>
  <w:style w:type="character" w:customStyle="1" w:styleId="22">
    <w:name w:val="Основной текст 2 Знак"/>
    <w:link w:val="21"/>
    <w:locked/>
    <w:rsid w:val="00694A92"/>
    <w:rPr>
      <w:rFonts w:eastAsia="Calibri"/>
      <w:b/>
      <w:sz w:val="24"/>
      <w:szCs w:val="28"/>
      <w:lang w:val="ru-RU" w:eastAsia="ru-RU" w:bidi="ar-SA"/>
    </w:rPr>
  </w:style>
  <w:style w:type="table" w:styleId="a5">
    <w:name w:val="Table Grid"/>
    <w:basedOn w:val="a1"/>
    <w:rsid w:val="00694A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сновной текст1"/>
    <w:basedOn w:val="a"/>
    <w:uiPriority w:val="99"/>
    <w:rsid w:val="00CC4C8C"/>
    <w:pPr>
      <w:widowControl w:val="0"/>
      <w:shd w:val="clear" w:color="auto" w:fill="FFFFFF"/>
      <w:spacing w:before="360" w:after="360" w:line="240" w:lineRule="atLeast"/>
      <w:jc w:val="center"/>
    </w:pPr>
    <w:rPr>
      <w:rFonts w:eastAsia="Times New Roman"/>
      <w:color w:val="000000"/>
      <w:spacing w:val="10"/>
      <w:sz w:val="25"/>
      <w:szCs w:val="25"/>
    </w:rPr>
  </w:style>
  <w:style w:type="paragraph" w:styleId="a6">
    <w:name w:val="Balloon Text"/>
    <w:basedOn w:val="a"/>
    <w:link w:val="a7"/>
    <w:rsid w:val="00FA106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FA106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4A92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694A92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694A92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94A92"/>
    <w:rPr>
      <w:rFonts w:ascii="Arial" w:eastAsia="Calibri" w:hAnsi="Arial"/>
      <w:b/>
      <w:kern w:val="28"/>
      <w:sz w:val="28"/>
      <w:lang w:val="ru-RU" w:eastAsia="ru-RU" w:bidi="ar-SA"/>
    </w:rPr>
  </w:style>
  <w:style w:type="character" w:customStyle="1" w:styleId="20">
    <w:name w:val="Заголовок 2 Знак"/>
    <w:link w:val="2"/>
    <w:locked/>
    <w:rsid w:val="00694A92"/>
    <w:rPr>
      <w:rFonts w:ascii="Arial" w:eastAsia="Calibri" w:hAnsi="Arial"/>
      <w:b/>
      <w:i/>
      <w:sz w:val="24"/>
      <w:lang w:val="ru-RU" w:eastAsia="ru-RU" w:bidi="ar-SA"/>
    </w:rPr>
  </w:style>
  <w:style w:type="paragraph" w:styleId="a3">
    <w:name w:val="Body Text"/>
    <w:basedOn w:val="a"/>
    <w:link w:val="a4"/>
    <w:rsid w:val="00694A92"/>
    <w:pPr>
      <w:spacing w:after="120"/>
    </w:pPr>
    <w:rPr>
      <w:sz w:val="28"/>
      <w:szCs w:val="20"/>
    </w:rPr>
  </w:style>
  <w:style w:type="character" w:customStyle="1" w:styleId="a4">
    <w:name w:val="Основной текст Знак"/>
    <w:link w:val="a3"/>
    <w:locked/>
    <w:rsid w:val="00694A92"/>
    <w:rPr>
      <w:rFonts w:eastAsia="Calibri"/>
      <w:sz w:val="28"/>
      <w:lang w:val="ru-RU" w:eastAsia="ru-RU" w:bidi="ar-SA"/>
    </w:rPr>
  </w:style>
  <w:style w:type="paragraph" w:styleId="21">
    <w:name w:val="Body Text 2"/>
    <w:basedOn w:val="a"/>
    <w:link w:val="22"/>
    <w:rsid w:val="00694A92"/>
    <w:pPr>
      <w:jc w:val="center"/>
    </w:pPr>
    <w:rPr>
      <w:b/>
      <w:szCs w:val="28"/>
    </w:rPr>
  </w:style>
  <w:style w:type="character" w:customStyle="1" w:styleId="22">
    <w:name w:val="Основной текст 2 Знак"/>
    <w:link w:val="21"/>
    <w:locked/>
    <w:rsid w:val="00694A92"/>
    <w:rPr>
      <w:rFonts w:eastAsia="Calibri"/>
      <w:b/>
      <w:sz w:val="24"/>
      <w:szCs w:val="28"/>
      <w:lang w:val="ru-RU" w:eastAsia="ru-RU" w:bidi="ar-SA"/>
    </w:rPr>
  </w:style>
  <w:style w:type="table" w:styleId="a5">
    <w:name w:val="Table Grid"/>
    <w:basedOn w:val="a1"/>
    <w:rsid w:val="00694A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сновной текст1"/>
    <w:basedOn w:val="a"/>
    <w:uiPriority w:val="99"/>
    <w:rsid w:val="00CC4C8C"/>
    <w:pPr>
      <w:widowControl w:val="0"/>
      <w:shd w:val="clear" w:color="auto" w:fill="FFFFFF"/>
      <w:spacing w:before="360" w:after="360" w:line="240" w:lineRule="atLeast"/>
      <w:jc w:val="center"/>
    </w:pPr>
    <w:rPr>
      <w:rFonts w:eastAsia="Times New Roman"/>
      <w:color w:val="000000"/>
      <w:spacing w:val="10"/>
      <w:sz w:val="25"/>
      <w:szCs w:val="25"/>
    </w:rPr>
  </w:style>
  <w:style w:type="paragraph" w:styleId="a6">
    <w:name w:val="Balloon Text"/>
    <w:basedOn w:val="a"/>
    <w:link w:val="a7"/>
    <w:rsid w:val="00FA106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FA106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2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SPecialiST</cp:lastModifiedBy>
  <cp:revision>5</cp:revision>
  <cp:lastPrinted>2020-05-13T12:01:00Z</cp:lastPrinted>
  <dcterms:created xsi:type="dcterms:W3CDTF">2020-05-13T07:52:00Z</dcterms:created>
  <dcterms:modified xsi:type="dcterms:W3CDTF">2020-05-13T12:02:00Z</dcterms:modified>
</cp:coreProperties>
</file>