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3A6B6D" w:rsidRPr="005F34AC" w:rsidTr="003609BE">
        <w:tc>
          <w:tcPr>
            <w:tcW w:w="9571" w:type="dxa"/>
          </w:tcPr>
          <w:p w:rsidR="003A6B6D" w:rsidRDefault="003A6B6D" w:rsidP="003609BE">
            <w:pPr>
              <w:pStyle w:val="a4"/>
              <w:jc w:val="right"/>
            </w:pPr>
            <w:r w:rsidRPr="005F34AC">
              <w:t xml:space="preserve">Утвержден  </w:t>
            </w:r>
          </w:p>
          <w:p w:rsidR="003A6B6D" w:rsidRPr="005F34AC" w:rsidRDefault="003A6B6D" w:rsidP="003609BE">
            <w:pPr>
              <w:pStyle w:val="a4"/>
              <w:jc w:val="right"/>
            </w:pPr>
            <w:r>
              <w:t>Советом</w:t>
            </w:r>
            <w:r w:rsidRPr="005F34AC">
              <w:t xml:space="preserve"> </w:t>
            </w:r>
            <w:r>
              <w:t xml:space="preserve"> </w:t>
            </w:r>
          </w:p>
        </w:tc>
      </w:tr>
      <w:tr w:rsidR="003A6B6D" w:rsidRPr="005F34AC" w:rsidTr="003609BE">
        <w:tc>
          <w:tcPr>
            <w:tcW w:w="9571" w:type="dxa"/>
          </w:tcPr>
          <w:p w:rsidR="003A6B6D" w:rsidRPr="005F34AC" w:rsidRDefault="003A6B6D" w:rsidP="003609B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F34AC">
              <w:rPr>
                <w:color w:val="000000"/>
              </w:rPr>
              <w:t xml:space="preserve">по  противодействию коррупции    </w:t>
            </w:r>
          </w:p>
        </w:tc>
      </w:tr>
      <w:tr w:rsidR="003A6B6D" w:rsidRPr="005F34AC" w:rsidTr="003609BE">
        <w:tc>
          <w:tcPr>
            <w:tcW w:w="9571" w:type="dxa"/>
          </w:tcPr>
          <w:p w:rsidR="003A6B6D" w:rsidRPr="005F34AC" w:rsidRDefault="003A6B6D" w:rsidP="003A6B6D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F34AC">
              <w:rPr>
                <w:color w:val="000000"/>
              </w:rPr>
              <w:t xml:space="preserve">          МО</w:t>
            </w:r>
            <w:r>
              <w:rPr>
                <w:color w:val="000000"/>
              </w:rPr>
              <w:t xml:space="preserve"> </w:t>
            </w:r>
            <w:r w:rsidRPr="005F34AC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Устьянский</w:t>
            </w:r>
            <w:proofErr w:type="spellEnd"/>
            <w:r>
              <w:rPr>
                <w:color w:val="000000"/>
              </w:rPr>
              <w:t xml:space="preserve"> муниципальный район» от 16.12.2019</w:t>
            </w:r>
          </w:p>
        </w:tc>
      </w:tr>
    </w:tbl>
    <w:p w:rsidR="003A6B6D" w:rsidRPr="006344A9" w:rsidRDefault="003A6B6D" w:rsidP="006344A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6344A9">
        <w:rPr>
          <w:b/>
          <w:color w:val="000000"/>
          <w:sz w:val="28"/>
          <w:szCs w:val="28"/>
        </w:rPr>
        <w:t>План работы    Совета  по противодействию коррупции в муниципальном образовании «</w:t>
      </w:r>
      <w:proofErr w:type="spellStart"/>
      <w:r w:rsidRPr="006344A9">
        <w:rPr>
          <w:b/>
          <w:color w:val="000000"/>
          <w:sz w:val="28"/>
          <w:szCs w:val="28"/>
        </w:rPr>
        <w:t>Устьянский</w:t>
      </w:r>
      <w:proofErr w:type="spellEnd"/>
      <w:r w:rsidRPr="006344A9">
        <w:rPr>
          <w:b/>
          <w:color w:val="000000"/>
          <w:sz w:val="28"/>
          <w:szCs w:val="28"/>
        </w:rPr>
        <w:t xml:space="preserve">  муниципальный  район  </w:t>
      </w:r>
      <w:r w:rsidR="006344A9">
        <w:rPr>
          <w:b/>
          <w:color w:val="000000"/>
          <w:sz w:val="28"/>
          <w:szCs w:val="28"/>
        </w:rPr>
        <w:t xml:space="preserve">                  </w:t>
      </w:r>
      <w:r w:rsidRPr="006344A9">
        <w:rPr>
          <w:b/>
          <w:color w:val="000000"/>
          <w:sz w:val="28"/>
          <w:szCs w:val="28"/>
        </w:rPr>
        <w:t>на  2020 год</w:t>
      </w: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"/>
        <w:gridCol w:w="6461"/>
        <w:gridCol w:w="2928"/>
      </w:tblGrid>
      <w:tr w:rsidR="003A6B6D" w:rsidTr="005472C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37529">
              <w:rPr>
                <w:b/>
                <w:color w:val="000000"/>
              </w:rPr>
              <w:t xml:space="preserve">                                                   </w:t>
            </w:r>
            <w:r>
              <w:rPr>
                <w:color w:val="000000"/>
              </w:rPr>
              <w:t xml:space="preserve">№№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вопроса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Ответственные</w:t>
            </w:r>
            <w:proofErr w:type="gramEnd"/>
            <w:r>
              <w:rPr>
                <w:color w:val="000000"/>
              </w:rPr>
              <w:t xml:space="preserve"> за подготовку </w:t>
            </w:r>
          </w:p>
        </w:tc>
      </w:tr>
      <w:tr w:rsidR="003A6B6D" w:rsidTr="005472C9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3A6B6D" w:rsidTr="005472C9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38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  квартал</w:t>
            </w:r>
          </w:p>
        </w:tc>
      </w:tr>
      <w:tr w:rsidR="003A6B6D" w:rsidTr="005472C9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2566EF">
            <w:pPr>
              <w:ind w:left="25" w:right="182"/>
              <w:rPr>
                <w:color w:val="000000"/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Отчет о ходе </w:t>
            </w:r>
            <w:proofErr w:type="gramStart"/>
            <w:r w:rsidRPr="006344A9">
              <w:rPr>
                <w:sz w:val="28"/>
                <w:szCs w:val="28"/>
              </w:rPr>
              <w:t>выполнения мероприятий  Плана  противодействия коррупции</w:t>
            </w:r>
            <w:proofErr w:type="gramEnd"/>
            <w:r w:rsidRPr="006344A9">
              <w:rPr>
                <w:sz w:val="28"/>
                <w:szCs w:val="28"/>
              </w:rPr>
              <w:t xml:space="preserve"> в МО «</w:t>
            </w:r>
            <w:proofErr w:type="spellStart"/>
            <w:r w:rsidRPr="006344A9">
              <w:rPr>
                <w:sz w:val="28"/>
                <w:szCs w:val="28"/>
              </w:rPr>
              <w:t>Устьянский</w:t>
            </w:r>
            <w:proofErr w:type="spellEnd"/>
            <w:r w:rsidRPr="006344A9">
              <w:rPr>
                <w:sz w:val="28"/>
                <w:szCs w:val="28"/>
              </w:rPr>
              <w:t xml:space="preserve"> муниципальный район» в 2019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Отдел по организационной работе и МСУ </w:t>
            </w:r>
          </w:p>
        </w:tc>
      </w:tr>
      <w:tr w:rsidR="002207FB" w:rsidTr="005472C9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207FB" w:rsidRPr="006344A9" w:rsidRDefault="002207FB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207FB" w:rsidRPr="006344A9" w:rsidRDefault="002566EF" w:rsidP="002566EF">
            <w:pPr>
              <w:ind w:left="25" w:right="182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</w:t>
            </w:r>
            <w:r w:rsidR="002207FB" w:rsidRPr="006344A9">
              <w:rPr>
                <w:sz w:val="28"/>
                <w:szCs w:val="28"/>
              </w:rPr>
              <w:t xml:space="preserve">Организация работы по противодействию коррупции в образовательных учреждениях. Информация о формировании </w:t>
            </w:r>
            <w:proofErr w:type="spellStart"/>
            <w:r w:rsidR="002207FB" w:rsidRPr="006344A9">
              <w:rPr>
                <w:sz w:val="28"/>
                <w:szCs w:val="28"/>
              </w:rPr>
              <w:t>антикоррупционного</w:t>
            </w:r>
            <w:proofErr w:type="spellEnd"/>
            <w:r w:rsidR="002207FB" w:rsidRPr="006344A9">
              <w:rPr>
                <w:sz w:val="28"/>
                <w:szCs w:val="28"/>
              </w:rPr>
              <w:t xml:space="preserve"> мировоззрения и повышения общего уровня правосознания и правовой культуры учащихся общеобразовательных организаций в 2019/20учебном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207FB" w:rsidRPr="006344A9" w:rsidRDefault="002566EF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РУО</w:t>
            </w:r>
          </w:p>
        </w:tc>
      </w:tr>
      <w:tr w:rsidR="003A6B6D" w:rsidTr="005472C9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2566EF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2566EF">
            <w:pPr>
              <w:spacing w:before="100" w:beforeAutospacing="1" w:after="100" w:afterAutospacing="1"/>
              <w:ind w:left="25" w:firstLine="426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Об использовании средств «Дорожного фонда» на исполнение полномочий по дорожной деятельности </w:t>
            </w:r>
            <w:r w:rsidR="002566EF" w:rsidRPr="006344A9">
              <w:rPr>
                <w:color w:val="000000"/>
                <w:sz w:val="28"/>
                <w:szCs w:val="28"/>
              </w:rPr>
              <w:t>в</w:t>
            </w:r>
            <w:r w:rsidRPr="006344A9">
              <w:rPr>
                <w:color w:val="000000"/>
                <w:sz w:val="28"/>
                <w:szCs w:val="28"/>
              </w:rPr>
              <w:t xml:space="preserve"> 201</w:t>
            </w:r>
            <w:r w:rsidR="002207FB" w:rsidRPr="006344A9">
              <w:rPr>
                <w:color w:val="000000"/>
                <w:sz w:val="28"/>
                <w:szCs w:val="28"/>
              </w:rPr>
              <w:t>9</w:t>
            </w:r>
            <w:r w:rsidRPr="006344A9">
              <w:rPr>
                <w:color w:val="000000"/>
                <w:sz w:val="28"/>
                <w:szCs w:val="28"/>
              </w:rPr>
              <w:t xml:space="preserve"> год</w:t>
            </w:r>
            <w:r w:rsidR="002566EF" w:rsidRPr="006344A9">
              <w:rPr>
                <w:color w:val="000000"/>
                <w:sz w:val="28"/>
                <w:szCs w:val="28"/>
              </w:rPr>
              <w:t>у</w:t>
            </w:r>
            <w:r w:rsidRPr="006344A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Управление строительства и инфраструктуры</w:t>
            </w:r>
          </w:p>
        </w:tc>
      </w:tr>
      <w:tr w:rsidR="003A6B6D" w:rsidTr="005472C9">
        <w:trPr>
          <w:jc w:val="center"/>
        </w:trPr>
        <w:tc>
          <w:tcPr>
            <w:tcW w:w="993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 xml:space="preserve">II квартал </w:t>
            </w:r>
          </w:p>
        </w:tc>
      </w:tr>
      <w:tr w:rsidR="002566EF" w:rsidTr="005472C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66EF" w:rsidRPr="006344A9" w:rsidRDefault="002566EF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66EF" w:rsidRPr="006344A9" w:rsidRDefault="002566EF" w:rsidP="008D018D">
            <w:pPr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Эффективность осуществления внутреннего муниципального финансового контроля в 2019 году</w:t>
            </w:r>
            <w:r w:rsidRPr="006344A9">
              <w:rPr>
                <w:sz w:val="28"/>
                <w:szCs w:val="28"/>
              </w:rPr>
              <w:t xml:space="preserve"> и текущий период 2020 года</w:t>
            </w:r>
            <w:r w:rsidRPr="006344A9">
              <w:rPr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66EF" w:rsidRPr="006344A9" w:rsidRDefault="002566EF" w:rsidP="008D018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КРУ</w:t>
            </w:r>
          </w:p>
        </w:tc>
      </w:tr>
      <w:tr w:rsidR="003A6B6D" w:rsidTr="005472C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ind w:left="25" w:firstLine="25"/>
              <w:rPr>
                <w:color w:val="000000"/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Рассмотрение вопросов правоприменительной </w:t>
            </w:r>
            <w:proofErr w:type="gramStart"/>
            <w:r w:rsidRPr="006344A9">
              <w:rPr>
                <w:sz w:val="28"/>
                <w:szCs w:val="28"/>
              </w:rPr>
              <w:t>практики</w:t>
            </w:r>
            <w:proofErr w:type="gramEnd"/>
            <w:r w:rsidRPr="006344A9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Юридический отдел</w:t>
            </w:r>
          </w:p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B6D" w:rsidTr="005472C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2566EF">
            <w:pPr>
              <w:spacing w:before="100" w:beforeAutospacing="1" w:after="100" w:afterAutospacing="1"/>
              <w:ind w:left="25" w:firstLine="426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Анализ исполнения законодательства об уведомлении работодателем при заключении </w:t>
            </w:r>
            <w:r w:rsidRPr="006344A9">
              <w:rPr>
                <w:color w:val="000000"/>
                <w:sz w:val="28"/>
                <w:szCs w:val="28"/>
              </w:rPr>
              <w:lastRenderedPageBreak/>
              <w:t>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lastRenderedPageBreak/>
              <w:t xml:space="preserve">Отдел по организационной </w:t>
            </w:r>
            <w:r w:rsidRPr="006344A9">
              <w:rPr>
                <w:color w:val="000000"/>
                <w:sz w:val="28"/>
                <w:szCs w:val="28"/>
              </w:rPr>
              <w:lastRenderedPageBreak/>
              <w:t>работе и МСУ</w:t>
            </w:r>
          </w:p>
        </w:tc>
      </w:tr>
      <w:tr w:rsidR="003A6B6D" w:rsidTr="005472C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spellStart"/>
            <w:r w:rsidRPr="006344A9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344A9"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6344A9">
              <w:rPr>
                <w:b/>
                <w:bCs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3A6B6D" w:rsidTr="005472C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2566EF">
            <w:pPr>
              <w:spacing w:before="100" w:beforeAutospacing="1" w:after="100" w:afterAutospacing="1"/>
              <w:ind w:left="25" w:right="255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     Результаты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  и лицами, замещающими муниципальные должности за 201</w:t>
            </w:r>
            <w:r w:rsidR="002566EF" w:rsidRPr="006344A9">
              <w:rPr>
                <w:color w:val="000000"/>
                <w:sz w:val="28"/>
                <w:szCs w:val="28"/>
              </w:rPr>
              <w:t>9</w:t>
            </w:r>
            <w:r w:rsidRPr="006344A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Отдел по организационной работе и МСУ</w:t>
            </w:r>
          </w:p>
        </w:tc>
      </w:tr>
      <w:tr w:rsidR="003A6B6D" w:rsidTr="005472C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5472C9">
            <w:pPr>
              <w:spacing w:before="100" w:beforeAutospacing="1" w:after="100" w:afterAutospacing="1"/>
              <w:ind w:left="25" w:right="255" w:hanging="25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 </w:t>
            </w:r>
            <w:r w:rsidR="005472C9" w:rsidRPr="006344A9">
              <w:rPr>
                <w:sz w:val="28"/>
                <w:szCs w:val="28"/>
              </w:rPr>
              <w:t>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КРУ</w:t>
            </w:r>
          </w:p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B6D" w:rsidTr="005472C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Предотвращение коррупционных рисков в сфере осуществления муниципального контроля, использования земли и муниципального имущества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КУМИ   </w:t>
            </w:r>
          </w:p>
        </w:tc>
      </w:tr>
      <w:tr w:rsidR="003A6B6D" w:rsidTr="005472C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6344A9">
              <w:rPr>
                <w:b/>
                <w:color w:val="000000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6344A9">
              <w:rPr>
                <w:b/>
                <w:color w:val="000000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3A6B6D" w:rsidTr="005472C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ind w:left="25" w:right="255" w:hanging="426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               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Pr="006344A9">
              <w:rPr>
                <w:sz w:val="28"/>
                <w:szCs w:val="28"/>
              </w:rPr>
              <w:t xml:space="preserve"> в  администрации МО  «</w:t>
            </w:r>
            <w:proofErr w:type="spellStart"/>
            <w:r w:rsidRPr="006344A9">
              <w:rPr>
                <w:sz w:val="28"/>
                <w:szCs w:val="28"/>
              </w:rPr>
              <w:t>Устьянский</w:t>
            </w:r>
            <w:proofErr w:type="spellEnd"/>
            <w:r w:rsidRPr="006344A9">
              <w:rPr>
                <w:sz w:val="28"/>
                <w:szCs w:val="28"/>
              </w:rPr>
              <w:t xml:space="preserve">  муниципальный  район»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Отдел по организационной работе и МСУ</w:t>
            </w:r>
          </w:p>
        </w:tc>
      </w:tr>
      <w:tr w:rsidR="005472C9" w:rsidTr="005472C9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472C9" w:rsidRPr="006344A9" w:rsidRDefault="00CD04E8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472C9" w:rsidRPr="006344A9" w:rsidRDefault="005472C9" w:rsidP="003609BE">
            <w:pPr>
              <w:ind w:left="25" w:right="226" w:firstLine="284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</w:t>
            </w:r>
            <w:r w:rsidR="00CD04E8" w:rsidRPr="006344A9">
              <w:rPr>
                <w:sz w:val="28"/>
                <w:szCs w:val="28"/>
              </w:rPr>
              <w:t xml:space="preserve">. Организация финансового </w:t>
            </w:r>
            <w:proofErr w:type="gramStart"/>
            <w:r w:rsidR="00CD04E8" w:rsidRPr="006344A9">
              <w:rPr>
                <w:sz w:val="28"/>
                <w:szCs w:val="28"/>
              </w:rPr>
              <w:t>контроля за</w:t>
            </w:r>
            <w:proofErr w:type="gramEnd"/>
            <w:r w:rsidR="00CD04E8" w:rsidRPr="006344A9">
              <w:rPr>
                <w:sz w:val="28"/>
                <w:szCs w:val="28"/>
              </w:rPr>
              <w:t xml:space="preserve"> деятельностью подведомственных организаций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472C9" w:rsidRPr="006344A9" w:rsidRDefault="005472C9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КРУ</w:t>
            </w:r>
          </w:p>
        </w:tc>
      </w:tr>
      <w:tr w:rsidR="003A6B6D" w:rsidTr="005472C9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CD04E8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A6B6D" w:rsidRPr="006344A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О количестве проведенных аукционов за истекший период 2019 года и размере сэкономленных бюджетных средств.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Отдел экономики</w:t>
            </w:r>
          </w:p>
        </w:tc>
      </w:tr>
      <w:tr w:rsidR="003A6B6D" w:rsidTr="005472C9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CD04E8" w:rsidP="003609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A6B6D" w:rsidRPr="006344A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Утверждение плана работы совета по противодействию коррупции на 2021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A6B6D" w:rsidRPr="006344A9" w:rsidRDefault="003A6B6D" w:rsidP="003609B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Отдел по организационной работе и МСУ</w:t>
            </w:r>
          </w:p>
        </w:tc>
      </w:tr>
    </w:tbl>
    <w:p w:rsidR="003A6B6D" w:rsidRDefault="003A6B6D" w:rsidP="003A6B6D"/>
    <w:p w:rsidR="003A6B6D" w:rsidRDefault="003A6B6D" w:rsidP="003A6B6D"/>
    <w:p w:rsidR="00D74ADA" w:rsidRDefault="00D74ADA"/>
    <w:sectPr w:rsidR="00D74ADA" w:rsidSect="000A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B6D"/>
    <w:rsid w:val="001354EA"/>
    <w:rsid w:val="002207FB"/>
    <w:rsid w:val="002566EF"/>
    <w:rsid w:val="003A6B6D"/>
    <w:rsid w:val="005472C9"/>
    <w:rsid w:val="006344A9"/>
    <w:rsid w:val="006356BA"/>
    <w:rsid w:val="007474E1"/>
    <w:rsid w:val="00984454"/>
    <w:rsid w:val="00CD04E8"/>
    <w:rsid w:val="00D32934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3A6B6D"/>
    <w:rPr>
      <w:rFonts w:ascii="Times New Roman" w:hAnsi="Times New Roman" w:cs="Times New Roman"/>
      <w:spacing w:val="-10"/>
      <w:sz w:val="26"/>
      <w:szCs w:val="26"/>
    </w:rPr>
  </w:style>
  <w:style w:type="paragraph" w:styleId="a4">
    <w:name w:val="No Spacing"/>
    <w:uiPriority w:val="1"/>
    <w:qFormat/>
    <w:rsid w:val="003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2019-11-26T07:05:00Z</cp:lastPrinted>
  <dcterms:created xsi:type="dcterms:W3CDTF">2019-11-22T09:39:00Z</dcterms:created>
  <dcterms:modified xsi:type="dcterms:W3CDTF">2019-11-26T07:07:00Z</dcterms:modified>
</cp:coreProperties>
</file>