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E17D06" w:rsidP="00E17D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Сводный доклад </w:t>
      </w:r>
    </w:p>
    <w:p w:rsidR="00E17D06" w:rsidRPr="00E17D06" w:rsidRDefault="00E17D06" w:rsidP="00E17D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осуществлении на территории муниципального образования «Устьянский муниципальный район»</w:t>
      </w:r>
      <w:r w:rsidR="001F600F">
        <w:rPr>
          <w:b/>
          <w:sz w:val="26"/>
          <w:szCs w:val="26"/>
        </w:rPr>
        <w:t xml:space="preserve"> муниципального контроля за 2017</w:t>
      </w:r>
      <w:r>
        <w:rPr>
          <w:b/>
          <w:sz w:val="26"/>
          <w:szCs w:val="26"/>
        </w:rPr>
        <w:t xml:space="preserve"> год</w:t>
      </w:r>
    </w:p>
    <w:p w:rsidR="00F128C3" w:rsidRPr="00872D71" w:rsidRDefault="00F128C3">
      <w:pPr>
        <w:rPr>
          <w:sz w:val="26"/>
          <w:szCs w:val="26"/>
        </w:rPr>
      </w:pPr>
    </w:p>
    <w:p w:rsidR="00886888" w:rsidRPr="00872D71" w:rsidRDefault="00886888">
      <w:pPr>
        <w:rPr>
          <w:sz w:val="26"/>
          <w:szCs w:val="26"/>
        </w:rPr>
      </w:pPr>
    </w:p>
    <w:p w:rsidR="007C7FCF" w:rsidRDefault="007C7FCF" w:rsidP="00BE7096">
      <w:pPr>
        <w:pStyle w:val="ac"/>
        <w:widowControl w:val="0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7C7FCF">
        <w:rPr>
          <w:rFonts w:ascii="Times New Roman" w:hAnsi="Times New Roman"/>
          <w:b/>
          <w:sz w:val="26"/>
          <w:szCs w:val="26"/>
        </w:rPr>
        <w:t>Раздел</w:t>
      </w:r>
      <w:r>
        <w:rPr>
          <w:rFonts w:ascii="Times New Roman" w:hAnsi="Times New Roman"/>
          <w:b/>
          <w:sz w:val="26"/>
          <w:szCs w:val="26"/>
        </w:rPr>
        <w:t xml:space="preserve"> «Состояние нормативно-правового регулирования в соответствующей сфере деятельности»</w:t>
      </w:r>
    </w:p>
    <w:p w:rsidR="00D34EE7" w:rsidRPr="00D34EE7" w:rsidRDefault="00D34EE7" w:rsidP="00D34EE7">
      <w:pPr>
        <w:ind w:firstLine="708"/>
        <w:jc w:val="both"/>
        <w:rPr>
          <w:sz w:val="26"/>
          <w:szCs w:val="26"/>
        </w:rPr>
      </w:pPr>
      <w:r w:rsidRPr="00D34EE7">
        <w:rPr>
          <w:sz w:val="26"/>
          <w:szCs w:val="26"/>
        </w:rPr>
        <w:t>Настоящий доклад подготовлен во исполнение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постановления Правительства Архангельской области от 16 октября 2012 года № 478-п «Об утверждении 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контроля».</w:t>
      </w:r>
    </w:p>
    <w:p w:rsidR="00D34EE7" w:rsidRPr="00D34EE7" w:rsidRDefault="00D34EE7" w:rsidP="00D34EE7">
      <w:pPr>
        <w:ind w:firstLine="708"/>
        <w:jc w:val="both"/>
        <w:rPr>
          <w:sz w:val="26"/>
          <w:szCs w:val="26"/>
        </w:rPr>
      </w:pPr>
      <w:r w:rsidRPr="00D34EE7">
        <w:rPr>
          <w:sz w:val="26"/>
          <w:szCs w:val="26"/>
        </w:rPr>
        <w:t>Доклад об осуществлении муниципального контроля, осуществляемого на территории муниципаль</w:t>
      </w:r>
      <w:r>
        <w:rPr>
          <w:sz w:val="26"/>
          <w:szCs w:val="26"/>
        </w:rPr>
        <w:t>ного образования «Устьянский</w:t>
      </w:r>
      <w:r w:rsidR="00CA7D2B">
        <w:rPr>
          <w:sz w:val="26"/>
          <w:szCs w:val="26"/>
        </w:rPr>
        <w:t xml:space="preserve"> муниципальный район» в 2017</w:t>
      </w:r>
      <w:r w:rsidRPr="00D34EE7">
        <w:rPr>
          <w:sz w:val="26"/>
          <w:szCs w:val="26"/>
        </w:rPr>
        <w:t xml:space="preserve"> году, подготовлен на основании данных, представленных  муниципальными образованиями поселениями, входящими в состав муниципального образования</w:t>
      </w:r>
      <w:r>
        <w:rPr>
          <w:sz w:val="26"/>
          <w:szCs w:val="26"/>
        </w:rPr>
        <w:t xml:space="preserve"> «Устьянский</w:t>
      </w:r>
      <w:r w:rsidRPr="00D34EE7">
        <w:rPr>
          <w:sz w:val="26"/>
          <w:szCs w:val="26"/>
        </w:rPr>
        <w:t xml:space="preserve"> муниципальный район» и структурными подразделениями администрации муниципаль</w:t>
      </w:r>
      <w:r>
        <w:rPr>
          <w:sz w:val="26"/>
          <w:szCs w:val="26"/>
        </w:rPr>
        <w:t>ного образования «Устьянский</w:t>
      </w:r>
      <w:r w:rsidRPr="00D34EE7">
        <w:rPr>
          <w:sz w:val="26"/>
          <w:szCs w:val="26"/>
        </w:rPr>
        <w:t xml:space="preserve"> муниципальный район».</w:t>
      </w:r>
    </w:p>
    <w:p w:rsidR="00D34EE7" w:rsidRPr="00D34EE7" w:rsidRDefault="00D34EE7" w:rsidP="00D34EE7">
      <w:pPr>
        <w:ind w:firstLine="708"/>
        <w:jc w:val="both"/>
        <w:rPr>
          <w:sz w:val="26"/>
          <w:szCs w:val="26"/>
        </w:rPr>
      </w:pPr>
      <w:r w:rsidRPr="00D34EE7">
        <w:rPr>
          <w:sz w:val="26"/>
          <w:szCs w:val="26"/>
        </w:rPr>
        <w:t>В состав муниципаль</w:t>
      </w:r>
      <w:r>
        <w:rPr>
          <w:sz w:val="26"/>
          <w:szCs w:val="26"/>
        </w:rPr>
        <w:t>ного образования «Устьянский</w:t>
      </w:r>
      <w:r w:rsidR="001F600F">
        <w:rPr>
          <w:sz w:val="26"/>
          <w:szCs w:val="26"/>
        </w:rPr>
        <w:t xml:space="preserve"> муниципальный район» в 2017</w:t>
      </w:r>
      <w:r w:rsidRPr="00D34EE7">
        <w:rPr>
          <w:sz w:val="26"/>
          <w:szCs w:val="26"/>
        </w:rPr>
        <w:t xml:space="preserve"> году входили</w:t>
      </w:r>
      <w:r>
        <w:rPr>
          <w:sz w:val="26"/>
          <w:szCs w:val="26"/>
        </w:rPr>
        <w:t xml:space="preserve"> 15</w:t>
      </w:r>
      <w:r w:rsidRPr="00D34EE7">
        <w:rPr>
          <w:sz w:val="26"/>
          <w:szCs w:val="26"/>
        </w:rPr>
        <w:t xml:space="preserve"> муниципальных о</w:t>
      </w:r>
      <w:r>
        <w:rPr>
          <w:sz w:val="26"/>
          <w:szCs w:val="26"/>
        </w:rPr>
        <w:t>бразований - сельских поселений, 1 – городское поселение.</w:t>
      </w:r>
    </w:p>
    <w:p w:rsidR="00F0715F" w:rsidRPr="00872D71" w:rsidRDefault="00F0715F" w:rsidP="00637246">
      <w:pPr>
        <w:widowControl w:val="0"/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В целях упорядочения осуществления муниципального жилищного контроля на территории муни</w:t>
      </w:r>
      <w:r w:rsidR="00255604" w:rsidRPr="00872D71">
        <w:rPr>
          <w:sz w:val="26"/>
          <w:szCs w:val="26"/>
        </w:rPr>
        <w:t>ципального образования «Устьянский</w:t>
      </w:r>
      <w:r w:rsidRPr="00872D71">
        <w:rPr>
          <w:sz w:val="26"/>
          <w:szCs w:val="26"/>
        </w:rPr>
        <w:t xml:space="preserve"> муниципальный район» приняты:</w:t>
      </w:r>
    </w:p>
    <w:p w:rsidR="00DA1125" w:rsidRPr="00872D71" w:rsidRDefault="00DA1125" w:rsidP="00DA1125">
      <w:pPr>
        <w:ind w:firstLine="540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1. Административный регламент исполнения муниципальной функции по осуществлению муниципального земельного контроля  на территории МО «Устьянский муниципальный район», утвержден Постановлением администрации МО «Устьянский муниципальный район» от 31.03.2016 № 205.</w:t>
      </w:r>
    </w:p>
    <w:p w:rsidR="00E846CF" w:rsidRPr="00872D71" w:rsidRDefault="00DA1125" w:rsidP="00E846CF">
      <w:pPr>
        <w:ind w:firstLine="540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2. </w:t>
      </w:r>
      <w:r w:rsidR="00E846CF" w:rsidRPr="00872D71">
        <w:rPr>
          <w:sz w:val="26"/>
          <w:szCs w:val="26"/>
        </w:rPr>
        <w:t>Административный регламент  осуществления муниципального жилищного контроля  на территориях сельских поселений МО «Устьянский муниципальный район», утвержден Постановлением администрации МО «Устьянский муниципальный район» от 25.01.2016 № 34.</w:t>
      </w:r>
    </w:p>
    <w:p w:rsidR="00211D4A" w:rsidRPr="00872D71" w:rsidRDefault="00E846CF" w:rsidP="00211D4A">
      <w:pPr>
        <w:ind w:firstLine="426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3. </w:t>
      </w:r>
      <w:r w:rsidR="00211D4A" w:rsidRPr="00872D71">
        <w:rPr>
          <w:sz w:val="26"/>
          <w:szCs w:val="26"/>
        </w:rPr>
        <w:t>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ископаемых, утвержден Постановлением администрации МО «Устьянский муниципальный район» от 01.04.2016 № 206</w:t>
      </w:r>
      <w:r w:rsidR="00162299" w:rsidRPr="00872D71">
        <w:rPr>
          <w:sz w:val="26"/>
          <w:szCs w:val="26"/>
        </w:rPr>
        <w:t>.</w:t>
      </w:r>
    </w:p>
    <w:p w:rsidR="004C53B3" w:rsidRPr="00872D71" w:rsidRDefault="00F0715F" w:rsidP="001876EB">
      <w:pPr>
        <w:widowControl w:val="0"/>
        <w:jc w:val="both"/>
        <w:rPr>
          <w:sz w:val="26"/>
          <w:szCs w:val="26"/>
        </w:rPr>
      </w:pPr>
      <w:r w:rsidRPr="00872D71">
        <w:rPr>
          <w:sz w:val="26"/>
          <w:szCs w:val="26"/>
        </w:rPr>
        <w:tab/>
      </w:r>
    </w:p>
    <w:p w:rsidR="00BE7096" w:rsidRDefault="00BE7096" w:rsidP="00105A82">
      <w:pPr>
        <w:ind w:firstLine="708"/>
        <w:jc w:val="both"/>
        <w:rPr>
          <w:sz w:val="26"/>
          <w:szCs w:val="26"/>
        </w:rPr>
      </w:pPr>
    </w:p>
    <w:p w:rsidR="00BE7096" w:rsidRPr="00BE7096" w:rsidRDefault="00BE7096" w:rsidP="00BE7096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BE7096">
        <w:rPr>
          <w:rFonts w:ascii="Times New Roman" w:hAnsi="Times New Roman"/>
          <w:b/>
          <w:sz w:val="26"/>
          <w:szCs w:val="26"/>
        </w:rPr>
        <w:t>Раздел «Организация муниципального контроля»</w:t>
      </w:r>
    </w:p>
    <w:p w:rsidR="005F3224" w:rsidRPr="00872D71" w:rsidRDefault="00876F0A" w:rsidP="00105A82">
      <w:pPr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Административные регламенты проведения проверок при осуществлении муниципального контроля являются нормативными правовыми актами, регламентирующими порядок исполнения указанной функции</w:t>
      </w:r>
    </w:p>
    <w:p w:rsidR="005827AA" w:rsidRPr="00872D71" w:rsidRDefault="005F3224" w:rsidP="005827AA">
      <w:pPr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Муниципальный контроль осуществляется в соответствии с Ежегодным планом проведения плановых проверок юридических лиц и индивидуальных предпринимателей на текущий год</w:t>
      </w:r>
      <w:r w:rsidR="00105A82" w:rsidRPr="00872D71">
        <w:rPr>
          <w:sz w:val="26"/>
          <w:szCs w:val="26"/>
        </w:rPr>
        <w:t>.</w:t>
      </w:r>
    </w:p>
    <w:p w:rsidR="00105A82" w:rsidRPr="00872D71" w:rsidRDefault="00105A82" w:rsidP="00C37C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56747" w:rsidRDefault="00756747" w:rsidP="00756747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756747">
        <w:rPr>
          <w:rFonts w:ascii="Times New Roman" w:hAnsi="Times New Roman"/>
          <w:b/>
          <w:sz w:val="26"/>
          <w:szCs w:val="26"/>
        </w:rPr>
        <w:t>Раздел «Финансовое и кадровое обеспечение</w:t>
      </w:r>
    </w:p>
    <w:p w:rsidR="00756747" w:rsidRPr="00756747" w:rsidRDefault="00756747" w:rsidP="0075674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756747">
        <w:rPr>
          <w:rFonts w:ascii="Times New Roman" w:hAnsi="Times New Roman"/>
          <w:b/>
          <w:sz w:val="26"/>
          <w:szCs w:val="26"/>
        </w:rPr>
        <w:t>муниципального контроля»</w:t>
      </w:r>
    </w:p>
    <w:p w:rsidR="00B75CA7" w:rsidRPr="00872D71" w:rsidRDefault="00CA7D2B" w:rsidP="00B75C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B75CA7" w:rsidRPr="00872D71">
        <w:rPr>
          <w:sz w:val="26"/>
          <w:szCs w:val="26"/>
        </w:rPr>
        <w:t xml:space="preserve"> году выделение финансовых средств из бюджетов всех уровней на осуществление проверок и административных расследований не осуществлялось.</w:t>
      </w:r>
    </w:p>
    <w:p w:rsidR="00B75CA7" w:rsidRPr="00872D71" w:rsidRDefault="00B75CA7" w:rsidP="00B75CA7">
      <w:pPr>
        <w:ind w:firstLine="724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В штатных  расписаниях администраций муниципальных образований – поселений, входящих в состав муниципального образования «Устьянский муниципальный район», отдельные единицы, выполняющие функции по муниципальному контролю, не предусмотрены, в связи, с чем эти функции выполняют специалисты, уполномоченные осуществлять муниципальный контроль. </w:t>
      </w:r>
    </w:p>
    <w:p w:rsidR="00B75CA7" w:rsidRPr="00872D71" w:rsidRDefault="00B75CA7" w:rsidP="00B75CA7">
      <w:pPr>
        <w:pStyle w:val="a9"/>
        <w:ind w:firstLine="709"/>
        <w:rPr>
          <w:sz w:val="26"/>
          <w:szCs w:val="26"/>
        </w:rPr>
      </w:pPr>
      <w:r w:rsidRPr="00872D71">
        <w:rPr>
          <w:sz w:val="26"/>
          <w:szCs w:val="26"/>
        </w:rPr>
        <w:t xml:space="preserve">Специализированное обучение по проведению муниципального контроля специалисты не получали.  </w:t>
      </w:r>
    </w:p>
    <w:p w:rsidR="00B75CA7" w:rsidRPr="00872D71" w:rsidRDefault="00B75CA7" w:rsidP="00B75CA7">
      <w:pPr>
        <w:pStyle w:val="a9"/>
        <w:ind w:firstLine="709"/>
        <w:rPr>
          <w:sz w:val="26"/>
          <w:szCs w:val="26"/>
        </w:rPr>
      </w:pPr>
      <w:r w:rsidRPr="00872D71">
        <w:rPr>
          <w:sz w:val="26"/>
          <w:szCs w:val="26"/>
        </w:rPr>
        <w:t>Мероприятия по повышению квалификации специалистов муниципальных образований - поселений, выполняющих  функции по</w:t>
      </w:r>
      <w:r w:rsidR="00CA7D2B">
        <w:rPr>
          <w:sz w:val="26"/>
          <w:szCs w:val="26"/>
        </w:rPr>
        <w:t xml:space="preserve"> муниципальному контролю, в 2017</w:t>
      </w:r>
      <w:r w:rsidRPr="00872D71">
        <w:rPr>
          <w:sz w:val="26"/>
          <w:szCs w:val="26"/>
        </w:rPr>
        <w:t xml:space="preserve"> году не проводились.</w:t>
      </w:r>
    </w:p>
    <w:p w:rsidR="00B75CA7" w:rsidRPr="00872D71" w:rsidRDefault="00B75CA7" w:rsidP="00B75CA7">
      <w:pPr>
        <w:pStyle w:val="a9"/>
        <w:ind w:firstLine="708"/>
        <w:rPr>
          <w:sz w:val="26"/>
          <w:szCs w:val="26"/>
        </w:rPr>
      </w:pPr>
      <w:r w:rsidRPr="00872D71">
        <w:rPr>
          <w:sz w:val="26"/>
          <w:szCs w:val="26"/>
        </w:rPr>
        <w:t>Эксперты и представители экспертных организаций  к проведению мероприятий по контролю при проведении проверок не привлекались</w:t>
      </w:r>
    </w:p>
    <w:p w:rsidR="00886888" w:rsidRPr="00872D71" w:rsidRDefault="00886888" w:rsidP="00886888">
      <w:pPr>
        <w:rPr>
          <w:sz w:val="26"/>
          <w:szCs w:val="26"/>
        </w:rPr>
      </w:pPr>
    </w:p>
    <w:p w:rsidR="009C3A20" w:rsidRPr="009C3A20" w:rsidRDefault="009C3A20" w:rsidP="009C3A20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9C3A20">
        <w:rPr>
          <w:rFonts w:ascii="Times New Roman" w:hAnsi="Times New Roman"/>
          <w:b/>
          <w:sz w:val="26"/>
          <w:szCs w:val="26"/>
        </w:rPr>
        <w:t>Раздел «Проведение муниципального контроля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01278" w:rsidRPr="00872D71" w:rsidRDefault="00F0715F" w:rsidP="00B227D1">
      <w:pPr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Муниципальный контроль проводится в соответствии в соответствии с ежегодным планом проведения  проверок юридических лиц и индивидуальных предпринимателей на текущий год, утвержденный прокуратурой района.</w:t>
      </w:r>
    </w:p>
    <w:p w:rsidR="00221772" w:rsidRPr="00872D71" w:rsidRDefault="0026047D" w:rsidP="00B227D1">
      <w:pPr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Общее количество юридических лиц и индивидуальных предпринимателей, осуществляющих деятельность на территории муниципального образования «Устьянский муниципальный район», деятельность которых подлежит муниципальному контролю, составляет 892 единицы (данные представлены отделом статистики по Устьянскому району).</w:t>
      </w:r>
    </w:p>
    <w:p w:rsidR="0026047D" w:rsidRPr="00872D71" w:rsidRDefault="00CA7D2B" w:rsidP="00B22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26047D" w:rsidRPr="00872D71">
        <w:rPr>
          <w:sz w:val="26"/>
          <w:szCs w:val="26"/>
        </w:rPr>
        <w:t xml:space="preserve"> году плановые и внеплановые проверки не проводились (сведения представленные уполномоченными органами администрации МО «Устьянский муниципальный район», муниципальными образованиями поселений).</w:t>
      </w:r>
    </w:p>
    <w:p w:rsidR="00886888" w:rsidRPr="00872D71" w:rsidRDefault="00886888" w:rsidP="00886888">
      <w:pPr>
        <w:rPr>
          <w:sz w:val="26"/>
          <w:szCs w:val="26"/>
        </w:rPr>
      </w:pPr>
    </w:p>
    <w:p w:rsidR="001E5533" w:rsidRPr="001E5533" w:rsidRDefault="001E5533" w:rsidP="001E5533">
      <w:pPr>
        <w:pStyle w:val="a9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«Действия органов муниципального контроля по пресечению нарушений обязательных требований и (или) устранению последствий таких нарушений»</w:t>
      </w:r>
    </w:p>
    <w:p w:rsidR="001E5533" w:rsidRDefault="001E5533" w:rsidP="00ED119A">
      <w:pPr>
        <w:pStyle w:val="a9"/>
        <w:ind w:firstLine="567"/>
        <w:rPr>
          <w:sz w:val="26"/>
          <w:szCs w:val="26"/>
        </w:rPr>
      </w:pPr>
    </w:p>
    <w:p w:rsidR="00D76614" w:rsidRPr="00872D71" w:rsidRDefault="00ED119A" w:rsidP="00ED119A">
      <w:pPr>
        <w:pStyle w:val="a9"/>
        <w:ind w:firstLine="567"/>
        <w:rPr>
          <w:sz w:val="26"/>
          <w:szCs w:val="26"/>
        </w:rPr>
      </w:pPr>
      <w:r w:rsidRPr="00872D71">
        <w:rPr>
          <w:sz w:val="26"/>
          <w:szCs w:val="26"/>
        </w:rPr>
        <w:lastRenderedPageBreak/>
        <w:t xml:space="preserve">Муниципальный земельный </w:t>
      </w:r>
      <w:r w:rsidR="00D76614" w:rsidRPr="00872D71">
        <w:rPr>
          <w:sz w:val="26"/>
          <w:szCs w:val="26"/>
        </w:rPr>
        <w:t xml:space="preserve"> контроль в  </w:t>
      </w:r>
      <w:r w:rsidRPr="00872D71">
        <w:rPr>
          <w:sz w:val="26"/>
          <w:szCs w:val="26"/>
        </w:rPr>
        <w:t>отношении юридических лиц и индивиду</w:t>
      </w:r>
      <w:r w:rsidR="00CA7D2B">
        <w:rPr>
          <w:sz w:val="26"/>
          <w:szCs w:val="26"/>
        </w:rPr>
        <w:t>альных предпринимателей в  2017</w:t>
      </w:r>
      <w:r w:rsidRPr="00872D71">
        <w:rPr>
          <w:sz w:val="26"/>
          <w:szCs w:val="26"/>
        </w:rPr>
        <w:t xml:space="preserve"> году </w:t>
      </w:r>
      <w:r w:rsidR="00D76614" w:rsidRPr="00872D71">
        <w:rPr>
          <w:sz w:val="26"/>
          <w:szCs w:val="26"/>
        </w:rPr>
        <w:t>не проводился.</w:t>
      </w:r>
    </w:p>
    <w:p w:rsidR="00ED119A" w:rsidRPr="00872D71" w:rsidRDefault="00ED119A" w:rsidP="00ED119A">
      <w:pPr>
        <w:pStyle w:val="a9"/>
        <w:ind w:firstLine="567"/>
        <w:rPr>
          <w:sz w:val="26"/>
          <w:szCs w:val="26"/>
        </w:rPr>
      </w:pPr>
      <w:r w:rsidRPr="00872D71">
        <w:rPr>
          <w:sz w:val="26"/>
          <w:szCs w:val="26"/>
        </w:rPr>
        <w:t>Муниципальный жилищный контроль в  отношении юридических лиц и индивид</w:t>
      </w:r>
      <w:r w:rsidR="00CA7D2B">
        <w:rPr>
          <w:sz w:val="26"/>
          <w:szCs w:val="26"/>
        </w:rPr>
        <w:t>уальных предпринимателей в  2017</w:t>
      </w:r>
      <w:r w:rsidRPr="00872D71">
        <w:rPr>
          <w:sz w:val="26"/>
          <w:szCs w:val="26"/>
        </w:rPr>
        <w:t xml:space="preserve"> году не проводился.</w:t>
      </w:r>
    </w:p>
    <w:p w:rsidR="001463AF" w:rsidRPr="007226A8" w:rsidRDefault="00604AD3" w:rsidP="007226A8">
      <w:pPr>
        <w:ind w:firstLine="567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 не связанны</w:t>
      </w:r>
      <w:r w:rsidR="00BA3B8E">
        <w:rPr>
          <w:sz w:val="26"/>
          <w:szCs w:val="26"/>
        </w:rPr>
        <w:t>х с добычей полезных ископаемых в отношении юридических лиц и индиви</w:t>
      </w:r>
      <w:r w:rsidR="00CA7D2B">
        <w:rPr>
          <w:sz w:val="26"/>
          <w:szCs w:val="26"/>
        </w:rPr>
        <w:t>дуальных предпринимателей в 2017</w:t>
      </w:r>
      <w:r w:rsidR="00BA3B8E">
        <w:rPr>
          <w:sz w:val="26"/>
          <w:szCs w:val="26"/>
        </w:rPr>
        <w:t xml:space="preserve"> го</w:t>
      </w:r>
      <w:r w:rsidR="00404972">
        <w:rPr>
          <w:sz w:val="26"/>
          <w:szCs w:val="26"/>
        </w:rPr>
        <w:t>ду</w:t>
      </w:r>
      <w:r w:rsidR="00BA3B8E">
        <w:rPr>
          <w:sz w:val="26"/>
          <w:szCs w:val="26"/>
        </w:rPr>
        <w:t xml:space="preserve"> не проводился.</w:t>
      </w:r>
    </w:p>
    <w:p w:rsidR="00F0715F" w:rsidRDefault="00F0715F" w:rsidP="00F0715F">
      <w:pPr>
        <w:pStyle w:val="ab"/>
        <w:spacing w:before="0" w:beforeAutospacing="0" w:after="0" w:afterAutospacing="0" w:line="23" w:lineRule="atLeast"/>
        <w:ind w:right="-6"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По результатам проверок составляются акты проверок муниципального земельного контроля с обязательным ознакомлением с ними собственников, владельцев, пользователей, арендаторов земельных участков или их законных представителей.</w:t>
      </w:r>
      <w:r w:rsidR="00565FC7" w:rsidRPr="00872D71">
        <w:rPr>
          <w:sz w:val="26"/>
          <w:szCs w:val="26"/>
        </w:rPr>
        <w:t xml:space="preserve"> В случае выявления правонарушений в результате проверок виновные лица привлекаются к административной ответственности</w:t>
      </w:r>
      <w:r w:rsidR="00DD2EAF" w:rsidRPr="00872D71">
        <w:rPr>
          <w:sz w:val="26"/>
          <w:szCs w:val="26"/>
        </w:rPr>
        <w:t xml:space="preserve">. </w:t>
      </w:r>
      <w:r w:rsidR="00565FC7" w:rsidRPr="00872D71">
        <w:rPr>
          <w:sz w:val="26"/>
          <w:szCs w:val="26"/>
        </w:rPr>
        <w:t xml:space="preserve">Случаев причинения вреда жизни и здоровью граждан, причинения вреда животным, растениям, окружающей среде, объектам культурного наследия не выявлено. </w:t>
      </w:r>
    </w:p>
    <w:p w:rsidR="00886888" w:rsidRPr="00872D71" w:rsidRDefault="00886888" w:rsidP="00886888">
      <w:pPr>
        <w:rPr>
          <w:sz w:val="26"/>
          <w:szCs w:val="26"/>
        </w:rPr>
      </w:pPr>
      <w:bookmarkStart w:id="0" w:name="_GoBack"/>
      <w:bookmarkEnd w:id="0"/>
    </w:p>
    <w:p w:rsidR="009365EF" w:rsidRDefault="009365EF" w:rsidP="00BB12F9">
      <w:pPr>
        <w:ind w:firstLine="720"/>
        <w:jc w:val="both"/>
        <w:rPr>
          <w:bCs/>
          <w:sz w:val="26"/>
          <w:szCs w:val="26"/>
        </w:rPr>
      </w:pPr>
    </w:p>
    <w:p w:rsidR="009365EF" w:rsidRDefault="009365EF" w:rsidP="009365EF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Раздел «Анализ и оценка эффективности муниципального контроля»</w:t>
      </w:r>
    </w:p>
    <w:p w:rsidR="009365EF" w:rsidRPr="009365EF" w:rsidRDefault="009365EF" w:rsidP="009365EF">
      <w:pPr>
        <w:ind w:firstLine="720"/>
        <w:jc w:val="center"/>
        <w:rPr>
          <w:b/>
          <w:bCs/>
          <w:sz w:val="26"/>
          <w:szCs w:val="26"/>
        </w:rPr>
      </w:pPr>
    </w:p>
    <w:p w:rsidR="00BB12F9" w:rsidRDefault="00BB12F9" w:rsidP="00BB12F9">
      <w:pPr>
        <w:ind w:firstLine="720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>Для анализа и оценки эффективности муниципального контроля (надзора) использованы следующие показатели: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плана проведения проверок (доля проведенных плановых проверок в процентах общего количества запланированных проверок) – </w:t>
      </w:r>
      <w:r w:rsidR="00E2717F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проверок, результаты которых признаны недействительными (в процентах общего числа проведенных проверок) –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проверок, проведенных органами муниципального контроля с нарушениями требований </w:t>
      </w:r>
      <w:hyperlink r:id="rId8" w:history="1">
        <w:r w:rsidRPr="00244670">
          <w:rPr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>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контролю) – </w:t>
      </w:r>
      <w:r w:rsidR="00E2717F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среднее количество проверок, проведенных в отношении одного юридического лица, индивидуального предпринимателя</w:t>
      </w:r>
      <w:r w:rsidR="00E2717F">
        <w:rPr>
          <w:sz w:val="26"/>
          <w:szCs w:val="26"/>
        </w:rPr>
        <w:t xml:space="preserve"> - 0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проведенных внеплановых проверок (в процентах общего количества проведенных проверок)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E2717F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</w:t>
      </w:r>
      <w:r w:rsidR="00E2717F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</w:t>
      </w:r>
      <w:r w:rsidR="00E2717F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>
        <w:rPr>
          <w:sz w:val="26"/>
          <w:szCs w:val="26"/>
        </w:rPr>
        <w:lastRenderedPageBreak/>
        <w:t>лиц, безопасности государства, а также чрезвычайных ситуаций природного и техногенного характера (по видам ущерба) - 0;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отношение суммы взысканных административных штрафов к общей сумме наложенных административных штрафов (в процентах) – 0;</w:t>
      </w:r>
    </w:p>
    <w:p w:rsidR="009365EF" w:rsidRDefault="009365EF" w:rsidP="009365E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средний размер наложенного административного штрафа, в том числе на должностных лиц и юридических лиц (в тыс.рублей) - 0;</w:t>
      </w:r>
    </w:p>
    <w:p w:rsidR="00BB12F9" w:rsidRDefault="009365EF" w:rsidP="00E2717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0.</w:t>
      </w:r>
    </w:p>
    <w:p w:rsidR="00637246" w:rsidRDefault="00637246" w:rsidP="00E2717F">
      <w:pPr>
        <w:ind w:firstLine="708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На территории муни</w:t>
      </w:r>
      <w:r w:rsidR="00A17FCB" w:rsidRPr="00872D71">
        <w:rPr>
          <w:sz w:val="26"/>
          <w:szCs w:val="26"/>
        </w:rPr>
        <w:t>ципального образования «Устьянский</w:t>
      </w:r>
      <w:r w:rsidR="007226A8">
        <w:rPr>
          <w:sz w:val="26"/>
          <w:szCs w:val="26"/>
        </w:rPr>
        <w:t xml:space="preserve"> муниципальный район» в 2016</w:t>
      </w:r>
      <w:r w:rsidRPr="00872D71">
        <w:rPr>
          <w:sz w:val="26"/>
          <w:szCs w:val="26"/>
        </w:rPr>
        <w:t xml:space="preserve"> году в отношении индивидуальных предпринимателей </w:t>
      </w:r>
      <w:r w:rsidR="007226A8">
        <w:rPr>
          <w:sz w:val="26"/>
          <w:szCs w:val="26"/>
        </w:rPr>
        <w:t xml:space="preserve">и юридических лиц </w:t>
      </w:r>
      <w:r w:rsidRPr="00872D71">
        <w:rPr>
          <w:sz w:val="26"/>
          <w:szCs w:val="26"/>
        </w:rPr>
        <w:t>му</w:t>
      </w:r>
      <w:r w:rsidR="007226A8">
        <w:rPr>
          <w:sz w:val="26"/>
          <w:szCs w:val="26"/>
        </w:rPr>
        <w:t>ниципальный контроль не осуществлялся.</w:t>
      </w:r>
    </w:p>
    <w:p w:rsidR="005A280E" w:rsidRPr="00872D71" w:rsidRDefault="005A280E" w:rsidP="00E2717F">
      <w:pPr>
        <w:ind w:firstLine="708"/>
        <w:jc w:val="both"/>
        <w:rPr>
          <w:sz w:val="26"/>
          <w:szCs w:val="26"/>
        </w:rPr>
      </w:pPr>
    </w:p>
    <w:p w:rsidR="005A280E" w:rsidRDefault="005A280E" w:rsidP="005A28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280E" w:rsidRDefault="005A280E" w:rsidP="005A28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Раздел «Выводы и предложения по результатам  </w:t>
      </w:r>
    </w:p>
    <w:p w:rsidR="005A280E" w:rsidRPr="005A280E" w:rsidRDefault="005A280E" w:rsidP="005A28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контроля»</w:t>
      </w:r>
    </w:p>
    <w:p w:rsidR="005A280E" w:rsidRDefault="005A280E" w:rsidP="00637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7D06" w:rsidRPr="007C6E90" w:rsidRDefault="00E17D06" w:rsidP="00E17D06">
      <w:pPr>
        <w:pStyle w:val="a9"/>
        <w:ind w:firstLine="709"/>
        <w:rPr>
          <w:sz w:val="26"/>
          <w:szCs w:val="26"/>
        </w:rPr>
      </w:pPr>
      <w:r w:rsidRPr="007C6E90">
        <w:rPr>
          <w:sz w:val="26"/>
          <w:szCs w:val="26"/>
        </w:rPr>
        <w:t>Для повышения эффективности осуществления муниципального контро</w:t>
      </w:r>
      <w:r>
        <w:rPr>
          <w:sz w:val="26"/>
          <w:szCs w:val="26"/>
        </w:rPr>
        <w:t>ля на территории Устьянского</w:t>
      </w:r>
      <w:r w:rsidRPr="007C6E90">
        <w:rPr>
          <w:sz w:val="26"/>
          <w:szCs w:val="26"/>
        </w:rPr>
        <w:t xml:space="preserve"> муниципального района необходимо:</w:t>
      </w:r>
    </w:p>
    <w:p w:rsidR="00E17D06" w:rsidRPr="007C6E90" w:rsidRDefault="00E17D06" w:rsidP="00E17D06">
      <w:pPr>
        <w:ind w:firstLine="709"/>
        <w:jc w:val="both"/>
        <w:rPr>
          <w:sz w:val="26"/>
          <w:szCs w:val="26"/>
        </w:rPr>
      </w:pPr>
      <w:r w:rsidRPr="007C6E90">
        <w:rPr>
          <w:sz w:val="26"/>
          <w:szCs w:val="26"/>
        </w:rPr>
        <w:t>- повышать квалификацию специалистов, уполномоченных осуществлять муниципальный контроль;</w:t>
      </w:r>
    </w:p>
    <w:p w:rsidR="00E17D06" w:rsidRPr="007C6E90" w:rsidRDefault="00E17D06" w:rsidP="00E17D06">
      <w:pPr>
        <w:ind w:firstLine="709"/>
        <w:jc w:val="both"/>
        <w:rPr>
          <w:sz w:val="26"/>
          <w:szCs w:val="26"/>
        </w:rPr>
      </w:pPr>
      <w:r w:rsidRPr="007C6E90">
        <w:rPr>
          <w:sz w:val="26"/>
          <w:szCs w:val="26"/>
        </w:rPr>
        <w:t>-  ежегодно представлять в органы прокуратуры планы проведения плановых проверок юридических лиц и индивидуальных предпринимателей;</w:t>
      </w:r>
    </w:p>
    <w:p w:rsidR="00E17D06" w:rsidRPr="007C6E90" w:rsidRDefault="00E17D06" w:rsidP="00E17D06">
      <w:pPr>
        <w:ind w:firstLine="709"/>
        <w:jc w:val="both"/>
        <w:rPr>
          <w:sz w:val="26"/>
          <w:szCs w:val="26"/>
        </w:rPr>
      </w:pPr>
      <w:r w:rsidRPr="007C6E90">
        <w:rPr>
          <w:sz w:val="26"/>
          <w:szCs w:val="26"/>
        </w:rPr>
        <w:t>- осуществлять комплекс мер, направленных на исполнение обязательных требований земельного законодательства;</w:t>
      </w:r>
    </w:p>
    <w:p w:rsidR="00E17D06" w:rsidRPr="007C6E90" w:rsidRDefault="00E17D06" w:rsidP="00E1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E90">
        <w:rPr>
          <w:rFonts w:ascii="Times New Roman" w:hAnsi="Times New Roman" w:cs="Times New Roman"/>
          <w:sz w:val="26"/>
          <w:szCs w:val="26"/>
        </w:rPr>
        <w:t>- активно взаимодействовать с органами федерального и регионального контроля по вопросам связанным с обеспечением мун</w:t>
      </w:r>
      <w:r>
        <w:rPr>
          <w:rFonts w:ascii="Times New Roman" w:hAnsi="Times New Roman" w:cs="Times New Roman"/>
          <w:sz w:val="26"/>
          <w:szCs w:val="26"/>
        </w:rPr>
        <w:t>иципального земельного контроля;</w:t>
      </w:r>
    </w:p>
    <w:p w:rsidR="00E17D06" w:rsidRDefault="00E17D06" w:rsidP="00E17D06">
      <w:pPr>
        <w:pStyle w:val="a9"/>
        <w:ind w:firstLine="709"/>
        <w:contextualSpacing/>
        <w:rPr>
          <w:rStyle w:val="FontStyle27"/>
        </w:rPr>
      </w:pPr>
      <w:r>
        <w:rPr>
          <w:sz w:val="26"/>
          <w:szCs w:val="26"/>
        </w:rPr>
        <w:t xml:space="preserve">- разрабатывать </w:t>
      </w:r>
      <w:r w:rsidRPr="000A6D80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A6D80">
        <w:rPr>
          <w:sz w:val="26"/>
          <w:szCs w:val="26"/>
        </w:rPr>
        <w:t xml:space="preserve"> нормативн</w:t>
      </w:r>
      <w:r>
        <w:rPr>
          <w:sz w:val="26"/>
          <w:szCs w:val="26"/>
        </w:rPr>
        <w:t>ую правовую</w:t>
      </w:r>
      <w:r w:rsidRPr="000A6D80">
        <w:rPr>
          <w:sz w:val="26"/>
          <w:szCs w:val="26"/>
        </w:rPr>
        <w:t xml:space="preserve"> баз</w:t>
      </w:r>
      <w:r>
        <w:rPr>
          <w:sz w:val="26"/>
          <w:szCs w:val="26"/>
        </w:rPr>
        <w:t>у</w:t>
      </w:r>
      <w:r w:rsidRPr="000A6D80">
        <w:rPr>
          <w:sz w:val="26"/>
          <w:szCs w:val="26"/>
        </w:rPr>
        <w:t xml:space="preserve"> в части </w:t>
      </w:r>
      <w:r w:rsidRPr="000A6D80">
        <w:rPr>
          <w:rStyle w:val="FontStyle27"/>
        </w:rPr>
        <w:t>порядка организации и проведения муниципального контроля на территории муниципальн</w:t>
      </w:r>
      <w:r>
        <w:rPr>
          <w:rStyle w:val="FontStyle27"/>
        </w:rPr>
        <w:t>ого</w:t>
      </w:r>
      <w:r w:rsidRPr="000A6D80">
        <w:rPr>
          <w:rStyle w:val="FontStyle27"/>
        </w:rPr>
        <w:t xml:space="preserve"> образовани</w:t>
      </w:r>
      <w:r>
        <w:rPr>
          <w:rStyle w:val="FontStyle27"/>
        </w:rPr>
        <w:t>я«Устьянский муниципальный район».</w:t>
      </w:r>
    </w:p>
    <w:p w:rsidR="00E17D06" w:rsidRDefault="00E17D06" w:rsidP="00E17D06">
      <w:pPr>
        <w:pStyle w:val="a9"/>
        <w:ind w:left="705"/>
        <w:rPr>
          <w:sz w:val="26"/>
          <w:szCs w:val="26"/>
        </w:rPr>
      </w:pPr>
    </w:p>
    <w:p w:rsidR="00E17D06" w:rsidRPr="00A42110" w:rsidRDefault="00E17D06" w:rsidP="00E17D06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5C0E1E" w:rsidRPr="00872D71" w:rsidRDefault="005C0E1E" w:rsidP="00E17D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4177" w:rsidRPr="00872D71" w:rsidRDefault="00637246" w:rsidP="006372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D71">
        <w:rPr>
          <w:sz w:val="26"/>
          <w:szCs w:val="26"/>
        </w:rPr>
        <w:tab/>
      </w:r>
    </w:p>
    <w:p w:rsidR="00637246" w:rsidRPr="00872D71" w:rsidRDefault="00637246" w:rsidP="00306806">
      <w:pPr>
        <w:pStyle w:val="a9"/>
        <w:jc w:val="left"/>
        <w:rPr>
          <w:sz w:val="26"/>
          <w:szCs w:val="26"/>
        </w:rPr>
      </w:pPr>
    </w:p>
    <w:p w:rsidR="00404177" w:rsidRPr="00872D71" w:rsidRDefault="00404177" w:rsidP="00306806">
      <w:pPr>
        <w:rPr>
          <w:sz w:val="26"/>
          <w:szCs w:val="26"/>
        </w:rPr>
      </w:pPr>
    </w:p>
    <w:p w:rsidR="00404177" w:rsidRPr="00872D71" w:rsidRDefault="00404177" w:rsidP="00886888">
      <w:pPr>
        <w:rPr>
          <w:sz w:val="26"/>
          <w:szCs w:val="26"/>
        </w:rPr>
      </w:pPr>
    </w:p>
    <w:p w:rsidR="00404177" w:rsidRPr="00872D71" w:rsidRDefault="00404177" w:rsidP="00886888">
      <w:pPr>
        <w:rPr>
          <w:sz w:val="26"/>
          <w:szCs w:val="26"/>
        </w:rPr>
      </w:pPr>
    </w:p>
    <w:sectPr w:rsidR="00404177" w:rsidRPr="00872D71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71" w:rsidRDefault="00682671" w:rsidP="00404177">
      <w:r>
        <w:separator/>
      </w:r>
    </w:p>
  </w:endnote>
  <w:endnote w:type="continuationSeparator" w:id="1">
    <w:p w:rsidR="00682671" w:rsidRDefault="006826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1541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F600F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71" w:rsidRDefault="00682671" w:rsidP="00404177">
      <w:r>
        <w:separator/>
      </w:r>
    </w:p>
  </w:footnote>
  <w:footnote w:type="continuationSeparator" w:id="1">
    <w:p w:rsidR="00682671" w:rsidRDefault="006826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E61"/>
    <w:multiLevelType w:val="hybridMultilevel"/>
    <w:tmpl w:val="BFAE2224"/>
    <w:lvl w:ilvl="0" w:tplc="8BF24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175F8"/>
    <w:multiLevelType w:val="hybridMultilevel"/>
    <w:tmpl w:val="CF78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83DD5"/>
    <w:rsid w:val="00091736"/>
    <w:rsid w:val="000E4CDE"/>
    <w:rsid w:val="000F5025"/>
    <w:rsid w:val="00105A82"/>
    <w:rsid w:val="00136FC0"/>
    <w:rsid w:val="0014053A"/>
    <w:rsid w:val="001463AF"/>
    <w:rsid w:val="00151AF8"/>
    <w:rsid w:val="00162299"/>
    <w:rsid w:val="00172D24"/>
    <w:rsid w:val="00181F70"/>
    <w:rsid w:val="001876EB"/>
    <w:rsid w:val="001E5533"/>
    <w:rsid w:val="001F600F"/>
    <w:rsid w:val="001F6561"/>
    <w:rsid w:val="00206378"/>
    <w:rsid w:val="00211D4A"/>
    <w:rsid w:val="00215BF7"/>
    <w:rsid w:val="00216064"/>
    <w:rsid w:val="00217636"/>
    <w:rsid w:val="00221772"/>
    <w:rsid w:val="00240D06"/>
    <w:rsid w:val="00245CF3"/>
    <w:rsid w:val="00255604"/>
    <w:rsid w:val="0026047D"/>
    <w:rsid w:val="00271167"/>
    <w:rsid w:val="002826F4"/>
    <w:rsid w:val="002831C0"/>
    <w:rsid w:val="002908EC"/>
    <w:rsid w:val="0029581C"/>
    <w:rsid w:val="002D0AE8"/>
    <w:rsid w:val="002E56FA"/>
    <w:rsid w:val="00306806"/>
    <w:rsid w:val="00310D59"/>
    <w:rsid w:val="00321F30"/>
    <w:rsid w:val="00325445"/>
    <w:rsid w:val="0036116E"/>
    <w:rsid w:val="00363F2A"/>
    <w:rsid w:val="003937B9"/>
    <w:rsid w:val="0039382B"/>
    <w:rsid w:val="003C01C9"/>
    <w:rsid w:val="003D09E9"/>
    <w:rsid w:val="003D39D2"/>
    <w:rsid w:val="003F67F9"/>
    <w:rsid w:val="00404177"/>
    <w:rsid w:val="00404972"/>
    <w:rsid w:val="0042029C"/>
    <w:rsid w:val="004207A3"/>
    <w:rsid w:val="00447820"/>
    <w:rsid w:val="004562BC"/>
    <w:rsid w:val="00480C00"/>
    <w:rsid w:val="00483049"/>
    <w:rsid w:val="004B207F"/>
    <w:rsid w:val="004C53B3"/>
    <w:rsid w:val="004C6258"/>
    <w:rsid w:val="004C6BF1"/>
    <w:rsid w:val="004F6FFE"/>
    <w:rsid w:val="00526632"/>
    <w:rsid w:val="00534262"/>
    <w:rsid w:val="00550DE2"/>
    <w:rsid w:val="005542D8"/>
    <w:rsid w:val="00564D87"/>
    <w:rsid w:val="00565FC7"/>
    <w:rsid w:val="005748AC"/>
    <w:rsid w:val="00574E44"/>
    <w:rsid w:val="005827AA"/>
    <w:rsid w:val="00590F23"/>
    <w:rsid w:val="005A0EC4"/>
    <w:rsid w:val="005A1F26"/>
    <w:rsid w:val="005A280E"/>
    <w:rsid w:val="005B5D4B"/>
    <w:rsid w:val="005C0E1E"/>
    <w:rsid w:val="005F3224"/>
    <w:rsid w:val="00604AD3"/>
    <w:rsid w:val="00637246"/>
    <w:rsid w:val="00682671"/>
    <w:rsid w:val="00695DAC"/>
    <w:rsid w:val="006961EB"/>
    <w:rsid w:val="006A2AED"/>
    <w:rsid w:val="006A4184"/>
    <w:rsid w:val="006B139A"/>
    <w:rsid w:val="006C331A"/>
    <w:rsid w:val="006D5644"/>
    <w:rsid w:val="006E2698"/>
    <w:rsid w:val="00705B75"/>
    <w:rsid w:val="00715419"/>
    <w:rsid w:val="007226A8"/>
    <w:rsid w:val="0073414F"/>
    <w:rsid w:val="00737421"/>
    <w:rsid w:val="00755FAF"/>
    <w:rsid w:val="00756747"/>
    <w:rsid w:val="00773BAC"/>
    <w:rsid w:val="00786805"/>
    <w:rsid w:val="007C7FCF"/>
    <w:rsid w:val="007E030D"/>
    <w:rsid w:val="00801A21"/>
    <w:rsid w:val="00807566"/>
    <w:rsid w:val="00820D91"/>
    <w:rsid w:val="0082223A"/>
    <w:rsid w:val="0083213D"/>
    <w:rsid w:val="0083403B"/>
    <w:rsid w:val="00843529"/>
    <w:rsid w:val="00854375"/>
    <w:rsid w:val="008564C1"/>
    <w:rsid w:val="00861240"/>
    <w:rsid w:val="008632C3"/>
    <w:rsid w:val="00872D71"/>
    <w:rsid w:val="00876F0A"/>
    <w:rsid w:val="00881919"/>
    <w:rsid w:val="00886888"/>
    <w:rsid w:val="008A0EF2"/>
    <w:rsid w:val="008C69DA"/>
    <w:rsid w:val="008E7D6B"/>
    <w:rsid w:val="008F5E35"/>
    <w:rsid w:val="00902B58"/>
    <w:rsid w:val="00925FAB"/>
    <w:rsid w:val="009365EF"/>
    <w:rsid w:val="00976426"/>
    <w:rsid w:val="009A424F"/>
    <w:rsid w:val="009C3A20"/>
    <w:rsid w:val="009D5A3F"/>
    <w:rsid w:val="009E0D8B"/>
    <w:rsid w:val="00A11B58"/>
    <w:rsid w:val="00A13868"/>
    <w:rsid w:val="00A17FCB"/>
    <w:rsid w:val="00A37BBE"/>
    <w:rsid w:val="00A4516F"/>
    <w:rsid w:val="00A46FD7"/>
    <w:rsid w:val="00A6696F"/>
    <w:rsid w:val="00A66B66"/>
    <w:rsid w:val="00A73829"/>
    <w:rsid w:val="00A76F19"/>
    <w:rsid w:val="00A80950"/>
    <w:rsid w:val="00A939F1"/>
    <w:rsid w:val="00AA6424"/>
    <w:rsid w:val="00AC7071"/>
    <w:rsid w:val="00AD35E9"/>
    <w:rsid w:val="00AE660B"/>
    <w:rsid w:val="00B0311B"/>
    <w:rsid w:val="00B227D1"/>
    <w:rsid w:val="00B26B77"/>
    <w:rsid w:val="00B4121A"/>
    <w:rsid w:val="00B628C6"/>
    <w:rsid w:val="00B73B53"/>
    <w:rsid w:val="00B75CA7"/>
    <w:rsid w:val="00B87257"/>
    <w:rsid w:val="00BA3B8E"/>
    <w:rsid w:val="00BB12F9"/>
    <w:rsid w:val="00BB6673"/>
    <w:rsid w:val="00BC08BF"/>
    <w:rsid w:val="00BE7096"/>
    <w:rsid w:val="00BF795F"/>
    <w:rsid w:val="00C24C51"/>
    <w:rsid w:val="00C37C36"/>
    <w:rsid w:val="00C5116F"/>
    <w:rsid w:val="00C750AF"/>
    <w:rsid w:val="00C93B94"/>
    <w:rsid w:val="00C97383"/>
    <w:rsid w:val="00CA1C13"/>
    <w:rsid w:val="00CA53FB"/>
    <w:rsid w:val="00CA7AC9"/>
    <w:rsid w:val="00CA7D2B"/>
    <w:rsid w:val="00CB026F"/>
    <w:rsid w:val="00CB5AD9"/>
    <w:rsid w:val="00CC3260"/>
    <w:rsid w:val="00CD3402"/>
    <w:rsid w:val="00CD6E5D"/>
    <w:rsid w:val="00CE7364"/>
    <w:rsid w:val="00CF5B05"/>
    <w:rsid w:val="00D1174A"/>
    <w:rsid w:val="00D257C7"/>
    <w:rsid w:val="00D34EE7"/>
    <w:rsid w:val="00D524F4"/>
    <w:rsid w:val="00D738CF"/>
    <w:rsid w:val="00D76614"/>
    <w:rsid w:val="00D901ED"/>
    <w:rsid w:val="00DA0BF9"/>
    <w:rsid w:val="00DA1125"/>
    <w:rsid w:val="00DA7C7C"/>
    <w:rsid w:val="00DC7308"/>
    <w:rsid w:val="00DD1D9F"/>
    <w:rsid w:val="00DD2EAF"/>
    <w:rsid w:val="00DD671F"/>
    <w:rsid w:val="00DF12EB"/>
    <w:rsid w:val="00E07907"/>
    <w:rsid w:val="00E14580"/>
    <w:rsid w:val="00E17D06"/>
    <w:rsid w:val="00E2717F"/>
    <w:rsid w:val="00E31C63"/>
    <w:rsid w:val="00E47CDB"/>
    <w:rsid w:val="00E77992"/>
    <w:rsid w:val="00E823FF"/>
    <w:rsid w:val="00E846CF"/>
    <w:rsid w:val="00EA7F88"/>
    <w:rsid w:val="00ED119A"/>
    <w:rsid w:val="00ED33E6"/>
    <w:rsid w:val="00EF6285"/>
    <w:rsid w:val="00EF6497"/>
    <w:rsid w:val="00EF7D54"/>
    <w:rsid w:val="00F027E8"/>
    <w:rsid w:val="00F05D2B"/>
    <w:rsid w:val="00F0715F"/>
    <w:rsid w:val="00F10D47"/>
    <w:rsid w:val="00F128C3"/>
    <w:rsid w:val="00F31C3C"/>
    <w:rsid w:val="00F85762"/>
    <w:rsid w:val="00FB7151"/>
    <w:rsid w:val="00FD4CD8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0715F"/>
    <w:pPr>
      <w:jc w:val="both"/>
    </w:pPr>
  </w:style>
  <w:style w:type="character" w:customStyle="1" w:styleId="aa">
    <w:name w:val="Основной текст Знак"/>
    <w:basedOn w:val="a0"/>
    <w:link w:val="a9"/>
    <w:rsid w:val="00F0715F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F0715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F071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15F"/>
    <w:pPr>
      <w:widowControl w:val="0"/>
      <w:shd w:val="clear" w:color="auto" w:fill="FFFFFF"/>
      <w:spacing w:before="420" w:line="322" w:lineRule="exact"/>
      <w:jc w:val="both"/>
    </w:pPr>
    <w:rPr>
      <w:rFonts w:ascii="Calibri" w:eastAsia="Calibri" w:hAnsi="Calibri"/>
      <w:sz w:val="28"/>
      <w:szCs w:val="28"/>
    </w:rPr>
  </w:style>
  <w:style w:type="paragraph" w:customStyle="1" w:styleId="ConsPlusTitle">
    <w:name w:val="ConsPlusTitle"/>
    <w:rsid w:val="00CE7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qFormat/>
    <w:rsid w:val="00B87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E17D0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character" w:customStyle="1" w:styleId="FontStyle27">
    <w:name w:val="Font Style27"/>
    <w:rsid w:val="00E17D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A820FA339D47A89C56366562247CBDB41BD8BEC73FB169936B6A3EE3AM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218-3CEA-4906-B9A7-6E305477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2018-01-16T15:30:00Z</dcterms:created>
  <dcterms:modified xsi:type="dcterms:W3CDTF">2018-02-02T06:24:00Z</dcterms:modified>
</cp:coreProperties>
</file>