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5B" w:rsidRPr="004815B1" w:rsidRDefault="0059444B" w:rsidP="0059444B">
      <w:pPr>
        <w:pStyle w:val="ConsPlusNormal"/>
        <w:jc w:val="center"/>
        <w:rPr>
          <w:rFonts w:ascii="Bodoni MT Black" w:hAnsi="Bodoni MT Black"/>
          <w:b/>
          <w:sz w:val="24"/>
          <w:szCs w:val="24"/>
        </w:rPr>
      </w:pPr>
      <w:bookmarkStart w:id="0" w:name="_GoBack"/>
      <w:bookmarkEnd w:id="0"/>
      <w:r w:rsidRPr="004815B1">
        <w:rPr>
          <w:rFonts w:ascii="Times New Roman" w:hAnsi="Times New Roman" w:cs="Times New Roman"/>
          <w:b/>
          <w:sz w:val="24"/>
          <w:szCs w:val="24"/>
        </w:rPr>
        <w:t>Комплексный</w:t>
      </w:r>
      <w:r w:rsidRPr="004815B1">
        <w:rPr>
          <w:rFonts w:ascii="Bodoni MT Black" w:hAnsi="Bodoni MT Black"/>
          <w:b/>
          <w:sz w:val="24"/>
          <w:szCs w:val="24"/>
        </w:rPr>
        <w:t xml:space="preserve"> </w:t>
      </w:r>
      <w:r w:rsidRPr="004815B1">
        <w:rPr>
          <w:rFonts w:ascii="Times New Roman" w:hAnsi="Times New Roman" w:cs="Times New Roman"/>
          <w:b/>
          <w:sz w:val="24"/>
          <w:szCs w:val="24"/>
        </w:rPr>
        <w:t>запрос</w:t>
      </w:r>
      <w:r w:rsidRPr="004815B1">
        <w:rPr>
          <w:rFonts w:ascii="Bodoni MT Black" w:hAnsi="Bodoni MT Black"/>
          <w:b/>
          <w:sz w:val="24"/>
          <w:szCs w:val="24"/>
        </w:rPr>
        <w:t xml:space="preserve"> </w:t>
      </w:r>
      <w:r w:rsidRPr="004815B1">
        <w:rPr>
          <w:rFonts w:ascii="Times New Roman" w:hAnsi="Times New Roman" w:cs="Times New Roman"/>
          <w:b/>
          <w:sz w:val="24"/>
          <w:szCs w:val="24"/>
        </w:rPr>
        <w:t>в</w:t>
      </w:r>
      <w:r w:rsidRPr="004815B1">
        <w:rPr>
          <w:rFonts w:ascii="Bodoni MT Black" w:hAnsi="Bodoni MT Black"/>
          <w:b/>
          <w:sz w:val="24"/>
          <w:szCs w:val="24"/>
        </w:rPr>
        <w:t xml:space="preserve"> </w:t>
      </w:r>
      <w:r w:rsidRPr="004815B1">
        <w:rPr>
          <w:rFonts w:ascii="Times New Roman" w:hAnsi="Times New Roman" w:cs="Times New Roman"/>
          <w:b/>
          <w:sz w:val="24"/>
          <w:szCs w:val="24"/>
        </w:rPr>
        <w:t>офисах</w:t>
      </w:r>
      <w:r w:rsidRPr="004815B1">
        <w:rPr>
          <w:rFonts w:ascii="Bodoni MT Black" w:hAnsi="Bodoni MT Black"/>
          <w:b/>
          <w:sz w:val="24"/>
          <w:szCs w:val="24"/>
        </w:rPr>
        <w:t xml:space="preserve"> </w:t>
      </w:r>
      <w:r w:rsidRPr="004815B1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BD5B92" w:rsidRPr="00B96217" w:rsidRDefault="00BD5B92" w:rsidP="00B96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17">
        <w:rPr>
          <w:rFonts w:ascii="Times New Roman" w:hAnsi="Times New Roman" w:cs="Times New Roman"/>
          <w:sz w:val="24"/>
          <w:szCs w:val="24"/>
        </w:rPr>
        <w:t xml:space="preserve">Комплексный запрос - это </w:t>
      </w:r>
      <w:r w:rsidR="00C707D7" w:rsidRPr="00B96217">
        <w:rPr>
          <w:rFonts w:ascii="Times New Roman" w:hAnsi="Times New Roman" w:cs="Times New Roman"/>
          <w:sz w:val="24"/>
          <w:szCs w:val="24"/>
        </w:rPr>
        <w:t xml:space="preserve"> предоставление </w:t>
      </w:r>
      <w:r w:rsidR="00C707D7" w:rsidRPr="00B96217">
        <w:rPr>
          <w:rFonts w:ascii="Times New Roman" w:hAnsi="Times New Roman" w:cs="Times New Roman"/>
          <w:b/>
          <w:bCs/>
          <w:sz w:val="24"/>
          <w:szCs w:val="24"/>
        </w:rPr>
        <w:t>двух и более</w:t>
      </w:r>
      <w:r w:rsidR="00C707D7" w:rsidRPr="00B96217">
        <w:rPr>
          <w:rFonts w:ascii="Times New Roman" w:hAnsi="Times New Roman" w:cs="Times New Roman"/>
          <w:sz w:val="24"/>
          <w:szCs w:val="24"/>
        </w:rPr>
        <w:t> государственных и</w:t>
      </w:r>
      <w:r w:rsidR="000A4A0B" w:rsidRPr="00B96217">
        <w:rPr>
          <w:rFonts w:ascii="Times New Roman" w:hAnsi="Times New Roman" w:cs="Times New Roman"/>
          <w:sz w:val="24"/>
          <w:szCs w:val="24"/>
        </w:rPr>
        <w:t xml:space="preserve"> (или)</w:t>
      </w:r>
      <w:r w:rsidR="00C707D7" w:rsidRPr="00B96217">
        <w:rPr>
          <w:rFonts w:ascii="Times New Roman" w:hAnsi="Times New Roman" w:cs="Times New Roman"/>
          <w:sz w:val="24"/>
          <w:szCs w:val="24"/>
        </w:rPr>
        <w:t xml:space="preserve"> муниципальных услуг при </w:t>
      </w:r>
      <w:r w:rsidRPr="00B96217">
        <w:rPr>
          <w:rFonts w:ascii="Times New Roman" w:hAnsi="Times New Roman" w:cs="Times New Roman"/>
          <w:sz w:val="24"/>
          <w:szCs w:val="24"/>
        </w:rPr>
        <w:t>однократном обращении заявителя.</w:t>
      </w:r>
    </w:p>
    <w:p w:rsidR="00C707D7" w:rsidRDefault="00C707D7" w:rsidP="00B96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17">
        <w:rPr>
          <w:rFonts w:ascii="Times New Roman" w:hAnsi="Times New Roman" w:cs="Times New Roman"/>
          <w:sz w:val="24"/>
          <w:szCs w:val="24"/>
        </w:rPr>
        <w:t>Заявителями на получение государственных и муниципальных услуг в рамках</w:t>
      </w:r>
      <w:r w:rsidR="00032917" w:rsidRPr="00B96217">
        <w:rPr>
          <w:rFonts w:ascii="Times New Roman" w:hAnsi="Times New Roman" w:cs="Times New Roman"/>
          <w:sz w:val="24"/>
          <w:szCs w:val="24"/>
        </w:rPr>
        <w:t xml:space="preserve"> комплексного запроса</w:t>
      </w:r>
      <w:r w:rsidRPr="00B96217">
        <w:rPr>
          <w:rFonts w:ascii="Times New Roman" w:hAnsi="Times New Roman" w:cs="Times New Roman"/>
          <w:sz w:val="24"/>
          <w:szCs w:val="24"/>
        </w:rPr>
        <w:t xml:space="preserve">  являются физические лица и 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 а также их уполномоченные представители. </w:t>
      </w:r>
    </w:p>
    <w:p w:rsidR="00665992" w:rsidRPr="00B96217" w:rsidRDefault="00665992" w:rsidP="00665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992">
        <w:rPr>
          <w:rFonts w:ascii="Times New Roman" w:hAnsi="Times New Roman" w:cs="Times New Roman"/>
          <w:sz w:val="24"/>
          <w:szCs w:val="24"/>
        </w:rPr>
        <w:t>Услуги, предоставляемые посредствам комплексного запроса, определены в Перечне государственных услуг, утвержденном Распоряжением Правительства Российской Федерации от 19 февраля 2018 года № 260-р.</w:t>
      </w:r>
    </w:p>
    <w:p w:rsidR="00032917" w:rsidRPr="00B96217" w:rsidRDefault="005A715B" w:rsidP="00B9621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96217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государственных </w:t>
      </w:r>
      <w:r w:rsidR="004815B1" w:rsidRPr="00B96217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B96217">
        <w:rPr>
          <w:rFonts w:ascii="Times New Roman" w:hAnsi="Times New Roman" w:cs="Times New Roman"/>
          <w:sz w:val="24"/>
          <w:szCs w:val="24"/>
        </w:rPr>
        <w:t>муниципальных услуг по комплексному запросу организуется многофункциональным центр</w:t>
      </w:r>
      <w:r w:rsidR="00C707D7" w:rsidRPr="00B96217">
        <w:rPr>
          <w:rFonts w:ascii="Times New Roman" w:hAnsi="Times New Roman" w:cs="Times New Roman"/>
          <w:sz w:val="24"/>
          <w:szCs w:val="24"/>
        </w:rPr>
        <w:t>ом</w:t>
      </w:r>
      <w:r w:rsidR="0043057A" w:rsidRPr="00B96217">
        <w:rPr>
          <w:rFonts w:ascii="Times New Roman" w:hAnsi="Times New Roman" w:cs="Times New Roman"/>
          <w:sz w:val="24"/>
          <w:szCs w:val="24"/>
        </w:rPr>
        <w:t xml:space="preserve"> </w:t>
      </w:r>
      <w:r w:rsidRPr="00B96217">
        <w:rPr>
          <w:rFonts w:ascii="Times New Roman" w:hAnsi="Times New Roman" w:cs="Times New Roman"/>
          <w:sz w:val="24"/>
          <w:szCs w:val="24"/>
        </w:rPr>
        <w:t xml:space="preserve"> по принципу "одного окна", учитывая потребность </w:t>
      </w:r>
      <w:r w:rsidR="00C707D7" w:rsidRPr="00B96217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B96217">
        <w:rPr>
          <w:rFonts w:ascii="Times New Roman" w:hAnsi="Times New Roman" w:cs="Times New Roman"/>
          <w:sz w:val="24"/>
          <w:szCs w:val="24"/>
        </w:rPr>
        <w:t>в предоставлении нескольких государственн</w:t>
      </w:r>
      <w:r w:rsidR="004815B1" w:rsidRPr="00B96217">
        <w:rPr>
          <w:rFonts w:ascii="Times New Roman" w:hAnsi="Times New Roman" w:cs="Times New Roman"/>
          <w:sz w:val="24"/>
          <w:szCs w:val="24"/>
        </w:rPr>
        <w:t>ых и муниципальных услуг</w:t>
      </w:r>
      <w:r w:rsidR="0059444B" w:rsidRPr="00B96217">
        <w:rPr>
          <w:rFonts w:ascii="Times New Roman" w:hAnsi="Times New Roman" w:cs="Times New Roman"/>
          <w:sz w:val="24"/>
          <w:szCs w:val="24"/>
        </w:rPr>
        <w:t xml:space="preserve">. </w:t>
      </w:r>
      <w:r w:rsidR="00032917" w:rsidRPr="00B96217">
        <w:rPr>
          <w:rFonts w:ascii="Times New Roman" w:hAnsi="Times New Roman" w:cs="Times New Roman"/>
          <w:sz w:val="24"/>
          <w:szCs w:val="24"/>
        </w:rPr>
        <w:t xml:space="preserve"> </w:t>
      </w:r>
      <w:r w:rsidR="004815B1" w:rsidRPr="00B96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9C" w:rsidRDefault="00032917" w:rsidP="00B962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17">
        <w:rPr>
          <w:rFonts w:ascii="Times New Roman" w:hAnsi="Times New Roman" w:cs="Times New Roman"/>
          <w:sz w:val="24"/>
          <w:szCs w:val="24"/>
        </w:rPr>
        <w:t xml:space="preserve">При этом многофункциональный центр для обеспечения получения заявителем государственных </w:t>
      </w:r>
      <w:r w:rsidR="004815B1" w:rsidRPr="00B96217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B96217">
        <w:rPr>
          <w:rFonts w:ascii="Times New Roman" w:hAnsi="Times New Roman" w:cs="Times New Roman"/>
          <w:sz w:val="24"/>
          <w:szCs w:val="24"/>
        </w:rPr>
        <w:t xml:space="preserve">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услуг, с приложением копии комплексного запроса. </w:t>
      </w:r>
    </w:p>
    <w:p w:rsidR="00665992" w:rsidRDefault="00665992" w:rsidP="0066599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C9C" w:rsidRPr="00B96217" w:rsidRDefault="00795C9C" w:rsidP="0066599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217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 необходимо лишь один раз обратиться в офис МФЦ и подать одно заявление на предоставление нескольких государственных  и (или)  муниципальных  услуг и получить либо отдельный результат государственной и (или) муниципальной услуги, входящей в комплексный запрос в течение общего срока выполнения комплексного запроса, либо  все результаты по всем услугам, содержащихся в комплексном запросе, одновременно после истечения общего срока выполнения комплексного запроса. </w:t>
      </w:r>
      <w:r w:rsidR="00665992" w:rsidRPr="00665992">
        <w:rPr>
          <w:rFonts w:ascii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многофункциональный центр необходимые сведения, документы и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услуг.</w:t>
      </w:r>
    </w:p>
    <w:p w:rsidR="00C707D7" w:rsidRDefault="00C707D7" w:rsidP="00B9621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7D7" w:rsidRPr="00B96217" w:rsidRDefault="00665992" w:rsidP="004815B1">
      <w:pPr>
        <w:tabs>
          <w:tab w:val="left" w:pos="544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815B1" w:rsidRPr="00B96217">
        <w:rPr>
          <w:rFonts w:ascii="Times New Roman" w:hAnsi="Times New Roman" w:cs="Times New Roman"/>
          <w:sz w:val="24"/>
          <w:szCs w:val="24"/>
          <w:lang w:eastAsia="ru-RU"/>
        </w:rPr>
        <w:t>тделение ГАУ АО «МФЦ» по Устьянскому району</w:t>
      </w:r>
    </w:p>
    <w:p w:rsidR="00531BE4" w:rsidRPr="00B96217" w:rsidRDefault="002132F4" w:rsidP="00C707D7">
      <w:pPr>
        <w:rPr>
          <w:rFonts w:cstheme="minorHAnsi"/>
          <w:sz w:val="24"/>
          <w:szCs w:val="24"/>
          <w:lang w:eastAsia="ru-RU"/>
        </w:rPr>
      </w:pPr>
    </w:p>
    <w:sectPr w:rsidR="00531BE4" w:rsidRPr="00B96217" w:rsidSect="000A4A0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F4" w:rsidRDefault="002132F4" w:rsidP="004815B1">
      <w:pPr>
        <w:spacing w:after="0" w:line="240" w:lineRule="auto"/>
      </w:pPr>
      <w:r>
        <w:separator/>
      </w:r>
    </w:p>
  </w:endnote>
  <w:endnote w:type="continuationSeparator" w:id="0">
    <w:p w:rsidR="002132F4" w:rsidRDefault="002132F4" w:rsidP="0048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F4" w:rsidRDefault="002132F4" w:rsidP="004815B1">
      <w:pPr>
        <w:spacing w:after="0" w:line="240" w:lineRule="auto"/>
      </w:pPr>
      <w:r>
        <w:separator/>
      </w:r>
    </w:p>
  </w:footnote>
  <w:footnote w:type="continuationSeparator" w:id="0">
    <w:p w:rsidR="002132F4" w:rsidRDefault="002132F4" w:rsidP="0048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5B"/>
    <w:rsid w:val="00032917"/>
    <w:rsid w:val="000A4A0B"/>
    <w:rsid w:val="001005BE"/>
    <w:rsid w:val="002132F4"/>
    <w:rsid w:val="002963C8"/>
    <w:rsid w:val="0043057A"/>
    <w:rsid w:val="004815B1"/>
    <w:rsid w:val="004D769B"/>
    <w:rsid w:val="0055148E"/>
    <w:rsid w:val="0059444B"/>
    <w:rsid w:val="005A715B"/>
    <w:rsid w:val="00665992"/>
    <w:rsid w:val="006952BE"/>
    <w:rsid w:val="007542B6"/>
    <w:rsid w:val="00795C9C"/>
    <w:rsid w:val="007E45A0"/>
    <w:rsid w:val="009E167F"/>
    <w:rsid w:val="00AC1F1B"/>
    <w:rsid w:val="00B44638"/>
    <w:rsid w:val="00B96217"/>
    <w:rsid w:val="00BD5B92"/>
    <w:rsid w:val="00C64CA6"/>
    <w:rsid w:val="00C707D7"/>
    <w:rsid w:val="00D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5B1"/>
  </w:style>
  <w:style w:type="paragraph" w:styleId="a5">
    <w:name w:val="footer"/>
    <w:basedOn w:val="a"/>
    <w:link w:val="a6"/>
    <w:uiPriority w:val="99"/>
    <w:unhideWhenUsed/>
    <w:rsid w:val="0048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5B1"/>
  </w:style>
  <w:style w:type="paragraph" w:styleId="a5">
    <w:name w:val="footer"/>
    <w:basedOn w:val="a"/>
    <w:link w:val="a6"/>
    <w:uiPriority w:val="99"/>
    <w:unhideWhenUsed/>
    <w:rsid w:val="0048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Chief22</cp:lastModifiedBy>
  <cp:revision>2</cp:revision>
  <dcterms:created xsi:type="dcterms:W3CDTF">2019-02-12T07:33:00Z</dcterms:created>
  <dcterms:modified xsi:type="dcterms:W3CDTF">2019-02-12T07:33:00Z</dcterms:modified>
</cp:coreProperties>
</file>