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CF5113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CF5113">
        <w:rPr>
          <w:sz w:val="26"/>
          <w:szCs w:val="26"/>
        </w:rPr>
        <w:t>1928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171F89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>(ОГРН</w:t>
      </w:r>
      <w:proofErr w:type="gramEnd"/>
      <w:r w:rsidRPr="00B34A15">
        <w:rPr>
          <w:sz w:val="26"/>
          <w:szCs w:val="26"/>
        </w:rPr>
        <w:t xml:space="preserve">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171F89">
        <w:rPr>
          <w:sz w:val="26"/>
          <w:szCs w:val="26"/>
        </w:rPr>
        <w:t>18</w:t>
      </w:r>
      <w:r w:rsidR="001851B5">
        <w:rPr>
          <w:sz w:val="26"/>
          <w:szCs w:val="26"/>
        </w:rPr>
        <w:t>6</w:t>
      </w:r>
      <w:r w:rsidR="00171F89">
        <w:rPr>
          <w:sz w:val="26"/>
          <w:szCs w:val="26"/>
        </w:rPr>
        <w:t>77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электросетевого хозяйств</w:t>
      </w:r>
      <w:r w:rsidR="00416C8F" w:rsidRPr="00171F89">
        <w:rPr>
          <w:sz w:val="26"/>
          <w:szCs w:val="26"/>
        </w:rPr>
        <w:t>а (</w:t>
      </w:r>
      <w:r w:rsidR="00171F89" w:rsidRPr="00171F89">
        <w:rPr>
          <w:rFonts w:ascii="ArialUnicodeMS" w:hAnsi="ArialUnicodeMS"/>
          <w:color w:val="000000"/>
          <w:sz w:val="26"/>
          <w:szCs w:val="26"/>
          <w:u w:val="single"/>
        </w:rPr>
        <w:t xml:space="preserve">ВЛ-0,4 кВ от </w:t>
      </w:r>
      <w:proofErr w:type="spellStart"/>
      <w:r w:rsidR="00171F89" w:rsidRPr="00171F89">
        <w:rPr>
          <w:rFonts w:ascii="ArialUnicodeMS" w:hAnsi="ArialUnicodeMS"/>
          <w:color w:val="000000"/>
          <w:sz w:val="26"/>
          <w:szCs w:val="26"/>
          <w:u w:val="single"/>
        </w:rPr>
        <w:t>Илезской</w:t>
      </w:r>
      <w:proofErr w:type="spellEnd"/>
      <w:r w:rsidR="00171F89" w:rsidRPr="00171F89">
        <w:rPr>
          <w:rFonts w:ascii="ArialUnicodeMS" w:hAnsi="ArialUnicodeMS"/>
          <w:color w:val="000000"/>
          <w:sz w:val="26"/>
          <w:szCs w:val="26"/>
          <w:u w:val="single"/>
        </w:rPr>
        <w:t xml:space="preserve"> </w:t>
      </w:r>
      <w:proofErr w:type="spellStart"/>
      <w:r w:rsidR="00171F89" w:rsidRPr="00171F89">
        <w:rPr>
          <w:rFonts w:ascii="ArialUnicodeMS" w:hAnsi="ArialUnicodeMS"/>
          <w:color w:val="000000"/>
          <w:sz w:val="26"/>
          <w:szCs w:val="26"/>
          <w:u w:val="single"/>
        </w:rPr>
        <w:t>п</w:t>
      </w:r>
      <w:proofErr w:type="spellEnd"/>
      <w:r w:rsidR="00171F89" w:rsidRPr="00171F89">
        <w:rPr>
          <w:rFonts w:ascii="ArialUnicodeMS" w:hAnsi="ArialUnicodeMS"/>
          <w:color w:val="000000"/>
          <w:sz w:val="26"/>
          <w:szCs w:val="26"/>
          <w:u w:val="single"/>
        </w:rPr>
        <w:t>/а</w:t>
      </w:r>
      <w:r w:rsidR="00416C8F" w:rsidRPr="00171F89">
        <w:rPr>
          <w:sz w:val="26"/>
          <w:szCs w:val="26"/>
        </w:rPr>
        <w:t>) в отношении:</w:t>
      </w:r>
    </w:p>
    <w:p w:rsidR="001851B5" w:rsidRPr="00171F89" w:rsidRDefault="002A0573" w:rsidP="001851B5">
      <w:pPr>
        <w:pStyle w:val="aa"/>
        <w:ind w:left="0"/>
        <w:jc w:val="both"/>
        <w:rPr>
          <w:sz w:val="26"/>
          <w:szCs w:val="26"/>
        </w:rPr>
      </w:pPr>
      <w:r w:rsidRPr="00171F89">
        <w:rPr>
          <w:sz w:val="26"/>
          <w:szCs w:val="26"/>
        </w:rPr>
        <w:t xml:space="preserve">1.1 </w:t>
      </w:r>
      <w:r w:rsidR="001851B5" w:rsidRPr="00171F89">
        <w:rPr>
          <w:sz w:val="26"/>
          <w:szCs w:val="26"/>
        </w:rPr>
        <w:t>частей земельных участков с кадастровыми номерами:</w:t>
      </w:r>
    </w:p>
    <w:p w:rsidR="001851B5" w:rsidRPr="00171F89" w:rsidRDefault="001851B5" w:rsidP="00171F89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171F89">
        <w:rPr>
          <w:sz w:val="26"/>
          <w:szCs w:val="26"/>
        </w:rPr>
        <w:t xml:space="preserve">- </w:t>
      </w:r>
      <w:r w:rsidR="00171F89" w:rsidRPr="00171F89">
        <w:rPr>
          <w:sz w:val="26"/>
          <w:szCs w:val="26"/>
        </w:rPr>
        <w:t>29:18:071101:5, расположенный по адресу: обл. Архангельская, р-н Устьянский, п. Первомайский</w:t>
      </w:r>
      <w:r w:rsidRPr="00171F89">
        <w:rPr>
          <w:sz w:val="26"/>
          <w:szCs w:val="26"/>
        </w:rPr>
        <w:t>;</w:t>
      </w:r>
    </w:p>
    <w:p w:rsidR="001851B5" w:rsidRPr="00171F89" w:rsidRDefault="001851B5" w:rsidP="001851B5">
      <w:pPr>
        <w:pStyle w:val="aa"/>
        <w:ind w:left="0"/>
        <w:rPr>
          <w:sz w:val="26"/>
          <w:szCs w:val="26"/>
        </w:rPr>
      </w:pPr>
      <w:r w:rsidRPr="00171F89">
        <w:rPr>
          <w:sz w:val="26"/>
          <w:szCs w:val="26"/>
        </w:rPr>
        <w:t>1.2 частей земель, расположенных в кадастровых кварталах:</w:t>
      </w:r>
    </w:p>
    <w:p w:rsidR="001851B5" w:rsidRPr="00171F89" w:rsidRDefault="001851B5" w:rsidP="001851B5">
      <w:pPr>
        <w:pStyle w:val="aa"/>
        <w:ind w:left="0"/>
        <w:jc w:val="both"/>
        <w:rPr>
          <w:sz w:val="26"/>
          <w:szCs w:val="26"/>
        </w:rPr>
      </w:pPr>
      <w:r w:rsidRPr="00171F89">
        <w:rPr>
          <w:sz w:val="26"/>
          <w:szCs w:val="26"/>
        </w:rPr>
        <w:t xml:space="preserve">- </w:t>
      </w:r>
      <w:r w:rsidR="00171F89" w:rsidRPr="00171F89">
        <w:rPr>
          <w:rFonts w:ascii="ArialUnicodeMS" w:hAnsi="ArialUnicodeMS"/>
          <w:color w:val="000000"/>
          <w:sz w:val="26"/>
          <w:szCs w:val="26"/>
        </w:rPr>
        <w:t>29:18:071101, 29:18:071201, 29:18:071301</w:t>
      </w:r>
      <w:r w:rsidRPr="00171F89">
        <w:rPr>
          <w:sz w:val="26"/>
          <w:szCs w:val="26"/>
        </w:rPr>
        <w:t>.</w:t>
      </w:r>
    </w:p>
    <w:p w:rsidR="00416C8F" w:rsidRPr="00BA48B2" w:rsidRDefault="00416C8F" w:rsidP="001851B5">
      <w:pPr>
        <w:pStyle w:val="aa"/>
        <w:numPr>
          <w:ilvl w:val="0"/>
          <w:numId w:val="2"/>
        </w:numPr>
        <w:ind w:hanging="11"/>
        <w:jc w:val="both"/>
        <w:rPr>
          <w:sz w:val="26"/>
          <w:szCs w:val="26"/>
        </w:rPr>
      </w:pPr>
      <w:r w:rsidRPr="00437875">
        <w:rPr>
          <w:sz w:val="26"/>
          <w:szCs w:val="26"/>
        </w:rPr>
        <w:t>Утвердить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lastRenderedPageBreak/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CF5113" w:rsidRDefault="0039442D" w:rsidP="0039442D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39442D" w:rsidRDefault="0039442D" w:rsidP="0039442D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223375" w:rsidP="00065BA7">
      <w:pPr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br w:type="page"/>
      </w: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065BA7" w:rsidP="00833E0A">
      <w:pPr>
        <w:pStyle w:val="a3"/>
        <w:jc w:val="right"/>
      </w:pPr>
      <w:r>
        <w:t>Архангельской области от 14</w:t>
      </w:r>
      <w:r w:rsidR="00833E0A">
        <w:t xml:space="preserve"> </w:t>
      </w:r>
      <w:r w:rsidR="005358AD">
        <w:t>дека</w:t>
      </w:r>
      <w:r w:rsidR="00DE6875">
        <w:t>бря</w:t>
      </w:r>
      <w:r>
        <w:t xml:space="preserve"> 2020 г. № 1928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171F89" w:rsidRPr="00244DDB" w:rsidRDefault="00171F89" w:rsidP="00171F89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244DDB">
        <w:rPr>
          <w:rFonts w:ascii="ArialUnicodeMS" w:hAnsi="ArialUnicodeMS"/>
          <w:b/>
          <w:color w:val="000000"/>
        </w:rPr>
        <w:t xml:space="preserve">Публичный сервитут с целью размещения объекта электросетевого хозяйства (ВЛ-0,4 кВ от </w:t>
      </w:r>
      <w:proofErr w:type="spellStart"/>
      <w:r w:rsidRPr="00244DDB">
        <w:rPr>
          <w:rFonts w:ascii="ArialUnicodeMS" w:hAnsi="ArialUnicodeMS"/>
          <w:b/>
          <w:color w:val="000000"/>
        </w:rPr>
        <w:t>Илезской</w:t>
      </w:r>
      <w:proofErr w:type="spellEnd"/>
      <w:r w:rsidRPr="00244DDB">
        <w:rPr>
          <w:rFonts w:ascii="ArialUnicodeMS" w:hAnsi="ArialUnicodeMS"/>
          <w:b/>
          <w:color w:val="000000"/>
        </w:rPr>
        <w:t xml:space="preserve"> </w:t>
      </w:r>
      <w:proofErr w:type="spellStart"/>
      <w:proofErr w:type="gramStart"/>
      <w:r w:rsidRPr="00244DDB">
        <w:rPr>
          <w:rFonts w:ascii="ArialUnicodeMS" w:hAnsi="ArialUnicodeMS"/>
          <w:b/>
          <w:color w:val="000000"/>
        </w:rPr>
        <w:t>п</w:t>
      </w:r>
      <w:proofErr w:type="spellEnd"/>
      <w:proofErr w:type="gramEnd"/>
      <w:r w:rsidRPr="00244DDB">
        <w:rPr>
          <w:rFonts w:ascii="ArialUnicodeMS" w:hAnsi="ArialUnicodeMS"/>
          <w:b/>
          <w:color w:val="000000"/>
        </w:rPr>
        <w:t>/а)</w:t>
      </w:r>
      <w:r>
        <w:rPr>
          <w:rFonts w:ascii="ArialUnicodeMS" w:hAnsi="ArialUnicodeMS"/>
          <w:b/>
          <w:color w:val="000000"/>
        </w:rPr>
        <w:t xml:space="preserve"> </w:t>
      </w:r>
      <w:r w:rsidRPr="00244DDB">
        <w:rPr>
          <w:rFonts w:ascii="ArialUnicodeMS" w:hAnsi="ArialUnicodeMS"/>
          <w:b/>
          <w:color w:val="000000"/>
        </w:rPr>
        <w:t>в кадастровых кварталах 29:18:071101, 29:18:071201, 29:18:071301,</w:t>
      </w:r>
    </w:p>
    <w:p w:rsidR="00171F89" w:rsidRDefault="00171F89" w:rsidP="00171F89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proofErr w:type="gramStart"/>
      <w:r w:rsidRPr="00244DDB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244DDB">
        <w:rPr>
          <w:rFonts w:ascii="ArialUnicodeMS" w:hAnsi="ArialUnicodeMS"/>
          <w:b/>
          <w:color w:val="000000"/>
        </w:rPr>
        <w:t xml:space="preserve"> по адресу: обл. Архангельская, Устьянский район, </w:t>
      </w:r>
    </w:p>
    <w:p w:rsidR="00171F89" w:rsidRDefault="00171F89" w:rsidP="00171F89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244DDB">
        <w:rPr>
          <w:rFonts w:ascii="ArialUnicodeMS" w:hAnsi="ArialUnicodeMS"/>
          <w:b/>
          <w:color w:val="000000"/>
        </w:rPr>
        <w:t xml:space="preserve">МО "Илезское", п. </w:t>
      </w:r>
      <w:proofErr w:type="spellStart"/>
      <w:r w:rsidRPr="00244DDB">
        <w:rPr>
          <w:rFonts w:ascii="ArialUnicodeMS" w:hAnsi="ArialUnicodeMS"/>
          <w:b/>
          <w:color w:val="000000"/>
        </w:rPr>
        <w:t>Кочкурга</w:t>
      </w:r>
      <w:proofErr w:type="spellEnd"/>
      <w:r>
        <w:rPr>
          <w:rFonts w:ascii="ArialUnicodeMS" w:hAnsi="ArialUnicodeMS"/>
          <w:b/>
          <w:noProof/>
          <w:color w:val="000000"/>
        </w:rPr>
        <w:drawing>
          <wp:inline distT="0" distB="0" distL="0" distR="0">
            <wp:extent cx="6560662" cy="4063042"/>
            <wp:effectExtent l="19050" t="0" r="0" b="0"/>
            <wp:docPr id="4" name="Рисунок 1" descr="C:\Users\lenovo\Downloads\схема сервитута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288" cy="40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lastRenderedPageBreak/>
        <w:drawing>
          <wp:inline distT="0" distB="0" distL="0" distR="0">
            <wp:extent cx="6658167" cy="8591910"/>
            <wp:effectExtent l="19050" t="0" r="9333" b="0"/>
            <wp:docPr id="6" name="Рисунок 2" descr="C:\Users\lenovo\Downloads\схема сервитута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85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lastRenderedPageBreak/>
        <w:drawing>
          <wp:inline distT="0" distB="0" distL="0" distR="0">
            <wp:extent cx="6658167" cy="8548778"/>
            <wp:effectExtent l="19050" t="0" r="9333" b="0"/>
            <wp:docPr id="7" name="Рисунок 3" descr="C:\Users\lenovo\Downloads\схема сервитута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854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22" name="Рисунок 4" descr="C:\Users\lenovo\Downloads\схема сервитута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схема сервитута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23" name="Рисунок 5" descr="C:\Users\lenovo\Downloads\схема сервитута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схема сервитута_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24" name="Рисунок 6" descr="C:\Users\lenovo\Downloads\схема сервитута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схема сервитута_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25" name="Рисунок 7" descr="C:\Users\lenovo\Downloads\схема сервитута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схема сервитута_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26" name="Рисунок 8" descr="C:\Users\lenovo\Downloads\схема сервитута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схема сервитута_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UnicodeMS" w:hAnsi="ArialUnicodeMS"/>
          <w:b/>
          <w:noProof/>
          <w:color w:va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27" name="Рисунок 9" descr="C:\Users\lenovo\Downloads\схема сервитута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схема сервитута_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F89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43F" w:rsidRDefault="00CB543F">
      <w:r>
        <w:separator/>
      </w:r>
    </w:p>
  </w:endnote>
  <w:endnote w:type="continuationSeparator" w:id="0">
    <w:p w:rsidR="00CB543F" w:rsidRDefault="00CB54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43F" w:rsidRDefault="00CB543F">
      <w:r>
        <w:separator/>
      </w:r>
    </w:p>
  </w:footnote>
  <w:footnote w:type="continuationSeparator" w:id="0">
    <w:p w:rsidR="00CB543F" w:rsidRDefault="00CB54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65BA7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71F89"/>
    <w:rsid w:val="00173FFD"/>
    <w:rsid w:val="0017540B"/>
    <w:rsid w:val="001851B5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2CC3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752ED"/>
    <w:rsid w:val="0028711E"/>
    <w:rsid w:val="00290256"/>
    <w:rsid w:val="002A0573"/>
    <w:rsid w:val="002A24B7"/>
    <w:rsid w:val="002A2A67"/>
    <w:rsid w:val="002A2FA9"/>
    <w:rsid w:val="002B5ED8"/>
    <w:rsid w:val="002C292C"/>
    <w:rsid w:val="002C3247"/>
    <w:rsid w:val="002C37F5"/>
    <w:rsid w:val="002C3B9F"/>
    <w:rsid w:val="002C4275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0263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442D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6ACE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53BD"/>
    <w:rsid w:val="004D05B0"/>
    <w:rsid w:val="004D4138"/>
    <w:rsid w:val="004D53B5"/>
    <w:rsid w:val="004D5EAC"/>
    <w:rsid w:val="004D7A9C"/>
    <w:rsid w:val="004E0150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D4368"/>
    <w:rsid w:val="005E5F5A"/>
    <w:rsid w:val="005E664C"/>
    <w:rsid w:val="005F7B90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C094E"/>
    <w:rsid w:val="006C1132"/>
    <w:rsid w:val="006C2487"/>
    <w:rsid w:val="006C4B95"/>
    <w:rsid w:val="006C5107"/>
    <w:rsid w:val="006C5D2E"/>
    <w:rsid w:val="006C71DE"/>
    <w:rsid w:val="006C75AF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C4239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0E35"/>
    <w:rsid w:val="00824380"/>
    <w:rsid w:val="00825854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1EB5"/>
    <w:rsid w:val="00913033"/>
    <w:rsid w:val="009217F1"/>
    <w:rsid w:val="00923694"/>
    <w:rsid w:val="009243A1"/>
    <w:rsid w:val="009249BB"/>
    <w:rsid w:val="00924AD9"/>
    <w:rsid w:val="0092762E"/>
    <w:rsid w:val="00927F51"/>
    <w:rsid w:val="0093067F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0022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34B1"/>
    <w:rsid w:val="00B34A15"/>
    <w:rsid w:val="00B35526"/>
    <w:rsid w:val="00B366ED"/>
    <w:rsid w:val="00B405BB"/>
    <w:rsid w:val="00B40644"/>
    <w:rsid w:val="00B40C04"/>
    <w:rsid w:val="00B42079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543F"/>
    <w:rsid w:val="00CB63D5"/>
    <w:rsid w:val="00CB7A60"/>
    <w:rsid w:val="00CC095D"/>
    <w:rsid w:val="00CC6CC5"/>
    <w:rsid w:val="00CD204E"/>
    <w:rsid w:val="00CE1AF4"/>
    <w:rsid w:val="00CF11BB"/>
    <w:rsid w:val="00CF2968"/>
    <w:rsid w:val="00CF5113"/>
    <w:rsid w:val="00CF67C6"/>
    <w:rsid w:val="00D00C66"/>
    <w:rsid w:val="00D01A6D"/>
    <w:rsid w:val="00D04D2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2FC"/>
    <w:rsid w:val="00D64B05"/>
    <w:rsid w:val="00D67091"/>
    <w:rsid w:val="00D67CC0"/>
    <w:rsid w:val="00D7083F"/>
    <w:rsid w:val="00D7666D"/>
    <w:rsid w:val="00D810C8"/>
    <w:rsid w:val="00D851DC"/>
    <w:rsid w:val="00D86CB3"/>
    <w:rsid w:val="00D94899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14BF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1777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39D3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CE637-D46E-417C-978D-C49EC0B6F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11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134</cp:revision>
  <cp:lastPrinted>2020-12-16T11:12:00Z</cp:lastPrinted>
  <dcterms:created xsi:type="dcterms:W3CDTF">2020-09-16T05:44:00Z</dcterms:created>
  <dcterms:modified xsi:type="dcterms:W3CDTF">2020-12-16T11:12:00Z</dcterms:modified>
</cp:coreProperties>
</file>