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96" w:rsidRPr="00700CC9" w:rsidRDefault="00B87C96" w:rsidP="00B87C96">
      <w:pPr>
        <w:jc w:val="center"/>
        <w:rPr>
          <w:rFonts w:ascii="Times New Roman" w:hAnsi="Times New Roman" w:cs="Times New Roman"/>
          <w:b/>
          <w:sz w:val="28"/>
          <w:szCs w:val="28"/>
        </w:rPr>
      </w:pPr>
      <w:r w:rsidRPr="00700CC9">
        <w:rPr>
          <w:rFonts w:ascii="Times New Roman" w:hAnsi="Times New Roman" w:cs="Times New Roman"/>
          <w:b/>
          <w:sz w:val="28"/>
          <w:szCs w:val="28"/>
        </w:rPr>
        <w:t>Годовой отчет</w:t>
      </w:r>
    </w:p>
    <w:p w:rsidR="00B87C96" w:rsidRPr="00700CC9" w:rsidRDefault="00B87C96" w:rsidP="00B87C96">
      <w:pPr>
        <w:jc w:val="center"/>
        <w:rPr>
          <w:rFonts w:ascii="Times New Roman" w:hAnsi="Times New Roman" w:cs="Times New Roman"/>
          <w:b/>
          <w:sz w:val="28"/>
          <w:szCs w:val="28"/>
        </w:rPr>
      </w:pPr>
      <w:r w:rsidRPr="00700CC9">
        <w:rPr>
          <w:rFonts w:ascii="Times New Roman" w:hAnsi="Times New Roman" w:cs="Times New Roman"/>
          <w:b/>
          <w:sz w:val="28"/>
          <w:szCs w:val="28"/>
        </w:rPr>
        <w:t>«Об итогах реализации в муниципальном образовании «Устьянский муниципальный район»   мер по противодействию коррупции</w:t>
      </w:r>
      <w:r>
        <w:rPr>
          <w:rFonts w:ascii="Times New Roman" w:hAnsi="Times New Roman" w:cs="Times New Roman"/>
          <w:b/>
          <w:sz w:val="28"/>
          <w:szCs w:val="28"/>
        </w:rPr>
        <w:t xml:space="preserve">                                 </w:t>
      </w:r>
      <w:r w:rsidRPr="00700CC9">
        <w:rPr>
          <w:rFonts w:ascii="Times New Roman" w:hAnsi="Times New Roman" w:cs="Times New Roman"/>
          <w:b/>
          <w:sz w:val="28"/>
          <w:szCs w:val="28"/>
        </w:rPr>
        <w:t xml:space="preserve"> в 20</w:t>
      </w:r>
      <w:r w:rsidR="006E6EFF">
        <w:rPr>
          <w:rFonts w:ascii="Times New Roman" w:hAnsi="Times New Roman" w:cs="Times New Roman"/>
          <w:b/>
          <w:sz w:val="28"/>
          <w:szCs w:val="28"/>
        </w:rPr>
        <w:t>20</w:t>
      </w:r>
      <w:r w:rsidRPr="00700CC9">
        <w:rPr>
          <w:rFonts w:ascii="Times New Roman" w:hAnsi="Times New Roman" w:cs="Times New Roman"/>
          <w:b/>
          <w:sz w:val="28"/>
          <w:szCs w:val="28"/>
        </w:rPr>
        <w:t xml:space="preserve"> году»</w:t>
      </w:r>
    </w:p>
    <w:p w:rsidR="00B87C96" w:rsidRPr="00700CC9" w:rsidRDefault="00B87C96" w:rsidP="00B87C96">
      <w:pPr>
        <w:pStyle w:val="a6"/>
        <w:jc w:val="both"/>
        <w:rPr>
          <w:rFonts w:ascii="Times New Roman" w:hAnsi="Times New Roman"/>
          <w:b/>
          <w:sz w:val="28"/>
          <w:szCs w:val="28"/>
        </w:rPr>
      </w:pPr>
      <w:r w:rsidRPr="00B1192A">
        <w:rPr>
          <w:rFonts w:ascii="Times New Roman" w:hAnsi="Times New Roman"/>
          <w:sz w:val="28"/>
          <w:szCs w:val="28"/>
        </w:rPr>
        <w:t>1</w:t>
      </w:r>
      <w:r w:rsidRPr="00700CC9">
        <w:rPr>
          <w:sz w:val="28"/>
          <w:szCs w:val="28"/>
        </w:rPr>
        <w:t xml:space="preserve">.  </w:t>
      </w:r>
      <w:r w:rsidRPr="00700CC9">
        <w:rPr>
          <w:rFonts w:ascii="Times New Roman" w:hAnsi="Times New Roman"/>
          <w:b/>
          <w:sz w:val="28"/>
          <w:szCs w:val="28"/>
        </w:rPr>
        <w:t>В 20</w:t>
      </w:r>
      <w:r w:rsidR="006E6EFF">
        <w:rPr>
          <w:rFonts w:ascii="Times New Roman" w:hAnsi="Times New Roman"/>
          <w:b/>
          <w:sz w:val="28"/>
          <w:szCs w:val="28"/>
        </w:rPr>
        <w:t>20</w:t>
      </w:r>
      <w:r w:rsidRPr="00700CC9">
        <w:rPr>
          <w:rFonts w:ascii="Times New Roman" w:hAnsi="Times New Roman"/>
          <w:b/>
          <w:sz w:val="28"/>
          <w:szCs w:val="28"/>
        </w:rPr>
        <w:t xml:space="preserve"> году заседания Совета по противодействию коррупции проводились ежеквартально в соответствии с годовым планом  (</w:t>
      </w:r>
      <w:r>
        <w:rPr>
          <w:rFonts w:ascii="Times New Roman" w:hAnsi="Times New Roman"/>
          <w:b/>
          <w:sz w:val="28"/>
          <w:szCs w:val="28"/>
        </w:rPr>
        <w:t>1</w:t>
      </w:r>
      <w:r w:rsidR="006E6EFF">
        <w:rPr>
          <w:rFonts w:ascii="Times New Roman" w:hAnsi="Times New Roman"/>
          <w:b/>
          <w:sz w:val="28"/>
          <w:szCs w:val="28"/>
        </w:rPr>
        <w:t>1</w:t>
      </w:r>
      <w:r>
        <w:rPr>
          <w:rFonts w:ascii="Times New Roman" w:hAnsi="Times New Roman"/>
          <w:b/>
          <w:sz w:val="28"/>
          <w:szCs w:val="28"/>
        </w:rPr>
        <w:t xml:space="preserve"> марта</w:t>
      </w:r>
      <w:r w:rsidRPr="00700CC9">
        <w:rPr>
          <w:rFonts w:ascii="Times New Roman" w:hAnsi="Times New Roman"/>
          <w:b/>
          <w:sz w:val="28"/>
          <w:szCs w:val="28"/>
        </w:rPr>
        <w:t xml:space="preserve">, </w:t>
      </w:r>
      <w:r w:rsidR="00E778AE">
        <w:rPr>
          <w:rFonts w:ascii="Times New Roman" w:hAnsi="Times New Roman"/>
          <w:b/>
          <w:sz w:val="28"/>
          <w:szCs w:val="28"/>
        </w:rPr>
        <w:t>2</w:t>
      </w:r>
      <w:r w:rsidR="006E6EFF">
        <w:rPr>
          <w:rFonts w:ascii="Times New Roman" w:hAnsi="Times New Roman"/>
          <w:b/>
          <w:sz w:val="28"/>
          <w:szCs w:val="28"/>
        </w:rPr>
        <w:t>3</w:t>
      </w:r>
      <w:r w:rsidR="00E778AE">
        <w:rPr>
          <w:rFonts w:ascii="Times New Roman" w:hAnsi="Times New Roman"/>
          <w:b/>
          <w:sz w:val="28"/>
          <w:szCs w:val="28"/>
        </w:rPr>
        <w:t xml:space="preserve"> июня</w:t>
      </w:r>
      <w:r w:rsidRPr="00700CC9">
        <w:rPr>
          <w:rFonts w:ascii="Times New Roman" w:hAnsi="Times New Roman"/>
          <w:b/>
          <w:sz w:val="28"/>
          <w:szCs w:val="28"/>
        </w:rPr>
        <w:t>, 2</w:t>
      </w:r>
      <w:r w:rsidR="006E6EFF">
        <w:rPr>
          <w:rFonts w:ascii="Times New Roman" w:hAnsi="Times New Roman"/>
          <w:b/>
          <w:sz w:val="28"/>
          <w:szCs w:val="28"/>
        </w:rPr>
        <w:t>9</w:t>
      </w:r>
      <w:r w:rsidRPr="00700CC9">
        <w:rPr>
          <w:rFonts w:ascii="Times New Roman" w:hAnsi="Times New Roman"/>
          <w:b/>
          <w:sz w:val="28"/>
          <w:szCs w:val="28"/>
        </w:rPr>
        <w:t xml:space="preserve"> сентября, </w:t>
      </w:r>
      <w:r w:rsidR="000161ED">
        <w:rPr>
          <w:rFonts w:ascii="Times New Roman" w:hAnsi="Times New Roman"/>
          <w:b/>
          <w:sz w:val="28"/>
          <w:szCs w:val="28"/>
        </w:rPr>
        <w:t>25 декабря</w:t>
      </w:r>
      <w:r w:rsidRPr="00700CC9">
        <w:rPr>
          <w:rFonts w:ascii="Times New Roman" w:hAnsi="Times New Roman"/>
          <w:b/>
          <w:sz w:val="28"/>
          <w:szCs w:val="28"/>
        </w:rPr>
        <w:t xml:space="preserve">).  </w:t>
      </w:r>
    </w:p>
    <w:p w:rsidR="00B87C96" w:rsidRPr="00700CC9" w:rsidRDefault="00B87C96" w:rsidP="00B87C96">
      <w:pPr>
        <w:pStyle w:val="a6"/>
        <w:jc w:val="both"/>
        <w:rPr>
          <w:rFonts w:ascii="Times New Roman" w:hAnsi="Times New Roman"/>
          <w:b/>
          <w:sz w:val="28"/>
          <w:szCs w:val="28"/>
        </w:rPr>
      </w:pPr>
    </w:p>
    <w:p w:rsidR="00B87C96" w:rsidRPr="00700CC9" w:rsidRDefault="00B87C96" w:rsidP="00B87C96">
      <w:pPr>
        <w:pStyle w:val="a6"/>
        <w:jc w:val="both"/>
        <w:rPr>
          <w:rFonts w:ascii="Times New Roman" w:hAnsi="Times New Roman"/>
          <w:b/>
          <w:sz w:val="28"/>
          <w:szCs w:val="28"/>
        </w:rPr>
      </w:pPr>
      <w:r w:rsidRPr="00700CC9">
        <w:rPr>
          <w:rFonts w:ascii="Times New Roman" w:hAnsi="Times New Roman"/>
          <w:b/>
          <w:sz w:val="28"/>
          <w:szCs w:val="28"/>
        </w:rPr>
        <w:t xml:space="preserve">Рассмотрены следующие вопросы: </w:t>
      </w:r>
    </w:p>
    <w:tbl>
      <w:tblPr>
        <w:tblW w:w="9749" w:type="dxa"/>
        <w:jc w:val="center"/>
        <w:tblCellMar>
          <w:top w:w="15" w:type="dxa"/>
          <w:left w:w="15" w:type="dxa"/>
          <w:bottom w:w="15" w:type="dxa"/>
          <w:right w:w="15" w:type="dxa"/>
        </w:tblCellMar>
        <w:tblLook w:val="0000"/>
      </w:tblPr>
      <w:tblGrid>
        <w:gridCol w:w="9749"/>
      </w:tblGrid>
      <w:tr w:rsidR="006E6EFF" w:rsidRPr="008E19CE" w:rsidTr="000161ED">
        <w:trPr>
          <w:trHeight w:val="441"/>
          <w:jc w:val="center"/>
        </w:trPr>
        <w:tc>
          <w:tcPr>
            <w:tcW w:w="9749" w:type="dxa"/>
          </w:tcPr>
          <w:p w:rsidR="006E6EFF" w:rsidRPr="008E19CE" w:rsidRDefault="006E6EFF" w:rsidP="000161ED">
            <w:pPr>
              <w:pStyle w:val="a7"/>
              <w:numPr>
                <w:ilvl w:val="0"/>
                <w:numId w:val="5"/>
              </w:numPr>
              <w:tabs>
                <w:tab w:val="clear" w:pos="928"/>
                <w:tab w:val="num" w:pos="0"/>
              </w:tabs>
              <w:ind w:left="0" w:firstLine="0"/>
              <w:jc w:val="both"/>
              <w:rPr>
                <w:sz w:val="28"/>
                <w:szCs w:val="28"/>
              </w:rPr>
            </w:pPr>
            <w:r w:rsidRPr="008E19CE">
              <w:rPr>
                <w:sz w:val="28"/>
                <w:szCs w:val="28"/>
              </w:rPr>
              <w:t xml:space="preserve">Организация работы по противодействию коррупции в образовательных учреждениях. Информация о формировании </w:t>
            </w:r>
            <w:proofErr w:type="spellStart"/>
            <w:r w:rsidRPr="008E19CE">
              <w:rPr>
                <w:sz w:val="28"/>
                <w:szCs w:val="28"/>
              </w:rPr>
              <w:t>антикоррупционного</w:t>
            </w:r>
            <w:proofErr w:type="spellEnd"/>
            <w:r w:rsidRPr="008E19CE">
              <w:rPr>
                <w:sz w:val="28"/>
                <w:szCs w:val="28"/>
              </w:rPr>
              <w:t xml:space="preserve"> мировоззрения и повышения общего уровня правосознания и правовой культуры учащихся общеобразовательных организаций в 2019/20учебном году</w:t>
            </w:r>
            <w:r>
              <w:rPr>
                <w:sz w:val="28"/>
                <w:szCs w:val="28"/>
              </w:rPr>
              <w:t>.</w:t>
            </w:r>
          </w:p>
        </w:tc>
      </w:tr>
      <w:tr w:rsidR="006E6EFF" w:rsidRPr="008E19CE" w:rsidTr="000161ED">
        <w:trPr>
          <w:trHeight w:val="441"/>
          <w:jc w:val="center"/>
        </w:trPr>
        <w:tc>
          <w:tcPr>
            <w:tcW w:w="9749" w:type="dxa"/>
          </w:tcPr>
          <w:p w:rsidR="006E6EFF" w:rsidRPr="008E19CE" w:rsidRDefault="006E6EFF" w:rsidP="00D31530">
            <w:pPr>
              <w:pStyle w:val="a7"/>
              <w:numPr>
                <w:ilvl w:val="0"/>
                <w:numId w:val="5"/>
              </w:numPr>
              <w:tabs>
                <w:tab w:val="clear" w:pos="928"/>
                <w:tab w:val="num" w:pos="0"/>
              </w:tabs>
              <w:ind w:left="0" w:firstLine="0"/>
              <w:jc w:val="both"/>
              <w:rPr>
                <w:sz w:val="28"/>
                <w:szCs w:val="28"/>
              </w:rPr>
            </w:pPr>
            <w:r w:rsidRPr="008E19CE">
              <w:rPr>
                <w:color w:val="000000"/>
                <w:sz w:val="28"/>
                <w:szCs w:val="28"/>
              </w:rPr>
              <w:t>Об использовании средств «Дорожного фонда» на исполнение полномочий по дорожной деятельности в 2019 году».</w:t>
            </w:r>
          </w:p>
          <w:p w:rsidR="006E6EFF" w:rsidRPr="008E19CE" w:rsidRDefault="006E6EFF" w:rsidP="00D31530">
            <w:pPr>
              <w:pStyle w:val="a7"/>
              <w:numPr>
                <w:ilvl w:val="0"/>
                <w:numId w:val="5"/>
              </w:numPr>
              <w:tabs>
                <w:tab w:val="clear" w:pos="928"/>
                <w:tab w:val="num" w:pos="0"/>
              </w:tabs>
              <w:ind w:left="0" w:firstLine="0"/>
              <w:jc w:val="both"/>
              <w:rPr>
                <w:sz w:val="28"/>
                <w:szCs w:val="28"/>
              </w:rPr>
            </w:pPr>
            <w:proofErr w:type="gramStart"/>
            <w:r w:rsidRPr="008E19CE">
              <w:rPr>
                <w:sz w:val="28"/>
                <w:szCs w:val="28"/>
              </w:rPr>
              <w:t xml:space="preserve">Закупочная деятельность (составление закупочной документации, исключающей возможность создания предпочтения для какого-либо конкретного участника закупки, нормативно – обоснованное формирование начальной (максимальной) цены контракта, проверка </w:t>
            </w:r>
            <w:proofErr w:type="spellStart"/>
            <w:r w:rsidRPr="008E19CE">
              <w:rPr>
                <w:sz w:val="28"/>
                <w:szCs w:val="28"/>
              </w:rPr>
              <w:t>аффилированности</w:t>
            </w:r>
            <w:proofErr w:type="spellEnd"/>
            <w:r w:rsidRPr="008E19CE">
              <w:rPr>
                <w:sz w:val="28"/>
                <w:szCs w:val="28"/>
              </w:rPr>
              <w:t xml:space="preserve"> участников закупок и должностных лиц органов местного самоуправления, оплата товаров, работ, услуг, закупаемых для муниципальных нужд в соответствии с усл</w:t>
            </w:r>
            <w:r>
              <w:rPr>
                <w:sz w:val="28"/>
                <w:szCs w:val="28"/>
              </w:rPr>
              <w:t>овиями муниципального контракта.</w:t>
            </w:r>
            <w:proofErr w:type="gramEnd"/>
          </w:p>
        </w:tc>
      </w:tr>
    </w:tbl>
    <w:p w:rsidR="00720DE0" w:rsidRPr="00F77E42" w:rsidRDefault="00720DE0" w:rsidP="00D31530">
      <w:pPr>
        <w:pStyle w:val="a7"/>
        <w:numPr>
          <w:ilvl w:val="0"/>
          <w:numId w:val="5"/>
        </w:numPr>
        <w:tabs>
          <w:tab w:val="clear" w:pos="928"/>
          <w:tab w:val="num" w:pos="0"/>
        </w:tabs>
        <w:ind w:left="0" w:firstLine="0"/>
        <w:jc w:val="both"/>
        <w:rPr>
          <w:sz w:val="28"/>
          <w:szCs w:val="28"/>
        </w:rPr>
      </w:pPr>
      <w:r w:rsidRPr="006344A9">
        <w:rPr>
          <w:sz w:val="28"/>
          <w:szCs w:val="28"/>
        </w:rPr>
        <w:t xml:space="preserve">Эффективность осуществления внутреннего муниципального финансового контроля в 2019 </w:t>
      </w:r>
      <w:r>
        <w:rPr>
          <w:sz w:val="28"/>
          <w:szCs w:val="28"/>
        </w:rPr>
        <w:t>году и текущий период 2020 года</w:t>
      </w:r>
      <w:r w:rsidRPr="00F77E42">
        <w:rPr>
          <w:sz w:val="28"/>
          <w:szCs w:val="28"/>
        </w:rPr>
        <w:t>.</w:t>
      </w:r>
    </w:p>
    <w:p w:rsidR="00720DE0" w:rsidRDefault="00720DE0" w:rsidP="00D31530">
      <w:pPr>
        <w:pStyle w:val="a7"/>
        <w:numPr>
          <w:ilvl w:val="0"/>
          <w:numId w:val="5"/>
        </w:numPr>
        <w:tabs>
          <w:tab w:val="clear" w:pos="928"/>
          <w:tab w:val="num" w:pos="0"/>
        </w:tabs>
        <w:ind w:left="0" w:firstLine="0"/>
        <w:jc w:val="both"/>
        <w:rPr>
          <w:sz w:val="28"/>
          <w:szCs w:val="28"/>
        </w:rPr>
      </w:pPr>
      <w:r w:rsidRPr="00F77E42">
        <w:rPr>
          <w:sz w:val="28"/>
          <w:szCs w:val="28"/>
        </w:rPr>
        <w:t xml:space="preserve">Рассмотрение вопросов правоприменительной </w:t>
      </w:r>
      <w:proofErr w:type="gramStart"/>
      <w:r w:rsidRPr="00F77E42">
        <w:rPr>
          <w:sz w:val="28"/>
          <w:szCs w:val="28"/>
        </w:rPr>
        <w:t>практики</w:t>
      </w:r>
      <w:proofErr w:type="gramEnd"/>
      <w:r w:rsidRPr="00F77E42">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bl>
      <w:tblPr>
        <w:tblW w:w="9932" w:type="dxa"/>
        <w:jc w:val="center"/>
        <w:tblInd w:w="276" w:type="dxa"/>
        <w:tblLook w:val="04A0"/>
      </w:tblPr>
      <w:tblGrid>
        <w:gridCol w:w="109"/>
        <w:gridCol w:w="9775"/>
        <w:gridCol w:w="48"/>
      </w:tblGrid>
      <w:tr w:rsidR="00720DE0" w:rsidRPr="00960526" w:rsidTr="000161ED">
        <w:trPr>
          <w:gridBefore w:val="1"/>
          <w:gridAfter w:val="1"/>
          <w:wBefore w:w="109" w:type="dxa"/>
          <w:wAfter w:w="48" w:type="dxa"/>
          <w:trHeight w:val="423"/>
          <w:jc w:val="center"/>
        </w:trPr>
        <w:tc>
          <w:tcPr>
            <w:tcW w:w="9775" w:type="dxa"/>
            <w:tcMar>
              <w:top w:w="15" w:type="dxa"/>
              <w:left w:w="15" w:type="dxa"/>
              <w:bottom w:w="15" w:type="dxa"/>
              <w:right w:w="15" w:type="dxa"/>
            </w:tcMar>
            <w:hideMark/>
          </w:tcPr>
          <w:p w:rsidR="00720DE0" w:rsidRPr="00720DE0" w:rsidRDefault="00720DE0" w:rsidP="000161ED">
            <w:pPr>
              <w:pStyle w:val="a7"/>
              <w:numPr>
                <w:ilvl w:val="0"/>
                <w:numId w:val="5"/>
              </w:numPr>
              <w:tabs>
                <w:tab w:val="num" w:pos="0"/>
                <w:tab w:val="left" w:pos="9869"/>
              </w:tabs>
              <w:spacing w:before="100" w:beforeAutospacing="1" w:after="100" w:afterAutospacing="1" w:line="276" w:lineRule="auto"/>
              <w:ind w:left="0" w:right="42" w:firstLine="0"/>
              <w:jc w:val="both"/>
              <w:rPr>
                <w:sz w:val="28"/>
                <w:szCs w:val="28"/>
                <w:lang w:eastAsia="en-US"/>
              </w:rPr>
            </w:pPr>
            <w:r w:rsidRPr="00F77E42">
              <w:rPr>
                <w:color w:val="000000"/>
                <w:sz w:val="28"/>
                <w:szCs w:val="28"/>
              </w:rPr>
              <w:t>Анализ исполнения законодательства об уведомлении работодателем при заключении трудового договора или гражданско-правового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w:t>
            </w:r>
          </w:p>
          <w:p w:rsidR="00720DE0" w:rsidRPr="00960526" w:rsidRDefault="00720DE0" w:rsidP="000161ED">
            <w:pPr>
              <w:pStyle w:val="a7"/>
              <w:numPr>
                <w:ilvl w:val="0"/>
                <w:numId w:val="5"/>
              </w:numPr>
              <w:tabs>
                <w:tab w:val="num" w:pos="0"/>
                <w:tab w:val="left" w:pos="9869"/>
              </w:tabs>
              <w:spacing w:before="100" w:beforeAutospacing="1" w:after="100" w:afterAutospacing="1" w:line="276" w:lineRule="auto"/>
              <w:ind w:left="0" w:right="42" w:firstLine="0"/>
              <w:jc w:val="both"/>
              <w:rPr>
                <w:sz w:val="28"/>
                <w:szCs w:val="28"/>
                <w:lang w:eastAsia="en-US"/>
              </w:rPr>
            </w:pPr>
            <w:r w:rsidRPr="00960526">
              <w:rPr>
                <w:sz w:val="28"/>
                <w:szCs w:val="28"/>
              </w:rPr>
              <w:t>Предотвращение коррупционных рисков в сфере осуществления муниципального контроля, использования земли и муниципального имущества</w:t>
            </w:r>
            <w:r>
              <w:rPr>
                <w:sz w:val="28"/>
                <w:szCs w:val="28"/>
              </w:rPr>
              <w:t>.</w:t>
            </w:r>
          </w:p>
        </w:tc>
      </w:tr>
      <w:tr w:rsidR="00720DE0" w:rsidRPr="00960526" w:rsidTr="000161ED">
        <w:trPr>
          <w:trHeight w:val="2908"/>
          <w:jc w:val="center"/>
        </w:trPr>
        <w:tc>
          <w:tcPr>
            <w:tcW w:w="9932" w:type="dxa"/>
            <w:gridSpan w:val="3"/>
            <w:tcMar>
              <w:top w:w="15" w:type="dxa"/>
              <w:left w:w="15" w:type="dxa"/>
              <w:bottom w:w="15" w:type="dxa"/>
              <w:right w:w="15" w:type="dxa"/>
            </w:tcMar>
          </w:tcPr>
          <w:p w:rsidR="00720DE0" w:rsidRDefault="00720DE0" w:rsidP="000161ED">
            <w:pPr>
              <w:pStyle w:val="a7"/>
              <w:numPr>
                <w:ilvl w:val="0"/>
                <w:numId w:val="5"/>
              </w:numPr>
              <w:tabs>
                <w:tab w:val="num" w:pos="0"/>
                <w:tab w:val="left" w:pos="9869"/>
              </w:tabs>
              <w:spacing w:before="100" w:beforeAutospacing="1" w:after="100" w:afterAutospacing="1" w:line="276" w:lineRule="auto"/>
              <w:ind w:left="0" w:right="42" w:firstLine="0"/>
              <w:jc w:val="both"/>
              <w:rPr>
                <w:sz w:val="28"/>
                <w:szCs w:val="28"/>
                <w:lang w:eastAsia="en-US"/>
              </w:rPr>
            </w:pPr>
            <w:r w:rsidRPr="00226FF4">
              <w:rPr>
                <w:sz w:val="28"/>
                <w:szCs w:val="28"/>
              </w:rPr>
              <w:lastRenderedPageBreak/>
              <w:t>Предотвращение коррупционных рисков в сфере закупок товаров, работ, услуг для обеспечения муниципальных нужд, осущес</w:t>
            </w:r>
            <w:r>
              <w:rPr>
                <w:sz w:val="28"/>
                <w:szCs w:val="28"/>
              </w:rPr>
              <w:t>твления муниципального контроля.</w:t>
            </w:r>
          </w:p>
          <w:p w:rsidR="00720DE0" w:rsidRPr="00226FF4" w:rsidRDefault="00720DE0" w:rsidP="000161ED">
            <w:pPr>
              <w:pStyle w:val="a7"/>
              <w:numPr>
                <w:ilvl w:val="0"/>
                <w:numId w:val="5"/>
              </w:numPr>
              <w:tabs>
                <w:tab w:val="num" w:pos="0"/>
                <w:tab w:val="left" w:pos="9869"/>
              </w:tabs>
              <w:spacing w:before="100" w:beforeAutospacing="1" w:after="100" w:afterAutospacing="1" w:line="276" w:lineRule="auto"/>
              <w:ind w:left="0" w:right="42" w:firstLine="0"/>
              <w:jc w:val="both"/>
              <w:rPr>
                <w:sz w:val="28"/>
                <w:szCs w:val="28"/>
                <w:lang w:eastAsia="en-US"/>
              </w:rPr>
            </w:pPr>
            <w:r w:rsidRPr="00226FF4">
              <w:rPr>
                <w:sz w:val="28"/>
                <w:szCs w:val="28"/>
              </w:rPr>
              <w:t>Эффективность осуществления внутреннего муниципального финансового контроля в 2019 году и текущий период 2020 года.</w:t>
            </w:r>
            <w:r w:rsidRPr="00226FF4">
              <w:rPr>
                <w:sz w:val="28"/>
                <w:szCs w:val="28"/>
                <w:lang w:eastAsia="en-US"/>
              </w:rPr>
              <w:t xml:space="preserve"> </w:t>
            </w:r>
          </w:p>
          <w:p w:rsidR="00720DE0" w:rsidRPr="00960526" w:rsidRDefault="00CE5438" w:rsidP="000161ED">
            <w:pPr>
              <w:pStyle w:val="a7"/>
              <w:numPr>
                <w:ilvl w:val="0"/>
                <w:numId w:val="5"/>
              </w:numPr>
              <w:tabs>
                <w:tab w:val="num" w:pos="0"/>
                <w:tab w:val="left" w:pos="9869"/>
              </w:tabs>
              <w:spacing w:before="100" w:beforeAutospacing="1" w:after="100" w:afterAutospacing="1" w:line="276" w:lineRule="auto"/>
              <w:ind w:left="0" w:right="42" w:firstLine="0"/>
              <w:jc w:val="both"/>
              <w:rPr>
                <w:sz w:val="28"/>
                <w:szCs w:val="28"/>
                <w:lang w:eastAsia="en-US"/>
              </w:rPr>
            </w:pPr>
            <w:r>
              <w:rPr>
                <w:sz w:val="28"/>
                <w:szCs w:val="28"/>
                <w:lang w:eastAsia="en-US"/>
              </w:rPr>
              <w:t xml:space="preserve"> </w:t>
            </w:r>
            <w:r w:rsidR="00720DE0">
              <w:rPr>
                <w:sz w:val="28"/>
                <w:szCs w:val="28"/>
                <w:lang w:eastAsia="en-US"/>
              </w:rPr>
              <w:t>Исполнение решения совета по противодействию коррупции от 11 марта 2020 года в отношении управления образования в соответствии с протоколом заседания</w:t>
            </w:r>
            <w:r>
              <w:rPr>
                <w:sz w:val="28"/>
                <w:szCs w:val="28"/>
                <w:lang w:eastAsia="en-US"/>
              </w:rPr>
              <w:t>.</w:t>
            </w:r>
          </w:p>
        </w:tc>
      </w:tr>
    </w:tbl>
    <w:p w:rsidR="00720DE0" w:rsidRPr="00960526" w:rsidRDefault="00720DE0" w:rsidP="000161ED">
      <w:pPr>
        <w:pStyle w:val="a7"/>
        <w:numPr>
          <w:ilvl w:val="0"/>
          <w:numId w:val="5"/>
        </w:numPr>
        <w:tabs>
          <w:tab w:val="clear" w:pos="928"/>
          <w:tab w:val="num" w:pos="0"/>
          <w:tab w:val="num" w:pos="142"/>
        </w:tabs>
        <w:ind w:left="0" w:firstLine="0"/>
        <w:jc w:val="both"/>
        <w:rPr>
          <w:sz w:val="28"/>
          <w:szCs w:val="28"/>
        </w:rPr>
      </w:pPr>
      <w:r w:rsidRPr="00960526">
        <w:rPr>
          <w:color w:val="000000"/>
          <w:sz w:val="28"/>
          <w:szCs w:val="28"/>
        </w:rPr>
        <w:t>Результаты внутреннего анализа, а также проверок достоверности и полноты сведений о доходах, об имуществе и обязательствах имущественного характера, предоставленных муниципальными служащими  и лицами, замещающими муниципальные должности за 2018 год</w:t>
      </w:r>
      <w:r w:rsidR="00CE5438">
        <w:rPr>
          <w:sz w:val="28"/>
          <w:szCs w:val="28"/>
        </w:rPr>
        <w:t>.</w:t>
      </w:r>
    </w:p>
    <w:p w:rsidR="00E778AE" w:rsidRPr="00E778AE" w:rsidRDefault="00E778AE" w:rsidP="00D31530">
      <w:pPr>
        <w:pStyle w:val="a7"/>
        <w:numPr>
          <w:ilvl w:val="0"/>
          <w:numId w:val="5"/>
        </w:numPr>
        <w:tabs>
          <w:tab w:val="clear" w:pos="928"/>
          <w:tab w:val="num" w:pos="0"/>
          <w:tab w:val="num" w:pos="851"/>
        </w:tabs>
        <w:spacing w:before="100" w:beforeAutospacing="1" w:after="100" w:afterAutospacing="1"/>
        <w:ind w:left="0" w:firstLine="0"/>
        <w:jc w:val="both"/>
        <w:rPr>
          <w:color w:val="000000"/>
          <w:sz w:val="28"/>
          <w:szCs w:val="28"/>
        </w:rPr>
      </w:pPr>
      <w:r w:rsidRPr="007570E2">
        <w:rPr>
          <w:sz w:val="26"/>
          <w:szCs w:val="26"/>
        </w:rPr>
        <w:t xml:space="preserve">Эффективность осуществления </w:t>
      </w:r>
      <w:proofErr w:type="gramStart"/>
      <w:r w:rsidRPr="007570E2">
        <w:rPr>
          <w:sz w:val="26"/>
          <w:szCs w:val="26"/>
        </w:rPr>
        <w:t>контроля за</w:t>
      </w:r>
      <w:proofErr w:type="gramEnd"/>
      <w:r w:rsidRPr="007570E2">
        <w:rPr>
          <w:sz w:val="26"/>
          <w:szCs w:val="26"/>
        </w:rPr>
        <w:t xml:space="preserve"> соблюдением законодательства РФ и иных НПА о контрактной системе в сфере закупок товаров, работ и услуг для обеспечения государственных и муниципальных нужд, а также ведомственного контроля за соблюдением законодательства РФ и иных НПА в сфере закупок в отношении подведомственных заказчиков.</w:t>
      </w:r>
    </w:p>
    <w:p w:rsidR="00E778AE" w:rsidRPr="00E778AE" w:rsidRDefault="00E778AE" w:rsidP="00D31530">
      <w:pPr>
        <w:pStyle w:val="a7"/>
        <w:numPr>
          <w:ilvl w:val="0"/>
          <w:numId w:val="5"/>
        </w:numPr>
        <w:tabs>
          <w:tab w:val="clear" w:pos="928"/>
          <w:tab w:val="num" w:pos="0"/>
          <w:tab w:val="num" w:pos="851"/>
        </w:tabs>
        <w:spacing w:before="100" w:beforeAutospacing="1" w:after="100" w:afterAutospacing="1"/>
        <w:ind w:left="0" w:firstLine="0"/>
        <w:jc w:val="both"/>
        <w:rPr>
          <w:color w:val="000000"/>
          <w:sz w:val="28"/>
          <w:szCs w:val="28"/>
        </w:rPr>
      </w:pPr>
      <w:r w:rsidRPr="007570E2">
        <w:rPr>
          <w:sz w:val="26"/>
          <w:szCs w:val="26"/>
        </w:rPr>
        <w:t>О количестве проведенных аукционов за истекший период 20</w:t>
      </w:r>
      <w:r w:rsidR="00CE5438">
        <w:rPr>
          <w:sz w:val="26"/>
          <w:szCs w:val="26"/>
        </w:rPr>
        <w:t>20</w:t>
      </w:r>
      <w:r w:rsidRPr="007570E2">
        <w:rPr>
          <w:sz w:val="26"/>
          <w:szCs w:val="26"/>
        </w:rPr>
        <w:t xml:space="preserve"> года и размере сэкономленных бюджетных средств.</w:t>
      </w:r>
    </w:p>
    <w:p w:rsidR="00E778AE" w:rsidRPr="00C663A6" w:rsidRDefault="00E778AE" w:rsidP="00D31530">
      <w:pPr>
        <w:pStyle w:val="a6"/>
        <w:numPr>
          <w:ilvl w:val="0"/>
          <w:numId w:val="5"/>
        </w:numPr>
        <w:tabs>
          <w:tab w:val="clear" w:pos="928"/>
          <w:tab w:val="num" w:pos="0"/>
          <w:tab w:val="num" w:pos="851"/>
        </w:tabs>
        <w:ind w:left="0" w:firstLine="0"/>
        <w:jc w:val="both"/>
        <w:rPr>
          <w:rFonts w:ascii="Times New Roman" w:hAnsi="Times New Roman"/>
          <w:sz w:val="26"/>
          <w:szCs w:val="26"/>
        </w:rPr>
      </w:pPr>
      <w:r w:rsidRPr="00C663A6">
        <w:rPr>
          <w:rFonts w:ascii="Times New Roman" w:hAnsi="Times New Roman"/>
          <w:sz w:val="26"/>
          <w:szCs w:val="26"/>
        </w:rPr>
        <w:t xml:space="preserve">Организация работы по противодействию коррупции в районных учреждениях культуры. </w:t>
      </w:r>
    </w:p>
    <w:p w:rsidR="00C663A6" w:rsidRPr="00C663A6" w:rsidRDefault="00C663A6" w:rsidP="00D31530">
      <w:pPr>
        <w:pStyle w:val="a6"/>
        <w:numPr>
          <w:ilvl w:val="0"/>
          <w:numId w:val="5"/>
        </w:numPr>
        <w:tabs>
          <w:tab w:val="clear" w:pos="928"/>
          <w:tab w:val="num" w:pos="0"/>
          <w:tab w:val="num" w:pos="851"/>
        </w:tabs>
        <w:ind w:left="0" w:firstLine="0"/>
        <w:jc w:val="both"/>
        <w:rPr>
          <w:rFonts w:ascii="Times New Roman" w:hAnsi="Times New Roman"/>
          <w:sz w:val="26"/>
          <w:szCs w:val="26"/>
        </w:rPr>
      </w:pPr>
      <w:r w:rsidRPr="00C663A6">
        <w:rPr>
          <w:rFonts w:ascii="Times New Roman" w:hAnsi="Times New Roman"/>
          <w:color w:val="000000"/>
          <w:sz w:val="26"/>
          <w:szCs w:val="26"/>
        </w:rPr>
        <w:t>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Pr="00C663A6">
        <w:rPr>
          <w:rFonts w:ascii="Times New Roman" w:hAnsi="Times New Roman"/>
          <w:sz w:val="26"/>
          <w:szCs w:val="26"/>
        </w:rPr>
        <w:t xml:space="preserve"> в  администрации МО  «Устьянский  муниципальный  район». </w:t>
      </w:r>
    </w:p>
    <w:p w:rsidR="00E778AE" w:rsidRPr="00F77E42" w:rsidRDefault="00C663A6" w:rsidP="00D31530">
      <w:pPr>
        <w:pStyle w:val="a7"/>
        <w:numPr>
          <w:ilvl w:val="0"/>
          <w:numId w:val="5"/>
        </w:numPr>
        <w:tabs>
          <w:tab w:val="clear" w:pos="928"/>
          <w:tab w:val="num" w:pos="0"/>
          <w:tab w:val="num" w:pos="851"/>
        </w:tabs>
        <w:spacing w:before="100" w:beforeAutospacing="1" w:after="100" w:afterAutospacing="1"/>
        <w:ind w:left="0" w:firstLine="0"/>
        <w:jc w:val="both"/>
        <w:rPr>
          <w:color w:val="000000"/>
          <w:sz w:val="28"/>
          <w:szCs w:val="28"/>
        </w:rPr>
      </w:pPr>
      <w:r w:rsidRPr="007570E2">
        <w:rPr>
          <w:sz w:val="26"/>
          <w:szCs w:val="26"/>
        </w:rPr>
        <w:t>Рассмотрение и утверждение  плана работы совета по противодействию коррупции в муниципальном образовании «Устьянский муниципальный район» на 202</w:t>
      </w:r>
      <w:r w:rsidR="00CE5438">
        <w:rPr>
          <w:sz w:val="26"/>
          <w:szCs w:val="26"/>
        </w:rPr>
        <w:t>1</w:t>
      </w:r>
      <w:r w:rsidRPr="007570E2">
        <w:rPr>
          <w:sz w:val="26"/>
          <w:szCs w:val="26"/>
        </w:rPr>
        <w:t xml:space="preserve"> год.</w:t>
      </w:r>
    </w:p>
    <w:p w:rsidR="00B87C96" w:rsidRPr="00700CC9" w:rsidRDefault="00B87C96" w:rsidP="00B87C96">
      <w:pPr>
        <w:suppressAutoHyphens w:val="0"/>
        <w:spacing w:after="0" w:line="240" w:lineRule="auto"/>
        <w:jc w:val="both"/>
        <w:rPr>
          <w:rFonts w:ascii="Times New Roman" w:hAnsi="Times New Roman" w:cs="Times New Roman"/>
          <w:b/>
          <w:sz w:val="28"/>
          <w:szCs w:val="28"/>
        </w:rPr>
      </w:pPr>
      <w:r w:rsidRPr="00B1192A">
        <w:rPr>
          <w:rFonts w:ascii="Times New Roman" w:hAnsi="Times New Roman" w:cs="Times New Roman"/>
          <w:sz w:val="28"/>
          <w:szCs w:val="28"/>
        </w:rPr>
        <w:t>2</w:t>
      </w:r>
      <w:r w:rsidRPr="00700CC9">
        <w:rPr>
          <w:sz w:val="28"/>
          <w:szCs w:val="28"/>
        </w:rPr>
        <w:t xml:space="preserve">. </w:t>
      </w:r>
      <w:r w:rsidRPr="00700CC9">
        <w:rPr>
          <w:rFonts w:ascii="Times New Roman" w:hAnsi="Times New Roman"/>
          <w:b/>
          <w:sz w:val="28"/>
          <w:szCs w:val="28"/>
        </w:rPr>
        <w:t>Приняты муниципальные нормативные правовые акты по вопросам противодействия коррупции:</w:t>
      </w:r>
    </w:p>
    <w:p w:rsidR="00B87C96" w:rsidRPr="00700CC9" w:rsidRDefault="00B87C96" w:rsidP="00B87C96">
      <w:pPr>
        <w:pStyle w:val="a6"/>
        <w:jc w:val="both"/>
        <w:rPr>
          <w:rFonts w:ascii="Times New Roman" w:hAnsi="Times New Roman"/>
          <w:b/>
          <w:sz w:val="28"/>
          <w:szCs w:val="28"/>
        </w:rPr>
      </w:pPr>
    </w:p>
    <w:p w:rsidR="00627BEB" w:rsidRPr="00627BEB" w:rsidRDefault="00B87C96" w:rsidP="00090001">
      <w:pPr>
        <w:pStyle w:val="ConsPlusTitle"/>
        <w:jc w:val="both"/>
        <w:rPr>
          <w:sz w:val="28"/>
          <w:szCs w:val="28"/>
        </w:rPr>
      </w:pPr>
      <w:proofErr w:type="gramStart"/>
      <w:r w:rsidRPr="00700CC9">
        <w:rPr>
          <w:sz w:val="28"/>
          <w:szCs w:val="28"/>
        </w:rPr>
        <w:t xml:space="preserve">- </w:t>
      </w:r>
      <w:r w:rsidRPr="00064D19">
        <w:rPr>
          <w:b w:val="0"/>
          <w:sz w:val="28"/>
          <w:szCs w:val="28"/>
        </w:rPr>
        <w:t xml:space="preserve">ПОСТАНОВЛЕНИЕ администрации  муниципального образования от </w:t>
      </w:r>
      <w:r w:rsidR="00627BEB" w:rsidRPr="00064D19">
        <w:rPr>
          <w:b w:val="0"/>
          <w:sz w:val="28"/>
          <w:szCs w:val="28"/>
        </w:rPr>
        <w:t xml:space="preserve"> </w:t>
      </w:r>
      <w:r w:rsidR="00A77A55" w:rsidRPr="00064D19">
        <w:rPr>
          <w:b w:val="0"/>
          <w:sz w:val="28"/>
          <w:szCs w:val="28"/>
        </w:rPr>
        <w:t>04 февраля</w:t>
      </w:r>
      <w:r w:rsidR="00627BEB" w:rsidRPr="00064D19">
        <w:rPr>
          <w:b w:val="0"/>
          <w:sz w:val="28"/>
          <w:szCs w:val="28"/>
        </w:rPr>
        <w:t xml:space="preserve"> года </w:t>
      </w:r>
      <w:r w:rsidR="00552489">
        <w:rPr>
          <w:b w:val="0"/>
          <w:sz w:val="28"/>
          <w:szCs w:val="28"/>
        </w:rPr>
        <w:t xml:space="preserve">2020 </w:t>
      </w:r>
      <w:r w:rsidR="00627BEB" w:rsidRPr="00064D19">
        <w:rPr>
          <w:b w:val="0"/>
          <w:sz w:val="28"/>
          <w:szCs w:val="28"/>
        </w:rPr>
        <w:t xml:space="preserve">№ </w:t>
      </w:r>
      <w:r w:rsidR="00064D19" w:rsidRPr="00064D19">
        <w:rPr>
          <w:b w:val="0"/>
          <w:sz w:val="28"/>
          <w:szCs w:val="28"/>
        </w:rPr>
        <w:t>154</w:t>
      </w:r>
      <w:r w:rsidR="00627BEB" w:rsidRPr="00064D19">
        <w:rPr>
          <w:b w:val="0"/>
          <w:sz w:val="28"/>
          <w:szCs w:val="28"/>
        </w:rPr>
        <w:t xml:space="preserve"> «</w:t>
      </w:r>
      <w:r w:rsidR="00064D19" w:rsidRPr="00064D19">
        <w:rPr>
          <w:b w:val="0"/>
          <w:sz w:val="28"/>
          <w:szCs w:val="28"/>
        </w:rPr>
        <w:t xml:space="preserve">Об утверждении Правил проверки </w:t>
      </w:r>
      <w:r w:rsidR="00064D19" w:rsidRPr="00064D19">
        <w:rPr>
          <w:b w:val="0"/>
          <w:spacing w:val="-2"/>
          <w:sz w:val="28"/>
          <w:szCs w:val="28"/>
        </w:rPr>
        <w:t>достоверности и полноты сведений о доходах, об имуществе и обязательствах</w:t>
      </w:r>
      <w:r w:rsidR="00064D19" w:rsidRPr="00064D19">
        <w:rPr>
          <w:b w:val="0"/>
          <w:sz w:val="28"/>
          <w:szCs w:val="28"/>
        </w:rPr>
        <w:t xml:space="preserve"> имущественного характера, представленных гражданами, претендующими на замещение должностей руководителей муниципальных учреждений </w:t>
      </w:r>
      <w:proofErr w:type="spellStart"/>
      <w:r w:rsidR="00064D19" w:rsidRPr="00064D19">
        <w:rPr>
          <w:b w:val="0"/>
          <w:sz w:val="28"/>
          <w:szCs w:val="28"/>
        </w:rPr>
        <w:t>Устьянского</w:t>
      </w:r>
      <w:proofErr w:type="spellEnd"/>
      <w:r w:rsidR="00064D19" w:rsidRPr="00064D19">
        <w:rPr>
          <w:b w:val="0"/>
          <w:sz w:val="28"/>
          <w:szCs w:val="28"/>
        </w:rPr>
        <w:t xml:space="preserve"> муниципального района Архангельской области, сельских поселений, входящих в состав </w:t>
      </w:r>
      <w:proofErr w:type="spellStart"/>
      <w:r w:rsidR="00064D19" w:rsidRPr="00064D19">
        <w:rPr>
          <w:b w:val="0"/>
          <w:sz w:val="28"/>
          <w:szCs w:val="28"/>
        </w:rPr>
        <w:t>Устьянского</w:t>
      </w:r>
      <w:proofErr w:type="spellEnd"/>
      <w:r w:rsidR="00064D19" w:rsidRPr="00064D19">
        <w:rPr>
          <w:b w:val="0"/>
          <w:sz w:val="28"/>
          <w:szCs w:val="28"/>
        </w:rPr>
        <w:t xml:space="preserve"> муниципального района Архангельской области, и лицами, замещающими эти должности, применения к ним дисциплинарных взысканий</w:t>
      </w:r>
      <w:proofErr w:type="gramEnd"/>
      <w:r w:rsidR="00064D19" w:rsidRPr="00064D19">
        <w:rPr>
          <w:b w:val="0"/>
          <w:sz w:val="28"/>
          <w:szCs w:val="28"/>
        </w:rPr>
        <w:t xml:space="preserve">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00627BEB">
        <w:rPr>
          <w:sz w:val="28"/>
          <w:szCs w:val="28"/>
        </w:rPr>
        <w:t>»</w:t>
      </w:r>
    </w:p>
    <w:p w:rsidR="008119DA" w:rsidRDefault="008119DA" w:rsidP="00064D19">
      <w:pPr>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 xml:space="preserve">- </w:t>
      </w:r>
      <w:r w:rsidRPr="00700CC9">
        <w:rPr>
          <w:rFonts w:ascii="Times New Roman" w:hAnsi="Times New Roman" w:cs="Times New Roman"/>
          <w:sz w:val="28"/>
          <w:szCs w:val="28"/>
        </w:rPr>
        <w:t xml:space="preserve">ПОСТАНОВЛЕНИЕ администрации  муниципального образования от </w:t>
      </w:r>
      <w:r w:rsidRPr="00627BEB">
        <w:rPr>
          <w:rFonts w:ascii="Times New Roman" w:hAnsi="Times New Roman" w:cs="Times New Roman"/>
          <w:sz w:val="28"/>
          <w:szCs w:val="28"/>
        </w:rPr>
        <w:t xml:space="preserve"> </w:t>
      </w:r>
      <w:r w:rsidR="00064D19">
        <w:rPr>
          <w:rFonts w:ascii="Times New Roman" w:hAnsi="Times New Roman" w:cs="Times New Roman"/>
          <w:sz w:val="28"/>
          <w:szCs w:val="28"/>
        </w:rPr>
        <w:t>13 июля 2020</w:t>
      </w:r>
      <w:r w:rsidRPr="00627BEB">
        <w:rPr>
          <w:rFonts w:ascii="Times New Roman" w:hAnsi="Times New Roman" w:cs="Times New Roman"/>
          <w:sz w:val="28"/>
          <w:szCs w:val="28"/>
        </w:rPr>
        <w:t xml:space="preserve"> года № </w:t>
      </w:r>
      <w:r w:rsidR="00064D19">
        <w:rPr>
          <w:rFonts w:ascii="Times New Roman" w:hAnsi="Times New Roman" w:cs="Times New Roman"/>
          <w:sz w:val="28"/>
          <w:szCs w:val="28"/>
        </w:rPr>
        <w:t xml:space="preserve">869 </w:t>
      </w:r>
      <w:r w:rsidRPr="00064D19">
        <w:rPr>
          <w:rFonts w:ascii="Times New Roman" w:hAnsi="Times New Roman" w:cs="Times New Roman"/>
          <w:sz w:val="28"/>
          <w:szCs w:val="28"/>
        </w:rPr>
        <w:t>«</w:t>
      </w:r>
      <w:r w:rsidR="00064D19" w:rsidRPr="00064D19">
        <w:rPr>
          <w:rFonts w:ascii="Times New Roman" w:hAnsi="Times New Roman" w:cs="Times New Roman"/>
          <w:bCs/>
          <w:sz w:val="28"/>
          <w:szCs w:val="28"/>
        </w:rPr>
        <w:t xml:space="preserve">Об утверждении </w:t>
      </w:r>
      <w:r w:rsidR="00064D19" w:rsidRPr="00064D19">
        <w:rPr>
          <w:rFonts w:ascii="Times New Roman" w:eastAsia="Calibri" w:hAnsi="Times New Roman" w:cs="Times New Roman"/>
          <w:bCs/>
          <w:sz w:val="28"/>
          <w:szCs w:val="28"/>
          <w:lang w:eastAsia="en-US"/>
        </w:rPr>
        <w:t xml:space="preserve">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w:t>
      </w:r>
      <w:proofErr w:type="spellStart"/>
      <w:r w:rsidR="00064D19" w:rsidRPr="00064D19">
        <w:rPr>
          <w:rFonts w:ascii="Times New Roman" w:hAnsi="Times New Roman" w:cs="Times New Roman"/>
          <w:bCs/>
          <w:sz w:val="28"/>
          <w:szCs w:val="28"/>
        </w:rPr>
        <w:t>Устьянского</w:t>
      </w:r>
      <w:proofErr w:type="spellEnd"/>
      <w:r w:rsidR="00064D19" w:rsidRPr="00064D19">
        <w:rPr>
          <w:rFonts w:ascii="Times New Roman" w:hAnsi="Times New Roman" w:cs="Times New Roman"/>
          <w:bCs/>
          <w:sz w:val="28"/>
          <w:szCs w:val="28"/>
        </w:rPr>
        <w:t xml:space="preserve"> муниципального района Архангельской области и сельских поселений, входящих в состав </w:t>
      </w:r>
      <w:proofErr w:type="spellStart"/>
      <w:r w:rsidR="00064D19" w:rsidRPr="00064D19">
        <w:rPr>
          <w:rFonts w:ascii="Times New Roman" w:hAnsi="Times New Roman" w:cs="Times New Roman"/>
          <w:bCs/>
          <w:sz w:val="28"/>
          <w:szCs w:val="28"/>
        </w:rPr>
        <w:t>Устьянского</w:t>
      </w:r>
      <w:proofErr w:type="spellEnd"/>
      <w:r w:rsidR="00064D19" w:rsidRPr="00064D19">
        <w:rPr>
          <w:rFonts w:ascii="Times New Roman" w:hAnsi="Times New Roman" w:cs="Times New Roman"/>
          <w:bCs/>
          <w:sz w:val="28"/>
          <w:szCs w:val="28"/>
        </w:rPr>
        <w:t xml:space="preserve"> муниципального района Архангельской области</w:t>
      </w:r>
      <w:r>
        <w:rPr>
          <w:rFonts w:ascii="Times New Roman" w:eastAsia="Calibri" w:hAnsi="Times New Roman" w:cs="Times New Roman"/>
          <w:sz w:val="28"/>
          <w:szCs w:val="28"/>
          <w:lang w:eastAsia="en-US"/>
        </w:rPr>
        <w:t>»;</w:t>
      </w:r>
    </w:p>
    <w:p w:rsidR="008119DA" w:rsidRDefault="008119DA" w:rsidP="00064D19">
      <w:pPr>
        <w:pStyle w:val="30"/>
        <w:shd w:val="clear" w:color="auto" w:fill="auto"/>
        <w:spacing w:before="0" w:after="0" w:line="240" w:lineRule="auto"/>
        <w:ind w:firstLine="0"/>
        <w:rPr>
          <w:b w:val="0"/>
          <w:spacing w:val="-4"/>
        </w:rPr>
      </w:pPr>
      <w:r w:rsidRPr="008119DA">
        <w:rPr>
          <w:b w:val="0"/>
        </w:rPr>
        <w:t xml:space="preserve">- ПОСТАНОВЛЕНИЕ администрации  муниципального образования от  </w:t>
      </w:r>
      <w:r w:rsidR="00090001">
        <w:rPr>
          <w:b w:val="0"/>
        </w:rPr>
        <w:t xml:space="preserve">               </w:t>
      </w:r>
      <w:r w:rsidR="00064D19">
        <w:rPr>
          <w:b w:val="0"/>
        </w:rPr>
        <w:t>13 июля</w:t>
      </w:r>
      <w:r w:rsidRPr="008119DA">
        <w:rPr>
          <w:b w:val="0"/>
        </w:rPr>
        <w:t xml:space="preserve"> 20</w:t>
      </w:r>
      <w:r w:rsidR="00064D19">
        <w:rPr>
          <w:b w:val="0"/>
        </w:rPr>
        <w:t>20</w:t>
      </w:r>
      <w:r w:rsidRPr="008119DA">
        <w:rPr>
          <w:b w:val="0"/>
        </w:rPr>
        <w:t xml:space="preserve"> года № </w:t>
      </w:r>
      <w:r w:rsidR="00064D19">
        <w:rPr>
          <w:b w:val="0"/>
        </w:rPr>
        <w:t>874</w:t>
      </w:r>
      <w:r w:rsidRPr="008119DA">
        <w:rPr>
          <w:b w:val="0"/>
        </w:rPr>
        <w:t xml:space="preserve"> </w:t>
      </w:r>
      <w:r w:rsidRPr="00064D19">
        <w:rPr>
          <w:b w:val="0"/>
        </w:rPr>
        <w:t>«</w:t>
      </w:r>
      <w:r w:rsidR="00064D19" w:rsidRPr="00064D19">
        <w:rPr>
          <w:b w:val="0"/>
          <w:color w:val="000000"/>
        </w:rPr>
        <w:t xml:space="preserve">Об утверждении Порядка принятия администрацией </w:t>
      </w:r>
      <w:proofErr w:type="spellStart"/>
      <w:r w:rsidR="00064D19" w:rsidRPr="00064D19">
        <w:rPr>
          <w:b w:val="0"/>
          <w:color w:val="000000"/>
        </w:rPr>
        <w:t>Устьянского</w:t>
      </w:r>
      <w:proofErr w:type="spellEnd"/>
      <w:r w:rsidR="00064D19" w:rsidRPr="00064D19">
        <w:rPr>
          <w:b w:val="0"/>
          <w:color w:val="000000"/>
        </w:rPr>
        <w:t xml:space="preserve"> муниципального района Архангельской области</w:t>
      </w:r>
      <w:r w:rsidR="00064D19" w:rsidRPr="00064D19">
        <w:rPr>
          <w:rStyle w:val="31"/>
          <w:lang w:val="ru-RU"/>
        </w:rPr>
        <w:t xml:space="preserve"> </w:t>
      </w:r>
      <w:r w:rsidR="00064D19" w:rsidRPr="00064D19">
        <w:rPr>
          <w:b w:val="0"/>
          <w:color w:val="000000"/>
        </w:rPr>
        <w:t xml:space="preserve">решения о признании безнадежной к взысканию задолженности по платежам в бюджет </w:t>
      </w:r>
      <w:proofErr w:type="spellStart"/>
      <w:r w:rsidR="00064D19" w:rsidRPr="00064D19">
        <w:rPr>
          <w:b w:val="0"/>
          <w:color w:val="000000"/>
        </w:rPr>
        <w:t>Устьянского</w:t>
      </w:r>
      <w:proofErr w:type="spellEnd"/>
      <w:r w:rsidR="00064D19" w:rsidRPr="00064D19">
        <w:rPr>
          <w:b w:val="0"/>
          <w:color w:val="000000"/>
        </w:rPr>
        <w:t xml:space="preserve"> муниципального района Архангельской области</w:t>
      </w:r>
      <w:r>
        <w:rPr>
          <w:b w:val="0"/>
          <w:spacing w:val="-4"/>
        </w:rPr>
        <w:t>»;</w:t>
      </w:r>
    </w:p>
    <w:p w:rsidR="008119DA" w:rsidRPr="00064D19" w:rsidRDefault="008119DA" w:rsidP="008119DA">
      <w:pPr>
        <w:pStyle w:val="a6"/>
        <w:jc w:val="both"/>
        <w:rPr>
          <w:rFonts w:ascii="Times New Roman" w:hAnsi="Times New Roman"/>
          <w:sz w:val="28"/>
          <w:szCs w:val="28"/>
        </w:rPr>
      </w:pPr>
      <w:r>
        <w:rPr>
          <w:spacing w:val="60"/>
        </w:rPr>
        <w:t xml:space="preserve">- </w:t>
      </w:r>
      <w:r w:rsidRPr="008119DA">
        <w:rPr>
          <w:rFonts w:ascii="Times New Roman" w:hAnsi="Times New Roman"/>
          <w:sz w:val="28"/>
          <w:szCs w:val="28"/>
        </w:rPr>
        <w:t xml:space="preserve">ПОСТАНОВЛЕНИЕ администрации  муниципального образования от </w:t>
      </w:r>
      <w:r w:rsidR="00090001">
        <w:rPr>
          <w:rFonts w:ascii="Times New Roman" w:hAnsi="Times New Roman"/>
          <w:sz w:val="28"/>
          <w:szCs w:val="28"/>
        </w:rPr>
        <w:t xml:space="preserve">                      </w:t>
      </w:r>
      <w:r w:rsidRPr="008119DA">
        <w:rPr>
          <w:rFonts w:ascii="Times New Roman" w:hAnsi="Times New Roman"/>
          <w:sz w:val="28"/>
          <w:szCs w:val="28"/>
        </w:rPr>
        <w:t xml:space="preserve"> 1</w:t>
      </w:r>
      <w:r w:rsidR="00064D19">
        <w:rPr>
          <w:rFonts w:ascii="Times New Roman" w:hAnsi="Times New Roman"/>
          <w:sz w:val="28"/>
          <w:szCs w:val="28"/>
        </w:rPr>
        <w:t>3</w:t>
      </w:r>
      <w:r w:rsidRPr="008119DA">
        <w:rPr>
          <w:rFonts w:ascii="Times New Roman" w:hAnsi="Times New Roman"/>
          <w:sz w:val="28"/>
          <w:szCs w:val="28"/>
        </w:rPr>
        <w:t xml:space="preserve"> </w:t>
      </w:r>
      <w:r w:rsidR="00064D19">
        <w:rPr>
          <w:rFonts w:ascii="Times New Roman" w:hAnsi="Times New Roman"/>
          <w:sz w:val="28"/>
          <w:szCs w:val="28"/>
        </w:rPr>
        <w:t>июля 2020</w:t>
      </w:r>
      <w:r w:rsidRPr="008119DA">
        <w:rPr>
          <w:rFonts w:ascii="Times New Roman" w:hAnsi="Times New Roman"/>
          <w:sz w:val="28"/>
          <w:szCs w:val="28"/>
        </w:rPr>
        <w:t xml:space="preserve"> года № </w:t>
      </w:r>
      <w:r w:rsidR="00064D19">
        <w:rPr>
          <w:rFonts w:ascii="Times New Roman" w:hAnsi="Times New Roman"/>
          <w:sz w:val="28"/>
          <w:szCs w:val="28"/>
        </w:rPr>
        <w:t>870</w:t>
      </w:r>
      <w:r w:rsidRPr="008119DA">
        <w:rPr>
          <w:rFonts w:ascii="Times New Roman" w:hAnsi="Times New Roman"/>
          <w:sz w:val="28"/>
          <w:szCs w:val="28"/>
        </w:rPr>
        <w:t xml:space="preserve"> </w:t>
      </w:r>
      <w:r w:rsidRPr="00064D19">
        <w:rPr>
          <w:rFonts w:ascii="Times New Roman" w:hAnsi="Times New Roman"/>
          <w:sz w:val="28"/>
          <w:szCs w:val="28"/>
        </w:rPr>
        <w:t>«</w:t>
      </w:r>
      <w:r w:rsidR="00064D19" w:rsidRPr="00064D19">
        <w:rPr>
          <w:rFonts w:ascii="Times New Roman" w:hAnsi="Times New Roman"/>
          <w:sz w:val="28"/>
          <w:szCs w:val="28"/>
        </w:rPr>
        <w:t xml:space="preserve">О </w:t>
      </w:r>
      <w:r w:rsidR="00064D19" w:rsidRPr="00064D19">
        <w:rPr>
          <w:rFonts w:ascii="Times New Roman" w:hAnsi="Times New Roman"/>
          <w:bCs/>
          <w:sz w:val="28"/>
          <w:szCs w:val="28"/>
        </w:rPr>
        <w:t>комиссии</w:t>
      </w:r>
      <w:r w:rsidR="00064D19" w:rsidRPr="00064D19">
        <w:rPr>
          <w:rFonts w:ascii="Times New Roman" w:hAnsi="Times New Roman"/>
          <w:sz w:val="28"/>
          <w:szCs w:val="28"/>
        </w:rPr>
        <w:t xml:space="preserve"> администрации </w:t>
      </w:r>
      <w:proofErr w:type="spellStart"/>
      <w:r w:rsidR="00064D19" w:rsidRPr="00064D19">
        <w:rPr>
          <w:rFonts w:ascii="Times New Roman" w:hAnsi="Times New Roman"/>
          <w:sz w:val="28"/>
          <w:szCs w:val="28"/>
        </w:rPr>
        <w:t>Устьянского</w:t>
      </w:r>
      <w:proofErr w:type="spellEnd"/>
      <w:r w:rsidR="00064D19" w:rsidRPr="00064D19">
        <w:rPr>
          <w:rFonts w:ascii="Times New Roman" w:hAnsi="Times New Roman"/>
          <w:sz w:val="28"/>
          <w:szCs w:val="28"/>
        </w:rPr>
        <w:t xml:space="preserve"> муниципального района Архангельской области по урегулированию конфликта интересов в отношении руководителей муниципальных учреждений, муниципальных унитарных предприятий </w:t>
      </w:r>
      <w:proofErr w:type="spellStart"/>
      <w:r w:rsidR="00064D19" w:rsidRPr="00064D19">
        <w:rPr>
          <w:rFonts w:ascii="Times New Roman" w:hAnsi="Times New Roman"/>
          <w:bCs/>
          <w:sz w:val="28"/>
          <w:szCs w:val="28"/>
        </w:rPr>
        <w:t>Устьянского</w:t>
      </w:r>
      <w:proofErr w:type="spellEnd"/>
      <w:r w:rsidR="00064D19" w:rsidRPr="00064D19">
        <w:rPr>
          <w:rFonts w:ascii="Times New Roman" w:hAnsi="Times New Roman"/>
          <w:bCs/>
          <w:sz w:val="28"/>
          <w:szCs w:val="28"/>
        </w:rPr>
        <w:t xml:space="preserve"> муниципального района Архангельской области и сельских поселений, входящих в состав </w:t>
      </w:r>
      <w:proofErr w:type="spellStart"/>
      <w:r w:rsidR="00064D19" w:rsidRPr="00064D19">
        <w:rPr>
          <w:rFonts w:ascii="Times New Roman" w:hAnsi="Times New Roman"/>
          <w:bCs/>
          <w:sz w:val="28"/>
          <w:szCs w:val="28"/>
        </w:rPr>
        <w:t>Устьянского</w:t>
      </w:r>
      <w:proofErr w:type="spellEnd"/>
      <w:r w:rsidR="00064D19" w:rsidRPr="00064D19">
        <w:rPr>
          <w:rFonts w:ascii="Times New Roman" w:hAnsi="Times New Roman"/>
          <w:bCs/>
          <w:sz w:val="28"/>
          <w:szCs w:val="28"/>
        </w:rPr>
        <w:t xml:space="preserve"> муниципального района Архангельской области</w:t>
      </w:r>
      <w:r w:rsidR="0012116D" w:rsidRPr="00064D19">
        <w:rPr>
          <w:rFonts w:ascii="Times New Roman" w:hAnsi="Times New Roman"/>
          <w:sz w:val="28"/>
          <w:szCs w:val="28"/>
        </w:rPr>
        <w:t>»;</w:t>
      </w:r>
    </w:p>
    <w:p w:rsidR="0012116D" w:rsidRPr="00E37A45" w:rsidRDefault="0012116D" w:rsidP="00064D19">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Pr="008119DA">
        <w:rPr>
          <w:rFonts w:ascii="Times New Roman" w:hAnsi="Times New Roman"/>
          <w:sz w:val="28"/>
          <w:szCs w:val="28"/>
        </w:rPr>
        <w:t xml:space="preserve">ПОСТАНОВЛЕНИЕ администрации  муниципального образования от  </w:t>
      </w:r>
      <w:r w:rsidR="00090001">
        <w:rPr>
          <w:rFonts w:ascii="Times New Roman" w:hAnsi="Times New Roman"/>
          <w:sz w:val="28"/>
          <w:szCs w:val="28"/>
        </w:rPr>
        <w:t xml:space="preserve">                  </w:t>
      </w:r>
      <w:r w:rsidR="00064D19">
        <w:rPr>
          <w:rFonts w:ascii="Times New Roman" w:hAnsi="Times New Roman"/>
          <w:sz w:val="28"/>
          <w:szCs w:val="28"/>
        </w:rPr>
        <w:t>13 июля 2020</w:t>
      </w:r>
      <w:r w:rsidRPr="008119DA">
        <w:rPr>
          <w:rFonts w:ascii="Times New Roman" w:hAnsi="Times New Roman"/>
          <w:sz w:val="28"/>
          <w:szCs w:val="28"/>
        </w:rPr>
        <w:t xml:space="preserve"> года № </w:t>
      </w:r>
      <w:r w:rsidR="00E37A45">
        <w:rPr>
          <w:rFonts w:ascii="Times New Roman" w:hAnsi="Times New Roman"/>
          <w:sz w:val="28"/>
          <w:szCs w:val="28"/>
        </w:rPr>
        <w:t>871</w:t>
      </w:r>
      <w:r>
        <w:rPr>
          <w:rFonts w:ascii="Times New Roman" w:hAnsi="Times New Roman"/>
          <w:sz w:val="28"/>
          <w:szCs w:val="28"/>
        </w:rPr>
        <w:t xml:space="preserve"> </w:t>
      </w:r>
      <w:r w:rsidRPr="00E37A45">
        <w:rPr>
          <w:rFonts w:ascii="Times New Roman" w:hAnsi="Times New Roman"/>
          <w:sz w:val="28"/>
          <w:szCs w:val="28"/>
        </w:rPr>
        <w:t>«</w:t>
      </w:r>
      <w:r w:rsidR="00064D19" w:rsidRPr="00E37A45">
        <w:rPr>
          <w:rFonts w:ascii="Times New Roman" w:hAnsi="Times New Roman"/>
          <w:sz w:val="28"/>
          <w:szCs w:val="28"/>
        </w:rPr>
        <w:t xml:space="preserve">О возложении функций </w:t>
      </w:r>
      <w:r w:rsidR="00064D19" w:rsidRPr="00E37A45">
        <w:rPr>
          <w:rFonts w:ascii="Times New Roman" w:hAnsi="Times New Roman"/>
          <w:bCs/>
          <w:sz w:val="28"/>
          <w:szCs w:val="28"/>
        </w:rPr>
        <w:t>комиссии</w:t>
      </w:r>
      <w:r w:rsidR="00064D19" w:rsidRPr="00E37A45">
        <w:rPr>
          <w:rFonts w:ascii="Times New Roman" w:hAnsi="Times New Roman"/>
          <w:sz w:val="28"/>
          <w:szCs w:val="28"/>
        </w:rPr>
        <w:t xml:space="preserve"> администрации </w:t>
      </w:r>
      <w:proofErr w:type="spellStart"/>
      <w:r w:rsidR="00064D19" w:rsidRPr="00E37A45">
        <w:rPr>
          <w:rFonts w:ascii="Times New Roman" w:hAnsi="Times New Roman"/>
          <w:sz w:val="28"/>
          <w:szCs w:val="28"/>
        </w:rPr>
        <w:t>Устьянского</w:t>
      </w:r>
      <w:proofErr w:type="spellEnd"/>
      <w:r w:rsidR="00064D19" w:rsidRPr="00E37A45">
        <w:rPr>
          <w:rFonts w:ascii="Times New Roman" w:hAnsi="Times New Roman"/>
          <w:sz w:val="28"/>
          <w:szCs w:val="28"/>
        </w:rPr>
        <w:t xml:space="preserve"> муниципального района Архангельской области по урегулированию конфликта интересов в отношении руководителей муниципальных учреждений, муниципальных унитарных предприятий </w:t>
      </w:r>
      <w:proofErr w:type="spellStart"/>
      <w:r w:rsidR="00064D19" w:rsidRPr="00E37A45">
        <w:rPr>
          <w:rFonts w:ascii="Times New Roman" w:hAnsi="Times New Roman"/>
          <w:bCs/>
          <w:sz w:val="28"/>
          <w:szCs w:val="28"/>
        </w:rPr>
        <w:t>Устьянского</w:t>
      </w:r>
      <w:proofErr w:type="spellEnd"/>
      <w:r w:rsidR="00064D19" w:rsidRPr="00E37A45">
        <w:rPr>
          <w:rFonts w:ascii="Times New Roman" w:hAnsi="Times New Roman"/>
          <w:bCs/>
          <w:sz w:val="28"/>
          <w:szCs w:val="28"/>
        </w:rPr>
        <w:t xml:space="preserve"> муниципального района Архангельской области и сельских поселений, входящих в состав </w:t>
      </w:r>
      <w:proofErr w:type="spellStart"/>
      <w:r w:rsidR="00064D19" w:rsidRPr="00E37A45">
        <w:rPr>
          <w:rFonts w:ascii="Times New Roman" w:hAnsi="Times New Roman"/>
          <w:bCs/>
          <w:sz w:val="28"/>
          <w:szCs w:val="28"/>
        </w:rPr>
        <w:t>Устьянского</w:t>
      </w:r>
      <w:proofErr w:type="spellEnd"/>
      <w:r w:rsidR="00064D19" w:rsidRPr="00E37A45">
        <w:rPr>
          <w:rFonts w:ascii="Times New Roman" w:hAnsi="Times New Roman"/>
          <w:bCs/>
          <w:sz w:val="28"/>
          <w:szCs w:val="28"/>
        </w:rPr>
        <w:t xml:space="preserve"> муниципального района Архангельской области на комиссию по </w:t>
      </w:r>
      <w:r w:rsidR="00064D19" w:rsidRPr="00E37A45">
        <w:rPr>
          <w:rFonts w:ascii="Times New Roman" w:hAnsi="Times New Roman"/>
          <w:sz w:val="28"/>
          <w:szCs w:val="28"/>
        </w:rPr>
        <w:t>соблюдению требований к служебному поведению муниципальных служащих и урегулированию</w:t>
      </w:r>
      <w:proofErr w:type="gramEnd"/>
      <w:r w:rsidR="00064D19" w:rsidRPr="00E37A45">
        <w:rPr>
          <w:rFonts w:ascii="Times New Roman" w:hAnsi="Times New Roman"/>
          <w:sz w:val="28"/>
          <w:szCs w:val="28"/>
        </w:rPr>
        <w:t xml:space="preserve"> конфликта интересов в администрации муниципального образования «</w:t>
      </w:r>
      <w:proofErr w:type="spellStart"/>
      <w:r w:rsidR="00064D19" w:rsidRPr="00E37A45">
        <w:rPr>
          <w:rFonts w:ascii="Times New Roman" w:hAnsi="Times New Roman"/>
          <w:sz w:val="28"/>
          <w:szCs w:val="28"/>
        </w:rPr>
        <w:t>Устьянский</w:t>
      </w:r>
      <w:proofErr w:type="spellEnd"/>
      <w:r w:rsidR="00064D19" w:rsidRPr="00E37A45">
        <w:rPr>
          <w:rFonts w:ascii="Times New Roman" w:hAnsi="Times New Roman"/>
          <w:sz w:val="28"/>
          <w:szCs w:val="28"/>
        </w:rPr>
        <w:t xml:space="preserve"> муниципальный район</w:t>
      </w:r>
      <w:r w:rsidRPr="00E37A45">
        <w:rPr>
          <w:rFonts w:ascii="Times New Roman" w:hAnsi="Times New Roman"/>
          <w:sz w:val="28"/>
          <w:szCs w:val="28"/>
        </w:rPr>
        <w:t>»;</w:t>
      </w:r>
    </w:p>
    <w:p w:rsidR="0012116D" w:rsidRDefault="0012116D" w:rsidP="00E37A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sz w:val="28"/>
          <w:szCs w:val="28"/>
        </w:rPr>
        <w:t xml:space="preserve">- </w:t>
      </w:r>
      <w:r w:rsidRPr="008119DA">
        <w:rPr>
          <w:rFonts w:ascii="Times New Roman" w:hAnsi="Times New Roman"/>
          <w:sz w:val="28"/>
          <w:szCs w:val="28"/>
        </w:rPr>
        <w:t xml:space="preserve">ПОСТАНОВЛЕНИЕ администрации  муниципального образования от  </w:t>
      </w:r>
      <w:r w:rsidR="00090001">
        <w:rPr>
          <w:rFonts w:ascii="Times New Roman" w:hAnsi="Times New Roman"/>
          <w:sz w:val="28"/>
          <w:szCs w:val="28"/>
        </w:rPr>
        <w:t xml:space="preserve">                      </w:t>
      </w:r>
      <w:r w:rsidR="00E37A45">
        <w:rPr>
          <w:rFonts w:ascii="Times New Roman" w:hAnsi="Times New Roman"/>
          <w:sz w:val="28"/>
          <w:szCs w:val="28"/>
        </w:rPr>
        <w:t>13 июля 2020</w:t>
      </w:r>
      <w:r w:rsidRPr="008119DA">
        <w:rPr>
          <w:rFonts w:ascii="Times New Roman" w:hAnsi="Times New Roman"/>
          <w:sz w:val="28"/>
          <w:szCs w:val="28"/>
        </w:rPr>
        <w:t xml:space="preserve"> года № </w:t>
      </w:r>
      <w:r w:rsidR="00E37A45">
        <w:rPr>
          <w:rFonts w:ascii="Times New Roman" w:hAnsi="Times New Roman"/>
          <w:sz w:val="28"/>
          <w:szCs w:val="28"/>
        </w:rPr>
        <w:t>872</w:t>
      </w:r>
      <w:r>
        <w:rPr>
          <w:rFonts w:ascii="Times New Roman" w:hAnsi="Times New Roman"/>
          <w:sz w:val="28"/>
          <w:szCs w:val="28"/>
        </w:rPr>
        <w:t xml:space="preserve"> </w:t>
      </w:r>
      <w:r w:rsidRPr="00E37A45">
        <w:rPr>
          <w:rFonts w:ascii="Times New Roman" w:hAnsi="Times New Roman" w:cs="Times New Roman"/>
          <w:sz w:val="28"/>
          <w:szCs w:val="28"/>
        </w:rPr>
        <w:t>«</w:t>
      </w:r>
      <w:r w:rsidR="00E37A45" w:rsidRPr="00E37A45">
        <w:rPr>
          <w:rFonts w:ascii="Times New Roman" w:eastAsia="Times New Roman" w:hAnsi="Times New Roman"/>
          <w:sz w:val="28"/>
          <w:szCs w:val="28"/>
          <w:lang w:eastAsia="ru-RU"/>
        </w:rPr>
        <w:t xml:space="preserve">Об утверждении Типового положения </w:t>
      </w:r>
      <w:r w:rsidR="00E37A45" w:rsidRPr="00E37A45">
        <w:rPr>
          <w:rFonts w:ascii="Times New Roman" w:hAnsi="Times New Roman"/>
          <w:sz w:val="28"/>
          <w:szCs w:val="28"/>
        </w:rPr>
        <w:t xml:space="preserve">о принятии работниками </w:t>
      </w:r>
      <w:r w:rsidR="00E37A45" w:rsidRPr="00E37A45">
        <w:rPr>
          <w:rFonts w:ascii="Times New Roman" w:hAnsi="Times New Roman"/>
          <w:bCs/>
          <w:sz w:val="28"/>
          <w:szCs w:val="28"/>
        </w:rPr>
        <w:t xml:space="preserve">муниципальных учреждений и муниципальных унитарных предприятий </w:t>
      </w:r>
      <w:proofErr w:type="spellStart"/>
      <w:r w:rsidR="00E37A45" w:rsidRPr="00E37A45">
        <w:rPr>
          <w:rFonts w:ascii="Times New Roman" w:hAnsi="Times New Roman"/>
          <w:bCs/>
          <w:sz w:val="28"/>
          <w:szCs w:val="28"/>
        </w:rPr>
        <w:t>Устьянского</w:t>
      </w:r>
      <w:proofErr w:type="spellEnd"/>
      <w:r w:rsidR="00E37A45" w:rsidRPr="00E37A45">
        <w:rPr>
          <w:rFonts w:ascii="Times New Roman" w:hAnsi="Times New Roman"/>
          <w:bCs/>
          <w:sz w:val="28"/>
          <w:szCs w:val="28"/>
        </w:rPr>
        <w:t xml:space="preserve"> муниципального района Архангельской области и сельских поселений, входящих в состав </w:t>
      </w:r>
      <w:proofErr w:type="spellStart"/>
      <w:r w:rsidR="00E37A45" w:rsidRPr="00E37A45">
        <w:rPr>
          <w:rFonts w:ascii="Times New Roman" w:hAnsi="Times New Roman"/>
          <w:bCs/>
          <w:sz w:val="28"/>
          <w:szCs w:val="28"/>
        </w:rPr>
        <w:t>Устьянского</w:t>
      </w:r>
      <w:proofErr w:type="spellEnd"/>
      <w:r w:rsidR="00E37A45" w:rsidRPr="00E37A45">
        <w:rPr>
          <w:rFonts w:ascii="Times New Roman" w:hAnsi="Times New Roman"/>
          <w:bCs/>
          <w:sz w:val="28"/>
          <w:szCs w:val="28"/>
        </w:rPr>
        <w:t xml:space="preserve"> муниципального района Архангельской области </w:t>
      </w:r>
      <w:r w:rsidR="00E37A45" w:rsidRPr="00E37A45">
        <w:rPr>
          <w:rFonts w:ascii="Times New Roman" w:hAnsi="Times New Roman"/>
          <w:sz w:val="28"/>
          <w:szCs w:val="28"/>
        </w:rPr>
        <w:t>мер по предотвращению или урегулированию конфликта интересов</w:t>
      </w:r>
      <w:r w:rsidRPr="00E37A45">
        <w:rPr>
          <w:rFonts w:ascii="Times New Roman" w:hAnsi="Times New Roman" w:cs="Times New Roman"/>
          <w:sz w:val="28"/>
          <w:szCs w:val="28"/>
        </w:rPr>
        <w:t>»</w:t>
      </w:r>
      <w:r w:rsidR="00E37A45">
        <w:rPr>
          <w:rFonts w:ascii="Times New Roman" w:hAnsi="Times New Roman" w:cs="Times New Roman"/>
          <w:sz w:val="28"/>
          <w:szCs w:val="28"/>
        </w:rPr>
        <w:t>;</w:t>
      </w:r>
    </w:p>
    <w:p w:rsidR="00E37A45" w:rsidRPr="00E37A45" w:rsidRDefault="00E37A45" w:rsidP="00E37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8119DA">
        <w:rPr>
          <w:rFonts w:ascii="Times New Roman" w:hAnsi="Times New Roman"/>
          <w:sz w:val="28"/>
          <w:szCs w:val="28"/>
        </w:rPr>
        <w:t xml:space="preserve">ПОСТАНОВЛЕНИЕ администрации  муниципального образования от  </w:t>
      </w:r>
      <w:r w:rsidR="00090001">
        <w:rPr>
          <w:rFonts w:ascii="Times New Roman" w:hAnsi="Times New Roman"/>
          <w:sz w:val="28"/>
          <w:szCs w:val="28"/>
        </w:rPr>
        <w:t xml:space="preserve">                        </w:t>
      </w:r>
      <w:r>
        <w:rPr>
          <w:rFonts w:ascii="Times New Roman" w:hAnsi="Times New Roman"/>
          <w:sz w:val="28"/>
          <w:szCs w:val="28"/>
        </w:rPr>
        <w:t>13 июля 2020</w:t>
      </w:r>
      <w:r w:rsidRPr="008119DA">
        <w:rPr>
          <w:rFonts w:ascii="Times New Roman" w:hAnsi="Times New Roman"/>
          <w:sz w:val="28"/>
          <w:szCs w:val="28"/>
        </w:rPr>
        <w:t xml:space="preserve"> года № </w:t>
      </w:r>
      <w:r>
        <w:rPr>
          <w:rFonts w:ascii="Times New Roman" w:hAnsi="Times New Roman"/>
          <w:sz w:val="28"/>
          <w:szCs w:val="28"/>
        </w:rPr>
        <w:t xml:space="preserve">873 </w:t>
      </w:r>
      <w:r w:rsidRPr="00E37A45">
        <w:rPr>
          <w:rFonts w:ascii="Times New Roman" w:hAnsi="Times New Roman" w:cs="Times New Roman"/>
          <w:sz w:val="28"/>
          <w:szCs w:val="28"/>
        </w:rPr>
        <w:t>«</w:t>
      </w:r>
      <w:r w:rsidRPr="00E37A45">
        <w:rPr>
          <w:rFonts w:ascii="Times New Roman" w:hAnsi="Times New Roman"/>
          <w:bCs/>
          <w:sz w:val="28"/>
          <w:szCs w:val="28"/>
        </w:rPr>
        <w:t xml:space="preserve">Об утверждении типового положения о комиссиях </w:t>
      </w:r>
      <w:r w:rsidRPr="00E37A45">
        <w:rPr>
          <w:rFonts w:ascii="Times New Roman" w:hAnsi="Times New Roman"/>
          <w:sz w:val="28"/>
          <w:szCs w:val="28"/>
        </w:rPr>
        <w:t xml:space="preserve">муниципальных учреждений, муниципальных унитарных предприятий </w:t>
      </w:r>
      <w:proofErr w:type="spellStart"/>
      <w:r w:rsidRPr="00E37A45">
        <w:rPr>
          <w:rFonts w:ascii="Times New Roman" w:hAnsi="Times New Roman"/>
          <w:bCs/>
          <w:sz w:val="28"/>
          <w:szCs w:val="28"/>
        </w:rPr>
        <w:t>Устьянского</w:t>
      </w:r>
      <w:proofErr w:type="spellEnd"/>
      <w:r w:rsidRPr="00E37A45">
        <w:rPr>
          <w:rFonts w:ascii="Times New Roman" w:hAnsi="Times New Roman"/>
          <w:bCs/>
          <w:sz w:val="28"/>
          <w:szCs w:val="28"/>
        </w:rPr>
        <w:t xml:space="preserve"> муниципального района Архангельской области и сельских </w:t>
      </w:r>
      <w:r w:rsidRPr="00E37A45">
        <w:rPr>
          <w:rFonts w:ascii="Times New Roman" w:hAnsi="Times New Roman"/>
          <w:bCs/>
          <w:sz w:val="28"/>
          <w:szCs w:val="28"/>
        </w:rPr>
        <w:lastRenderedPageBreak/>
        <w:t xml:space="preserve">поселений, входящих в состав </w:t>
      </w:r>
      <w:proofErr w:type="spellStart"/>
      <w:r w:rsidRPr="00E37A45">
        <w:rPr>
          <w:rFonts w:ascii="Times New Roman" w:hAnsi="Times New Roman"/>
          <w:bCs/>
          <w:sz w:val="28"/>
          <w:szCs w:val="28"/>
        </w:rPr>
        <w:t>Устьянского</w:t>
      </w:r>
      <w:proofErr w:type="spellEnd"/>
      <w:r w:rsidRPr="00E37A45">
        <w:rPr>
          <w:rFonts w:ascii="Times New Roman" w:hAnsi="Times New Roman"/>
          <w:bCs/>
          <w:sz w:val="28"/>
          <w:szCs w:val="28"/>
        </w:rPr>
        <w:t xml:space="preserve"> муниципального района Архангельской области по урегулированию конфликта интересов</w:t>
      </w:r>
      <w:r w:rsidRPr="00E37A45">
        <w:rPr>
          <w:rFonts w:ascii="Times New Roman" w:hAnsi="Times New Roman" w:cs="Times New Roman"/>
          <w:sz w:val="28"/>
          <w:szCs w:val="28"/>
        </w:rPr>
        <w:t>»;</w:t>
      </w:r>
    </w:p>
    <w:p w:rsidR="00E37A45" w:rsidRPr="00B537B2" w:rsidRDefault="00E37A45" w:rsidP="00B537B2">
      <w:pPr>
        <w:jc w:val="both"/>
        <w:rPr>
          <w:rFonts w:ascii="Times New Roman" w:hAnsi="Times New Roman" w:cs="Times New Roman"/>
          <w:sz w:val="28"/>
          <w:szCs w:val="28"/>
        </w:rPr>
      </w:pPr>
      <w:proofErr w:type="gramStart"/>
      <w:r>
        <w:rPr>
          <w:rFonts w:ascii="Times New Roman" w:hAnsi="Times New Roman"/>
          <w:sz w:val="28"/>
          <w:szCs w:val="28"/>
        </w:rPr>
        <w:t xml:space="preserve">- </w:t>
      </w:r>
      <w:r w:rsidRPr="008119DA">
        <w:rPr>
          <w:rFonts w:ascii="Times New Roman" w:hAnsi="Times New Roman"/>
          <w:sz w:val="28"/>
          <w:szCs w:val="28"/>
        </w:rPr>
        <w:t xml:space="preserve">ПОСТАНОВЛЕНИЕ администрации  муниципального образования от  </w:t>
      </w:r>
      <w:r>
        <w:rPr>
          <w:rFonts w:ascii="Times New Roman" w:hAnsi="Times New Roman"/>
          <w:sz w:val="28"/>
          <w:szCs w:val="28"/>
        </w:rPr>
        <w:t>13 июля 2020</w:t>
      </w:r>
      <w:r w:rsidRPr="008119DA">
        <w:rPr>
          <w:rFonts w:ascii="Times New Roman" w:hAnsi="Times New Roman"/>
          <w:sz w:val="28"/>
          <w:szCs w:val="28"/>
        </w:rPr>
        <w:t xml:space="preserve"> года № </w:t>
      </w:r>
      <w:r>
        <w:rPr>
          <w:rFonts w:ascii="Times New Roman" w:hAnsi="Times New Roman"/>
          <w:sz w:val="28"/>
          <w:szCs w:val="28"/>
        </w:rPr>
        <w:t xml:space="preserve">875 </w:t>
      </w:r>
      <w:r w:rsidRPr="00B537B2">
        <w:rPr>
          <w:rFonts w:ascii="Times New Roman" w:hAnsi="Times New Roman" w:cs="Times New Roman"/>
          <w:sz w:val="28"/>
          <w:szCs w:val="28"/>
        </w:rPr>
        <w:t>«О внесении изменения в Перечень должностей муниципальной службы в администрации муниципального образования «</w:t>
      </w:r>
      <w:proofErr w:type="spellStart"/>
      <w:r w:rsidRPr="00B537B2">
        <w:rPr>
          <w:rFonts w:ascii="Times New Roman" w:hAnsi="Times New Roman" w:cs="Times New Roman"/>
          <w:sz w:val="28"/>
          <w:szCs w:val="28"/>
        </w:rPr>
        <w:t>Устьянский</w:t>
      </w:r>
      <w:proofErr w:type="spellEnd"/>
      <w:r w:rsidRPr="00B537B2">
        <w:rPr>
          <w:rFonts w:ascii="Times New Roman" w:hAnsi="Times New Roman" w:cs="Times New Roman"/>
          <w:sz w:val="28"/>
          <w:szCs w:val="28"/>
        </w:rPr>
        <w:t xml:space="preserve"> муниципальный район»,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w:t>
      </w:r>
      <w:proofErr w:type="gramEnd"/>
      <w:r w:rsidRPr="00B537B2">
        <w:rPr>
          <w:rFonts w:ascii="Times New Roman" w:hAnsi="Times New Roman" w:cs="Times New Roman"/>
          <w:sz w:val="28"/>
          <w:szCs w:val="28"/>
        </w:rPr>
        <w:t xml:space="preserve"> при </w:t>
      </w:r>
      <w:proofErr w:type="gramStart"/>
      <w:r w:rsidRPr="00B537B2">
        <w:rPr>
          <w:rFonts w:ascii="Times New Roman" w:hAnsi="Times New Roman" w:cs="Times New Roman"/>
          <w:sz w:val="28"/>
          <w:szCs w:val="28"/>
        </w:rPr>
        <w:t>замещении</w:t>
      </w:r>
      <w:proofErr w:type="gramEnd"/>
      <w:r w:rsidRPr="00B537B2">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537B2" w:rsidRDefault="00B537B2" w:rsidP="0009000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sz w:val="28"/>
          <w:szCs w:val="28"/>
        </w:rPr>
        <w:t xml:space="preserve">- </w:t>
      </w:r>
      <w:r w:rsidRPr="008119DA">
        <w:rPr>
          <w:rFonts w:ascii="Times New Roman" w:hAnsi="Times New Roman"/>
          <w:sz w:val="28"/>
          <w:szCs w:val="28"/>
        </w:rPr>
        <w:t xml:space="preserve">ПОСТАНОВЛЕНИЕ администрации  муниципального образования от  </w:t>
      </w:r>
      <w:r>
        <w:rPr>
          <w:rFonts w:ascii="Times New Roman" w:hAnsi="Times New Roman"/>
          <w:sz w:val="28"/>
          <w:szCs w:val="28"/>
        </w:rPr>
        <w:t>13 июля 2020</w:t>
      </w:r>
      <w:r w:rsidRPr="008119DA">
        <w:rPr>
          <w:rFonts w:ascii="Times New Roman" w:hAnsi="Times New Roman"/>
          <w:sz w:val="28"/>
          <w:szCs w:val="28"/>
        </w:rPr>
        <w:t xml:space="preserve"> года № </w:t>
      </w:r>
      <w:r>
        <w:rPr>
          <w:rFonts w:ascii="Times New Roman" w:hAnsi="Times New Roman"/>
          <w:sz w:val="28"/>
          <w:szCs w:val="28"/>
        </w:rPr>
        <w:t xml:space="preserve">876 </w:t>
      </w:r>
      <w:r w:rsidRPr="00E37A45">
        <w:rPr>
          <w:rFonts w:ascii="Times New Roman" w:hAnsi="Times New Roman" w:cs="Times New Roman"/>
          <w:sz w:val="28"/>
          <w:szCs w:val="28"/>
        </w:rPr>
        <w:t>«</w:t>
      </w:r>
      <w:r w:rsidRPr="00B537B2">
        <w:rPr>
          <w:rFonts w:ascii="Times New Roman" w:hAnsi="Times New Roman"/>
          <w:sz w:val="28"/>
          <w:szCs w:val="28"/>
        </w:rPr>
        <w:t xml:space="preserve">Об утверждении </w:t>
      </w:r>
      <w:r w:rsidRPr="00B537B2">
        <w:rPr>
          <w:rFonts w:ascii="Times New Roman" w:eastAsiaTheme="minorHAnsi" w:hAnsi="Times New Roman"/>
          <w:sz w:val="28"/>
          <w:szCs w:val="28"/>
        </w:rPr>
        <w:t xml:space="preserve">типового положения о порядке уведомления руководителей </w:t>
      </w:r>
      <w:r w:rsidRPr="00B537B2">
        <w:rPr>
          <w:rFonts w:ascii="Times New Roman" w:hAnsi="Times New Roman"/>
          <w:sz w:val="28"/>
          <w:szCs w:val="28"/>
        </w:rPr>
        <w:t xml:space="preserve">муниципальных учреждений, муниципальных унитарных предприятий </w:t>
      </w:r>
      <w:proofErr w:type="spellStart"/>
      <w:r w:rsidRPr="00B537B2">
        <w:rPr>
          <w:rFonts w:ascii="Times New Roman" w:hAnsi="Times New Roman"/>
          <w:bCs/>
          <w:sz w:val="28"/>
          <w:szCs w:val="28"/>
        </w:rPr>
        <w:t>Устьянского</w:t>
      </w:r>
      <w:proofErr w:type="spellEnd"/>
      <w:r w:rsidRPr="00B537B2">
        <w:rPr>
          <w:rFonts w:ascii="Times New Roman" w:hAnsi="Times New Roman"/>
          <w:bCs/>
          <w:sz w:val="28"/>
          <w:szCs w:val="28"/>
        </w:rPr>
        <w:t xml:space="preserve"> муниципального района Архангельской области и сельских поселений, входящих в состав </w:t>
      </w:r>
      <w:proofErr w:type="spellStart"/>
      <w:r w:rsidRPr="00B537B2">
        <w:rPr>
          <w:rFonts w:ascii="Times New Roman" w:hAnsi="Times New Roman"/>
          <w:bCs/>
          <w:sz w:val="28"/>
          <w:szCs w:val="28"/>
        </w:rPr>
        <w:t>Устьянского</w:t>
      </w:r>
      <w:proofErr w:type="spellEnd"/>
      <w:r w:rsidRPr="00B537B2">
        <w:rPr>
          <w:rFonts w:ascii="Times New Roman" w:hAnsi="Times New Roman"/>
          <w:bCs/>
          <w:sz w:val="28"/>
          <w:szCs w:val="28"/>
        </w:rPr>
        <w:t xml:space="preserve"> муниципального района Архангельской области, </w:t>
      </w:r>
      <w:r w:rsidRPr="00B537B2">
        <w:rPr>
          <w:rFonts w:ascii="Times New Roman" w:eastAsiaTheme="minorHAnsi" w:hAnsi="Times New Roman"/>
          <w:sz w:val="28"/>
          <w:szCs w:val="28"/>
        </w:rPr>
        <w:t xml:space="preserve">о фактах обращения в целях склонения работников </w:t>
      </w:r>
      <w:r w:rsidRPr="00B537B2">
        <w:rPr>
          <w:rFonts w:ascii="Times New Roman" w:hAnsi="Times New Roman"/>
          <w:sz w:val="28"/>
          <w:szCs w:val="28"/>
        </w:rPr>
        <w:t xml:space="preserve">муниципальных учреждений, муниципальных унитарных предприятий </w:t>
      </w:r>
      <w:proofErr w:type="spellStart"/>
      <w:r w:rsidRPr="00B537B2">
        <w:rPr>
          <w:rFonts w:ascii="Times New Roman" w:hAnsi="Times New Roman"/>
          <w:bCs/>
          <w:sz w:val="28"/>
          <w:szCs w:val="28"/>
        </w:rPr>
        <w:t>Устьянского</w:t>
      </w:r>
      <w:proofErr w:type="spellEnd"/>
      <w:r w:rsidRPr="00B537B2">
        <w:rPr>
          <w:rFonts w:ascii="Times New Roman" w:hAnsi="Times New Roman"/>
          <w:bCs/>
          <w:sz w:val="28"/>
          <w:szCs w:val="28"/>
        </w:rPr>
        <w:t xml:space="preserve"> муниципального района Архангельской области и сельских поселений, входящих</w:t>
      </w:r>
      <w:proofErr w:type="gramEnd"/>
      <w:r w:rsidRPr="00B537B2">
        <w:rPr>
          <w:rFonts w:ascii="Times New Roman" w:hAnsi="Times New Roman"/>
          <w:bCs/>
          <w:sz w:val="28"/>
          <w:szCs w:val="28"/>
        </w:rPr>
        <w:t xml:space="preserve"> в состав </w:t>
      </w:r>
      <w:proofErr w:type="spellStart"/>
      <w:r w:rsidRPr="00B537B2">
        <w:rPr>
          <w:rFonts w:ascii="Times New Roman" w:hAnsi="Times New Roman"/>
          <w:bCs/>
          <w:sz w:val="28"/>
          <w:szCs w:val="28"/>
        </w:rPr>
        <w:t>Устьянского</w:t>
      </w:r>
      <w:proofErr w:type="spellEnd"/>
      <w:r w:rsidRPr="00B537B2">
        <w:rPr>
          <w:rFonts w:ascii="Times New Roman" w:hAnsi="Times New Roman"/>
          <w:bCs/>
          <w:sz w:val="28"/>
          <w:szCs w:val="28"/>
        </w:rPr>
        <w:t xml:space="preserve"> муниципального района Архангельской области, </w:t>
      </w:r>
      <w:r w:rsidRPr="00B537B2">
        <w:rPr>
          <w:rFonts w:ascii="Times New Roman" w:eastAsiaTheme="minorHAnsi" w:hAnsi="Times New Roman"/>
          <w:sz w:val="28"/>
          <w:szCs w:val="28"/>
        </w:rPr>
        <w:t>к совершению коррупционных правонарушений</w:t>
      </w:r>
      <w:r w:rsidRPr="00E37A45">
        <w:rPr>
          <w:rFonts w:ascii="Times New Roman" w:hAnsi="Times New Roman" w:cs="Times New Roman"/>
          <w:sz w:val="28"/>
          <w:szCs w:val="28"/>
        </w:rPr>
        <w:t>»</w:t>
      </w:r>
      <w:r>
        <w:rPr>
          <w:rFonts w:ascii="Times New Roman" w:hAnsi="Times New Roman" w:cs="Times New Roman"/>
          <w:sz w:val="28"/>
          <w:szCs w:val="28"/>
        </w:rPr>
        <w:t>;</w:t>
      </w:r>
    </w:p>
    <w:p w:rsidR="00090001" w:rsidRDefault="00090001" w:rsidP="00090001">
      <w:pPr>
        <w:pStyle w:val="10"/>
        <w:keepNext/>
        <w:keepLines/>
        <w:shd w:val="clear" w:color="auto" w:fill="auto"/>
        <w:spacing w:after="0" w:line="240" w:lineRule="auto"/>
        <w:jc w:val="both"/>
        <w:rPr>
          <w:b w:val="0"/>
          <w:sz w:val="28"/>
          <w:szCs w:val="28"/>
        </w:rPr>
      </w:pPr>
      <w:r>
        <w:rPr>
          <w:b w:val="0"/>
          <w:sz w:val="28"/>
          <w:szCs w:val="28"/>
        </w:rPr>
        <w:t xml:space="preserve">- </w:t>
      </w:r>
      <w:r w:rsidR="00B537B2" w:rsidRPr="00B537B2">
        <w:rPr>
          <w:b w:val="0"/>
          <w:sz w:val="28"/>
          <w:szCs w:val="28"/>
        </w:rPr>
        <w:t>ПОСТАНОВЛЕНИЕ администрации  муниципального образования от  13 июля 2020 года № 877 «</w:t>
      </w:r>
      <w:bookmarkStart w:id="0" w:name="bookmark4"/>
      <w:r w:rsidR="00B537B2" w:rsidRPr="00B537B2">
        <w:rPr>
          <w:b w:val="0"/>
          <w:sz w:val="28"/>
          <w:szCs w:val="28"/>
        </w:rPr>
        <w:t xml:space="preserve">Об </w:t>
      </w:r>
      <w:proofErr w:type="gramStart"/>
      <w:r w:rsidR="00B537B2" w:rsidRPr="00B537B2">
        <w:rPr>
          <w:b w:val="0"/>
          <w:sz w:val="28"/>
          <w:szCs w:val="28"/>
        </w:rPr>
        <w:t>уведомлении</w:t>
      </w:r>
      <w:proofErr w:type="gramEnd"/>
      <w:r w:rsidR="00B537B2" w:rsidRPr="00B537B2">
        <w:rPr>
          <w:b w:val="0"/>
          <w:sz w:val="28"/>
          <w:szCs w:val="28"/>
        </w:rPr>
        <w:t xml:space="preserve"> 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w:t>
      </w:r>
      <w:bookmarkEnd w:id="0"/>
      <w:r>
        <w:rPr>
          <w:b w:val="0"/>
          <w:sz w:val="28"/>
          <w:szCs w:val="28"/>
        </w:rPr>
        <w:t>».</w:t>
      </w:r>
    </w:p>
    <w:p w:rsidR="00090001" w:rsidRDefault="00090001" w:rsidP="00090001">
      <w:pPr>
        <w:pStyle w:val="10"/>
        <w:keepNext/>
        <w:keepLines/>
        <w:shd w:val="clear" w:color="auto" w:fill="auto"/>
        <w:spacing w:after="0" w:line="240" w:lineRule="auto"/>
        <w:jc w:val="both"/>
        <w:rPr>
          <w:b w:val="0"/>
          <w:sz w:val="28"/>
          <w:szCs w:val="28"/>
        </w:rPr>
      </w:pPr>
    </w:p>
    <w:p w:rsidR="00B87C96" w:rsidRPr="00305C68" w:rsidRDefault="00B87C96" w:rsidP="00090001">
      <w:pPr>
        <w:pStyle w:val="10"/>
        <w:keepNext/>
        <w:keepLines/>
        <w:shd w:val="clear" w:color="auto" w:fill="auto"/>
        <w:spacing w:after="0" w:line="240" w:lineRule="auto"/>
        <w:jc w:val="both"/>
        <w:rPr>
          <w:b w:val="0"/>
          <w:sz w:val="28"/>
          <w:szCs w:val="28"/>
        </w:rPr>
      </w:pPr>
      <w:r w:rsidRPr="00DE14BF">
        <w:rPr>
          <w:sz w:val="28"/>
          <w:szCs w:val="28"/>
        </w:rPr>
        <w:t>3.</w:t>
      </w:r>
      <w:r w:rsidRPr="00305C68">
        <w:rPr>
          <w:sz w:val="28"/>
          <w:szCs w:val="28"/>
        </w:rPr>
        <w:t xml:space="preserve"> 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w:t>
      </w:r>
    </w:p>
    <w:p w:rsidR="00B1192A" w:rsidRDefault="00B1192A" w:rsidP="00302DDE">
      <w:pPr>
        <w:spacing w:line="254" w:lineRule="atLeast"/>
        <w:ind w:firstLine="708"/>
        <w:jc w:val="both"/>
        <w:rPr>
          <w:rFonts w:ascii="Times New Roman" w:hAnsi="Times New Roman" w:cs="Times New Roman"/>
          <w:sz w:val="28"/>
          <w:szCs w:val="28"/>
        </w:rPr>
      </w:pPr>
    </w:p>
    <w:p w:rsidR="00302DDE" w:rsidRPr="00302DDE" w:rsidRDefault="00302DDE" w:rsidP="00302DDE">
      <w:pPr>
        <w:spacing w:line="254" w:lineRule="atLeast"/>
        <w:ind w:firstLine="708"/>
        <w:jc w:val="both"/>
        <w:rPr>
          <w:rFonts w:ascii="Times New Roman" w:hAnsi="Times New Roman" w:cs="Times New Roman"/>
          <w:sz w:val="28"/>
          <w:szCs w:val="28"/>
        </w:rPr>
      </w:pPr>
      <w:r w:rsidRPr="00302DDE">
        <w:rPr>
          <w:rFonts w:ascii="Times New Roman" w:hAnsi="Times New Roman" w:cs="Times New Roman"/>
          <w:sz w:val="28"/>
          <w:szCs w:val="28"/>
        </w:rPr>
        <w:t>В целях формирования у лиц, замещающих должности муниципальной службы нетерпимости к коррупционному поведению и соблюдения ими запретов, ограничений, обязанностей и требований, установленных в целях противодействия коррупции, с указанными лицами проводится регулярная профилактическая работа, нацеленная, прежде всего, на вновь принятых сотрудников.</w:t>
      </w:r>
    </w:p>
    <w:p w:rsidR="00302DDE" w:rsidRPr="00302DDE" w:rsidRDefault="00302DDE" w:rsidP="00302DDE">
      <w:pPr>
        <w:spacing w:line="254" w:lineRule="atLeast"/>
        <w:ind w:firstLine="708"/>
        <w:jc w:val="both"/>
        <w:rPr>
          <w:rFonts w:ascii="Times New Roman" w:hAnsi="Times New Roman" w:cs="Times New Roman"/>
          <w:sz w:val="28"/>
          <w:szCs w:val="28"/>
        </w:rPr>
      </w:pPr>
      <w:r w:rsidRPr="00302DDE">
        <w:rPr>
          <w:rFonts w:ascii="Times New Roman" w:hAnsi="Times New Roman" w:cs="Times New Roman"/>
          <w:sz w:val="28"/>
          <w:szCs w:val="28"/>
        </w:rPr>
        <w:t xml:space="preserve">На систематической основе организовано проведение ознакомительных бесед по вопросам соблюдения законодательства о противодействии коррупции </w:t>
      </w:r>
      <w:r w:rsidRPr="00302DDE">
        <w:rPr>
          <w:rFonts w:ascii="Times New Roman" w:hAnsi="Times New Roman" w:cs="Times New Roman"/>
          <w:sz w:val="28"/>
          <w:szCs w:val="28"/>
        </w:rPr>
        <w:lastRenderedPageBreak/>
        <w:t xml:space="preserve">с вновь принятыми сотрудниками при их назначении на должности муниципальной службы, в рамках которых выясняется уровень общих знаний законодательства о противодействии коррупции, поясняются основы </w:t>
      </w:r>
      <w:proofErr w:type="spellStart"/>
      <w:r w:rsidRPr="00302DDE">
        <w:rPr>
          <w:rFonts w:ascii="Times New Roman" w:hAnsi="Times New Roman" w:cs="Times New Roman"/>
          <w:sz w:val="28"/>
          <w:szCs w:val="28"/>
        </w:rPr>
        <w:t>антикоррупционного</w:t>
      </w:r>
      <w:proofErr w:type="spellEnd"/>
      <w:r w:rsidRPr="00302DDE">
        <w:rPr>
          <w:rFonts w:ascii="Times New Roman" w:hAnsi="Times New Roman" w:cs="Times New Roman"/>
          <w:sz w:val="28"/>
          <w:szCs w:val="28"/>
        </w:rPr>
        <w:t xml:space="preserve"> законодательства. Прием на работу без ознакомления НПА не допускается.</w:t>
      </w:r>
    </w:p>
    <w:p w:rsidR="009D3F62" w:rsidRPr="009D3F62" w:rsidRDefault="00302DDE" w:rsidP="009D3F62">
      <w:pPr>
        <w:spacing w:line="254" w:lineRule="atLeast"/>
        <w:jc w:val="both"/>
        <w:rPr>
          <w:rFonts w:ascii="Times New Roman" w:hAnsi="Times New Roman" w:cs="Times New Roman"/>
          <w:sz w:val="28"/>
          <w:szCs w:val="28"/>
        </w:rPr>
      </w:pPr>
      <w:r w:rsidRPr="00302DDE">
        <w:rPr>
          <w:rFonts w:ascii="Times New Roman" w:hAnsi="Times New Roman" w:cs="Times New Roman"/>
          <w:sz w:val="28"/>
          <w:szCs w:val="28"/>
        </w:rPr>
        <w:tab/>
      </w:r>
      <w:r w:rsidR="009D3F62" w:rsidRPr="009D3F62">
        <w:rPr>
          <w:rFonts w:ascii="Times New Roman" w:hAnsi="Times New Roman" w:cs="Times New Roman"/>
          <w:sz w:val="28"/>
          <w:szCs w:val="28"/>
        </w:rPr>
        <w:t>Основными задачами деятельности комиссии по соблюдению требований к служебному поведению муниципальных служащих и урегулированию конфликта интересов являются:</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обеспечение соблюдения муниципальными служащими администрации МО «</w:t>
      </w:r>
      <w:proofErr w:type="spellStart"/>
      <w:r w:rsidRPr="009D3F62">
        <w:rPr>
          <w:rFonts w:ascii="Times New Roman" w:hAnsi="Times New Roman" w:cs="Times New Roman"/>
          <w:sz w:val="28"/>
          <w:szCs w:val="28"/>
        </w:rPr>
        <w:t>Устьянский</w:t>
      </w:r>
      <w:proofErr w:type="spellEnd"/>
      <w:r w:rsidRPr="009D3F62">
        <w:rPr>
          <w:rFonts w:ascii="Times New Roman" w:hAnsi="Times New Roman" w:cs="Times New Roman"/>
          <w:sz w:val="28"/>
          <w:szCs w:val="28"/>
        </w:rPr>
        <w:t xml:space="preserve"> муниципальный район»,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действующим законодательством;</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xml:space="preserve">- осуществление в муниципальном органе мер по предупреждению коррупции. </w:t>
      </w:r>
    </w:p>
    <w:p w:rsidR="009D3F62" w:rsidRPr="009D3F62" w:rsidRDefault="009D3F62" w:rsidP="009D3F62">
      <w:pPr>
        <w:spacing w:line="254" w:lineRule="atLeast"/>
        <w:jc w:val="both"/>
        <w:rPr>
          <w:rFonts w:ascii="Times New Roman" w:hAnsi="Times New Roman" w:cs="Times New Roman"/>
          <w:sz w:val="28"/>
          <w:szCs w:val="28"/>
        </w:rPr>
      </w:pPr>
      <w:r w:rsidRPr="009D3F62">
        <w:rPr>
          <w:rFonts w:ascii="Times New Roman" w:hAnsi="Times New Roman" w:cs="Times New Roman"/>
          <w:sz w:val="28"/>
          <w:szCs w:val="28"/>
        </w:rPr>
        <w:tab/>
        <w:t xml:space="preserve">В 2020 году комиссия по соблюдению требований к служебному поведению муниципальных служащих и урегулированию конфликта интересов 10 (десять) раз собиралась на заседание. </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xml:space="preserve">На рассмотрение комиссии были вынесены следующие вопросы: </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о выполнении иной оплачиваемой работы муниципальными служащими. Рассмотрено 12  уведомлений, комиссия установила, что в рассматриваемых случаях не содержится личная заинтересованность муниципальных служащих, им разрешено заниматься иной оплачиваемой работой.</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о дальнейшем трудоустройстве бывших муниципальных служащих, рассмотрено 1 уведомление. Комиссия дала согласие на трудоустройство бывшего муниципального служащего.</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 о наличии или возможности возникновения конфликта интересов. Рассмотрено 2 уведомления.</w:t>
      </w:r>
    </w:p>
    <w:p w:rsidR="009D3F62" w:rsidRPr="009D3F62" w:rsidRDefault="009D3F62" w:rsidP="009D3F62">
      <w:pPr>
        <w:spacing w:line="254" w:lineRule="atLeast"/>
        <w:ind w:firstLine="708"/>
        <w:jc w:val="both"/>
        <w:rPr>
          <w:rFonts w:ascii="Times New Roman" w:hAnsi="Times New Roman" w:cs="Times New Roman"/>
          <w:sz w:val="28"/>
          <w:szCs w:val="28"/>
        </w:rPr>
      </w:pPr>
      <w:r w:rsidRPr="009D3F62">
        <w:rPr>
          <w:rFonts w:ascii="Times New Roman" w:hAnsi="Times New Roman" w:cs="Times New Roman"/>
          <w:sz w:val="28"/>
          <w:szCs w:val="28"/>
        </w:rPr>
        <w:t>В целях привлечения институтов гражданского общества и совершенствования работы комиссии в её состав входят представитель Общественного совета муниципального образования «</w:t>
      </w:r>
      <w:proofErr w:type="spellStart"/>
      <w:r w:rsidRPr="009D3F62">
        <w:rPr>
          <w:rFonts w:ascii="Times New Roman" w:hAnsi="Times New Roman" w:cs="Times New Roman"/>
          <w:sz w:val="28"/>
          <w:szCs w:val="28"/>
        </w:rPr>
        <w:t>Устьянский</w:t>
      </w:r>
      <w:proofErr w:type="spellEnd"/>
      <w:r w:rsidRPr="009D3F62">
        <w:rPr>
          <w:rFonts w:ascii="Times New Roman" w:hAnsi="Times New Roman" w:cs="Times New Roman"/>
          <w:sz w:val="28"/>
          <w:szCs w:val="28"/>
        </w:rPr>
        <w:t xml:space="preserve"> муниципальный район», представитель районной общественной организации ветеранов (пенсионеров) войны и труда.</w:t>
      </w:r>
    </w:p>
    <w:p w:rsidR="00B87C96" w:rsidRPr="00700CC9" w:rsidRDefault="00B87C96" w:rsidP="009D3F62">
      <w:pPr>
        <w:spacing w:line="254" w:lineRule="atLeast"/>
        <w:jc w:val="both"/>
        <w:rPr>
          <w:rFonts w:ascii="Times New Roman" w:hAnsi="Times New Roman" w:cs="Times New Roman"/>
          <w:bCs/>
          <w:sz w:val="28"/>
          <w:szCs w:val="28"/>
        </w:rPr>
      </w:pPr>
      <w:r w:rsidRPr="00B1192A">
        <w:rPr>
          <w:rFonts w:ascii="Times New Roman" w:hAnsi="Times New Roman" w:cs="Times New Roman"/>
          <w:b/>
          <w:color w:val="000000"/>
          <w:sz w:val="28"/>
          <w:szCs w:val="28"/>
        </w:rPr>
        <w:t>4.</w:t>
      </w:r>
      <w:r w:rsidRPr="00700CC9">
        <w:rPr>
          <w:rFonts w:ascii="Times New Roman" w:hAnsi="Times New Roman" w:cs="Times New Roman"/>
          <w:color w:val="000000"/>
          <w:sz w:val="28"/>
          <w:szCs w:val="28"/>
        </w:rPr>
        <w:t xml:space="preserve"> </w:t>
      </w:r>
      <w:proofErr w:type="gramStart"/>
      <w:r w:rsidRPr="00700CC9">
        <w:rPr>
          <w:rFonts w:ascii="Times New Roman" w:hAnsi="Times New Roman" w:cs="Times New Roman"/>
          <w:b/>
          <w:color w:val="000000"/>
          <w:sz w:val="28"/>
          <w:szCs w:val="28"/>
        </w:rPr>
        <w:t xml:space="preserve">В целях проведения комплекса организационных, разъяснительных  мер  </w:t>
      </w:r>
      <w:r w:rsidRPr="00700CC9">
        <w:rPr>
          <w:rFonts w:ascii="Times New Roman" w:hAnsi="Times New Roman" w:cs="Times New Roman"/>
          <w:color w:val="000000"/>
          <w:sz w:val="28"/>
          <w:szCs w:val="28"/>
        </w:rPr>
        <w:t xml:space="preserve">при наступлении периода предоставления справок о доходах, имуществе и обязательствах имущественного характера </w:t>
      </w:r>
      <w:r w:rsidRPr="00700CC9">
        <w:rPr>
          <w:rFonts w:ascii="Times New Roman" w:hAnsi="Times New Roman" w:cs="Times New Roman"/>
          <w:bCs/>
          <w:sz w:val="28"/>
          <w:szCs w:val="28"/>
        </w:rPr>
        <w:t xml:space="preserve">муниципальным служащим, замещающим должность муниципальной службы, включенную в перечень </w:t>
      </w:r>
      <w:r w:rsidRPr="00700CC9">
        <w:rPr>
          <w:rFonts w:ascii="Times New Roman" w:hAnsi="Times New Roman" w:cs="Times New Roman"/>
          <w:sz w:val="28"/>
          <w:szCs w:val="28"/>
        </w:rPr>
        <w:t xml:space="preserve">должностей муниципальной службы в администрации муниципального образования «Устьянский муниципальный район», администрациях сельских </w:t>
      </w:r>
      <w:r w:rsidRPr="00700CC9">
        <w:rPr>
          <w:rFonts w:ascii="Times New Roman" w:hAnsi="Times New Roman" w:cs="Times New Roman"/>
          <w:sz w:val="28"/>
          <w:szCs w:val="28"/>
        </w:rPr>
        <w:lastRenderedPageBreak/>
        <w:t>поселений, входящих в состав Устьянского муниципального района, при назначении на которые граждане и при замещении которых муниципальные служащие обязаны представлять</w:t>
      </w:r>
      <w:proofErr w:type="gramEnd"/>
      <w:r w:rsidRPr="00700CC9">
        <w:rPr>
          <w:rFonts w:ascii="Times New Roman" w:hAnsi="Times New Roman" w:cs="Times New Roman"/>
          <w:sz w:val="28"/>
          <w:szCs w:val="28"/>
        </w:rPr>
        <w:t xml:space="preserve"> </w:t>
      </w:r>
      <w:proofErr w:type="gramStart"/>
      <w:r w:rsidRPr="00700CC9">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«Устьянский муниципальный район» от 01 марта 2016 года № 120 </w:t>
      </w:r>
      <w:r w:rsidRPr="00700CC9">
        <w:rPr>
          <w:rFonts w:ascii="Times New Roman" w:hAnsi="Times New Roman" w:cs="Times New Roman"/>
          <w:bCs/>
          <w:sz w:val="28"/>
          <w:szCs w:val="28"/>
        </w:rPr>
        <w:t>при заполнении справок о доходах, расходах, об имуществе и обязательствах имущественного характера за отчетный 201</w:t>
      </w:r>
      <w:r w:rsidR="00302DDE">
        <w:rPr>
          <w:rFonts w:ascii="Times New Roman" w:hAnsi="Times New Roman" w:cs="Times New Roman"/>
          <w:bCs/>
          <w:sz w:val="28"/>
          <w:szCs w:val="28"/>
        </w:rPr>
        <w:t>9</w:t>
      </w:r>
      <w:r w:rsidRPr="00700CC9">
        <w:rPr>
          <w:rFonts w:ascii="Times New Roman" w:hAnsi="Times New Roman" w:cs="Times New Roman"/>
          <w:bCs/>
          <w:sz w:val="28"/>
          <w:szCs w:val="28"/>
        </w:rPr>
        <w:t xml:space="preserve"> год рекомендовано</w:t>
      </w:r>
      <w:proofErr w:type="gramEnd"/>
      <w:r w:rsidRPr="00700CC9">
        <w:rPr>
          <w:rFonts w:ascii="Times New Roman" w:hAnsi="Times New Roman" w:cs="Times New Roman"/>
          <w:bCs/>
          <w:sz w:val="28"/>
          <w:szCs w:val="28"/>
        </w:rPr>
        <w:t xml:space="preserve"> руководствоваться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утвержденны</w:t>
      </w:r>
      <w:r w:rsidR="00627BEB">
        <w:rPr>
          <w:rFonts w:ascii="Times New Roman" w:hAnsi="Times New Roman" w:cs="Times New Roman"/>
          <w:bCs/>
          <w:sz w:val="28"/>
          <w:szCs w:val="28"/>
        </w:rPr>
        <w:t>ми</w:t>
      </w:r>
      <w:r w:rsidRPr="00700CC9">
        <w:rPr>
          <w:rFonts w:ascii="Times New Roman" w:hAnsi="Times New Roman" w:cs="Times New Roman"/>
          <w:bCs/>
          <w:sz w:val="28"/>
          <w:szCs w:val="28"/>
        </w:rPr>
        <w:t xml:space="preserve"> Минтрудом России. Рекомендовано заполнять справки в программе СПО «Справка БК». </w:t>
      </w:r>
    </w:p>
    <w:p w:rsidR="00302DDE" w:rsidRPr="00302DDE" w:rsidRDefault="00302DDE" w:rsidP="00B1192A">
      <w:pPr>
        <w:ind w:firstLine="573"/>
        <w:jc w:val="both"/>
        <w:rPr>
          <w:rFonts w:ascii="Times New Roman" w:hAnsi="Times New Roman" w:cs="Times New Roman"/>
          <w:sz w:val="28"/>
          <w:szCs w:val="28"/>
        </w:rPr>
      </w:pPr>
      <w:r w:rsidRPr="00B1192A">
        <w:rPr>
          <w:rFonts w:ascii="Times New Roman" w:hAnsi="Times New Roman" w:cs="Times New Roman"/>
          <w:color w:val="000000"/>
          <w:sz w:val="28"/>
          <w:szCs w:val="28"/>
        </w:rPr>
        <w:t>Постановлением администрации</w:t>
      </w:r>
      <w:r w:rsidRPr="00302DDE">
        <w:rPr>
          <w:rFonts w:ascii="Times New Roman" w:hAnsi="Times New Roman" w:cs="Times New Roman"/>
          <w:color w:val="000000"/>
          <w:sz w:val="28"/>
          <w:szCs w:val="28"/>
        </w:rPr>
        <w:t xml:space="preserve"> муниципального образования «Устьянский муниципальный район» от 01 марта 2016 года № 120 </w:t>
      </w:r>
      <w:r w:rsidRPr="00787E73">
        <w:rPr>
          <w:rFonts w:ascii="Times New Roman" w:hAnsi="Times New Roman" w:cs="Times New Roman"/>
          <w:color w:val="000000"/>
          <w:sz w:val="28"/>
          <w:szCs w:val="28"/>
        </w:rPr>
        <w:t>утвержден перечень должностей муниципальной службы</w:t>
      </w:r>
      <w:r w:rsidRPr="00787E73">
        <w:rPr>
          <w:rFonts w:ascii="Times New Roman" w:hAnsi="Times New Roman" w:cs="Times New Roman"/>
          <w:sz w:val="28"/>
          <w:szCs w:val="28"/>
        </w:rPr>
        <w:t xml:space="preserve"> в администрации </w:t>
      </w:r>
      <w:proofErr w:type="gramStart"/>
      <w:r w:rsidRPr="00787E73">
        <w:rPr>
          <w:rFonts w:ascii="Times New Roman" w:hAnsi="Times New Roman" w:cs="Times New Roman"/>
          <w:sz w:val="28"/>
          <w:szCs w:val="28"/>
        </w:rPr>
        <w:t>муниципального образования «Устьянский муниципальный район», администрациях сельских поселений, входящих в состав Устьянского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r w:rsidRPr="00302DDE">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w:t>
      </w:r>
      <w:proofErr w:type="gramEnd"/>
    </w:p>
    <w:p w:rsidR="00AE398D" w:rsidRPr="000161ED" w:rsidRDefault="00AE398D" w:rsidP="00AE398D">
      <w:pPr>
        <w:ind w:firstLine="573"/>
        <w:jc w:val="both"/>
        <w:rPr>
          <w:rFonts w:ascii="Times New Roman" w:hAnsi="Times New Roman" w:cs="Times New Roman"/>
          <w:color w:val="000000"/>
          <w:sz w:val="28"/>
          <w:szCs w:val="28"/>
        </w:rPr>
      </w:pPr>
      <w:r w:rsidRPr="000161ED">
        <w:rPr>
          <w:rFonts w:ascii="Times New Roman" w:hAnsi="Times New Roman" w:cs="Times New Roman"/>
          <w:color w:val="000000"/>
          <w:sz w:val="28"/>
          <w:szCs w:val="28"/>
        </w:rPr>
        <w:t>На 1 января 2020 года в администрации муниципального образования «</w:t>
      </w:r>
      <w:proofErr w:type="spellStart"/>
      <w:r w:rsidRPr="000161ED">
        <w:rPr>
          <w:rFonts w:ascii="Times New Roman" w:hAnsi="Times New Roman" w:cs="Times New Roman"/>
          <w:color w:val="000000"/>
          <w:sz w:val="28"/>
          <w:szCs w:val="28"/>
        </w:rPr>
        <w:t>Устьянский</w:t>
      </w:r>
      <w:proofErr w:type="spellEnd"/>
      <w:r w:rsidRPr="000161ED">
        <w:rPr>
          <w:rFonts w:ascii="Times New Roman" w:hAnsi="Times New Roman" w:cs="Times New Roman"/>
          <w:color w:val="000000"/>
          <w:sz w:val="28"/>
          <w:szCs w:val="28"/>
        </w:rPr>
        <w:t xml:space="preserve"> муниципальный район» и ее структурных подразделениях замещают должности муниципальной службы 105 муниципальных служащих.</w:t>
      </w:r>
    </w:p>
    <w:p w:rsidR="00AE398D" w:rsidRPr="000161ED" w:rsidRDefault="00AE398D" w:rsidP="00AE398D">
      <w:pPr>
        <w:ind w:firstLine="573"/>
        <w:jc w:val="both"/>
        <w:rPr>
          <w:rFonts w:ascii="Times New Roman" w:hAnsi="Times New Roman" w:cs="Times New Roman"/>
          <w:sz w:val="28"/>
          <w:szCs w:val="28"/>
        </w:rPr>
      </w:pPr>
      <w:proofErr w:type="gramStart"/>
      <w:r w:rsidRPr="000161ED">
        <w:rPr>
          <w:rFonts w:ascii="Times New Roman" w:hAnsi="Times New Roman" w:cs="Times New Roman"/>
          <w:color w:val="000000"/>
          <w:sz w:val="28"/>
          <w:szCs w:val="28"/>
        </w:rPr>
        <w:t>Постановлением администрации муниципального образования «</w:t>
      </w:r>
      <w:proofErr w:type="spellStart"/>
      <w:r w:rsidRPr="000161ED">
        <w:rPr>
          <w:rFonts w:ascii="Times New Roman" w:hAnsi="Times New Roman" w:cs="Times New Roman"/>
          <w:color w:val="000000"/>
          <w:sz w:val="28"/>
          <w:szCs w:val="28"/>
        </w:rPr>
        <w:t>Устьянский</w:t>
      </w:r>
      <w:proofErr w:type="spellEnd"/>
      <w:r w:rsidRPr="000161ED">
        <w:rPr>
          <w:rFonts w:ascii="Times New Roman" w:hAnsi="Times New Roman" w:cs="Times New Roman"/>
          <w:color w:val="000000"/>
          <w:sz w:val="28"/>
          <w:szCs w:val="28"/>
        </w:rPr>
        <w:t xml:space="preserve"> муниципальный район» от 01 марта 2016 года № 120 утвержден перечень должностей муниципальной службы</w:t>
      </w:r>
      <w:r w:rsidRPr="000161ED">
        <w:rPr>
          <w:rFonts w:ascii="Times New Roman" w:hAnsi="Times New Roman" w:cs="Times New Roman"/>
          <w:sz w:val="28"/>
          <w:szCs w:val="28"/>
        </w:rPr>
        <w:t xml:space="preserve"> в администрации муниципального образования «</w:t>
      </w:r>
      <w:proofErr w:type="spellStart"/>
      <w:r w:rsidRPr="000161ED">
        <w:rPr>
          <w:rFonts w:ascii="Times New Roman" w:hAnsi="Times New Roman" w:cs="Times New Roman"/>
          <w:sz w:val="28"/>
          <w:szCs w:val="28"/>
        </w:rPr>
        <w:t>Устьянский</w:t>
      </w:r>
      <w:proofErr w:type="spellEnd"/>
      <w:r w:rsidRPr="000161ED">
        <w:rPr>
          <w:rFonts w:ascii="Times New Roman" w:hAnsi="Times New Roman" w:cs="Times New Roman"/>
          <w:sz w:val="28"/>
          <w:szCs w:val="28"/>
        </w:rPr>
        <w:t xml:space="preserve"> муниципальный район», администрациях сельских поселений, входящих в состав </w:t>
      </w:r>
      <w:proofErr w:type="spellStart"/>
      <w:r w:rsidRPr="000161ED">
        <w:rPr>
          <w:rFonts w:ascii="Times New Roman" w:hAnsi="Times New Roman" w:cs="Times New Roman"/>
          <w:sz w:val="28"/>
          <w:szCs w:val="28"/>
        </w:rPr>
        <w:t>Устьянского</w:t>
      </w:r>
      <w:proofErr w:type="spellEnd"/>
      <w:r w:rsidRPr="000161ED">
        <w:rPr>
          <w:rFonts w:ascii="Times New Roman" w:hAnsi="Times New Roman" w:cs="Times New Roman"/>
          <w:sz w:val="28"/>
          <w:szCs w:val="28"/>
        </w:rPr>
        <w:t xml:space="preserve">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w:t>
      </w:r>
      <w:proofErr w:type="gramEnd"/>
      <w:r w:rsidRPr="000161E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своих супруги (супруга) и несовершеннолетних детей.</w:t>
      </w:r>
    </w:p>
    <w:p w:rsidR="00AE398D" w:rsidRPr="000161ED" w:rsidRDefault="00AE398D" w:rsidP="00AE398D">
      <w:pPr>
        <w:ind w:firstLine="573"/>
        <w:jc w:val="both"/>
        <w:rPr>
          <w:rFonts w:ascii="Times New Roman" w:hAnsi="Times New Roman" w:cs="Times New Roman"/>
          <w:sz w:val="28"/>
          <w:szCs w:val="28"/>
        </w:rPr>
      </w:pPr>
      <w:r w:rsidRPr="00B1192A">
        <w:rPr>
          <w:rFonts w:ascii="Times New Roman" w:hAnsi="Times New Roman" w:cs="Times New Roman"/>
          <w:sz w:val="28"/>
          <w:szCs w:val="28"/>
        </w:rPr>
        <w:lastRenderedPageBreak/>
        <w:t>В соответствии с данным перечнем сведения о своих доходах,</w:t>
      </w:r>
      <w:r w:rsidRPr="000161ED">
        <w:rPr>
          <w:rFonts w:ascii="Times New Roman" w:hAnsi="Times New Roman" w:cs="Times New Roman"/>
          <w:sz w:val="28"/>
          <w:szCs w:val="28"/>
        </w:rPr>
        <w:t xml:space="preserve">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предоставили 134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администрации</w:t>
      </w:r>
      <w:r w:rsidRPr="005714E3">
        <w:rPr>
          <w:color w:val="000000"/>
          <w:sz w:val="28"/>
          <w:szCs w:val="28"/>
        </w:rPr>
        <w:t xml:space="preserve">  -  23 муниципальный служащий.   </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Управлении образования</w:t>
      </w:r>
      <w:r w:rsidRPr="005714E3">
        <w:rPr>
          <w:color w:val="000000"/>
          <w:sz w:val="28"/>
          <w:szCs w:val="28"/>
        </w:rPr>
        <w:t xml:space="preserve"> – 11 муниципальных служащих. </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финансовом управлении</w:t>
      </w:r>
      <w:r w:rsidRPr="005714E3">
        <w:rPr>
          <w:color w:val="000000"/>
          <w:sz w:val="28"/>
          <w:szCs w:val="28"/>
        </w:rPr>
        <w:t xml:space="preserve"> –  12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управлении строительства и инфраструктуры</w:t>
      </w:r>
      <w:r w:rsidRPr="005714E3">
        <w:rPr>
          <w:color w:val="000000"/>
          <w:sz w:val="28"/>
          <w:szCs w:val="28"/>
        </w:rPr>
        <w:t xml:space="preserve"> -   13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КУМИ</w:t>
      </w:r>
      <w:r w:rsidRPr="005714E3">
        <w:rPr>
          <w:color w:val="000000"/>
          <w:sz w:val="28"/>
          <w:szCs w:val="28"/>
        </w:rPr>
        <w:t xml:space="preserve"> -  13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управлении культуры, спорта, туризма и молодежи</w:t>
      </w:r>
      <w:r w:rsidRPr="005714E3">
        <w:rPr>
          <w:color w:val="000000"/>
          <w:sz w:val="28"/>
          <w:szCs w:val="28"/>
        </w:rPr>
        <w:t xml:space="preserve"> - 11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u w:val="single"/>
        </w:rPr>
        <w:t>В  администрациях муниципальных образований поселений</w:t>
      </w:r>
      <w:r w:rsidRPr="005714E3">
        <w:rPr>
          <w:color w:val="000000"/>
          <w:sz w:val="28"/>
          <w:szCs w:val="28"/>
        </w:rPr>
        <w:t xml:space="preserve"> – 35 муниципальных служащих (</w:t>
      </w:r>
      <w:r w:rsidR="00B1192A">
        <w:rPr>
          <w:color w:val="000000"/>
          <w:sz w:val="28"/>
          <w:szCs w:val="28"/>
        </w:rPr>
        <w:t>в администрации</w:t>
      </w:r>
      <w:r w:rsidRPr="005714E3">
        <w:rPr>
          <w:color w:val="000000"/>
          <w:sz w:val="28"/>
          <w:szCs w:val="28"/>
        </w:rPr>
        <w:t xml:space="preserve"> МО «Октябрьское» - 13 муниципальных служащих)</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rPr>
        <w:t>В соответствии с Федеральным законом от 25.12.2008 г. № 273-ФЗ</w:t>
      </w:r>
      <w:r w:rsidR="00435075">
        <w:rPr>
          <w:color w:val="000000"/>
          <w:sz w:val="28"/>
          <w:szCs w:val="28"/>
        </w:rPr>
        <w:t xml:space="preserve">                 </w:t>
      </w:r>
      <w:r w:rsidRPr="005714E3">
        <w:rPr>
          <w:color w:val="000000"/>
          <w:sz w:val="28"/>
          <w:szCs w:val="28"/>
        </w:rPr>
        <w:t xml:space="preserve"> (ред. </w:t>
      </w:r>
      <w:r w:rsidR="00B1192A">
        <w:rPr>
          <w:color w:val="000000"/>
          <w:sz w:val="28"/>
          <w:szCs w:val="28"/>
        </w:rPr>
        <w:t>о</w:t>
      </w:r>
      <w:r w:rsidRPr="005714E3">
        <w:rPr>
          <w:color w:val="000000"/>
          <w:sz w:val="28"/>
          <w:szCs w:val="28"/>
        </w:rPr>
        <w:t>т 22.12.2014 года) «О противодействии коррупции» проведен анализ поступивших от муниципальных служащих администрации муниципального образования «</w:t>
      </w:r>
      <w:proofErr w:type="spellStart"/>
      <w:r w:rsidRPr="005714E3">
        <w:rPr>
          <w:color w:val="000000"/>
          <w:sz w:val="28"/>
          <w:szCs w:val="28"/>
        </w:rPr>
        <w:t>Устьянский</w:t>
      </w:r>
      <w:proofErr w:type="spellEnd"/>
      <w:r w:rsidRPr="005714E3">
        <w:rPr>
          <w:color w:val="000000"/>
          <w:sz w:val="28"/>
          <w:szCs w:val="28"/>
        </w:rPr>
        <w:t xml:space="preserve"> муниципальный район» сведений о доходах, расходах, об имуществе и обязательствах имущественного характера».</w:t>
      </w:r>
    </w:p>
    <w:p w:rsidR="00AE398D" w:rsidRPr="005714E3" w:rsidRDefault="00AE398D" w:rsidP="00AE398D">
      <w:pPr>
        <w:pStyle w:val="a5"/>
        <w:shd w:val="clear" w:color="auto" w:fill="FFFFFF"/>
        <w:spacing w:after="0" w:afterAutospacing="0"/>
        <w:ind w:firstLine="573"/>
        <w:jc w:val="both"/>
        <w:rPr>
          <w:rFonts w:ascii="Verdana" w:hAnsi="Verdana"/>
          <w:color w:val="000000"/>
          <w:sz w:val="28"/>
          <w:szCs w:val="28"/>
        </w:rPr>
      </w:pPr>
      <w:r w:rsidRPr="000161ED">
        <w:rPr>
          <w:color w:val="000000"/>
          <w:sz w:val="28"/>
          <w:szCs w:val="28"/>
        </w:rPr>
        <w:t>Все муниципальные служащие, замещающие должности в администрациях, предусмотренные соответствующим перечнем (Постановление № 120 от 01.03.2016), представили сведения об имуществе и обязательствах имущественного характера (своих, супругов и несовершеннолетних детей) за период 2019</w:t>
      </w:r>
      <w:r w:rsidR="000161ED">
        <w:rPr>
          <w:color w:val="000000"/>
          <w:sz w:val="28"/>
          <w:szCs w:val="28"/>
        </w:rPr>
        <w:t xml:space="preserve"> </w:t>
      </w:r>
      <w:r w:rsidRPr="000161ED">
        <w:rPr>
          <w:color w:val="000000"/>
          <w:sz w:val="28"/>
          <w:szCs w:val="28"/>
        </w:rPr>
        <w:t>года. Была проверена правильность оформления представленных сведений и соответствие форме, утвержденной Указом Президента</w:t>
      </w:r>
      <w:r w:rsidRPr="005714E3">
        <w:rPr>
          <w:color w:val="000000"/>
          <w:sz w:val="28"/>
          <w:szCs w:val="28"/>
        </w:rPr>
        <w:t xml:space="preserve">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всех реквизитов, предоставление всех подписей. </w:t>
      </w:r>
    </w:p>
    <w:p w:rsidR="00AE398D" w:rsidRPr="000161ED" w:rsidRDefault="00AE398D" w:rsidP="00AE398D">
      <w:pPr>
        <w:pStyle w:val="a5"/>
        <w:shd w:val="clear" w:color="auto" w:fill="FFFFFF"/>
        <w:spacing w:after="0" w:afterAutospacing="0"/>
        <w:ind w:firstLine="573"/>
        <w:jc w:val="both"/>
        <w:rPr>
          <w:rFonts w:ascii="Verdana" w:hAnsi="Verdana"/>
          <w:color w:val="000000"/>
          <w:sz w:val="28"/>
          <w:szCs w:val="28"/>
        </w:rPr>
      </w:pPr>
      <w:r w:rsidRPr="000161ED">
        <w:rPr>
          <w:color w:val="000000"/>
          <w:sz w:val="28"/>
          <w:szCs w:val="28"/>
        </w:rPr>
        <w:t xml:space="preserve">По итогам предоставленных сведений за 2019 год сведения о расходах не потребовались, т.к. муниципальными служащими, несовершеннолетними детьми муниципальных служащих земельные участки, объекты недвижимости, </w:t>
      </w:r>
      <w:r w:rsidRPr="000161ED">
        <w:rPr>
          <w:color w:val="000000"/>
          <w:sz w:val="28"/>
          <w:szCs w:val="28"/>
        </w:rPr>
        <w:lastRenderedPageBreak/>
        <w:t>иное имущество, стоимость которых превышает общий с супругом 3-х годовой доход за три последних года, не приобретались.</w:t>
      </w:r>
    </w:p>
    <w:p w:rsidR="00AE398D" w:rsidRPr="00F475B3" w:rsidRDefault="00AE398D" w:rsidP="00AE398D">
      <w:pPr>
        <w:pStyle w:val="a5"/>
        <w:shd w:val="clear" w:color="auto" w:fill="FFFFFF"/>
        <w:spacing w:after="0" w:afterAutospacing="0"/>
        <w:ind w:firstLine="573"/>
        <w:jc w:val="both"/>
        <w:rPr>
          <w:color w:val="000000"/>
          <w:sz w:val="28"/>
          <w:szCs w:val="28"/>
        </w:rPr>
      </w:pPr>
      <w:proofErr w:type="gramStart"/>
      <w:r w:rsidRPr="00F475B3">
        <w:rPr>
          <w:color w:val="000000"/>
          <w:sz w:val="28"/>
          <w:szCs w:val="28"/>
        </w:rPr>
        <w:t>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муниципального образования «</w:t>
      </w:r>
      <w:proofErr w:type="spellStart"/>
      <w:r w:rsidRPr="00F475B3">
        <w:rPr>
          <w:color w:val="000000"/>
          <w:sz w:val="28"/>
          <w:szCs w:val="28"/>
        </w:rPr>
        <w:t>Устьянский</w:t>
      </w:r>
      <w:proofErr w:type="spellEnd"/>
      <w:r w:rsidRPr="00F475B3">
        <w:rPr>
          <w:color w:val="000000"/>
          <w:sz w:val="28"/>
          <w:szCs w:val="28"/>
        </w:rPr>
        <w:t xml:space="preserve"> муниципальный район» и их супруг (супругов) и несовершеннолетних детей в информационно-телекоммуникационной сети Интернет, на официальном сайте администрации муниципального образования «</w:t>
      </w:r>
      <w:proofErr w:type="spellStart"/>
      <w:r w:rsidRPr="00F475B3">
        <w:rPr>
          <w:color w:val="000000"/>
          <w:sz w:val="28"/>
          <w:szCs w:val="28"/>
        </w:rPr>
        <w:t>Устьянский</w:t>
      </w:r>
      <w:proofErr w:type="spellEnd"/>
      <w:r w:rsidRPr="00F475B3">
        <w:rPr>
          <w:color w:val="000000"/>
          <w:sz w:val="28"/>
          <w:szCs w:val="28"/>
        </w:rPr>
        <w:t xml:space="preserve"> муниципальный район» и предоставления этих сведений средствам массовой информации для опубликования (постановление от 27.02.2017 года</w:t>
      </w:r>
      <w:proofErr w:type="gramEnd"/>
      <w:r w:rsidRPr="00F475B3">
        <w:rPr>
          <w:color w:val="000000"/>
          <w:sz w:val="28"/>
          <w:szCs w:val="28"/>
        </w:rPr>
        <w:t xml:space="preserve"> № 176), сведения за 2019 год размещены на сайте администрации муниципального образования «</w:t>
      </w:r>
      <w:proofErr w:type="spellStart"/>
      <w:r w:rsidRPr="00F475B3">
        <w:rPr>
          <w:color w:val="000000"/>
          <w:sz w:val="28"/>
          <w:szCs w:val="28"/>
        </w:rPr>
        <w:t>Устьянский</w:t>
      </w:r>
      <w:proofErr w:type="spellEnd"/>
      <w:r w:rsidRPr="00F475B3">
        <w:rPr>
          <w:color w:val="000000"/>
          <w:sz w:val="28"/>
          <w:szCs w:val="28"/>
        </w:rPr>
        <w:t xml:space="preserve"> муниципальный район» в установленный законом срок.</w:t>
      </w:r>
    </w:p>
    <w:p w:rsidR="00AE398D" w:rsidRPr="005714E3" w:rsidRDefault="00AE398D" w:rsidP="00AE398D">
      <w:pPr>
        <w:pStyle w:val="a5"/>
        <w:shd w:val="clear" w:color="auto" w:fill="FFFFFF"/>
        <w:spacing w:after="0" w:afterAutospacing="0"/>
        <w:ind w:firstLine="573"/>
        <w:jc w:val="both"/>
        <w:rPr>
          <w:color w:val="000000"/>
          <w:sz w:val="28"/>
          <w:szCs w:val="28"/>
        </w:rPr>
      </w:pPr>
      <w:r w:rsidRPr="005714E3">
        <w:rPr>
          <w:color w:val="000000"/>
          <w:sz w:val="28"/>
          <w:szCs w:val="28"/>
        </w:rPr>
        <w:t>Анализ сведений о доходах, расходах, об имуществе и обязательствах имущественного характера проводился на основании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w:t>
      </w:r>
      <w:r>
        <w:rPr>
          <w:color w:val="000000"/>
          <w:sz w:val="28"/>
          <w:szCs w:val="28"/>
        </w:rPr>
        <w:t>20</w:t>
      </w:r>
      <w:r w:rsidRPr="005714E3">
        <w:rPr>
          <w:color w:val="000000"/>
          <w:sz w:val="28"/>
          <w:szCs w:val="28"/>
        </w:rPr>
        <w:t xml:space="preserve"> году (за 201</w:t>
      </w:r>
      <w:r>
        <w:rPr>
          <w:color w:val="000000"/>
          <w:sz w:val="28"/>
          <w:szCs w:val="28"/>
        </w:rPr>
        <w:t>9</w:t>
      </w:r>
      <w:r w:rsidRPr="005714E3">
        <w:rPr>
          <w:color w:val="000000"/>
          <w:sz w:val="28"/>
          <w:szCs w:val="28"/>
        </w:rPr>
        <w:t xml:space="preserve"> год)</w:t>
      </w:r>
    </w:p>
    <w:p w:rsidR="00AE398D" w:rsidRPr="00F475B3" w:rsidRDefault="00AE398D" w:rsidP="00AE398D">
      <w:pPr>
        <w:pStyle w:val="a5"/>
        <w:shd w:val="clear" w:color="auto" w:fill="FFFFFF"/>
        <w:spacing w:before="0" w:beforeAutospacing="0" w:after="0" w:afterAutospacing="0"/>
        <w:ind w:firstLine="573"/>
        <w:jc w:val="both"/>
        <w:rPr>
          <w:color w:val="000000"/>
          <w:sz w:val="28"/>
          <w:szCs w:val="28"/>
        </w:rPr>
      </w:pPr>
      <w:r w:rsidRPr="00F475B3">
        <w:rPr>
          <w:color w:val="000000"/>
          <w:sz w:val="28"/>
          <w:szCs w:val="28"/>
        </w:rPr>
        <w:t xml:space="preserve">Все муниципальные служащие, </w:t>
      </w:r>
      <w:proofErr w:type="gramStart"/>
      <w:r w:rsidRPr="00F475B3">
        <w:rPr>
          <w:color w:val="000000"/>
          <w:sz w:val="28"/>
          <w:szCs w:val="28"/>
        </w:rPr>
        <w:t>предоставили справки</w:t>
      </w:r>
      <w:proofErr w:type="gramEnd"/>
      <w:r w:rsidRPr="00F475B3">
        <w:rPr>
          <w:color w:val="000000"/>
          <w:sz w:val="28"/>
          <w:szCs w:val="28"/>
        </w:rPr>
        <w:t xml:space="preserve"> с использованием программного обеспечения «Справка БК».</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Во время заполнения, приема справок с муниципальными служащими проводились беседы на предмет полноты и достоверности заполнения, а также разъяснялись положения законодательства о противодействии коррупции. Предоставлялись консультации по вопросам заполнения и представлении сведений о доходах.</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Проведен анализ предоставленных справок. В связи с проведенным анализом было установлено:</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 в администрации МО «</w:t>
      </w:r>
      <w:proofErr w:type="spellStart"/>
      <w:r w:rsidRPr="005714E3">
        <w:rPr>
          <w:color w:val="000000"/>
          <w:sz w:val="28"/>
          <w:szCs w:val="28"/>
        </w:rPr>
        <w:t>Плосское</w:t>
      </w:r>
      <w:proofErr w:type="spellEnd"/>
      <w:r w:rsidRPr="005714E3">
        <w:rPr>
          <w:color w:val="000000"/>
          <w:sz w:val="28"/>
          <w:szCs w:val="28"/>
        </w:rPr>
        <w:t>» 3-е муниципальных служащих нарушили сроки сдачи справок о доходах, 1 муниципальный служащий в Управлении культуры, спорта, туризма и молодежи и 1 муниципальный служащий в администрации МО «</w:t>
      </w:r>
      <w:proofErr w:type="spellStart"/>
      <w:r w:rsidRPr="005714E3">
        <w:rPr>
          <w:color w:val="000000"/>
          <w:sz w:val="28"/>
          <w:szCs w:val="28"/>
        </w:rPr>
        <w:t>Ростовско</w:t>
      </w:r>
      <w:proofErr w:type="spellEnd"/>
      <w:r w:rsidRPr="005714E3">
        <w:rPr>
          <w:color w:val="000000"/>
          <w:sz w:val="28"/>
          <w:szCs w:val="28"/>
        </w:rPr>
        <w:t xml:space="preserve"> – Минское».</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proofErr w:type="gramStart"/>
      <w:r w:rsidRPr="005714E3">
        <w:rPr>
          <w:color w:val="000000"/>
          <w:sz w:val="28"/>
          <w:szCs w:val="28"/>
        </w:rPr>
        <w:t>- на титульном листе справки у четырех муниципальных служащих (</w:t>
      </w:r>
      <w:r w:rsidR="00435075">
        <w:rPr>
          <w:color w:val="000000"/>
          <w:sz w:val="28"/>
          <w:szCs w:val="28"/>
        </w:rPr>
        <w:t xml:space="preserve">и </w:t>
      </w:r>
      <w:r w:rsidRPr="005714E3">
        <w:rPr>
          <w:color w:val="000000"/>
          <w:sz w:val="28"/>
          <w:szCs w:val="28"/>
        </w:rPr>
        <w:t>7 справ</w:t>
      </w:r>
      <w:r w:rsidR="00435075">
        <w:rPr>
          <w:color w:val="000000"/>
          <w:sz w:val="28"/>
          <w:szCs w:val="28"/>
        </w:rPr>
        <w:t>ках</w:t>
      </w:r>
      <w:r w:rsidRPr="005714E3">
        <w:rPr>
          <w:color w:val="000000"/>
          <w:sz w:val="28"/>
          <w:szCs w:val="28"/>
        </w:rPr>
        <w:t xml:space="preserve"> на супруга и несовершеннолетних детей) указано не правильно наименование  предоставления справок, т. е не в администрацию МО «</w:t>
      </w:r>
      <w:proofErr w:type="spellStart"/>
      <w:r w:rsidRPr="005714E3">
        <w:rPr>
          <w:color w:val="000000"/>
          <w:sz w:val="28"/>
          <w:szCs w:val="28"/>
        </w:rPr>
        <w:t>Устьянский</w:t>
      </w:r>
      <w:proofErr w:type="spellEnd"/>
      <w:r w:rsidRPr="005714E3">
        <w:rPr>
          <w:color w:val="000000"/>
          <w:sz w:val="28"/>
          <w:szCs w:val="28"/>
        </w:rPr>
        <w:t xml:space="preserve"> муниципальный район», а в администрацию МО «</w:t>
      </w:r>
      <w:proofErr w:type="spellStart"/>
      <w:r w:rsidRPr="005714E3">
        <w:rPr>
          <w:color w:val="000000"/>
          <w:sz w:val="28"/>
          <w:szCs w:val="28"/>
        </w:rPr>
        <w:t>Березницкое</w:t>
      </w:r>
      <w:proofErr w:type="spellEnd"/>
      <w:r w:rsidRPr="005714E3">
        <w:rPr>
          <w:color w:val="000000"/>
          <w:sz w:val="28"/>
          <w:szCs w:val="28"/>
        </w:rPr>
        <w:t>», у двух муниципальных служащих и их семей Управления культуры, спорта, туризма и молодежи, одного муниципального служащего администрации МО «Дмитриевское» и два муниципальных служащих (</w:t>
      </w:r>
      <w:r w:rsidR="00435075">
        <w:rPr>
          <w:color w:val="000000"/>
          <w:sz w:val="28"/>
          <w:szCs w:val="28"/>
        </w:rPr>
        <w:t>и</w:t>
      </w:r>
      <w:proofErr w:type="gramEnd"/>
      <w:r w:rsidR="00435075">
        <w:rPr>
          <w:color w:val="000000"/>
          <w:sz w:val="28"/>
          <w:szCs w:val="28"/>
        </w:rPr>
        <w:t xml:space="preserve"> </w:t>
      </w:r>
      <w:proofErr w:type="gramStart"/>
      <w:r w:rsidRPr="005714E3">
        <w:rPr>
          <w:color w:val="000000"/>
          <w:sz w:val="28"/>
          <w:szCs w:val="28"/>
        </w:rPr>
        <w:t>1 справк</w:t>
      </w:r>
      <w:r w:rsidR="00435075">
        <w:rPr>
          <w:color w:val="000000"/>
          <w:sz w:val="28"/>
          <w:szCs w:val="28"/>
        </w:rPr>
        <w:t>и</w:t>
      </w:r>
      <w:r w:rsidRPr="005714E3">
        <w:rPr>
          <w:color w:val="000000"/>
          <w:sz w:val="28"/>
          <w:szCs w:val="28"/>
        </w:rPr>
        <w:t xml:space="preserve"> на супруга) в администрации МО «</w:t>
      </w:r>
      <w:proofErr w:type="spellStart"/>
      <w:r w:rsidRPr="005714E3">
        <w:rPr>
          <w:color w:val="000000"/>
          <w:sz w:val="28"/>
          <w:szCs w:val="28"/>
        </w:rPr>
        <w:t>Плосское</w:t>
      </w:r>
      <w:proofErr w:type="spellEnd"/>
      <w:r w:rsidRPr="005714E3">
        <w:rPr>
          <w:color w:val="000000"/>
          <w:sz w:val="28"/>
          <w:szCs w:val="28"/>
        </w:rPr>
        <w:t>».</w:t>
      </w:r>
      <w:proofErr w:type="gramEnd"/>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 не правильно указан вид счета: он может б</w:t>
      </w:r>
      <w:r w:rsidR="00435075">
        <w:rPr>
          <w:color w:val="000000"/>
          <w:sz w:val="28"/>
          <w:szCs w:val="28"/>
        </w:rPr>
        <w:t>ыть только депозитным и текущим;</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 не указано количество комнат в жилом помещении</w:t>
      </w:r>
      <w:r w:rsidR="00435075">
        <w:rPr>
          <w:color w:val="000000"/>
          <w:sz w:val="28"/>
          <w:szCs w:val="28"/>
        </w:rPr>
        <w:t>;</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 не указана дата открытия счета в банке</w:t>
      </w:r>
      <w:r w:rsidR="00435075">
        <w:rPr>
          <w:color w:val="000000"/>
          <w:sz w:val="28"/>
          <w:szCs w:val="28"/>
        </w:rPr>
        <w:t>;</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lastRenderedPageBreak/>
        <w:t>- отсутствует информация о счетах в банках, открытых ранее и не указанных в справках о доходах, об имуществе и обязател</w:t>
      </w:r>
      <w:r w:rsidR="00435075">
        <w:rPr>
          <w:color w:val="000000"/>
          <w:sz w:val="28"/>
          <w:szCs w:val="28"/>
        </w:rPr>
        <w:t>ьствах имущественного характера;</w:t>
      </w:r>
    </w:p>
    <w:p w:rsidR="00AE398D" w:rsidRPr="005714E3" w:rsidRDefault="00AE398D" w:rsidP="00AE398D">
      <w:pPr>
        <w:pStyle w:val="a5"/>
        <w:shd w:val="clear" w:color="auto" w:fill="FFFFFF"/>
        <w:spacing w:before="0" w:beforeAutospacing="0" w:after="0" w:afterAutospacing="0"/>
        <w:ind w:firstLine="573"/>
        <w:jc w:val="both"/>
        <w:rPr>
          <w:color w:val="000000"/>
          <w:sz w:val="28"/>
          <w:szCs w:val="28"/>
        </w:rPr>
      </w:pPr>
      <w:r w:rsidRPr="005714E3">
        <w:rPr>
          <w:color w:val="000000"/>
          <w:sz w:val="28"/>
          <w:szCs w:val="28"/>
        </w:rPr>
        <w:t>- одним муниципальным служащим указаны срочные обязательства финансового характера. Вместе с тем, сумма обязательств не превышает 500 тысяч рублей.</w:t>
      </w:r>
    </w:p>
    <w:p w:rsidR="00AE398D" w:rsidRPr="00AE398D" w:rsidRDefault="00AE398D" w:rsidP="006D479E">
      <w:pPr>
        <w:pStyle w:val="ConsPlusNonformat"/>
        <w:ind w:firstLine="573"/>
        <w:jc w:val="both"/>
        <w:rPr>
          <w:rFonts w:ascii="Times New Roman" w:hAnsi="Times New Roman" w:cs="Times New Roman"/>
          <w:sz w:val="28"/>
          <w:szCs w:val="28"/>
        </w:rPr>
      </w:pPr>
      <w:r w:rsidRPr="00AE398D">
        <w:rPr>
          <w:rFonts w:ascii="Times New Roman" w:hAnsi="Times New Roman" w:cs="Times New Roman"/>
          <w:sz w:val="28"/>
          <w:szCs w:val="28"/>
        </w:rPr>
        <w:t xml:space="preserve">Глава муниципального образования </w:t>
      </w:r>
      <w:r w:rsidRPr="00AE398D">
        <w:rPr>
          <w:rFonts w:ascii="Times New Roman" w:hAnsi="Times New Roman" w:cs="Times New Roman"/>
          <w:color w:val="000000"/>
          <w:sz w:val="28"/>
          <w:szCs w:val="28"/>
        </w:rPr>
        <w:t>«</w:t>
      </w:r>
      <w:proofErr w:type="spellStart"/>
      <w:r w:rsidRPr="00AE398D">
        <w:rPr>
          <w:rFonts w:ascii="Times New Roman" w:hAnsi="Times New Roman" w:cs="Times New Roman"/>
          <w:color w:val="000000"/>
          <w:sz w:val="28"/>
          <w:szCs w:val="28"/>
        </w:rPr>
        <w:t>Устьянский</w:t>
      </w:r>
      <w:proofErr w:type="spellEnd"/>
      <w:r w:rsidRPr="00AE398D">
        <w:rPr>
          <w:rFonts w:ascii="Times New Roman" w:hAnsi="Times New Roman" w:cs="Times New Roman"/>
          <w:color w:val="000000"/>
          <w:sz w:val="28"/>
          <w:szCs w:val="28"/>
        </w:rPr>
        <w:t xml:space="preserve"> муниципальный район», главы поселений и депутаты  предоставили  сведения о доходах, об имуществе и обязательствах имущественного характера на себя, супругов и несовершеннолетних детей в соответствующие законодательству сроки губернатору Архангельской области. Сведения предоставили 17 глав, 30 депутатов, депутаты сельских поселений предоставили заявления  </w:t>
      </w:r>
      <w:r w:rsidR="00435075">
        <w:rPr>
          <w:rFonts w:ascii="Times New Roman" w:hAnsi="Times New Roman" w:cs="Times New Roman"/>
          <w:color w:val="000000"/>
          <w:sz w:val="28"/>
          <w:szCs w:val="28"/>
        </w:rPr>
        <w:t xml:space="preserve">о </w:t>
      </w:r>
      <w:r w:rsidRPr="00AE398D">
        <w:rPr>
          <w:rFonts w:ascii="Times New Roman" w:hAnsi="Times New Roman" w:cs="Times New Roman"/>
          <w:sz w:val="28"/>
          <w:szCs w:val="28"/>
        </w:rPr>
        <w:t>не</w:t>
      </w:r>
      <w:r w:rsidR="00435075">
        <w:rPr>
          <w:rFonts w:ascii="Times New Roman" w:hAnsi="Times New Roman" w:cs="Times New Roman"/>
          <w:sz w:val="28"/>
          <w:szCs w:val="28"/>
        </w:rPr>
        <w:t xml:space="preserve"> </w:t>
      </w:r>
      <w:r w:rsidRPr="00AE398D">
        <w:rPr>
          <w:rFonts w:ascii="Times New Roman" w:hAnsi="Times New Roman" w:cs="Times New Roman"/>
          <w:sz w:val="28"/>
          <w:szCs w:val="28"/>
        </w:rPr>
        <w:t>совершении в отчетном периоде сделок, предусмотренных</w:t>
      </w:r>
      <w:r w:rsidR="006D479E">
        <w:rPr>
          <w:rFonts w:ascii="Times New Roman" w:hAnsi="Times New Roman" w:cs="Times New Roman"/>
          <w:sz w:val="28"/>
          <w:szCs w:val="28"/>
        </w:rPr>
        <w:t xml:space="preserve"> </w:t>
      </w:r>
      <w:hyperlink r:id="rId6" w:history="1">
        <w:r w:rsidRPr="00AE398D">
          <w:rPr>
            <w:rFonts w:ascii="Times New Roman" w:hAnsi="Times New Roman" w:cs="Times New Roman"/>
            <w:sz w:val="28"/>
            <w:szCs w:val="28"/>
          </w:rPr>
          <w:t>частью 1 статьи 3</w:t>
        </w:r>
      </w:hyperlink>
      <w:r w:rsidRPr="00AE398D">
        <w:rPr>
          <w:rFonts w:ascii="Times New Roman" w:hAnsi="Times New Roman" w:cs="Times New Roman"/>
          <w:sz w:val="28"/>
          <w:szCs w:val="28"/>
        </w:rPr>
        <w:t xml:space="preserve"> Федерального закона от 3 декабря 2012 года</w:t>
      </w:r>
      <w:r w:rsidR="006D479E">
        <w:rPr>
          <w:rFonts w:ascii="Times New Roman" w:hAnsi="Times New Roman" w:cs="Times New Roman"/>
          <w:sz w:val="28"/>
          <w:szCs w:val="28"/>
        </w:rPr>
        <w:t xml:space="preserve"> </w:t>
      </w:r>
      <w:r w:rsidRPr="00AE398D">
        <w:rPr>
          <w:rFonts w:ascii="Times New Roman" w:hAnsi="Times New Roman" w:cs="Times New Roman"/>
          <w:sz w:val="28"/>
          <w:szCs w:val="28"/>
        </w:rPr>
        <w:t xml:space="preserve">№ 230-ФЗ «О </w:t>
      </w:r>
      <w:proofErr w:type="gramStart"/>
      <w:r w:rsidRPr="00AE398D">
        <w:rPr>
          <w:rFonts w:ascii="Times New Roman" w:hAnsi="Times New Roman" w:cs="Times New Roman"/>
          <w:sz w:val="28"/>
          <w:szCs w:val="28"/>
        </w:rPr>
        <w:t>контроле за</w:t>
      </w:r>
      <w:proofErr w:type="gramEnd"/>
      <w:r w:rsidRPr="00AE398D">
        <w:rPr>
          <w:rFonts w:ascii="Times New Roman" w:hAnsi="Times New Roman" w:cs="Times New Roman"/>
          <w:sz w:val="28"/>
          <w:szCs w:val="28"/>
        </w:rPr>
        <w:t xml:space="preserve"> соответствием расходов лиц,</w:t>
      </w:r>
      <w:r w:rsidR="006D479E">
        <w:rPr>
          <w:rFonts w:ascii="Times New Roman" w:hAnsi="Times New Roman" w:cs="Times New Roman"/>
          <w:sz w:val="28"/>
          <w:szCs w:val="28"/>
        </w:rPr>
        <w:t xml:space="preserve"> </w:t>
      </w:r>
      <w:r w:rsidRPr="00AE398D">
        <w:rPr>
          <w:rFonts w:ascii="Times New Roman" w:hAnsi="Times New Roman" w:cs="Times New Roman"/>
          <w:sz w:val="28"/>
          <w:szCs w:val="28"/>
        </w:rPr>
        <w:t>замещающих государственные должности, и иных лиц их доходам»</w:t>
      </w:r>
    </w:p>
    <w:p w:rsidR="00B03673" w:rsidRPr="00412F2A" w:rsidRDefault="00B03673" w:rsidP="00B03673">
      <w:pPr>
        <w:spacing w:after="0" w:line="240" w:lineRule="auto"/>
        <w:ind w:firstLine="709"/>
        <w:jc w:val="both"/>
        <w:rPr>
          <w:rFonts w:ascii="Times New Roman" w:hAnsi="Times New Roman" w:cs="Times New Roman"/>
          <w:sz w:val="28"/>
          <w:szCs w:val="28"/>
        </w:rPr>
      </w:pPr>
      <w:r w:rsidRPr="00412F2A">
        <w:rPr>
          <w:rFonts w:ascii="Times New Roman" w:hAnsi="Times New Roman"/>
          <w:sz w:val="28"/>
          <w:szCs w:val="28"/>
        </w:rPr>
        <w:t xml:space="preserve">5. </w:t>
      </w:r>
      <w:proofErr w:type="spellStart"/>
      <w:r w:rsidRPr="00412F2A">
        <w:rPr>
          <w:rFonts w:ascii="Times New Roman" w:hAnsi="Times New Roman" w:cs="Times New Roman"/>
          <w:b/>
          <w:sz w:val="28"/>
          <w:szCs w:val="28"/>
        </w:rPr>
        <w:t>Антикоррупционная</w:t>
      </w:r>
      <w:proofErr w:type="spellEnd"/>
      <w:r w:rsidRPr="00412F2A">
        <w:rPr>
          <w:rFonts w:ascii="Times New Roman" w:hAnsi="Times New Roman" w:cs="Times New Roman"/>
          <w:b/>
          <w:sz w:val="28"/>
          <w:szCs w:val="28"/>
        </w:rPr>
        <w:t xml:space="preserve"> экспертиза</w:t>
      </w:r>
      <w:r w:rsidRPr="00412F2A">
        <w:rPr>
          <w:rFonts w:ascii="Times New Roman" w:hAnsi="Times New Roman" w:cs="Times New Roman"/>
          <w:sz w:val="28"/>
          <w:szCs w:val="28"/>
        </w:rPr>
        <w:t xml:space="preserve"> проведена в отношении </w:t>
      </w:r>
      <w:r w:rsidR="00090001" w:rsidRPr="00435075">
        <w:rPr>
          <w:rFonts w:ascii="Times New Roman" w:hAnsi="Times New Roman" w:cs="Times New Roman"/>
          <w:sz w:val="28"/>
          <w:szCs w:val="28"/>
        </w:rPr>
        <w:t>20</w:t>
      </w:r>
      <w:r w:rsidR="00435075" w:rsidRPr="00435075">
        <w:rPr>
          <w:rFonts w:ascii="Times New Roman" w:hAnsi="Times New Roman" w:cs="Times New Roman"/>
          <w:sz w:val="28"/>
          <w:szCs w:val="28"/>
        </w:rPr>
        <w:t>9</w:t>
      </w:r>
      <w:r w:rsidR="00435075">
        <w:rPr>
          <w:rFonts w:ascii="Times New Roman" w:hAnsi="Times New Roman" w:cs="Times New Roman"/>
          <w:sz w:val="28"/>
          <w:szCs w:val="28"/>
        </w:rPr>
        <w:t>0</w:t>
      </w:r>
      <w:r w:rsidR="00090001">
        <w:rPr>
          <w:rFonts w:ascii="Times New Roman" w:hAnsi="Times New Roman" w:cs="Times New Roman"/>
          <w:sz w:val="28"/>
          <w:szCs w:val="28"/>
        </w:rPr>
        <w:t xml:space="preserve"> </w:t>
      </w:r>
      <w:r w:rsidRPr="00412F2A">
        <w:rPr>
          <w:rFonts w:ascii="Times New Roman" w:hAnsi="Times New Roman" w:cs="Times New Roman"/>
          <w:sz w:val="28"/>
          <w:szCs w:val="28"/>
        </w:rPr>
        <w:t xml:space="preserve">проектов муниципальных правовых актов </w:t>
      </w:r>
      <w:proofErr w:type="spellStart"/>
      <w:r w:rsidRPr="00412F2A">
        <w:rPr>
          <w:rFonts w:ascii="Times New Roman" w:hAnsi="Times New Roman" w:cs="Times New Roman"/>
          <w:sz w:val="28"/>
          <w:szCs w:val="28"/>
        </w:rPr>
        <w:t>Устьянского</w:t>
      </w:r>
      <w:proofErr w:type="spellEnd"/>
      <w:r w:rsidRPr="00412F2A">
        <w:rPr>
          <w:rFonts w:ascii="Times New Roman" w:hAnsi="Times New Roman" w:cs="Times New Roman"/>
          <w:sz w:val="28"/>
          <w:szCs w:val="28"/>
        </w:rPr>
        <w:t xml:space="preserve"> муниципального района.</w:t>
      </w:r>
    </w:p>
    <w:p w:rsidR="00B03673" w:rsidRPr="00412F2A" w:rsidRDefault="00B03673" w:rsidP="00B03673">
      <w:pPr>
        <w:spacing w:after="0" w:line="240" w:lineRule="auto"/>
        <w:ind w:firstLine="709"/>
        <w:jc w:val="both"/>
        <w:rPr>
          <w:rFonts w:ascii="Times New Roman" w:hAnsi="Times New Roman" w:cs="Times New Roman"/>
          <w:sz w:val="28"/>
          <w:szCs w:val="28"/>
        </w:rPr>
      </w:pPr>
      <w:r w:rsidRPr="00412F2A">
        <w:rPr>
          <w:rFonts w:ascii="Times New Roman" w:hAnsi="Times New Roman" w:cs="Times New Roman"/>
          <w:sz w:val="28"/>
          <w:szCs w:val="28"/>
        </w:rPr>
        <w:t xml:space="preserve">Проведение </w:t>
      </w:r>
      <w:proofErr w:type="spellStart"/>
      <w:r w:rsidRPr="00412F2A">
        <w:rPr>
          <w:rFonts w:ascii="Times New Roman" w:hAnsi="Times New Roman" w:cs="Times New Roman"/>
          <w:sz w:val="28"/>
          <w:szCs w:val="28"/>
        </w:rPr>
        <w:t>антикоррупционной</w:t>
      </w:r>
      <w:proofErr w:type="spellEnd"/>
      <w:r w:rsidRPr="00412F2A">
        <w:rPr>
          <w:rFonts w:ascii="Times New Roman" w:hAnsi="Times New Roman" w:cs="Times New Roman"/>
          <w:sz w:val="28"/>
          <w:szCs w:val="28"/>
        </w:rPr>
        <w:t xml:space="preserve"> экспертизы проводится при согласовании муниципальных правовых актов, в связи с чем, </w:t>
      </w:r>
      <w:proofErr w:type="spellStart"/>
      <w:r w:rsidRPr="00412F2A">
        <w:rPr>
          <w:rFonts w:ascii="Times New Roman" w:hAnsi="Times New Roman" w:cs="Times New Roman"/>
          <w:sz w:val="28"/>
          <w:szCs w:val="28"/>
        </w:rPr>
        <w:t>коррупциогенные</w:t>
      </w:r>
      <w:proofErr w:type="spellEnd"/>
      <w:r w:rsidRPr="00412F2A">
        <w:rPr>
          <w:rFonts w:ascii="Times New Roman" w:hAnsi="Times New Roman" w:cs="Times New Roman"/>
          <w:sz w:val="28"/>
          <w:szCs w:val="28"/>
        </w:rPr>
        <w:t xml:space="preserve"> факторы выявляются на стадии подготовки МПА.</w:t>
      </w:r>
    </w:p>
    <w:p w:rsidR="00B03673" w:rsidRDefault="00B03673" w:rsidP="00B03673">
      <w:pPr>
        <w:autoSpaceDE w:val="0"/>
        <w:autoSpaceDN w:val="0"/>
        <w:adjustRightInd w:val="0"/>
        <w:spacing w:after="0" w:line="240" w:lineRule="auto"/>
        <w:ind w:firstLine="709"/>
        <w:jc w:val="both"/>
        <w:rPr>
          <w:rStyle w:val="snippetequal"/>
          <w:sz w:val="28"/>
          <w:szCs w:val="28"/>
        </w:rPr>
      </w:pPr>
      <w:proofErr w:type="gramStart"/>
      <w:r w:rsidRPr="00412F2A">
        <w:rPr>
          <w:rFonts w:ascii="Times New Roman" w:eastAsia="Times New Roman" w:hAnsi="Times New Roman" w:cs="Times New Roman"/>
          <w:sz w:val="28"/>
          <w:szCs w:val="28"/>
        </w:rPr>
        <w:t xml:space="preserve">Кроме того, в соответствии с </w:t>
      </w:r>
      <w:r w:rsidRPr="00412F2A">
        <w:rPr>
          <w:rStyle w:val="snippetequal"/>
          <w:sz w:val="28"/>
          <w:szCs w:val="28"/>
        </w:rPr>
        <w:t>порядком направления проектов нормативных правовых актов и принятых правовых актов администрации муниципального образования «</w:t>
      </w:r>
      <w:proofErr w:type="spellStart"/>
      <w:r w:rsidRPr="00412F2A">
        <w:rPr>
          <w:rStyle w:val="snippetequal"/>
          <w:sz w:val="28"/>
          <w:szCs w:val="28"/>
        </w:rPr>
        <w:t>Устьянский</w:t>
      </w:r>
      <w:proofErr w:type="spellEnd"/>
      <w:r w:rsidRPr="00412F2A">
        <w:rPr>
          <w:rStyle w:val="snippetequal"/>
          <w:sz w:val="28"/>
          <w:szCs w:val="28"/>
        </w:rPr>
        <w:t xml:space="preserve"> муниципальный район» в прокуратуру </w:t>
      </w:r>
      <w:proofErr w:type="spellStart"/>
      <w:r w:rsidRPr="00412F2A">
        <w:rPr>
          <w:rStyle w:val="snippetequal"/>
          <w:sz w:val="28"/>
          <w:szCs w:val="28"/>
        </w:rPr>
        <w:t>Устьянского</w:t>
      </w:r>
      <w:proofErr w:type="spellEnd"/>
      <w:r w:rsidRPr="00412F2A">
        <w:rPr>
          <w:rStyle w:val="snippetequal"/>
          <w:sz w:val="28"/>
          <w:szCs w:val="28"/>
        </w:rPr>
        <w:t xml:space="preserve"> района Архангельской области для проведения правовой и </w:t>
      </w:r>
      <w:proofErr w:type="spellStart"/>
      <w:r w:rsidRPr="00412F2A">
        <w:rPr>
          <w:rStyle w:val="snippetequal"/>
          <w:sz w:val="28"/>
          <w:szCs w:val="28"/>
        </w:rPr>
        <w:t>антикоррупционной</w:t>
      </w:r>
      <w:proofErr w:type="spellEnd"/>
      <w:r w:rsidRPr="00412F2A">
        <w:rPr>
          <w:rStyle w:val="snippetequal"/>
          <w:sz w:val="28"/>
          <w:szCs w:val="28"/>
        </w:rPr>
        <w:t xml:space="preserve"> экспертизы, утвержденным постановлением администрации муниципального образования «</w:t>
      </w:r>
      <w:proofErr w:type="spellStart"/>
      <w:r w:rsidRPr="00412F2A">
        <w:rPr>
          <w:rStyle w:val="snippetequal"/>
          <w:sz w:val="28"/>
          <w:szCs w:val="28"/>
        </w:rPr>
        <w:t>Устьянский</w:t>
      </w:r>
      <w:proofErr w:type="spellEnd"/>
      <w:r w:rsidRPr="00412F2A">
        <w:rPr>
          <w:rStyle w:val="snippetequal"/>
          <w:sz w:val="28"/>
          <w:szCs w:val="28"/>
        </w:rPr>
        <w:t xml:space="preserve"> муниципальный район» от 25 марта 2015 года № 523 проекты и принятые муниципальные правовые акты направлялись в прокуратуру </w:t>
      </w:r>
      <w:proofErr w:type="spellStart"/>
      <w:r w:rsidRPr="00412F2A">
        <w:rPr>
          <w:rStyle w:val="snippetequal"/>
          <w:sz w:val="28"/>
          <w:szCs w:val="28"/>
        </w:rPr>
        <w:t>Устьянского</w:t>
      </w:r>
      <w:proofErr w:type="spellEnd"/>
      <w:r w:rsidRPr="00412F2A">
        <w:rPr>
          <w:rStyle w:val="snippetequal"/>
          <w:sz w:val="28"/>
          <w:szCs w:val="28"/>
        </w:rPr>
        <w:t xml:space="preserve"> района. </w:t>
      </w:r>
      <w:proofErr w:type="gramEnd"/>
    </w:p>
    <w:p w:rsidR="00B03673" w:rsidRPr="00412F2A" w:rsidRDefault="00B03673" w:rsidP="00B03673">
      <w:pPr>
        <w:autoSpaceDE w:val="0"/>
        <w:autoSpaceDN w:val="0"/>
        <w:adjustRightInd w:val="0"/>
        <w:spacing w:after="0" w:line="240" w:lineRule="auto"/>
        <w:ind w:firstLine="709"/>
        <w:jc w:val="both"/>
        <w:rPr>
          <w:rStyle w:val="snippetequal"/>
          <w:sz w:val="28"/>
          <w:szCs w:val="28"/>
        </w:rPr>
      </w:pPr>
      <w:r w:rsidRPr="00412F2A">
        <w:rPr>
          <w:rStyle w:val="snippetequal"/>
          <w:sz w:val="28"/>
          <w:szCs w:val="28"/>
        </w:rPr>
        <w:t>За 20</w:t>
      </w:r>
      <w:r>
        <w:rPr>
          <w:rStyle w:val="snippetequal"/>
          <w:sz w:val="28"/>
          <w:szCs w:val="28"/>
        </w:rPr>
        <w:t>20</w:t>
      </w:r>
      <w:r w:rsidRPr="00412F2A">
        <w:rPr>
          <w:rStyle w:val="snippetequal"/>
          <w:sz w:val="28"/>
          <w:szCs w:val="28"/>
        </w:rPr>
        <w:t xml:space="preserve"> год было получено </w:t>
      </w:r>
      <w:r>
        <w:rPr>
          <w:rStyle w:val="snippetequal"/>
          <w:sz w:val="28"/>
          <w:szCs w:val="28"/>
        </w:rPr>
        <w:t>2</w:t>
      </w:r>
      <w:r w:rsidRPr="00412F2A">
        <w:rPr>
          <w:rStyle w:val="snippetequal"/>
          <w:sz w:val="28"/>
          <w:szCs w:val="28"/>
        </w:rPr>
        <w:t xml:space="preserve"> отрицательных заключени</w:t>
      </w:r>
      <w:r>
        <w:rPr>
          <w:rStyle w:val="snippetequal"/>
          <w:sz w:val="28"/>
          <w:szCs w:val="28"/>
        </w:rPr>
        <w:t>я</w:t>
      </w:r>
      <w:r w:rsidRPr="00412F2A">
        <w:rPr>
          <w:rStyle w:val="snippetequal"/>
          <w:sz w:val="28"/>
          <w:szCs w:val="28"/>
        </w:rPr>
        <w:t xml:space="preserve"> по направленным проектам в связи с выявлением в них </w:t>
      </w:r>
      <w:proofErr w:type="spellStart"/>
      <w:r w:rsidRPr="00412F2A">
        <w:rPr>
          <w:rStyle w:val="snippetequal"/>
          <w:sz w:val="28"/>
          <w:szCs w:val="28"/>
        </w:rPr>
        <w:t>коррупциогенных</w:t>
      </w:r>
      <w:proofErr w:type="spellEnd"/>
      <w:r w:rsidRPr="00412F2A">
        <w:rPr>
          <w:rStyle w:val="snippetequal"/>
          <w:sz w:val="28"/>
          <w:szCs w:val="28"/>
        </w:rPr>
        <w:t xml:space="preserve"> факторов. Все выявленные замечания были устранены. </w:t>
      </w:r>
    </w:p>
    <w:p w:rsidR="00B03673" w:rsidRPr="00412F2A" w:rsidRDefault="00B03673" w:rsidP="00B036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Выявлялись такие</w:t>
      </w:r>
      <w:r w:rsidRPr="00412F2A">
        <w:rPr>
          <w:rFonts w:ascii="Times New Roman" w:hAnsi="Times New Roman" w:cs="Times New Roman"/>
          <w:sz w:val="28"/>
          <w:szCs w:val="28"/>
        </w:rPr>
        <w:t xml:space="preserve"> </w:t>
      </w:r>
      <w:proofErr w:type="spellStart"/>
      <w:r w:rsidRPr="00412F2A">
        <w:rPr>
          <w:rFonts w:ascii="Times New Roman" w:hAnsi="Times New Roman" w:cs="Times New Roman"/>
          <w:sz w:val="28"/>
          <w:szCs w:val="28"/>
        </w:rPr>
        <w:t>коррупциогенны</w:t>
      </w:r>
      <w:r>
        <w:rPr>
          <w:rFonts w:ascii="Times New Roman" w:hAnsi="Times New Roman" w:cs="Times New Roman"/>
          <w:sz w:val="28"/>
          <w:szCs w:val="28"/>
        </w:rPr>
        <w:t>е</w:t>
      </w:r>
      <w:proofErr w:type="spellEnd"/>
      <w:r w:rsidRPr="00412F2A">
        <w:rPr>
          <w:rFonts w:ascii="Times New Roman" w:hAnsi="Times New Roman" w:cs="Times New Roman"/>
          <w:sz w:val="28"/>
          <w:szCs w:val="28"/>
        </w:rPr>
        <w:t xml:space="preserve"> фактор</w:t>
      </w:r>
      <w:r>
        <w:rPr>
          <w:rFonts w:ascii="Times New Roman" w:hAnsi="Times New Roman" w:cs="Times New Roman"/>
          <w:sz w:val="28"/>
          <w:szCs w:val="28"/>
        </w:rPr>
        <w:t>ы</w:t>
      </w:r>
      <w:r w:rsidRPr="00412F2A">
        <w:rPr>
          <w:rFonts w:ascii="Times New Roman" w:hAnsi="Times New Roman" w:cs="Times New Roman"/>
          <w:sz w:val="28"/>
          <w:szCs w:val="28"/>
        </w:rPr>
        <w:t xml:space="preserve"> как </w:t>
      </w:r>
      <w:r w:rsidRPr="00412F2A">
        <w:rPr>
          <w:rFonts w:ascii="Times New Roman" w:eastAsia="Times New Roman" w:hAnsi="Times New Roman" w:cs="Times New Roman"/>
          <w:sz w:val="28"/>
          <w:szCs w:val="28"/>
        </w:rPr>
        <w:t xml:space="preserve">широта дискреционных полномочий, </w:t>
      </w:r>
      <w:r>
        <w:rPr>
          <w:rFonts w:ascii="Times New Roman" w:eastAsia="Times New Roman" w:hAnsi="Times New Roman" w:cs="Times New Roman"/>
          <w:sz w:val="28"/>
          <w:szCs w:val="28"/>
        </w:rPr>
        <w:t>неполнота административных процедур.</w:t>
      </w:r>
    </w:p>
    <w:p w:rsidR="00B03673" w:rsidRPr="00412F2A" w:rsidRDefault="00B03673" w:rsidP="00B036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2F2A">
        <w:rPr>
          <w:rFonts w:ascii="Times New Roman" w:eastAsia="Times New Roman" w:hAnsi="Times New Roman" w:cs="Times New Roman"/>
          <w:sz w:val="28"/>
          <w:szCs w:val="28"/>
        </w:rPr>
        <w:t xml:space="preserve">Факты не устранения выявленных </w:t>
      </w:r>
      <w:proofErr w:type="spellStart"/>
      <w:r w:rsidRPr="00412F2A">
        <w:rPr>
          <w:rFonts w:ascii="Times New Roman" w:eastAsia="Times New Roman" w:hAnsi="Times New Roman" w:cs="Times New Roman"/>
          <w:sz w:val="28"/>
          <w:szCs w:val="28"/>
        </w:rPr>
        <w:t>коррупциогенных</w:t>
      </w:r>
      <w:proofErr w:type="spellEnd"/>
      <w:r w:rsidRPr="00412F2A">
        <w:rPr>
          <w:rFonts w:ascii="Times New Roman" w:eastAsia="Times New Roman" w:hAnsi="Times New Roman" w:cs="Times New Roman"/>
          <w:sz w:val="28"/>
          <w:szCs w:val="28"/>
        </w:rPr>
        <w:t xml:space="preserve"> факторов отсутствовали.</w:t>
      </w:r>
    </w:p>
    <w:p w:rsidR="00B03673" w:rsidRPr="00412F2A" w:rsidRDefault="00B03673" w:rsidP="00B03673">
      <w:pPr>
        <w:autoSpaceDE w:val="0"/>
        <w:autoSpaceDN w:val="0"/>
        <w:adjustRightInd w:val="0"/>
        <w:spacing w:after="0" w:line="240" w:lineRule="auto"/>
        <w:ind w:firstLine="709"/>
        <w:jc w:val="both"/>
        <w:rPr>
          <w:rStyle w:val="snippetequal"/>
          <w:sz w:val="28"/>
          <w:szCs w:val="28"/>
        </w:rPr>
      </w:pPr>
      <w:r w:rsidRPr="00412F2A">
        <w:rPr>
          <w:rStyle w:val="snippetequal"/>
          <w:sz w:val="28"/>
          <w:szCs w:val="28"/>
        </w:rPr>
        <w:t xml:space="preserve">Проведение независимой </w:t>
      </w:r>
      <w:proofErr w:type="spellStart"/>
      <w:r w:rsidRPr="00412F2A">
        <w:rPr>
          <w:rStyle w:val="snippetequal"/>
          <w:sz w:val="28"/>
          <w:szCs w:val="28"/>
        </w:rPr>
        <w:t>антикоррупционной</w:t>
      </w:r>
      <w:proofErr w:type="spellEnd"/>
      <w:r w:rsidRPr="00412F2A">
        <w:rPr>
          <w:rStyle w:val="snippetequal"/>
          <w:sz w:val="28"/>
          <w:szCs w:val="28"/>
        </w:rPr>
        <w:t xml:space="preserve"> экспертизы организовано путем размещения муниципальных правовых актов (в т.ч. их проектов) на официальном сайте администрации </w:t>
      </w:r>
      <w:proofErr w:type="spellStart"/>
      <w:r w:rsidRPr="00412F2A">
        <w:rPr>
          <w:rStyle w:val="snippetequal"/>
          <w:sz w:val="28"/>
          <w:szCs w:val="28"/>
        </w:rPr>
        <w:t>Устьянского</w:t>
      </w:r>
      <w:proofErr w:type="spellEnd"/>
      <w:r w:rsidRPr="00412F2A">
        <w:rPr>
          <w:rStyle w:val="snippetequal"/>
          <w:sz w:val="28"/>
          <w:szCs w:val="28"/>
        </w:rPr>
        <w:t xml:space="preserve"> муниципального района. </w:t>
      </w:r>
    </w:p>
    <w:p w:rsidR="00B03673" w:rsidRDefault="00B03673" w:rsidP="00B03673">
      <w:pPr>
        <w:autoSpaceDE w:val="0"/>
        <w:autoSpaceDN w:val="0"/>
        <w:adjustRightInd w:val="0"/>
        <w:spacing w:after="0" w:line="240" w:lineRule="auto"/>
        <w:ind w:firstLine="709"/>
        <w:jc w:val="both"/>
        <w:rPr>
          <w:rStyle w:val="snippetequal"/>
          <w:sz w:val="28"/>
          <w:szCs w:val="28"/>
        </w:rPr>
      </w:pPr>
      <w:r w:rsidRPr="00412F2A">
        <w:rPr>
          <w:rStyle w:val="snippetequal"/>
          <w:sz w:val="28"/>
          <w:szCs w:val="28"/>
        </w:rPr>
        <w:t>За 20</w:t>
      </w:r>
      <w:r>
        <w:rPr>
          <w:rStyle w:val="snippetequal"/>
          <w:sz w:val="28"/>
          <w:szCs w:val="28"/>
        </w:rPr>
        <w:t>20</w:t>
      </w:r>
      <w:r w:rsidRPr="00412F2A">
        <w:rPr>
          <w:rStyle w:val="snippetequal"/>
          <w:sz w:val="28"/>
          <w:szCs w:val="28"/>
        </w:rPr>
        <w:t xml:space="preserve"> год ни одного экспертного заключения по результатам независимой </w:t>
      </w:r>
      <w:proofErr w:type="spellStart"/>
      <w:r w:rsidRPr="00412F2A">
        <w:rPr>
          <w:rStyle w:val="snippetequal"/>
          <w:sz w:val="28"/>
          <w:szCs w:val="28"/>
        </w:rPr>
        <w:t>антикоррупционной</w:t>
      </w:r>
      <w:proofErr w:type="spellEnd"/>
      <w:r w:rsidRPr="00412F2A">
        <w:rPr>
          <w:rStyle w:val="snippetequal"/>
          <w:sz w:val="28"/>
          <w:szCs w:val="28"/>
        </w:rPr>
        <w:t xml:space="preserve"> экспертизы в адрес органов местного самоуправления «</w:t>
      </w:r>
      <w:proofErr w:type="spellStart"/>
      <w:r w:rsidRPr="00412F2A">
        <w:rPr>
          <w:rStyle w:val="snippetequal"/>
          <w:sz w:val="28"/>
          <w:szCs w:val="28"/>
        </w:rPr>
        <w:t>Устьянский</w:t>
      </w:r>
      <w:proofErr w:type="spellEnd"/>
      <w:r w:rsidRPr="00412F2A">
        <w:rPr>
          <w:rStyle w:val="snippetequal"/>
          <w:sz w:val="28"/>
          <w:szCs w:val="28"/>
        </w:rPr>
        <w:t xml:space="preserve"> муниципальный район» не направлялось.</w:t>
      </w:r>
      <w:r w:rsidRPr="00700CC9">
        <w:rPr>
          <w:rStyle w:val="snippetequal"/>
          <w:sz w:val="28"/>
          <w:szCs w:val="28"/>
        </w:rPr>
        <w:t xml:space="preserve">  </w:t>
      </w:r>
    </w:p>
    <w:p w:rsidR="003413FA" w:rsidRPr="00700CC9" w:rsidRDefault="003413FA" w:rsidP="003413FA">
      <w:pPr>
        <w:autoSpaceDE w:val="0"/>
        <w:autoSpaceDN w:val="0"/>
        <w:adjustRightInd w:val="0"/>
        <w:spacing w:after="0" w:line="240" w:lineRule="auto"/>
        <w:ind w:firstLine="709"/>
        <w:jc w:val="both"/>
        <w:rPr>
          <w:rStyle w:val="snippetequal"/>
          <w:sz w:val="28"/>
          <w:szCs w:val="28"/>
        </w:rPr>
      </w:pPr>
    </w:p>
    <w:p w:rsidR="00B87C96" w:rsidRPr="00700CC9" w:rsidRDefault="00B87C96" w:rsidP="00435075">
      <w:pPr>
        <w:pStyle w:val="ConsPlusTitle"/>
        <w:widowControl/>
        <w:jc w:val="both"/>
        <w:rPr>
          <w:b w:val="0"/>
          <w:color w:val="000000"/>
          <w:sz w:val="28"/>
          <w:szCs w:val="28"/>
        </w:rPr>
      </w:pPr>
      <w:r w:rsidRPr="00700CC9">
        <w:rPr>
          <w:b w:val="0"/>
          <w:color w:val="000000"/>
          <w:sz w:val="28"/>
          <w:szCs w:val="28"/>
        </w:rPr>
        <w:t xml:space="preserve">6. </w:t>
      </w:r>
      <w:r w:rsidRPr="00700CC9">
        <w:rPr>
          <w:color w:val="000000"/>
          <w:sz w:val="28"/>
          <w:szCs w:val="28"/>
        </w:rPr>
        <w:t xml:space="preserve">В целях подтверждения знания законодательства </w:t>
      </w:r>
      <w:r w:rsidRPr="00700CC9">
        <w:rPr>
          <w:b w:val="0"/>
          <w:color w:val="000000"/>
          <w:sz w:val="28"/>
          <w:szCs w:val="28"/>
        </w:rPr>
        <w:t>по противодействию коррупции</w:t>
      </w:r>
      <w:r>
        <w:rPr>
          <w:b w:val="0"/>
          <w:color w:val="000000"/>
          <w:sz w:val="28"/>
          <w:szCs w:val="28"/>
        </w:rPr>
        <w:t xml:space="preserve"> и практического применения</w:t>
      </w:r>
      <w:r w:rsidRPr="00700CC9">
        <w:rPr>
          <w:b w:val="0"/>
          <w:color w:val="000000"/>
          <w:sz w:val="28"/>
          <w:szCs w:val="28"/>
        </w:rPr>
        <w:t xml:space="preserve"> </w:t>
      </w:r>
      <w:r>
        <w:rPr>
          <w:b w:val="0"/>
          <w:color w:val="000000"/>
          <w:sz w:val="28"/>
          <w:szCs w:val="28"/>
        </w:rPr>
        <w:t xml:space="preserve">знаний при прохождении </w:t>
      </w:r>
      <w:r>
        <w:rPr>
          <w:b w:val="0"/>
          <w:color w:val="000000"/>
          <w:sz w:val="28"/>
          <w:szCs w:val="28"/>
        </w:rPr>
        <w:lastRenderedPageBreak/>
        <w:t xml:space="preserve">муниципальной службы </w:t>
      </w:r>
      <w:r w:rsidRPr="00700CC9">
        <w:rPr>
          <w:b w:val="0"/>
          <w:color w:val="000000"/>
          <w:sz w:val="28"/>
          <w:szCs w:val="28"/>
        </w:rPr>
        <w:t xml:space="preserve">обязательно задавались не менее двух вопросов по противодействию коррупции каждому муниципальному служащему, проходящему аттестацию. </w:t>
      </w:r>
    </w:p>
    <w:p w:rsidR="00B87C96" w:rsidRPr="00700CC9" w:rsidRDefault="00B87C96" w:rsidP="00B87C96">
      <w:pPr>
        <w:pStyle w:val="ConsPlusTitle"/>
        <w:widowControl/>
        <w:ind w:firstLine="708"/>
        <w:jc w:val="both"/>
        <w:rPr>
          <w:b w:val="0"/>
          <w:color w:val="000000"/>
          <w:sz w:val="28"/>
          <w:szCs w:val="28"/>
        </w:rPr>
      </w:pPr>
      <w:r w:rsidRPr="00700CC9">
        <w:rPr>
          <w:b w:val="0"/>
          <w:color w:val="000000"/>
          <w:sz w:val="28"/>
          <w:szCs w:val="28"/>
        </w:rPr>
        <w:t>В 20</w:t>
      </w:r>
      <w:r w:rsidR="005C61AB">
        <w:rPr>
          <w:b w:val="0"/>
          <w:color w:val="000000"/>
          <w:sz w:val="28"/>
          <w:szCs w:val="28"/>
        </w:rPr>
        <w:t>20</w:t>
      </w:r>
      <w:r w:rsidRPr="00700CC9">
        <w:rPr>
          <w:b w:val="0"/>
          <w:color w:val="000000"/>
          <w:sz w:val="28"/>
          <w:szCs w:val="28"/>
        </w:rPr>
        <w:t xml:space="preserve"> году </w:t>
      </w:r>
      <w:r w:rsidRPr="007F5D95">
        <w:rPr>
          <w:b w:val="0"/>
          <w:color w:val="000000"/>
          <w:sz w:val="28"/>
          <w:szCs w:val="28"/>
        </w:rPr>
        <w:t>аттестацию</w:t>
      </w:r>
      <w:r w:rsidRPr="00700CC9">
        <w:rPr>
          <w:b w:val="0"/>
          <w:color w:val="000000"/>
          <w:sz w:val="28"/>
          <w:szCs w:val="28"/>
        </w:rPr>
        <w:t xml:space="preserve"> прошли </w:t>
      </w:r>
      <w:r w:rsidR="00302DDE" w:rsidRPr="00F475B3">
        <w:rPr>
          <w:b w:val="0"/>
          <w:color w:val="000000"/>
          <w:sz w:val="28"/>
          <w:szCs w:val="28"/>
        </w:rPr>
        <w:t>3</w:t>
      </w:r>
      <w:r w:rsidR="00F475B3" w:rsidRPr="00F475B3">
        <w:rPr>
          <w:b w:val="0"/>
          <w:color w:val="000000"/>
          <w:sz w:val="28"/>
          <w:szCs w:val="28"/>
        </w:rPr>
        <w:t>1</w:t>
      </w:r>
      <w:r w:rsidRPr="00700CC9">
        <w:rPr>
          <w:b w:val="0"/>
          <w:color w:val="000000"/>
          <w:sz w:val="28"/>
          <w:szCs w:val="28"/>
        </w:rPr>
        <w:t xml:space="preserve"> муниципальных служащих.</w:t>
      </w:r>
    </w:p>
    <w:p w:rsidR="00B87C96" w:rsidRPr="00700CC9" w:rsidRDefault="00B87C96" w:rsidP="00B87C96">
      <w:pPr>
        <w:pStyle w:val="1"/>
        <w:jc w:val="both"/>
        <w:rPr>
          <w:rFonts w:ascii="Times New Roman" w:hAnsi="Times New Roman"/>
          <w:sz w:val="28"/>
          <w:szCs w:val="28"/>
        </w:rPr>
      </w:pPr>
      <w:r w:rsidRPr="00700CC9">
        <w:rPr>
          <w:rStyle w:val="a4"/>
          <w:b w:val="0"/>
          <w:sz w:val="28"/>
          <w:szCs w:val="28"/>
        </w:rPr>
        <w:tab/>
      </w:r>
      <w:proofErr w:type="gramStart"/>
      <w:r w:rsidRPr="00700CC9">
        <w:rPr>
          <w:rFonts w:ascii="Times New Roman" w:hAnsi="Times New Roman"/>
          <w:sz w:val="28"/>
          <w:szCs w:val="28"/>
        </w:rPr>
        <w:t>Осуществляется контроль исполнения муниципальными служащими запрета нахождения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w:t>
      </w:r>
      <w:proofErr w:type="gramEnd"/>
      <w:r w:rsidRPr="00700CC9">
        <w:rPr>
          <w:rFonts w:ascii="Times New Roman" w:hAnsi="Times New Roman"/>
          <w:sz w:val="28"/>
          <w:szCs w:val="28"/>
        </w:rPr>
        <w:t xml:space="preserve"> муниципальной службы связано с непосредственной подчиненностью или подконтрольностью одного из них другому.</w:t>
      </w:r>
    </w:p>
    <w:p w:rsidR="00B87C96" w:rsidRPr="00700CC9" w:rsidRDefault="00B87C96" w:rsidP="00B87C96">
      <w:pPr>
        <w:jc w:val="both"/>
        <w:rPr>
          <w:rFonts w:ascii="Times New Roman" w:hAnsi="Times New Roman" w:cs="Times New Roman"/>
          <w:color w:val="000000"/>
          <w:sz w:val="28"/>
          <w:szCs w:val="28"/>
        </w:rPr>
      </w:pPr>
      <w:r w:rsidRPr="00700CC9">
        <w:rPr>
          <w:rFonts w:ascii="Times New Roman" w:hAnsi="Times New Roman" w:cs="Times New Roman"/>
          <w:sz w:val="28"/>
          <w:szCs w:val="28"/>
        </w:rPr>
        <w:tab/>
      </w:r>
      <w:r w:rsidRPr="00700CC9">
        <w:rPr>
          <w:rFonts w:ascii="Times New Roman" w:hAnsi="Times New Roman" w:cs="Times New Roman"/>
          <w:color w:val="000000"/>
          <w:sz w:val="28"/>
          <w:szCs w:val="28"/>
        </w:rPr>
        <w:t>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 Представители районной общественной организации ветеранов</w:t>
      </w:r>
      <w:r>
        <w:rPr>
          <w:rFonts w:ascii="Times New Roman" w:hAnsi="Times New Roman" w:cs="Times New Roman"/>
          <w:color w:val="000000"/>
          <w:sz w:val="28"/>
          <w:szCs w:val="28"/>
        </w:rPr>
        <w:t>, член Общественного совета Устьянского муниципального района</w:t>
      </w:r>
      <w:r w:rsidRPr="00700CC9">
        <w:rPr>
          <w:rFonts w:ascii="Times New Roman" w:hAnsi="Times New Roman" w:cs="Times New Roman"/>
          <w:color w:val="000000"/>
          <w:sz w:val="28"/>
          <w:szCs w:val="28"/>
        </w:rPr>
        <w:t xml:space="preserve"> входят в состав комиссии по урегулированию конфликта интересов, представители районной обще</w:t>
      </w:r>
      <w:r w:rsidR="00090001">
        <w:rPr>
          <w:rFonts w:ascii="Times New Roman" w:hAnsi="Times New Roman" w:cs="Times New Roman"/>
          <w:color w:val="000000"/>
          <w:sz w:val="28"/>
          <w:szCs w:val="28"/>
        </w:rPr>
        <w:t>ственной организации ветеранов,</w:t>
      </w:r>
      <w:r w:rsidRPr="00700CC9">
        <w:rPr>
          <w:rFonts w:ascii="Times New Roman" w:hAnsi="Times New Roman" w:cs="Times New Roman"/>
          <w:color w:val="000000"/>
          <w:sz w:val="28"/>
          <w:szCs w:val="28"/>
        </w:rPr>
        <w:t xml:space="preserve"> районной общественной организации женщин</w:t>
      </w:r>
      <w:r w:rsidR="00090001">
        <w:rPr>
          <w:rFonts w:ascii="Times New Roman" w:hAnsi="Times New Roman" w:cs="Times New Roman"/>
          <w:color w:val="000000"/>
          <w:sz w:val="28"/>
          <w:szCs w:val="28"/>
        </w:rPr>
        <w:t xml:space="preserve">, Общественного совета </w:t>
      </w:r>
      <w:proofErr w:type="spellStart"/>
      <w:r w:rsidR="00090001">
        <w:rPr>
          <w:rFonts w:ascii="Times New Roman" w:hAnsi="Times New Roman" w:cs="Times New Roman"/>
          <w:color w:val="000000"/>
          <w:sz w:val="28"/>
          <w:szCs w:val="28"/>
        </w:rPr>
        <w:t>Устьянского</w:t>
      </w:r>
      <w:proofErr w:type="spellEnd"/>
      <w:r w:rsidR="00090001">
        <w:rPr>
          <w:rFonts w:ascii="Times New Roman" w:hAnsi="Times New Roman" w:cs="Times New Roman"/>
          <w:color w:val="000000"/>
          <w:sz w:val="28"/>
          <w:szCs w:val="28"/>
        </w:rPr>
        <w:t xml:space="preserve"> муниципального района</w:t>
      </w:r>
      <w:r w:rsidRPr="00700CC9">
        <w:rPr>
          <w:rFonts w:ascii="Times New Roman" w:hAnsi="Times New Roman" w:cs="Times New Roman"/>
          <w:color w:val="000000"/>
          <w:sz w:val="28"/>
          <w:szCs w:val="28"/>
        </w:rPr>
        <w:t xml:space="preserve"> входят в состав Совета по противодействию коррупции</w:t>
      </w:r>
      <w:r>
        <w:rPr>
          <w:rFonts w:ascii="Times New Roman" w:hAnsi="Times New Roman" w:cs="Times New Roman"/>
          <w:color w:val="000000"/>
          <w:sz w:val="28"/>
          <w:szCs w:val="28"/>
        </w:rPr>
        <w:t>.</w:t>
      </w:r>
    </w:p>
    <w:p w:rsidR="00B87C96" w:rsidRPr="003D6C2D" w:rsidRDefault="00B87C96" w:rsidP="00435075">
      <w:pPr>
        <w:pStyle w:val="a6"/>
        <w:jc w:val="both"/>
        <w:rPr>
          <w:rFonts w:ascii="Times New Roman" w:hAnsi="Times New Roman"/>
          <w:sz w:val="28"/>
          <w:szCs w:val="28"/>
        </w:rPr>
      </w:pPr>
      <w:r w:rsidRPr="00700CC9">
        <w:rPr>
          <w:rFonts w:ascii="Times New Roman" w:hAnsi="Times New Roman"/>
          <w:sz w:val="28"/>
          <w:szCs w:val="28"/>
        </w:rPr>
        <w:t xml:space="preserve">7. </w:t>
      </w:r>
      <w:r w:rsidRPr="00700CC9">
        <w:rPr>
          <w:rFonts w:ascii="Times New Roman" w:hAnsi="Times New Roman"/>
          <w:b/>
          <w:sz w:val="28"/>
          <w:szCs w:val="28"/>
        </w:rPr>
        <w:t xml:space="preserve">Информация о формировании </w:t>
      </w:r>
      <w:proofErr w:type="spellStart"/>
      <w:r w:rsidRPr="00700CC9">
        <w:rPr>
          <w:rFonts w:ascii="Times New Roman" w:hAnsi="Times New Roman"/>
          <w:b/>
          <w:sz w:val="28"/>
          <w:szCs w:val="28"/>
        </w:rPr>
        <w:t>антикоррупционного</w:t>
      </w:r>
      <w:proofErr w:type="spellEnd"/>
      <w:r w:rsidRPr="00700CC9">
        <w:rPr>
          <w:rFonts w:ascii="Times New Roman" w:hAnsi="Times New Roman"/>
          <w:b/>
          <w:sz w:val="28"/>
          <w:szCs w:val="28"/>
        </w:rPr>
        <w:t xml:space="preserve"> мировоззрения и повышения общего уровня правосознания и правовой культуры учащихся общеобразовательных организаций в 201</w:t>
      </w:r>
      <w:r w:rsidR="00F475B3">
        <w:rPr>
          <w:rFonts w:ascii="Times New Roman" w:hAnsi="Times New Roman"/>
          <w:b/>
          <w:sz w:val="28"/>
          <w:szCs w:val="28"/>
        </w:rPr>
        <w:t>9</w:t>
      </w:r>
      <w:r w:rsidRPr="00700CC9">
        <w:rPr>
          <w:rFonts w:ascii="Times New Roman" w:hAnsi="Times New Roman"/>
          <w:b/>
          <w:sz w:val="28"/>
          <w:szCs w:val="28"/>
        </w:rPr>
        <w:t>/</w:t>
      </w:r>
      <w:r w:rsidR="00F475B3">
        <w:rPr>
          <w:rFonts w:ascii="Times New Roman" w:hAnsi="Times New Roman"/>
          <w:b/>
          <w:sz w:val="28"/>
          <w:szCs w:val="28"/>
        </w:rPr>
        <w:t>20</w:t>
      </w:r>
      <w:r w:rsidR="003D6C2D">
        <w:rPr>
          <w:rFonts w:ascii="Times New Roman" w:hAnsi="Times New Roman"/>
          <w:b/>
          <w:sz w:val="28"/>
          <w:szCs w:val="28"/>
        </w:rPr>
        <w:t xml:space="preserve"> </w:t>
      </w:r>
      <w:r w:rsidRPr="00700CC9">
        <w:rPr>
          <w:rFonts w:ascii="Times New Roman" w:hAnsi="Times New Roman"/>
          <w:b/>
          <w:sz w:val="28"/>
          <w:szCs w:val="28"/>
        </w:rPr>
        <w:t>учебном году</w:t>
      </w:r>
      <w:r w:rsidR="003D6C2D">
        <w:rPr>
          <w:rFonts w:ascii="Times New Roman" w:hAnsi="Times New Roman"/>
          <w:b/>
          <w:sz w:val="28"/>
          <w:szCs w:val="28"/>
        </w:rPr>
        <w:t xml:space="preserve"> </w:t>
      </w:r>
      <w:r w:rsidR="003D6C2D" w:rsidRPr="003D6C2D">
        <w:rPr>
          <w:rFonts w:ascii="Times New Roman" w:hAnsi="Times New Roman"/>
          <w:sz w:val="28"/>
          <w:szCs w:val="28"/>
        </w:rPr>
        <w:t>представлена в отчете на 32 листах (прилагается).</w:t>
      </w:r>
    </w:p>
    <w:p w:rsidR="00B87C96" w:rsidRPr="00700CC9" w:rsidRDefault="00B87C96" w:rsidP="003D6C2D">
      <w:pPr>
        <w:ind w:firstLine="708"/>
        <w:jc w:val="both"/>
        <w:rPr>
          <w:rFonts w:ascii="Times New Roman" w:hAnsi="Times New Roman" w:cs="Times New Roman"/>
          <w:sz w:val="28"/>
          <w:szCs w:val="28"/>
        </w:rPr>
      </w:pPr>
      <w:r w:rsidRPr="00700CC9">
        <w:rPr>
          <w:rFonts w:ascii="Times New Roman" w:hAnsi="Times New Roman" w:cs="Times New Roman"/>
          <w:sz w:val="28"/>
          <w:szCs w:val="28"/>
        </w:rPr>
        <w:t xml:space="preserve">  Во всех  образовательных организациях  разработаны планы по </w:t>
      </w:r>
      <w:proofErr w:type="spellStart"/>
      <w:r w:rsidRPr="00700CC9">
        <w:rPr>
          <w:rFonts w:ascii="Times New Roman" w:hAnsi="Times New Roman" w:cs="Times New Roman"/>
          <w:sz w:val="28"/>
          <w:szCs w:val="28"/>
        </w:rPr>
        <w:t>антикоррупционному</w:t>
      </w:r>
      <w:proofErr w:type="spellEnd"/>
      <w:r w:rsidRPr="00700CC9">
        <w:rPr>
          <w:rFonts w:ascii="Times New Roman" w:hAnsi="Times New Roman" w:cs="Times New Roman"/>
          <w:sz w:val="28"/>
          <w:szCs w:val="28"/>
        </w:rPr>
        <w:t xml:space="preserve"> образованию и воспитанию с целью координации  усилий всех педагогов в данном направлении. (С планами по данному направлению можно ознакомиться на сайтах ОО).</w:t>
      </w:r>
      <w:r w:rsidR="003D6C2D">
        <w:rPr>
          <w:rFonts w:ascii="Times New Roman" w:hAnsi="Times New Roman" w:cs="Times New Roman"/>
          <w:sz w:val="28"/>
          <w:szCs w:val="28"/>
        </w:rPr>
        <w:t xml:space="preserve">                                                </w:t>
      </w:r>
      <w:r w:rsidRPr="00700CC9">
        <w:rPr>
          <w:rFonts w:ascii="Times New Roman" w:hAnsi="Times New Roman" w:cs="Times New Roman"/>
          <w:sz w:val="28"/>
          <w:szCs w:val="28"/>
        </w:rPr>
        <w:t xml:space="preserve">   </w:t>
      </w:r>
    </w:p>
    <w:p w:rsidR="00E63FAD" w:rsidRDefault="00B87C96" w:rsidP="00435075">
      <w:pPr>
        <w:autoSpaceDE w:val="0"/>
        <w:autoSpaceDN w:val="0"/>
        <w:adjustRightInd w:val="0"/>
        <w:jc w:val="both"/>
        <w:rPr>
          <w:rFonts w:ascii="Times New Roman" w:hAnsi="Times New Roman" w:cs="Times New Roman"/>
          <w:bCs/>
          <w:sz w:val="28"/>
          <w:szCs w:val="28"/>
        </w:rPr>
      </w:pPr>
      <w:r w:rsidRPr="00700CC9">
        <w:rPr>
          <w:rFonts w:ascii="Times New Roman" w:hAnsi="Times New Roman" w:cs="Times New Roman"/>
          <w:bCs/>
          <w:sz w:val="28"/>
          <w:szCs w:val="28"/>
        </w:rPr>
        <w:t xml:space="preserve">8. </w:t>
      </w:r>
      <w:r w:rsidRPr="00700CC9">
        <w:rPr>
          <w:rFonts w:ascii="Times New Roman" w:hAnsi="Times New Roman" w:cs="Times New Roman"/>
          <w:b/>
          <w:bCs/>
          <w:sz w:val="28"/>
          <w:szCs w:val="28"/>
        </w:rPr>
        <w:t>На</w:t>
      </w:r>
      <w:r w:rsidRPr="00700CC9">
        <w:rPr>
          <w:rFonts w:ascii="Times New Roman" w:hAnsi="Times New Roman" w:cs="Times New Roman"/>
          <w:bCs/>
          <w:sz w:val="28"/>
          <w:szCs w:val="28"/>
        </w:rPr>
        <w:t xml:space="preserve"> </w:t>
      </w:r>
      <w:r w:rsidRPr="00700CC9">
        <w:rPr>
          <w:rFonts w:ascii="Times New Roman" w:hAnsi="Times New Roman" w:cs="Times New Roman"/>
          <w:b/>
          <w:bCs/>
          <w:sz w:val="28"/>
          <w:szCs w:val="28"/>
        </w:rPr>
        <w:t xml:space="preserve">официальном сайте района размещен раздел </w:t>
      </w:r>
      <w:r w:rsidR="00E63FAD">
        <w:rPr>
          <w:rFonts w:ascii="Times New Roman" w:hAnsi="Times New Roman" w:cs="Times New Roman"/>
          <w:b/>
          <w:bCs/>
          <w:sz w:val="28"/>
          <w:szCs w:val="28"/>
        </w:rPr>
        <w:t>«</w:t>
      </w:r>
      <w:r w:rsidRPr="00700CC9">
        <w:rPr>
          <w:rFonts w:ascii="Times New Roman" w:hAnsi="Times New Roman" w:cs="Times New Roman"/>
          <w:b/>
          <w:bCs/>
          <w:sz w:val="28"/>
          <w:szCs w:val="28"/>
        </w:rPr>
        <w:t>Противодействие коррупции».</w:t>
      </w:r>
      <w:r w:rsidRPr="00700CC9">
        <w:rPr>
          <w:rFonts w:ascii="Times New Roman" w:hAnsi="Times New Roman" w:cs="Times New Roman"/>
          <w:bCs/>
          <w:sz w:val="28"/>
          <w:szCs w:val="28"/>
        </w:rPr>
        <w:t xml:space="preserve"> </w:t>
      </w:r>
      <w:r w:rsidR="00787E73">
        <w:rPr>
          <w:rFonts w:ascii="Times New Roman" w:hAnsi="Times New Roman" w:cs="Times New Roman"/>
          <w:bCs/>
          <w:sz w:val="28"/>
          <w:szCs w:val="28"/>
        </w:rPr>
        <w:t xml:space="preserve">   </w:t>
      </w:r>
    </w:p>
    <w:p w:rsidR="00B87C96" w:rsidRPr="00E63FAD" w:rsidRDefault="00B87C96" w:rsidP="00E63FAD">
      <w:pPr>
        <w:pStyle w:val="a6"/>
        <w:rPr>
          <w:rFonts w:ascii="Times New Roman" w:hAnsi="Times New Roman"/>
          <w:sz w:val="28"/>
          <w:szCs w:val="28"/>
        </w:rPr>
      </w:pPr>
      <w:r w:rsidRPr="00E63FAD">
        <w:rPr>
          <w:rFonts w:ascii="Times New Roman" w:hAnsi="Times New Roman"/>
          <w:sz w:val="28"/>
          <w:szCs w:val="28"/>
        </w:rPr>
        <w:t>В разделе:</w:t>
      </w:r>
    </w:p>
    <w:p w:rsidR="00B87C96" w:rsidRPr="00E63FAD" w:rsidRDefault="00B87C96" w:rsidP="00E63FAD">
      <w:pPr>
        <w:pStyle w:val="a6"/>
        <w:rPr>
          <w:rFonts w:ascii="Times New Roman" w:hAnsi="Times New Roman"/>
          <w:sz w:val="28"/>
          <w:szCs w:val="28"/>
        </w:rPr>
      </w:pPr>
      <w:proofErr w:type="spellStart"/>
      <w:r w:rsidRPr="00E63FAD">
        <w:rPr>
          <w:rFonts w:ascii="Times New Roman" w:hAnsi="Times New Roman"/>
          <w:sz w:val="28"/>
          <w:szCs w:val="28"/>
        </w:rPr>
        <w:t>Антикоррупционная</w:t>
      </w:r>
      <w:proofErr w:type="spellEnd"/>
      <w:r w:rsidRPr="00E63FAD">
        <w:rPr>
          <w:rFonts w:ascii="Times New Roman" w:hAnsi="Times New Roman"/>
          <w:sz w:val="28"/>
          <w:szCs w:val="28"/>
        </w:rPr>
        <w:t xml:space="preserve"> экспертиза;</w:t>
      </w:r>
    </w:p>
    <w:p w:rsidR="00B87C96" w:rsidRPr="00700CC9" w:rsidRDefault="00B87C96" w:rsidP="00B87C96">
      <w:pPr>
        <w:pStyle w:val="a6"/>
        <w:rPr>
          <w:rFonts w:ascii="Times New Roman" w:hAnsi="Times New Roman"/>
          <w:sz w:val="28"/>
          <w:szCs w:val="28"/>
        </w:rPr>
      </w:pPr>
      <w:r w:rsidRPr="00700CC9">
        <w:rPr>
          <w:rFonts w:ascii="Times New Roman" w:hAnsi="Times New Roman"/>
          <w:sz w:val="28"/>
          <w:szCs w:val="28"/>
        </w:rPr>
        <w:t xml:space="preserve">Комиссия </w:t>
      </w:r>
      <w:r w:rsidR="00E63FAD" w:rsidRPr="00E63FAD">
        <w:rPr>
          <w:rFonts w:ascii="Times New Roman" w:hAnsi="Times New Roman"/>
          <w:sz w:val="28"/>
          <w:szCs w:val="28"/>
        </w:rPr>
        <w:t>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Pr="00700CC9">
        <w:rPr>
          <w:rFonts w:ascii="Times New Roman" w:hAnsi="Times New Roman"/>
          <w:sz w:val="28"/>
          <w:szCs w:val="28"/>
        </w:rPr>
        <w:t>;</w:t>
      </w:r>
    </w:p>
    <w:p w:rsidR="00B87C96" w:rsidRPr="00700CC9" w:rsidRDefault="00B87C96" w:rsidP="00B87C96">
      <w:pPr>
        <w:pStyle w:val="a6"/>
        <w:rPr>
          <w:rFonts w:ascii="Times New Roman" w:hAnsi="Times New Roman"/>
          <w:sz w:val="28"/>
          <w:szCs w:val="28"/>
        </w:rPr>
      </w:pPr>
      <w:r w:rsidRPr="00700CC9">
        <w:rPr>
          <w:rFonts w:ascii="Times New Roman" w:hAnsi="Times New Roman"/>
          <w:sz w:val="28"/>
          <w:szCs w:val="28"/>
        </w:rPr>
        <w:t>Методические материалы;</w:t>
      </w:r>
    </w:p>
    <w:p w:rsidR="00B87C96" w:rsidRPr="00700CC9" w:rsidRDefault="00E63FAD" w:rsidP="00B87C96">
      <w:pPr>
        <w:pStyle w:val="a6"/>
        <w:rPr>
          <w:rFonts w:ascii="Times New Roman" w:hAnsi="Times New Roman"/>
          <w:sz w:val="28"/>
          <w:szCs w:val="28"/>
        </w:rPr>
      </w:pPr>
      <w:r>
        <w:rPr>
          <w:rFonts w:ascii="Times New Roman" w:hAnsi="Times New Roman"/>
          <w:sz w:val="28"/>
          <w:szCs w:val="28"/>
        </w:rPr>
        <w:t>Нормативно-правовые и иные акты в сфере противодействия коррупции</w:t>
      </w:r>
      <w:r w:rsidR="00B87C96" w:rsidRPr="00700CC9">
        <w:rPr>
          <w:rFonts w:ascii="Times New Roman" w:hAnsi="Times New Roman"/>
          <w:sz w:val="28"/>
          <w:szCs w:val="28"/>
        </w:rPr>
        <w:t>;</w:t>
      </w:r>
    </w:p>
    <w:p w:rsidR="00B87C96" w:rsidRPr="00700CC9" w:rsidRDefault="00E63FAD" w:rsidP="00B87C96">
      <w:pPr>
        <w:pStyle w:val="a6"/>
        <w:rPr>
          <w:rFonts w:ascii="Times New Roman" w:hAnsi="Times New Roman"/>
          <w:sz w:val="28"/>
          <w:szCs w:val="28"/>
        </w:rPr>
      </w:pPr>
      <w:r>
        <w:rPr>
          <w:rFonts w:ascii="Times New Roman" w:hAnsi="Times New Roman"/>
          <w:sz w:val="28"/>
          <w:szCs w:val="28"/>
        </w:rPr>
        <w:lastRenderedPageBreak/>
        <w:t>Ответственные лица за работу по профилактике коррупционных и иных правонарушений в органах местного самоуправления</w:t>
      </w:r>
      <w:r w:rsidR="00B87C96" w:rsidRPr="00700CC9">
        <w:rPr>
          <w:rFonts w:ascii="Times New Roman" w:hAnsi="Times New Roman"/>
          <w:sz w:val="28"/>
          <w:szCs w:val="28"/>
        </w:rPr>
        <w:t>;</w:t>
      </w:r>
    </w:p>
    <w:p w:rsidR="00B87C96" w:rsidRDefault="00E63FAD" w:rsidP="00B87C96">
      <w:pPr>
        <w:pStyle w:val="a6"/>
        <w:rPr>
          <w:rFonts w:ascii="Times New Roman" w:hAnsi="Times New Roman"/>
          <w:sz w:val="28"/>
          <w:szCs w:val="28"/>
        </w:rPr>
      </w:pPr>
      <w:r>
        <w:rPr>
          <w:rFonts w:ascii="Times New Roman" w:hAnsi="Times New Roman"/>
          <w:sz w:val="28"/>
          <w:szCs w:val="28"/>
        </w:rPr>
        <w:t xml:space="preserve">Отчеты о мерах по реализации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политике в органах местного самоуправления</w:t>
      </w:r>
      <w:r w:rsidR="00B87C96" w:rsidRPr="00700CC9">
        <w:rPr>
          <w:rFonts w:ascii="Times New Roman" w:hAnsi="Times New Roman"/>
          <w:sz w:val="28"/>
          <w:szCs w:val="28"/>
        </w:rPr>
        <w:t>;</w:t>
      </w:r>
    </w:p>
    <w:p w:rsidR="00E63FAD" w:rsidRDefault="00E63FAD" w:rsidP="00B87C96">
      <w:pPr>
        <w:pStyle w:val="a6"/>
        <w:rPr>
          <w:rFonts w:ascii="Times New Roman" w:hAnsi="Times New Roman"/>
          <w:sz w:val="28"/>
          <w:szCs w:val="28"/>
        </w:rPr>
      </w:pPr>
      <w:r>
        <w:rPr>
          <w:rFonts w:ascii="Times New Roman" w:hAnsi="Times New Roman"/>
          <w:sz w:val="28"/>
          <w:szCs w:val="28"/>
        </w:rPr>
        <w:t>Планы противодействия коррупции;</w:t>
      </w:r>
    </w:p>
    <w:p w:rsidR="00E63FAD" w:rsidRPr="00E63FAD" w:rsidRDefault="00E63FAD" w:rsidP="00B87C96">
      <w:pPr>
        <w:pStyle w:val="a6"/>
        <w:rPr>
          <w:rFonts w:ascii="Times New Roman" w:hAnsi="Times New Roman"/>
          <w:sz w:val="28"/>
          <w:szCs w:val="28"/>
        </w:rPr>
      </w:pPr>
      <w:r>
        <w:rPr>
          <w:rFonts w:ascii="Times New Roman" w:hAnsi="Times New Roman"/>
          <w:sz w:val="28"/>
          <w:szCs w:val="28"/>
        </w:rPr>
        <w:t xml:space="preserve">Сведения </w:t>
      </w:r>
      <w:r w:rsidRPr="00E63FAD">
        <w:rPr>
          <w:rFonts w:ascii="Times New Roman" w:hAnsi="Times New Roman"/>
          <w:color w:val="000000"/>
          <w:sz w:val="28"/>
          <w:szCs w:val="28"/>
        </w:rPr>
        <w:t>о доходах, расходах, об имуществе и обязательствах имущественного характера</w:t>
      </w:r>
      <w:r>
        <w:rPr>
          <w:rFonts w:ascii="Times New Roman" w:hAnsi="Times New Roman"/>
          <w:color w:val="000000"/>
          <w:sz w:val="28"/>
          <w:szCs w:val="28"/>
        </w:rPr>
        <w:t>;</w:t>
      </w:r>
    </w:p>
    <w:p w:rsidR="007E709E" w:rsidRDefault="007E709E" w:rsidP="00B87C96">
      <w:pPr>
        <w:pStyle w:val="a6"/>
        <w:rPr>
          <w:rFonts w:ascii="Times New Roman" w:hAnsi="Times New Roman"/>
          <w:sz w:val="28"/>
          <w:szCs w:val="28"/>
        </w:rPr>
      </w:pPr>
      <w:r>
        <w:rPr>
          <w:rFonts w:ascii="Times New Roman" w:hAnsi="Times New Roman"/>
          <w:sz w:val="28"/>
          <w:szCs w:val="28"/>
        </w:rPr>
        <w:t>Совет по противодействию коррупции</w:t>
      </w:r>
      <w:r w:rsidR="00E63FAD">
        <w:rPr>
          <w:rFonts w:ascii="Times New Roman" w:hAnsi="Times New Roman"/>
          <w:sz w:val="28"/>
          <w:szCs w:val="28"/>
        </w:rPr>
        <w:t>;</w:t>
      </w:r>
    </w:p>
    <w:p w:rsidR="00E63FAD" w:rsidRDefault="00045DC9" w:rsidP="00B87C96">
      <w:pPr>
        <w:pStyle w:val="a6"/>
        <w:rPr>
          <w:rFonts w:ascii="Times New Roman" w:hAnsi="Times New Roman"/>
          <w:sz w:val="28"/>
          <w:szCs w:val="28"/>
        </w:rPr>
      </w:pPr>
      <w:r>
        <w:rPr>
          <w:rFonts w:ascii="Times New Roman" w:hAnsi="Times New Roman"/>
          <w:sz w:val="28"/>
          <w:szCs w:val="28"/>
        </w:rPr>
        <w:t>Формы документов, связа</w:t>
      </w:r>
      <w:r w:rsidR="00E63FAD">
        <w:rPr>
          <w:rFonts w:ascii="Times New Roman" w:hAnsi="Times New Roman"/>
          <w:sz w:val="28"/>
          <w:szCs w:val="28"/>
        </w:rPr>
        <w:t xml:space="preserve">нных с противодействием коррупции </w:t>
      </w:r>
      <w:proofErr w:type="gramStart"/>
      <w:r w:rsidR="00E63FAD">
        <w:rPr>
          <w:rFonts w:ascii="Times New Roman" w:hAnsi="Times New Roman"/>
          <w:sz w:val="28"/>
          <w:szCs w:val="28"/>
        </w:rPr>
        <w:t>для</w:t>
      </w:r>
      <w:proofErr w:type="gramEnd"/>
      <w:r w:rsidR="00E63FAD">
        <w:rPr>
          <w:rFonts w:ascii="Times New Roman" w:hAnsi="Times New Roman"/>
          <w:sz w:val="28"/>
          <w:szCs w:val="28"/>
        </w:rPr>
        <w:t xml:space="preserve"> заполнении.</w:t>
      </w:r>
    </w:p>
    <w:p w:rsidR="007E709E" w:rsidRPr="00700CC9" w:rsidRDefault="007E709E" w:rsidP="00B87C96">
      <w:pPr>
        <w:pStyle w:val="a6"/>
        <w:rPr>
          <w:rFonts w:ascii="Times New Roman" w:hAnsi="Times New Roman"/>
          <w:sz w:val="28"/>
          <w:szCs w:val="28"/>
        </w:rPr>
      </w:pPr>
    </w:p>
    <w:p w:rsidR="00B87C96" w:rsidRPr="00700CC9" w:rsidRDefault="00B87C96" w:rsidP="00435075">
      <w:pPr>
        <w:pStyle w:val="a5"/>
        <w:spacing w:before="0" w:beforeAutospacing="0" w:after="0" w:afterAutospacing="0"/>
        <w:jc w:val="both"/>
        <w:rPr>
          <w:sz w:val="28"/>
          <w:szCs w:val="28"/>
        </w:rPr>
      </w:pPr>
      <w:r w:rsidRPr="00700CC9">
        <w:rPr>
          <w:bCs/>
          <w:sz w:val="28"/>
          <w:szCs w:val="28"/>
        </w:rPr>
        <w:t xml:space="preserve">9. </w:t>
      </w:r>
      <w:r w:rsidRPr="00700CC9">
        <w:rPr>
          <w:b/>
          <w:sz w:val="28"/>
          <w:szCs w:val="28"/>
        </w:rPr>
        <w:t>Подключена и работает система «телефон доверия»</w:t>
      </w:r>
      <w:r w:rsidRPr="00700CC9">
        <w:rPr>
          <w:sz w:val="28"/>
          <w:szCs w:val="28"/>
        </w:rPr>
        <w:t xml:space="preserve">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В течение 20</w:t>
      </w:r>
      <w:r w:rsidR="005C61AB">
        <w:rPr>
          <w:sz w:val="28"/>
          <w:szCs w:val="28"/>
        </w:rPr>
        <w:t>20</w:t>
      </w:r>
      <w:r w:rsidRPr="00700CC9">
        <w:rPr>
          <w:sz w:val="28"/>
          <w:szCs w:val="28"/>
        </w:rPr>
        <w:t xml:space="preserve"> года звонков от граждан не поступало. Информация о </w:t>
      </w:r>
      <w:r w:rsidR="00787E73">
        <w:rPr>
          <w:sz w:val="28"/>
          <w:szCs w:val="28"/>
        </w:rPr>
        <w:t>том, что можно позвонить по</w:t>
      </w:r>
      <w:r w:rsidRPr="00700CC9">
        <w:rPr>
          <w:sz w:val="28"/>
          <w:szCs w:val="28"/>
        </w:rPr>
        <w:t xml:space="preserve"> «телефон</w:t>
      </w:r>
      <w:r w:rsidR="00787E73">
        <w:rPr>
          <w:sz w:val="28"/>
          <w:szCs w:val="28"/>
        </w:rPr>
        <w:t>у</w:t>
      </w:r>
      <w:r w:rsidRPr="00700CC9">
        <w:rPr>
          <w:sz w:val="28"/>
          <w:szCs w:val="28"/>
        </w:rPr>
        <w:t xml:space="preserve"> доверия» </w:t>
      </w:r>
      <w:r w:rsidR="003D6C2D">
        <w:rPr>
          <w:sz w:val="28"/>
          <w:szCs w:val="28"/>
        </w:rPr>
        <w:t xml:space="preserve">ежегодно </w:t>
      </w:r>
      <w:r w:rsidR="00787E73">
        <w:rPr>
          <w:sz w:val="28"/>
          <w:szCs w:val="28"/>
        </w:rPr>
        <w:t>публикуется</w:t>
      </w:r>
      <w:r w:rsidRPr="00700CC9">
        <w:rPr>
          <w:sz w:val="28"/>
          <w:szCs w:val="28"/>
        </w:rPr>
        <w:t xml:space="preserve"> в газет</w:t>
      </w:r>
      <w:r w:rsidR="003D6C2D">
        <w:rPr>
          <w:sz w:val="28"/>
          <w:szCs w:val="28"/>
        </w:rPr>
        <w:t>ах</w:t>
      </w:r>
      <w:r w:rsidRPr="00700CC9">
        <w:rPr>
          <w:sz w:val="28"/>
          <w:szCs w:val="28"/>
        </w:rPr>
        <w:t xml:space="preserve"> «Устьянский край»</w:t>
      </w:r>
      <w:r w:rsidR="003D6C2D">
        <w:rPr>
          <w:sz w:val="28"/>
          <w:szCs w:val="28"/>
        </w:rPr>
        <w:t xml:space="preserve"> и «</w:t>
      </w:r>
      <w:proofErr w:type="spellStart"/>
      <w:r w:rsidR="003D6C2D">
        <w:rPr>
          <w:sz w:val="28"/>
          <w:szCs w:val="28"/>
        </w:rPr>
        <w:t>Устьянские</w:t>
      </w:r>
      <w:proofErr w:type="spellEnd"/>
      <w:r w:rsidR="003D6C2D">
        <w:rPr>
          <w:sz w:val="28"/>
          <w:szCs w:val="28"/>
        </w:rPr>
        <w:t xml:space="preserve"> вести»</w:t>
      </w:r>
      <w:r w:rsidRPr="00700CC9">
        <w:rPr>
          <w:sz w:val="28"/>
          <w:szCs w:val="28"/>
        </w:rPr>
        <w:t>.</w:t>
      </w:r>
    </w:p>
    <w:p w:rsidR="00B87C96" w:rsidRPr="00700CC9" w:rsidRDefault="00B87C96" w:rsidP="00B87C96">
      <w:pPr>
        <w:pStyle w:val="a5"/>
        <w:spacing w:before="0" w:beforeAutospacing="0" w:after="0" w:afterAutospacing="0"/>
        <w:ind w:firstLine="540"/>
        <w:jc w:val="both"/>
        <w:rPr>
          <w:sz w:val="28"/>
          <w:szCs w:val="28"/>
        </w:rPr>
      </w:pPr>
    </w:p>
    <w:p w:rsidR="00B87C96" w:rsidRPr="003413FA" w:rsidRDefault="00B87C96" w:rsidP="00B87C96">
      <w:pPr>
        <w:jc w:val="both"/>
        <w:rPr>
          <w:rFonts w:ascii="Times New Roman" w:hAnsi="Times New Roman" w:cs="Times New Roman"/>
          <w:color w:val="000000"/>
          <w:sz w:val="28"/>
          <w:szCs w:val="28"/>
        </w:rPr>
      </w:pPr>
      <w:r w:rsidRPr="00700CC9">
        <w:rPr>
          <w:rFonts w:ascii="Times New Roman" w:hAnsi="Times New Roman" w:cs="Times New Roman"/>
          <w:sz w:val="28"/>
          <w:szCs w:val="28"/>
        </w:rPr>
        <w:tab/>
      </w:r>
      <w:r w:rsidRPr="00700CC9">
        <w:rPr>
          <w:rFonts w:ascii="Times New Roman" w:hAnsi="Times New Roman" w:cs="Times New Roman"/>
          <w:color w:val="000000"/>
          <w:sz w:val="28"/>
          <w:szCs w:val="28"/>
        </w:rPr>
        <w:t>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 В результате корр</w:t>
      </w:r>
      <w:r w:rsidRPr="003413FA">
        <w:rPr>
          <w:rFonts w:ascii="Times New Roman" w:hAnsi="Times New Roman" w:cs="Times New Roman"/>
          <w:color w:val="000000"/>
          <w:sz w:val="28"/>
          <w:szCs w:val="28"/>
        </w:rPr>
        <w:t>упционных рисков не выявлено.</w:t>
      </w:r>
    </w:p>
    <w:p w:rsidR="00B03673" w:rsidRPr="00700CC9" w:rsidRDefault="00B03673" w:rsidP="00435075">
      <w:pPr>
        <w:spacing w:after="0" w:line="240" w:lineRule="auto"/>
        <w:jc w:val="both"/>
        <w:rPr>
          <w:rFonts w:ascii="Times New Roman" w:hAnsi="Times New Roman" w:cs="Times New Roman"/>
          <w:sz w:val="28"/>
          <w:szCs w:val="28"/>
        </w:rPr>
      </w:pPr>
      <w:r w:rsidRPr="00A05B8E">
        <w:rPr>
          <w:rFonts w:ascii="Times New Roman" w:hAnsi="Times New Roman" w:cs="Times New Roman"/>
          <w:b/>
          <w:sz w:val="28"/>
          <w:szCs w:val="28"/>
        </w:rPr>
        <w:t>10.</w:t>
      </w:r>
      <w:r w:rsidRPr="00700CC9">
        <w:rPr>
          <w:rFonts w:ascii="Times New Roman" w:hAnsi="Times New Roman" w:cs="Times New Roman"/>
          <w:b/>
          <w:sz w:val="28"/>
          <w:szCs w:val="28"/>
        </w:rPr>
        <w:t xml:space="preserve"> Порядок рассмотрения </w:t>
      </w:r>
      <w:r w:rsidRPr="00700CC9">
        <w:rPr>
          <w:rFonts w:ascii="Times New Roman" w:eastAsia="Times New Roman" w:hAnsi="Times New Roman" w:cs="Times New Roman"/>
          <w:b/>
          <w:sz w:val="28"/>
          <w:szCs w:val="28"/>
        </w:rPr>
        <w:t>в администрации муниципального образования «</w:t>
      </w:r>
      <w:proofErr w:type="spellStart"/>
      <w:r w:rsidRPr="00700CC9">
        <w:rPr>
          <w:rFonts w:ascii="Times New Roman" w:eastAsia="Times New Roman" w:hAnsi="Times New Roman" w:cs="Times New Roman"/>
          <w:b/>
          <w:sz w:val="28"/>
          <w:szCs w:val="28"/>
        </w:rPr>
        <w:t>Устьянский</w:t>
      </w:r>
      <w:proofErr w:type="spellEnd"/>
      <w:r w:rsidRPr="00700CC9">
        <w:rPr>
          <w:rFonts w:ascii="Times New Roman" w:eastAsia="Times New Roman" w:hAnsi="Times New Roman" w:cs="Times New Roman"/>
          <w:b/>
          <w:sz w:val="28"/>
          <w:szCs w:val="28"/>
        </w:rPr>
        <w:t xml:space="preserve"> муниципальный район» </w:t>
      </w:r>
      <w:r w:rsidRPr="00700CC9">
        <w:rPr>
          <w:rFonts w:ascii="Times New Roman" w:hAnsi="Times New Roman" w:cs="Times New Roman"/>
          <w:b/>
          <w:sz w:val="28"/>
          <w:szCs w:val="28"/>
        </w:rPr>
        <w:t xml:space="preserve">вопросов </w:t>
      </w:r>
      <w:r w:rsidRPr="000916B0">
        <w:rPr>
          <w:rFonts w:ascii="Times New Roman" w:hAnsi="Times New Roman" w:cs="Times New Roman"/>
          <w:b/>
          <w:sz w:val="28"/>
          <w:szCs w:val="28"/>
        </w:rPr>
        <w:t>правоприменительной практики</w:t>
      </w:r>
      <w:r w:rsidRPr="00700CC9">
        <w:rPr>
          <w:rFonts w:ascii="Times New Roman" w:hAnsi="Times New Roman" w:cs="Times New Roman"/>
          <w:sz w:val="28"/>
          <w:szCs w:val="28"/>
        </w:rPr>
        <w:t xml:space="preserve"> </w:t>
      </w:r>
      <w:r w:rsidRPr="00700CC9">
        <w:rPr>
          <w:rFonts w:ascii="Times New Roman" w:eastAsia="Times New Roman" w:hAnsi="Times New Roman" w:cs="Times New Roman"/>
          <w:sz w:val="28"/>
          <w:szCs w:val="28"/>
        </w:rPr>
        <w:t>в целях профилактики коррупции»</w:t>
      </w:r>
      <w:r w:rsidRPr="00700CC9">
        <w:rPr>
          <w:rFonts w:ascii="Times New Roman" w:hAnsi="Times New Roman" w:cs="Times New Roman"/>
          <w:sz w:val="28"/>
          <w:szCs w:val="28"/>
        </w:rPr>
        <w:t xml:space="preserve"> регламентирован </w:t>
      </w:r>
      <w:r w:rsidRPr="00700CC9">
        <w:rPr>
          <w:rFonts w:ascii="Times New Roman" w:eastAsia="Times New Roman" w:hAnsi="Times New Roman" w:cs="Times New Roman"/>
          <w:sz w:val="28"/>
          <w:szCs w:val="28"/>
        </w:rPr>
        <w:t>постановлени</w:t>
      </w:r>
      <w:r w:rsidRPr="00700CC9">
        <w:rPr>
          <w:rFonts w:ascii="Times New Roman" w:hAnsi="Times New Roman" w:cs="Times New Roman"/>
          <w:sz w:val="28"/>
          <w:szCs w:val="28"/>
        </w:rPr>
        <w:t>ем</w:t>
      </w:r>
      <w:r w:rsidRPr="00700CC9">
        <w:rPr>
          <w:rFonts w:ascii="Times New Roman" w:eastAsia="Times New Roman" w:hAnsi="Times New Roman" w:cs="Times New Roman"/>
          <w:sz w:val="28"/>
          <w:szCs w:val="28"/>
        </w:rPr>
        <w:t xml:space="preserve"> администрации МО «</w:t>
      </w:r>
      <w:proofErr w:type="spellStart"/>
      <w:r w:rsidRPr="00700CC9">
        <w:rPr>
          <w:rFonts w:ascii="Times New Roman" w:eastAsia="Times New Roman" w:hAnsi="Times New Roman" w:cs="Times New Roman"/>
          <w:sz w:val="28"/>
          <w:szCs w:val="28"/>
        </w:rPr>
        <w:t>Устьянский</w:t>
      </w:r>
      <w:proofErr w:type="spellEnd"/>
      <w:r w:rsidRPr="00700CC9">
        <w:rPr>
          <w:rFonts w:ascii="Times New Roman" w:eastAsia="Times New Roman" w:hAnsi="Times New Roman" w:cs="Times New Roman"/>
          <w:sz w:val="28"/>
          <w:szCs w:val="28"/>
        </w:rPr>
        <w:t xml:space="preserve"> муниципальный район» от </w:t>
      </w:r>
      <w:r>
        <w:rPr>
          <w:rFonts w:ascii="Times New Roman" w:eastAsia="Times New Roman" w:hAnsi="Times New Roman" w:cs="Times New Roman"/>
          <w:sz w:val="28"/>
          <w:szCs w:val="28"/>
        </w:rPr>
        <w:t>10.04.2012</w:t>
      </w:r>
      <w:r w:rsidRPr="00700CC9">
        <w:rPr>
          <w:rFonts w:ascii="Times New Roman" w:eastAsia="Times New Roman" w:hAnsi="Times New Roman" w:cs="Times New Roman"/>
          <w:sz w:val="28"/>
          <w:szCs w:val="28"/>
        </w:rPr>
        <w:t xml:space="preserve"> №</w:t>
      </w:r>
      <w:r w:rsidR="00045D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660</w:t>
      </w:r>
      <w:r w:rsidRPr="00700CC9">
        <w:rPr>
          <w:rFonts w:ascii="Times New Roman" w:hAnsi="Times New Roman" w:cs="Times New Roman"/>
          <w:sz w:val="28"/>
          <w:szCs w:val="28"/>
        </w:rPr>
        <w:t>.</w:t>
      </w:r>
    </w:p>
    <w:p w:rsidR="00B03673" w:rsidRPr="00700CC9" w:rsidRDefault="00B03673" w:rsidP="00B03673">
      <w:pPr>
        <w:spacing w:after="0" w:line="240" w:lineRule="auto"/>
        <w:ind w:firstLine="851"/>
        <w:jc w:val="both"/>
        <w:rPr>
          <w:rFonts w:ascii="Times New Roman" w:hAnsi="Times New Roman" w:cs="Times New Roman"/>
          <w:sz w:val="28"/>
          <w:szCs w:val="28"/>
        </w:rPr>
      </w:pPr>
      <w:r w:rsidRPr="00700CC9">
        <w:rPr>
          <w:rFonts w:ascii="Times New Roman" w:hAnsi="Times New Roman" w:cs="Times New Roman"/>
          <w:sz w:val="28"/>
          <w:szCs w:val="28"/>
        </w:rPr>
        <w:t xml:space="preserve">В соответствии с данным порядком вопросы правоприменительной практики рассматривались в администрации по мере вступления в силу соответствующих решений судов, в том числе на заседании Совета по противодействию коррупции. </w:t>
      </w:r>
    </w:p>
    <w:p w:rsidR="00B03673" w:rsidRPr="006922AB" w:rsidRDefault="00B03673" w:rsidP="00B03673">
      <w:pPr>
        <w:pStyle w:val="a7"/>
        <w:shd w:val="clear" w:color="auto" w:fill="FFFFFF"/>
        <w:ind w:left="0" w:firstLine="851"/>
        <w:jc w:val="both"/>
        <w:rPr>
          <w:sz w:val="28"/>
          <w:szCs w:val="28"/>
        </w:rPr>
      </w:pPr>
      <w:proofErr w:type="gramStart"/>
      <w:r>
        <w:rPr>
          <w:sz w:val="28"/>
          <w:szCs w:val="28"/>
        </w:rPr>
        <w:t xml:space="preserve">Так, </w:t>
      </w:r>
      <w:r w:rsidRPr="006922AB">
        <w:rPr>
          <w:sz w:val="28"/>
          <w:szCs w:val="28"/>
        </w:rPr>
        <w:t>16.06.2020 вступило в силу решение по делу</w:t>
      </w:r>
      <w:r w:rsidRPr="006922AB">
        <w:rPr>
          <w:color w:val="000000"/>
          <w:sz w:val="28"/>
          <w:szCs w:val="28"/>
        </w:rPr>
        <w:t xml:space="preserve"> № 2а-146/2020 от 12 мая 2020 года  по административному иску прокурора </w:t>
      </w:r>
      <w:proofErr w:type="spellStart"/>
      <w:r w:rsidRPr="006922AB">
        <w:rPr>
          <w:color w:val="000000"/>
          <w:sz w:val="28"/>
          <w:szCs w:val="28"/>
        </w:rPr>
        <w:t>Устьянского</w:t>
      </w:r>
      <w:proofErr w:type="spellEnd"/>
      <w:r w:rsidRPr="006922AB">
        <w:rPr>
          <w:color w:val="000000"/>
          <w:sz w:val="28"/>
          <w:szCs w:val="28"/>
        </w:rPr>
        <w:t xml:space="preserve"> района Архангельской области, признано незаконным бездействие администрации, выразившееся в непринятии надлежащих мер по оборудованию стационарного электрического освещения на участках автомобильной дороги общего пользования местного значения, проходящей по ул. Юбилейная д. </w:t>
      </w:r>
      <w:proofErr w:type="spellStart"/>
      <w:r w:rsidRPr="006922AB">
        <w:rPr>
          <w:color w:val="000000"/>
          <w:sz w:val="28"/>
          <w:szCs w:val="28"/>
        </w:rPr>
        <w:t>Юрятинская</w:t>
      </w:r>
      <w:proofErr w:type="spellEnd"/>
      <w:r w:rsidRPr="006922AB">
        <w:rPr>
          <w:color w:val="000000"/>
          <w:sz w:val="28"/>
          <w:szCs w:val="28"/>
        </w:rPr>
        <w:t xml:space="preserve"> МО «</w:t>
      </w:r>
      <w:proofErr w:type="spellStart"/>
      <w:r w:rsidRPr="006922AB">
        <w:rPr>
          <w:color w:val="000000"/>
          <w:sz w:val="28"/>
          <w:szCs w:val="28"/>
        </w:rPr>
        <w:t>Шангальское</w:t>
      </w:r>
      <w:proofErr w:type="spellEnd"/>
      <w:r w:rsidRPr="006922AB">
        <w:rPr>
          <w:color w:val="000000"/>
          <w:sz w:val="28"/>
          <w:szCs w:val="28"/>
        </w:rPr>
        <w:t>» от дома № 4 до дома № 6, от</w:t>
      </w:r>
      <w:proofErr w:type="gramEnd"/>
      <w:r w:rsidRPr="006922AB">
        <w:rPr>
          <w:color w:val="000000"/>
          <w:sz w:val="28"/>
          <w:szCs w:val="28"/>
        </w:rPr>
        <w:t xml:space="preserve"> дома № 35 до дома №39, от дома № 69 до дома № 82, от дома №51 до выезда на автодорогу «</w:t>
      </w:r>
      <w:proofErr w:type="spellStart"/>
      <w:r w:rsidRPr="006922AB">
        <w:rPr>
          <w:color w:val="000000"/>
          <w:sz w:val="28"/>
          <w:szCs w:val="28"/>
        </w:rPr>
        <w:t>Шангалы-Квазеньга-Кизема</w:t>
      </w:r>
      <w:proofErr w:type="spellEnd"/>
      <w:r w:rsidRPr="006922AB">
        <w:rPr>
          <w:color w:val="000000"/>
          <w:sz w:val="28"/>
          <w:szCs w:val="28"/>
        </w:rPr>
        <w:t>», от дома №37 до выезда на автодорогу «</w:t>
      </w:r>
      <w:proofErr w:type="spellStart"/>
      <w:r w:rsidRPr="006922AB">
        <w:rPr>
          <w:color w:val="000000"/>
          <w:sz w:val="28"/>
          <w:szCs w:val="28"/>
        </w:rPr>
        <w:t>Шангалы-Квазеньга-Кизема</w:t>
      </w:r>
      <w:proofErr w:type="spellEnd"/>
      <w:r w:rsidRPr="006922AB">
        <w:rPr>
          <w:color w:val="000000"/>
          <w:sz w:val="28"/>
          <w:szCs w:val="28"/>
        </w:rPr>
        <w:t xml:space="preserve">», возложена обязанность в срок до 31 декабря 2020 г. оборудовать стационарное электрическое освещение на этих участках автомобильной дороги. </w:t>
      </w:r>
    </w:p>
    <w:p w:rsidR="00B03673" w:rsidRPr="006922AB" w:rsidRDefault="00B03673" w:rsidP="00B03673">
      <w:pPr>
        <w:pStyle w:val="a7"/>
        <w:shd w:val="clear" w:color="auto" w:fill="FFFFFF"/>
        <w:ind w:left="0" w:firstLine="851"/>
        <w:jc w:val="both"/>
        <w:rPr>
          <w:color w:val="000000"/>
          <w:sz w:val="28"/>
          <w:szCs w:val="28"/>
        </w:rPr>
      </w:pPr>
      <w:proofErr w:type="gramStart"/>
      <w:r w:rsidRPr="006922AB">
        <w:rPr>
          <w:sz w:val="28"/>
          <w:szCs w:val="28"/>
        </w:rPr>
        <w:lastRenderedPageBreak/>
        <w:t xml:space="preserve">04.10.2020 вступило в силу решение по делу </w:t>
      </w:r>
      <w:r w:rsidRPr="00164BF0">
        <w:rPr>
          <w:color w:val="000000"/>
          <w:sz w:val="28"/>
          <w:szCs w:val="28"/>
        </w:rPr>
        <w:t>№ 2а-262/2020</w:t>
      </w:r>
      <w:r w:rsidRPr="006922AB">
        <w:rPr>
          <w:color w:val="000000"/>
          <w:sz w:val="28"/>
          <w:szCs w:val="28"/>
        </w:rPr>
        <w:t xml:space="preserve"> от 31.08.2020 (04.09.2020) по административному заявлению прокурора, признано </w:t>
      </w:r>
      <w:r w:rsidRPr="00164BF0">
        <w:rPr>
          <w:color w:val="000000"/>
          <w:sz w:val="28"/>
          <w:szCs w:val="28"/>
        </w:rPr>
        <w:t>незаконным бездействие администрации муниципального образования «</w:t>
      </w:r>
      <w:proofErr w:type="spellStart"/>
      <w:r w:rsidRPr="00164BF0">
        <w:rPr>
          <w:color w:val="000000"/>
          <w:sz w:val="28"/>
          <w:szCs w:val="28"/>
        </w:rPr>
        <w:t>Устьянский</w:t>
      </w:r>
      <w:proofErr w:type="spellEnd"/>
      <w:r w:rsidRPr="00164BF0">
        <w:rPr>
          <w:color w:val="000000"/>
          <w:sz w:val="28"/>
          <w:szCs w:val="28"/>
        </w:rPr>
        <w:t xml:space="preserve"> муниципальный район», выразившееся в длительном непринятии административных регламентов регулирующих порядок предоставления муниципальных услуг по утверждению документации по планировке территории, по выдаче разрешения на условно разрешенный вид использования земельного участка или объекта капитального строительства, по выдаче разрешения на</w:t>
      </w:r>
      <w:proofErr w:type="gramEnd"/>
      <w:r w:rsidRPr="00164BF0">
        <w:rPr>
          <w:color w:val="000000"/>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6922AB">
        <w:rPr>
          <w:color w:val="000000"/>
          <w:sz w:val="28"/>
          <w:szCs w:val="28"/>
        </w:rPr>
        <w:t xml:space="preserve">, возложить обязанность </w:t>
      </w:r>
      <w:r w:rsidRPr="00164BF0">
        <w:rPr>
          <w:color w:val="000000"/>
          <w:sz w:val="28"/>
          <w:szCs w:val="28"/>
        </w:rPr>
        <w:t xml:space="preserve">в течение двух месяцев с момента вступления решения суда в законную силу разработать и утвердить </w:t>
      </w:r>
      <w:r w:rsidRPr="006922AB">
        <w:rPr>
          <w:color w:val="000000"/>
          <w:sz w:val="28"/>
          <w:szCs w:val="28"/>
        </w:rPr>
        <w:t>данные административные регламенты.</w:t>
      </w:r>
      <w:r>
        <w:rPr>
          <w:color w:val="000000"/>
          <w:sz w:val="28"/>
          <w:szCs w:val="28"/>
        </w:rPr>
        <w:t xml:space="preserve"> Решение суда исполнено.</w:t>
      </w:r>
    </w:p>
    <w:p w:rsidR="00B03673" w:rsidRDefault="00B03673" w:rsidP="00B036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вопросы рассмотрены на оперативных совещаниях при главе муниципального образования </w:t>
      </w:r>
      <w:r w:rsidRPr="007939ED">
        <w:rPr>
          <w:rFonts w:ascii="Times New Roman" w:hAnsi="Times New Roman" w:cs="Times New Roman"/>
          <w:sz w:val="28"/>
          <w:szCs w:val="28"/>
        </w:rPr>
        <w:t>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w:t>
      </w:r>
    </w:p>
    <w:p w:rsidR="00B87C96" w:rsidRPr="00700CC9" w:rsidRDefault="00B87C96" w:rsidP="00B03673">
      <w:pPr>
        <w:spacing w:after="0" w:line="240" w:lineRule="auto"/>
        <w:jc w:val="both"/>
        <w:rPr>
          <w:rFonts w:ascii="Times New Roman" w:hAnsi="Times New Roman" w:cs="Times New Roman"/>
          <w:sz w:val="28"/>
          <w:szCs w:val="28"/>
        </w:rPr>
      </w:pPr>
    </w:p>
    <w:p w:rsidR="00B87C96" w:rsidRPr="00700CC9" w:rsidRDefault="00B87C96" w:rsidP="00435075">
      <w:pPr>
        <w:jc w:val="both"/>
        <w:rPr>
          <w:rFonts w:ascii="Times New Roman" w:hAnsi="Times New Roman" w:cs="Times New Roman"/>
          <w:sz w:val="28"/>
          <w:szCs w:val="28"/>
        </w:rPr>
      </w:pPr>
      <w:r w:rsidRPr="00700CC9">
        <w:rPr>
          <w:rFonts w:ascii="Times New Roman" w:hAnsi="Times New Roman" w:cs="Times New Roman"/>
          <w:sz w:val="28"/>
          <w:szCs w:val="28"/>
        </w:rPr>
        <w:t xml:space="preserve">11. </w:t>
      </w:r>
      <w:r w:rsidRPr="00435075">
        <w:rPr>
          <w:rFonts w:ascii="Times New Roman" w:hAnsi="Times New Roman" w:cs="Times New Roman"/>
          <w:b/>
          <w:sz w:val="28"/>
          <w:szCs w:val="28"/>
        </w:rPr>
        <w:t xml:space="preserve">В целях </w:t>
      </w:r>
      <w:r w:rsidRPr="00435075">
        <w:rPr>
          <w:rFonts w:ascii="Times New Roman" w:hAnsi="Times New Roman" w:cs="Times New Roman"/>
          <w:b/>
          <w:color w:val="000000"/>
          <w:sz w:val="28"/>
          <w:szCs w:val="28"/>
        </w:rPr>
        <w:t xml:space="preserve">формирования </w:t>
      </w:r>
      <w:proofErr w:type="spellStart"/>
      <w:r w:rsidRPr="00435075">
        <w:rPr>
          <w:rFonts w:ascii="Times New Roman" w:hAnsi="Times New Roman" w:cs="Times New Roman"/>
          <w:b/>
          <w:color w:val="000000"/>
          <w:sz w:val="28"/>
          <w:szCs w:val="28"/>
        </w:rPr>
        <w:t>антикоррупционного</w:t>
      </w:r>
      <w:proofErr w:type="spellEnd"/>
      <w:r w:rsidRPr="00435075">
        <w:rPr>
          <w:rFonts w:ascii="Times New Roman" w:hAnsi="Times New Roman" w:cs="Times New Roman"/>
          <w:b/>
          <w:color w:val="000000"/>
          <w:sz w:val="28"/>
          <w:szCs w:val="28"/>
        </w:rPr>
        <w:t xml:space="preserve"> мировоззрения</w:t>
      </w:r>
      <w:r w:rsidRPr="00700CC9">
        <w:rPr>
          <w:rFonts w:ascii="Times New Roman" w:hAnsi="Times New Roman" w:cs="Times New Roman"/>
          <w:b/>
          <w:sz w:val="28"/>
          <w:szCs w:val="28"/>
        </w:rPr>
        <w:t xml:space="preserve"> в </w:t>
      </w:r>
      <w:r w:rsidRPr="00435075">
        <w:rPr>
          <w:rFonts w:ascii="Times New Roman" w:hAnsi="Times New Roman" w:cs="Times New Roman"/>
          <w:sz w:val="28"/>
          <w:szCs w:val="28"/>
        </w:rPr>
        <w:t>Международный день борьбы с коррупцией</w:t>
      </w:r>
      <w:r w:rsidRPr="00700CC9">
        <w:rPr>
          <w:rFonts w:ascii="Times New Roman" w:hAnsi="Times New Roman" w:cs="Times New Roman"/>
          <w:sz w:val="28"/>
          <w:szCs w:val="28"/>
        </w:rPr>
        <w:t xml:space="preserve"> для муниципальных служащих представлен обзор законодательства по противодействию коррупции, принятых в 20</w:t>
      </w:r>
      <w:r w:rsidR="00C031A5">
        <w:rPr>
          <w:rFonts w:ascii="Times New Roman" w:hAnsi="Times New Roman" w:cs="Times New Roman"/>
          <w:sz w:val="28"/>
          <w:szCs w:val="28"/>
        </w:rPr>
        <w:t>20</w:t>
      </w:r>
      <w:r w:rsidRPr="00700CC9">
        <w:rPr>
          <w:rFonts w:ascii="Times New Roman" w:hAnsi="Times New Roman" w:cs="Times New Roman"/>
          <w:sz w:val="28"/>
          <w:szCs w:val="28"/>
        </w:rPr>
        <w:t xml:space="preserve"> году, проведен ТЕСТ на знание законодательства, с</w:t>
      </w:r>
      <w:r w:rsidR="007E709E">
        <w:rPr>
          <w:rFonts w:ascii="Times New Roman" w:hAnsi="Times New Roman" w:cs="Times New Roman"/>
          <w:sz w:val="28"/>
          <w:szCs w:val="28"/>
        </w:rPr>
        <w:t>остоящий из 1</w:t>
      </w:r>
      <w:r w:rsidR="00C031A5">
        <w:rPr>
          <w:rFonts w:ascii="Times New Roman" w:hAnsi="Times New Roman" w:cs="Times New Roman"/>
          <w:sz w:val="28"/>
          <w:szCs w:val="28"/>
        </w:rPr>
        <w:t>0</w:t>
      </w:r>
      <w:r w:rsidR="007E709E">
        <w:rPr>
          <w:rFonts w:ascii="Times New Roman" w:hAnsi="Times New Roman" w:cs="Times New Roman"/>
          <w:sz w:val="28"/>
          <w:szCs w:val="28"/>
        </w:rPr>
        <w:t xml:space="preserve"> вопросов. Принял</w:t>
      </w:r>
      <w:r w:rsidR="00C031A5">
        <w:rPr>
          <w:rFonts w:ascii="Times New Roman" w:hAnsi="Times New Roman" w:cs="Times New Roman"/>
          <w:sz w:val="28"/>
          <w:szCs w:val="28"/>
        </w:rPr>
        <w:t>и</w:t>
      </w:r>
      <w:r w:rsidRPr="00700CC9">
        <w:rPr>
          <w:rFonts w:ascii="Times New Roman" w:hAnsi="Times New Roman" w:cs="Times New Roman"/>
          <w:sz w:val="28"/>
          <w:szCs w:val="28"/>
        </w:rPr>
        <w:t xml:space="preserve"> участие </w:t>
      </w:r>
      <w:r w:rsidR="00C031A5">
        <w:rPr>
          <w:rFonts w:ascii="Times New Roman" w:hAnsi="Times New Roman" w:cs="Times New Roman"/>
          <w:sz w:val="28"/>
          <w:szCs w:val="28"/>
        </w:rPr>
        <w:t>79</w:t>
      </w:r>
      <w:r w:rsidRPr="00700CC9">
        <w:rPr>
          <w:rFonts w:ascii="Times New Roman" w:hAnsi="Times New Roman" w:cs="Times New Roman"/>
          <w:sz w:val="28"/>
          <w:szCs w:val="28"/>
        </w:rPr>
        <w:t xml:space="preserve"> муниципальны</w:t>
      </w:r>
      <w:r w:rsidR="00C031A5">
        <w:rPr>
          <w:rFonts w:ascii="Times New Roman" w:hAnsi="Times New Roman" w:cs="Times New Roman"/>
          <w:sz w:val="28"/>
          <w:szCs w:val="28"/>
        </w:rPr>
        <w:t>х</w:t>
      </w:r>
      <w:r w:rsidRPr="00700CC9">
        <w:rPr>
          <w:rFonts w:ascii="Times New Roman" w:hAnsi="Times New Roman" w:cs="Times New Roman"/>
          <w:sz w:val="28"/>
          <w:szCs w:val="28"/>
        </w:rPr>
        <w:t xml:space="preserve"> служащи</w:t>
      </w:r>
      <w:r w:rsidR="00C031A5">
        <w:rPr>
          <w:rFonts w:ascii="Times New Roman" w:hAnsi="Times New Roman" w:cs="Times New Roman"/>
          <w:sz w:val="28"/>
          <w:szCs w:val="28"/>
        </w:rPr>
        <w:t>х</w:t>
      </w:r>
      <w:r w:rsidRPr="00700CC9">
        <w:rPr>
          <w:rFonts w:ascii="Times New Roman" w:hAnsi="Times New Roman" w:cs="Times New Roman"/>
          <w:sz w:val="28"/>
          <w:szCs w:val="28"/>
        </w:rPr>
        <w:t xml:space="preserve">. Проводились мероприятия в образовательных учреждениях района и </w:t>
      </w:r>
      <w:r w:rsidR="00C031A5">
        <w:rPr>
          <w:rFonts w:ascii="Times New Roman" w:hAnsi="Times New Roman" w:cs="Times New Roman"/>
          <w:sz w:val="28"/>
          <w:szCs w:val="28"/>
        </w:rPr>
        <w:t>в районных учреждениях культуры.</w:t>
      </w:r>
      <w:r w:rsidRPr="00700CC9">
        <w:rPr>
          <w:rFonts w:ascii="Times New Roman" w:hAnsi="Times New Roman" w:cs="Times New Roman"/>
          <w:sz w:val="28"/>
          <w:szCs w:val="28"/>
        </w:rPr>
        <w:t xml:space="preserve"> </w:t>
      </w:r>
    </w:p>
    <w:p w:rsidR="00B87C96" w:rsidRPr="00700CC9" w:rsidRDefault="00B87C96" w:rsidP="00435075">
      <w:pPr>
        <w:jc w:val="both"/>
        <w:rPr>
          <w:rFonts w:ascii="Times New Roman" w:hAnsi="Times New Roman" w:cs="Times New Roman"/>
          <w:sz w:val="28"/>
          <w:szCs w:val="28"/>
        </w:rPr>
      </w:pPr>
      <w:r w:rsidRPr="00700CC9">
        <w:rPr>
          <w:rFonts w:ascii="Times New Roman" w:hAnsi="Times New Roman" w:cs="Times New Roman"/>
          <w:sz w:val="28"/>
          <w:szCs w:val="28"/>
        </w:rPr>
        <w:t xml:space="preserve">12. </w:t>
      </w:r>
      <w:r w:rsidRPr="00700CC9">
        <w:rPr>
          <w:rFonts w:ascii="Times New Roman" w:hAnsi="Times New Roman" w:cs="Times New Roman"/>
          <w:b/>
          <w:sz w:val="28"/>
          <w:szCs w:val="28"/>
        </w:rPr>
        <w:t>Взаимодействие с правоохранительными органами и Прокуратурой</w:t>
      </w:r>
      <w:r w:rsidRPr="00700CC9">
        <w:rPr>
          <w:rFonts w:ascii="Times New Roman" w:hAnsi="Times New Roman" w:cs="Times New Roman"/>
          <w:sz w:val="28"/>
          <w:szCs w:val="28"/>
        </w:rPr>
        <w:t xml:space="preserve"> осуществляется путем участия представителей в Совете по противодействию коррупции. Представители прокуратуры и ОМВД России по </w:t>
      </w:r>
      <w:proofErr w:type="spellStart"/>
      <w:r w:rsidRPr="00700CC9">
        <w:rPr>
          <w:rFonts w:ascii="Times New Roman" w:hAnsi="Times New Roman" w:cs="Times New Roman"/>
          <w:sz w:val="28"/>
          <w:szCs w:val="28"/>
        </w:rPr>
        <w:t>Устьянскому</w:t>
      </w:r>
      <w:proofErr w:type="spellEnd"/>
      <w:r w:rsidRPr="00700CC9">
        <w:rPr>
          <w:rFonts w:ascii="Times New Roman" w:hAnsi="Times New Roman" w:cs="Times New Roman"/>
          <w:sz w:val="28"/>
          <w:szCs w:val="28"/>
        </w:rPr>
        <w:t xml:space="preserve"> району выступают на заседаниях Советов глав, в соответствии с годовым планом заседаний</w:t>
      </w:r>
      <w:r w:rsidR="00045DC9">
        <w:rPr>
          <w:rFonts w:ascii="Times New Roman" w:hAnsi="Times New Roman" w:cs="Times New Roman"/>
          <w:sz w:val="28"/>
          <w:szCs w:val="28"/>
        </w:rPr>
        <w:t>.</w:t>
      </w:r>
    </w:p>
    <w:p w:rsidR="00B87C96" w:rsidRPr="00700CC9" w:rsidRDefault="00B87C96" w:rsidP="00435075">
      <w:pPr>
        <w:spacing w:after="0" w:line="240" w:lineRule="auto"/>
        <w:rPr>
          <w:rFonts w:ascii="Times New Roman" w:hAnsi="Times New Roman" w:cs="Times New Roman"/>
          <w:b/>
          <w:sz w:val="28"/>
          <w:szCs w:val="28"/>
        </w:rPr>
      </w:pPr>
      <w:r w:rsidRPr="001D6E39">
        <w:rPr>
          <w:rFonts w:ascii="Times New Roman" w:hAnsi="Times New Roman" w:cs="Times New Roman"/>
          <w:sz w:val="28"/>
          <w:szCs w:val="28"/>
        </w:rPr>
        <w:t xml:space="preserve">13.  </w:t>
      </w:r>
      <w:r w:rsidRPr="001D6E39">
        <w:rPr>
          <w:rFonts w:ascii="Times New Roman" w:hAnsi="Times New Roman"/>
          <w:sz w:val="28"/>
          <w:szCs w:val="28"/>
        </w:rPr>
        <w:t xml:space="preserve"> </w:t>
      </w:r>
      <w:r w:rsidRPr="00435075">
        <w:rPr>
          <w:rFonts w:ascii="Times New Roman" w:hAnsi="Times New Roman" w:cs="Times New Roman"/>
          <w:b/>
          <w:sz w:val="28"/>
          <w:szCs w:val="28"/>
        </w:rPr>
        <w:t xml:space="preserve">Контроль в сфере закупок </w:t>
      </w:r>
      <w:r w:rsidR="00435075">
        <w:rPr>
          <w:rFonts w:ascii="Times New Roman" w:hAnsi="Times New Roman" w:cs="Times New Roman"/>
          <w:b/>
          <w:sz w:val="28"/>
          <w:szCs w:val="28"/>
        </w:rPr>
        <w:t>в</w:t>
      </w:r>
      <w:r w:rsidRPr="00435075">
        <w:rPr>
          <w:rFonts w:ascii="Times New Roman" w:hAnsi="Times New Roman" w:cs="Times New Roman"/>
          <w:b/>
          <w:sz w:val="28"/>
          <w:szCs w:val="28"/>
        </w:rPr>
        <w:t xml:space="preserve"> 20</w:t>
      </w:r>
      <w:r w:rsidR="00C031A5" w:rsidRPr="00435075">
        <w:rPr>
          <w:rFonts w:ascii="Times New Roman" w:hAnsi="Times New Roman" w:cs="Times New Roman"/>
          <w:b/>
          <w:sz w:val="28"/>
          <w:szCs w:val="28"/>
        </w:rPr>
        <w:t>20</w:t>
      </w:r>
      <w:r w:rsidR="00435075">
        <w:rPr>
          <w:rFonts w:ascii="Times New Roman" w:hAnsi="Times New Roman" w:cs="Times New Roman"/>
          <w:b/>
          <w:sz w:val="28"/>
          <w:szCs w:val="28"/>
        </w:rPr>
        <w:t xml:space="preserve"> году</w:t>
      </w:r>
    </w:p>
    <w:p w:rsidR="00B87C96" w:rsidRPr="00700CC9" w:rsidRDefault="00B87C96" w:rsidP="00B87C96">
      <w:pPr>
        <w:spacing w:after="0" w:line="240" w:lineRule="auto"/>
        <w:jc w:val="both"/>
        <w:rPr>
          <w:rFonts w:ascii="Times New Roman" w:hAnsi="Times New Roman" w:cs="Times New Roman"/>
          <w:sz w:val="28"/>
          <w:szCs w:val="28"/>
        </w:rPr>
      </w:pP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2020 год было всего проведено 15 проверок соблюдения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них в рамках контроля в сфере закупок товаров, работ, услуг для обеспечения государственных и муниципальных нужд  проведено 10 проверок:</w:t>
      </w:r>
    </w:p>
    <w:p w:rsidR="00F77D74" w:rsidRDefault="00F77D74" w:rsidP="00F77D74">
      <w:pPr>
        <w:spacing w:after="0"/>
        <w:ind w:firstLine="708"/>
        <w:jc w:val="both"/>
        <w:rPr>
          <w:rFonts w:ascii="Times New Roman" w:hAnsi="Times New Roman" w:cs="Times New Roman"/>
          <w:sz w:val="28"/>
          <w:szCs w:val="28"/>
        </w:rPr>
      </w:pPr>
    </w:p>
    <w:tbl>
      <w:tblPr>
        <w:tblStyle w:val="a8"/>
        <w:tblW w:w="0" w:type="auto"/>
        <w:tblLook w:val="04A0"/>
      </w:tblPr>
      <w:tblGrid>
        <w:gridCol w:w="496"/>
        <w:gridCol w:w="9211"/>
      </w:tblGrid>
      <w:tr w:rsidR="00F77D74" w:rsidTr="005347CF">
        <w:tc>
          <w:tcPr>
            <w:tcW w:w="360" w:type="dxa"/>
            <w:tcBorders>
              <w:bottom w:val="single" w:sz="4" w:space="0" w:color="auto"/>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1</w:t>
            </w:r>
          </w:p>
        </w:tc>
        <w:tc>
          <w:tcPr>
            <w:tcW w:w="9211" w:type="dxa"/>
            <w:tcBorders>
              <w:left w:val="single" w:sz="4" w:space="0" w:color="auto"/>
            </w:tcBorders>
          </w:tcPr>
          <w:p w:rsidR="00F77D74" w:rsidRDefault="00F77D74" w:rsidP="00F77D74">
            <w:pPr>
              <w:rPr>
                <w:rFonts w:ascii="Times New Roman" w:hAnsi="Times New Roman" w:cs="Times New Roman"/>
                <w:sz w:val="28"/>
                <w:szCs w:val="28"/>
              </w:rPr>
            </w:pPr>
            <w:r>
              <w:rPr>
                <w:rFonts w:ascii="Times New Roman" w:hAnsi="Times New Roman" w:cs="Times New Roman"/>
                <w:sz w:val="28"/>
                <w:szCs w:val="28"/>
              </w:rPr>
              <w:t>МБУК  «</w:t>
            </w:r>
            <w:proofErr w:type="spellStart"/>
            <w:r>
              <w:rPr>
                <w:rFonts w:ascii="Times New Roman" w:hAnsi="Times New Roman" w:cs="Times New Roman"/>
                <w:sz w:val="28"/>
                <w:szCs w:val="28"/>
              </w:rPr>
              <w:t>Устьянская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районная библиотека»</w:t>
            </w:r>
          </w:p>
        </w:tc>
      </w:tr>
      <w:tr w:rsidR="00F77D74" w:rsidTr="005347CF">
        <w:tc>
          <w:tcPr>
            <w:tcW w:w="360" w:type="dxa"/>
            <w:tcBorders>
              <w:top w:val="single" w:sz="4" w:space="0" w:color="auto"/>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2</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Строевское</w:t>
            </w:r>
            <w:proofErr w:type="spellEnd"/>
            <w:r>
              <w:rPr>
                <w:rFonts w:ascii="Times New Roman" w:hAnsi="Times New Roman" w:cs="Times New Roman"/>
                <w:sz w:val="28"/>
                <w:szCs w:val="28"/>
              </w:rPr>
              <w:t>»</w:t>
            </w:r>
          </w:p>
        </w:tc>
      </w:tr>
      <w:tr w:rsidR="00F77D74" w:rsidTr="005347CF">
        <w:tc>
          <w:tcPr>
            <w:tcW w:w="360" w:type="dxa"/>
            <w:tcBorders>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3</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МУП «Гостиница Октябрьская»</w:t>
            </w:r>
          </w:p>
        </w:tc>
      </w:tr>
      <w:tr w:rsidR="00F77D74" w:rsidTr="005347CF">
        <w:tc>
          <w:tcPr>
            <w:tcW w:w="360" w:type="dxa"/>
            <w:tcBorders>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Березницкое</w:t>
            </w:r>
            <w:proofErr w:type="spellEnd"/>
            <w:r>
              <w:rPr>
                <w:rFonts w:ascii="Times New Roman" w:hAnsi="Times New Roman" w:cs="Times New Roman"/>
                <w:sz w:val="28"/>
                <w:szCs w:val="28"/>
              </w:rPr>
              <w:t>»</w:t>
            </w:r>
          </w:p>
        </w:tc>
      </w:tr>
      <w:tr w:rsidR="00F77D74" w:rsidTr="005347CF">
        <w:tc>
          <w:tcPr>
            <w:tcW w:w="360" w:type="dxa"/>
            <w:tcBorders>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5</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МБУК «</w:t>
            </w:r>
            <w:proofErr w:type="spellStart"/>
            <w:r>
              <w:rPr>
                <w:rFonts w:ascii="Times New Roman" w:hAnsi="Times New Roman" w:cs="Times New Roman"/>
                <w:sz w:val="28"/>
                <w:szCs w:val="28"/>
              </w:rPr>
              <w:t>Устьянский</w:t>
            </w:r>
            <w:proofErr w:type="spellEnd"/>
            <w:r>
              <w:rPr>
                <w:rFonts w:ascii="Times New Roman" w:hAnsi="Times New Roman" w:cs="Times New Roman"/>
                <w:sz w:val="28"/>
                <w:szCs w:val="28"/>
              </w:rPr>
              <w:t xml:space="preserve"> краеведческий музей»</w:t>
            </w:r>
          </w:p>
        </w:tc>
      </w:tr>
      <w:tr w:rsidR="00F77D74" w:rsidTr="005347CF">
        <w:tc>
          <w:tcPr>
            <w:tcW w:w="360" w:type="dxa"/>
            <w:tcBorders>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6</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Бестужевское</w:t>
            </w:r>
            <w:proofErr w:type="spellEnd"/>
            <w:r>
              <w:rPr>
                <w:rFonts w:ascii="Times New Roman" w:hAnsi="Times New Roman" w:cs="Times New Roman"/>
                <w:sz w:val="28"/>
                <w:szCs w:val="28"/>
              </w:rPr>
              <w:t>»</w:t>
            </w:r>
          </w:p>
        </w:tc>
      </w:tr>
      <w:tr w:rsidR="00F77D74" w:rsidTr="005347CF">
        <w:tc>
          <w:tcPr>
            <w:tcW w:w="360" w:type="dxa"/>
            <w:tcBorders>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7</w:t>
            </w:r>
          </w:p>
        </w:tc>
        <w:tc>
          <w:tcPr>
            <w:tcW w:w="9211" w:type="dxa"/>
            <w:tcBorders>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Киземская</w:t>
            </w:r>
            <w:proofErr w:type="spellEnd"/>
            <w:r>
              <w:rPr>
                <w:rFonts w:ascii="Times New Roman" w:hAnsi="Times New Roman" w:cs="Times New Roman"/>
                <w:sz w:val="28"/>
                <w:szCs w:val="28"/>
              </w:rPr>
              <w:t xml:space="preserve"> СОШ»</w:t>
            </w:r>
          </w:p>
        </w:tc>
      </w:tr>
      <w:tr w:rsidR="00F77D74" w:rsidTr="005347CF">
        <w:trPr>
          <w:trHeight w:val="360"/>
        </w:trPr>
        <w:tc>
          <w:tcPr>
            <w:tcW w:w="360" w:type="dxa"/>
            <w:tcBorders>
              <w:bottom w:val="single" w:sz="4" w:space="0" w:color="auto"/>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8</w:t>
            </w:r>
          </w:p>
        </w:tc>
        <w:tc>
          <w:tcPr>
            <w:tcW w:w="9211" w:type="dxa"/>
            <w:tcBorders>
              <w:left w:val="single" w:sz="4" w:space="0" w:color="auto"/>
              <w:bottom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МО «Орловское»</w:t>
            </w:r>
          </w:p>
        </w:tc>
      </w:tr>
      <w:tr w:rsidR="00F77D74" w:rsidTr="005347CF">
        <w:trPr>
          <w:trHeight w:val="240"/>
        </w:trPr>
        <w:tc>
          <w:tcPr>
            <w:tcW w:w="360" w:type="dxa"/>
            <w:tcBorders>
              <w:top w:val="single" w:sz="4" w:space="0" w:color="auto"/>
              <w:bottom w:val="single" w:sz="4" w:space="0" w:color="auto"/>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9</w:t>
            </w:r>
          </w:p>
        </w:tc>
        <w:tc>
          <w:tcPr>
            <w:tcW w:w="9211" w:type="dxa"/>
            <w:tcBorders>
              <w:top w:val="single" w:sz="4" w:space="0" w:color="auto"/>
              <w:left w:val="single" w:sz="4" w:space="0" w:color="auto"/>
              <w:bottom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МБОУ «Ульяновская средняя общеобразовательная школа»</w:t>
            </w:r>
          </w:p>
        </w:tc>
      </w:tr>
      <w:tr w:rsidR="00F77D74" w:rsidTr="005347CF">
        <w:trPr>
          <w:trHeight w:val="390"/>
        </w:trPr>
        <w:tc>
          <w:tcPr>
            <w:tcW w:w="360" w:type="dxa"/>
            <w:tcBorders>
              <w:top w:val="single" w:sz="4" w:space="0" w:color="auto"/>
              <w:righ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10</w:t>
            </w:r>
          </w:p>
        </w:tc>
        <w:tc>
          <w:tcPr>
            <w:tcW w:w="9211" w:type="dxa"/>
            <w:tcBorders>
              <w:top w:val="single" w:sz="4" w:space="0" w:color="auto"/>
              <w:left w:val="single" w:sz="4" w:space="0" w:color="auto"/>
            </w:tcBorders>
          </w:tcPr>
          <w:p w:rsidR="00F77D74" w:rsidRDefault="00F77D74" w:rsidP="005347CF">
            <w:pPr>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Малодорское</w:t>
            </w:r>
            <w:proofErr w:type="spellEnd"/>
            <w:r>
              <w:rPr>
                <w:rFonts w:ascii="Times New Roman" w:hAnsi="Times New Roman" w:cs="Times New Roman"/>
                <w:sz w:val="28"/>
                <w:szCs w:val="28"/>
              </w:rPr>
              <w:t>»</w:t>
            </w:r>
          </w:p>
        </w:tc>
      </w:tr>
    </w:tbl>
    <w:p w:rsidR="00F77D74" w:rsidRDefault="00F77D74" w:rsidP="00F77D74">
      <w:pPr>
        <w:spacing w:after="0"/>
        <w:ind w:firstLine="708"/>
        <w:rPr>
          <w:rFonts w:ascii="Times New Roman" w:hAnsi="Times New Roman" w:cs="Times New Roman"/>
          <w:sz w:val="28"/>
          <w:szCs w:val="28"/>
        </w:rPr>
      </w:pP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Основные нарушения, выявленные по результатам  проверок:</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 размещен</w:t>
      </w:r>
      <w:r w:rsidR="00B1192A">
        <w:rPr>
          <w:rFonts w:ascii="Times New Roman" w:hAnsi="Times New Roman" w:cs="Times New Roman"/>
          <w:sz w:val="28"/>
          <w:szCs w:val="28"/>
        </w:rPr>
        <w:t>ы</w:t>
      </w:r>
      <w:r>
        <w:rPr>
          <w:rFonts w:ascii="Times New Roman" w:hAnsi="Times New Roman" w:cs="Times New Roman"/>
          <w:sz w:val="28"/>
          <w:szCs w:val="28"/>
        </w:rPr>
        <w:t xml:space="preserve"> или размещен</w:t>
      </w:r>
      <w:r w:rsidR="00B1192A">
        <w:rPr>
          <w:rFonts w:ascii="Times New Roman" w:hAnsi="Times New Roman" w:cs="Times New Roman"/>
          <w:sz w:val="28"/>
          <w:szCs w:val="28"/>
        </w:rPr>
        <w:t>ы</w:t>
      </w:r>
      <w:r>
        <w:rPr>
          <w:rFonts w:ascii="Times New Roman" w:hAnsi="Times New Roman" w:cs="Times New Roman"/>
          <w:sz w:val="28"/>
          <w:szCs w:val="28"/>
        </w:rPr>
        <w:t xml:space="preserve"> с нарушением установленного срока извещения о заключении договоров на теплоснабжение, водоснабжение, а также отчета об их исполнении;</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192A">
        <w:rPr>
          <w:rFonts w:ascii="Times New Roman" w:hAnsi="Times New Roman" w:cs="Times New Roman"/>
          <w:sz w:val="28"/>
          <w:szCs w:val="28"/>
        </w:rPr>
        <w:t xml:space="preserve">не размещены или размещены </w:t>
      </w:r>
      <w:r>
        <w:rPr>
          <w:rFonts w:ascii="Times New Roman" w:hAnsi="Times New Roman" w:cs="Times New Roman"/>
          <w:sz w:val="28"/>
          <w:szCs w:val="28"/>
        </w:rPr>
        <w:t>с нарушением срока отчета об объёме закупок у субъектов малого предпринимательства, социально ориентированных некоммерческих организаций;</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 утверждены и не размещены в ЕИС требования к закупаемым муниципальными органами, их территориальными подразделениями, подведомственными казенными и бюджетными учреждениями товарам, работам, услугам, а также нормативные затраты на обеспечение функций муниципального органа и подведомственных ему учреждений;</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1192A">
        <w:rPr>
          <w:rFonts w:ascii="Times New Roman" w:hAnsi="Times New Roman" w:cs="Times New Roman"/>
          <w:sz w:val="28"/>
          <w:szCs w:val="28"/>
        </w:rPr>
        <w:t xml:space="preserve"> </w:t>
      </w:r>
      <w:r>
        <w:rPr>
          <w:rFonts w:ascii="Times New Roman" w:hAnsi="Times New Roman" w:cs="Times New Roman"/>
          <w:sz w:val="28"/>
          <w:szCs w:val="28"/>
        </w:rPr>
        <w:t>нарушен</w:t>
      </w:r>
      <w:r w:rsidR="00B1192A">
        <w:rPr>
          <w:rFonts w:ascii="Times New Roman" w:hAnsi="Times New Roman" w:cs="Times New Roman"/>
          <w:sz w:val="28"/>
          <w:szCs w:val="28"/>
        </w:rPr>
        <w:t>ы</w:t>
      </w:r>
      <w:r>
        <w:rPr>
          <w:rFonts w:ascii="Times New Roman" w:hAnsi="Times New Roman" w:cs="Times New Roman"/>
          <w:sz w:val="28"/>
          <w:szCs w:val="28"/>
        </w:rPr>
        <w:t xml:space="preserve"> срок</w:t>
      </w:r>
      <w:r w:rsidR="00B1192A">
        <w:rPr>
          <w:rFonts w:ascii="Times New Roman" w:hAnsi="Times New Roman" w:cs="Times New Roman"/>
          <w:sz w:val="28"/>
          <w:szCs w:val="28"/>
        </w:rPr>
        <w:t>и</w:t>
      </w:r>
      <w:r>
        <w:rPr>
          <w:rFonts w:ascii="Times New Roman" w:hAnsi="Times New Roman" w:cs="Times New Roman"/>
          <w:sz w:val="28"/>
          <w:szCs w:val="28"/>
        </w:rPr>
        <w:t xml:space="preserve"> утверждения и размещения планов-графиков, в планы-графики включены не все суммы доведенного объ</w:t>
      </w:r>
      <w:r w:rsidR="00B1192A">
        <w:rPr>
          <w:rFonts w:ascii="Times New Roman" w:hAnsi="Times New Roman" w:cs="Times New Roman"/>
          <w:sz w:val="28"/>
          <w:szCs w:val="28"/>
        </w:rPr>
        <w:t>ёма прав в денежном выражении (</w:t>
      </w:r>
      <w:r>
        <w:rPr>
          <w:rFonts w:ascii="Times New Roman" w:hAnsi="Times New Roman" w:cs="Times New Roman"/>
          <w:sz w:val="28"/>
          <w:szCs w:val="28"/>
        </w:rPr>
        <w:t>недостоверная информация о совокупном объёме закупок).</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всех проверок были выявлены нарушения законодательства о закупках. Всем  учреждениям выданы предписания об устранении выявленных нарушений и получены ответы об устранении выявленных нарушений. Нарушения устранены. </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ведомственного контроля в отношении структурных подразделений администра</w:t>
      </w:r>
      <w:r w:rsidR="00B1192A">
        <w:rPr>
          <w:rFonts w:ascii="Times New Roman" w:hAnsi="Times New Roman" w:cs="Times New Roman"/>
          <w:sz w:val="28"/>
          <w:szCs w:val="28"/>
        </w:rPr>
        <w:t>ции муниципального образования «</w:t>
      </w:r>
      <w:proofErr w:type="spellStart"/>
      <w:r>
        <w:rPr>
          <w:rFonts w:ascii="Times New Roman" w:hAnsi="Times New Roman" w:cs="Times New Roman"/>
          <w:sz w:val="28"/>
          <w:szCs w:val="28"/>
        </w:rPr>
        <w:t>Устьянский</w:t>
      </w:r>
      <w:proofErr w:type="spellEnd"/>
      <w:r>
        <w:rPr>
          <w:rFonts w:ascii="Times New Roman" w:hAnsi="Times New Roman" w:cs="Times New Roman"/>
          <w:sz w:val="28"/>
          <w:szCs w:val="28"/>
        </w:rPr>
        <w:t xml:space="preserve"> муниципальн</w:t>
      </w:r>
      <w:r w:rsidR="00B1192A">
        <w:rPr>
          <w:rFonts w:ascii="Times New Roman" w:hAnsi="Times New Roman" w:cs="Times New Roman"/>
          <w:sz w:val="28"/>
          <w:szCs w:val="28"/>
        </w:rPr>
        <w:t>ы</w:t>
      </w:r>
      <w:r>
        <w:rPr>
          <w:rFonts w:ascii="Times New Roman" w:hAnsi="Times New Roman" w:cs="Times New Roman"/>
          <w:sz w:val="28"/>
          <w:szCs w:val="28"/>
        </w:rPr>
        <w:t>й район</w:t>
      </w:r>
      <w:r w:rsidR="00B1192A">
        <w:rPr>
          <w:rFonts w:ascii="Times New Roman" w:hAnsi="Times New Roman" w:cs="Times New Roman"/>
          <w:sz w:val="28"/>
          <w:szCs w:val="28"/>
        </w:rPr>
        <w:t>»:</w:t>
      </w:r>
      <w:r>
        <w:rPr>
          <w:rFonts w:ascii="Times New Roman" w:hAnsi="Times New Roman" w:cs="Times New Roman"/>
          <w:sz w:val="28"/>
          <w:szCs w:val="28"/>
        </w:rPr>
        <w:t xml:space="preserve"> Управлени</w:t>
      </w:r>
      <w:r w:rsidR="00B1192A">
        <w:rPr>
          <w:rFonts w:ascii="Times New Roman" w:hAnsi="Times New Roman" w:cs="Times New Roman"/>
          <w:sz w:val="28"/>
          <w:szCs w:val="28"/>
        </w:rPr>
        <w:t>я</w:t>
      </w:r>
      <w:r>
        <w:rPr>
          <w:rFonts w:ascii="Times New Roman" w:hAnsi="Times New Roman" w:cs="Times New Roman"/>
          <w:sz w:val="28"/>
          <w:szCs w:val="28"/>
        </w:rPr>
        <w:t xml:space="preserve"> строительства и инфраструктуры, Управлени</w:t>
      </w:r>
      <w:r w:rsidR="00B1192A">
        <w:rPr>
          <w:rFonts w:ascii="Times New Roman" w:hAnsi="Times New Roman" w:cs="Times New Roman"/>
          <w:sz w:val="28"/>
          <w:szCs w:val="28"/>
        </w:rPr>
        <w:t>я</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Финансово</w:t>
      </w:r>
      <w:r w:rsidR="00B1192A">
        <w:rPr>
          <w:rFonts w:ascii="Times New Roman" w:hAnsi="Times New Roman" w:cs="Times New Roman"/>
          <w:sz w:val="28"/>
          <w:szCs w:val="28"/>
        </w:rPr>
        <w:t>гго</w:t>
      </w:r>
      <w:proofErr w:type="spellEnd"/>
      <w:r>
        <w:rPr>
          <w:rFonts w:ascii="Times New Roman" w:hAnsi="Times New Roman" w:cs="Times New Roman"/>
          <w:sz w:val="28"/>
          <w:szCs w:val="28"/>
        </w:rPr>
        <w:t xml:space="preserve"> управлени</w:t>
      </w:r>
      <w:r w:rsidR="00B1192A">
        <w:rPr>
          <w:rFonts w:ascii="Times New Roman" w:hAnsi="Times New Roman" w:cs="Times New Roman"/>
          <w:sz w:val="28"/>
          <w:szCs w:val="28"/>
        </w:rPr>
        <w:t>я</w:t>
      </w:r>
      <w:r>
        <w:rPr>
          <w:rFonts w:ascii="Times New Roman" w:hAnsi="Times New Roman" w:cs="Times New Roman"/>
          <w:sz w:val="28"/>
          <w:szCs w:val="28"/>
        </w:rPr>
        <w:t>, Управлени</w:t>
      </w:r>
      <w:r w:rsidR="00B1192A">
        <w:rPr>
          <w:rFonts w:ascii="Times New Roman" w:hAnsi="Times New Roman" w:cs="Times New Roman"/>
          <w:sz w:val="28"/>
          <w:szCs w:val="28"/>
        </w:rPr>
        <w:t>я</w:t>
      </w:r>
      <w:r>
        <w:rPr>
          <w:rFonts w:ascii="Times New Roman" w:hAnsi="Times New Roman" w:cs="Times New Roman"/>
          <w:sz w:val="28"/>
          <w:szCs w:val="28"/>
        </w:rPr>
        <w:t xml:space="preserve"> культуры, спорта, туризма и молодежи, Комитета </w:t>
      </w:r>
      <w:r w:rsidR="00B1192A">
        <w:rPr>
          <w:rFonts w:ascii="Times New Roman" w:hAnsi="Times New Roman" w:cs="Times New Roman"/>
          <w:sz w:val="28"/>
          <w:szCs w:val="28"/>
        </w:rPr>
        <w:t xml:space="preserve">по </w:t>
      </w:r>
      <w:r>
        <w:rPr>
          <w:rFonts w:ascii="Times New Roman" w:hAnsi="Times New Roman" w:cs="Times New Roman"/>
          <w:sz w:val="28"/>
          <w:szCs w:val="28"/>
        </w:rPr>
        <w:t>управлени</w:t>
      </w:r>
      <w:r w:rsidR="00B1192A">
        <w:rPr>
          <w:rFonts w:ascii="Times New Roman" w:hAnsi="Times New Roman" w:cs="Times New Roman"/>
          <w:sz w:val="28"/>
          <w:szCs w:val="28"/>
        </w:rPr>
        <w:t>ю</w:t>
      </w:r>
      <w:r>
        <w:rPr>
          <w:rFonts w:ascii="Times New Roman" w:hAnsi="Times New Roman" w:cs="Times New Roman"/>
          <w:sz w:val="28"/>
          <w:szCs w:val="28"/>
        </w:rPr>
        <w:t xml:space="preserve"> муниципальным имуществом проведено 5 проверок.</w:t>
      </w:r>
    </w:p>
    <w:p w:rsidR="00F77D74"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ведомственного контроля в сфере закупок товаров, работ, услуг для обеспечения государственных и муниципальных нужд  выявлены нарушения:</w:t>
      </w:r>
    </w:p>
    <w:p w:rsidR="00F77D74" w:rsidRDefault="00B1192A"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77D74">
        <w:rPr>
          <w:rFonts w:ascii="Times New Roman" w:hAnsi="Times New Roman" w:cs="Times New Roman"/>
          <w:sz w:val="28"/>
          <w:szCs w:val="28"/>
        </w:rPr>
        <w:t>нет информации о заключении, изменени</w:t>
      </w:r>
      <w:r>
        <w:rPr>
          <w:rFonts w:ascii="Times New Roman" w:hAnsi="Times New Roman" w:cs="Times New Roman"/>
          <w:sz w:val="28"/>
          <w:szCs w:val="28"/>
        </w:rPr>
        <w:t>и</w:t>
      </w:r>
      <w:r w:rsidR="00F77D74">
        <w:rPr>
          <w:rFonts w:ascii="Times New Roman" w:hAnsi="Times New Roman" w:cs="Times New Roman"/>
          <w:sz w:val="28"/>
          <w:szCs w:val="28"/>
        </w:rPr>
        <w:t>, исполнения контрактов, расторжения контрактов, о приемке товаров, выполнении работ, оплате контрактов;</w:t>
      </w:r>
    </w:p>
    <w:p w:rsidR="00F77D74" w:rsidRDefault="00B1192A"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7D74">
        <w:rPr>
          <w:rFonts w:ascii="Times New Roman" w:hAnsi="Times New Roman" w:cs="Times New Roman"/>
          <w:sz w:val="28"/>
          <w:szCs w:val="28"/>
        </w:rPr>
        <w:t>не размещен отчет об объёме закупок у субъектов малого предпринимательства, социально ориентирован</w:t>
      </w:r>
      <w:r>
        <w:rPr>
          <w:rFonts w:ascii="Times New Roman" w:hAnsi="Times New Roman" w:cs="Times New Roman"/>
          <w:sz w:val="28"/>
          <w:szCs w:val="28"/>
        </w:rPr>
        <w:t>ных некоммерческих организаций.</w:t>
      </w:r>
    </w:p>
    <w:p w:rsidR="00F77D74" w:rsidRPr="00691A81" w:rsidRDefault="00F77D74" w:rsidP="00F77D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Подробно с результатами всех проверок можно ознакомиться на сайте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691A81">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zakupki</w:t>
      </w:r>
      <w:proofErr w:type="spellEnd"/>
      <w:r w:rsidRPr="00691A81">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gov</w:t>
      </w:r>
      <w:proofErr w:type="spellEnd"/>
      <w:r w:rsidRPr="00691A81">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sidRPr="00691A81">
        <w:rPr>
          <w:rFonts w:ascii="Times New Roman" w:hAnsi="Times New Roman" w:cs="Times New Roman"/>
          <w:sz w:val="28"/>
          <w:szCs w:val="28"/>
          <w:u w:val="single"/>
        </w:rPr>
        <w:t>.</w:t>
      </w:r>
      <w:r>
        <w:rPr>
          <w:rFonts w:ascii="Times New Roman" w:hAnsi="Times New Roman" w:cs="Times New Roman"/>
          <w:sz w:val="28"/>
          <w:szCs w:val="28"/>
          <w:u w:val="single"/>
        </w:rPr>
        <w:t>,</w:t>
      </w:r>
      <w:r>
        <w:rPr>
          <w:rFonts w:ascii="Times New Roman" w:hAnsi="Times New Roman" w:cs="Times New Roman"/>
          <w:sz w:val="28"/>
          <w:szCs w:val="28"/>
        </w:rPr>
        <w:t xml:space="preserve"> где публикуется акт проверок и предписание об устранении выявленных нарушений.</w:t>
      </w:r>
    </w:p>
    <w:p w:rsidR="000B2FC5" w:rsidRDefault="000B2FC5" w:rsidP="000B2FC5">
      <w:pPr>
        <w:spacing w:after="0" w:line="240" w:lineRule="auto"/>
        <w:ind w:firstLine="567"/>
        <w:jc w:val="both"/>
        <w:rPr>
          <w:rFonts w:ascii="Times New Roman" w:hAnsi="Times New Roman" w:cs="Times New Roman"/>
          <w:bCs/>
          <w:sz w:val="28"/>
          <w:szCs w:val="28"/>
        </w:rPr>
      </w:pPr>
    </w:p>
    <w:p w:rsidR="00B87C96" w:rsidRPr="0012116D" w:rsidRDefault="00B87C96" w:rsidP="00880F1E">
      <w:pPr>
        <w:spacing w:after="0" w:line="240" w:lineRule="auto"/>
        <w:jc w:val="both"/>
        <w:rPr>
          <w:rFonts w:ascii="Times New Roman" w:hAnsi="Times New Roman" w:cs="Times New Roman"/>
          <w:b/>
          <w:bCs/>
          <w:sz w:val="28"/>
          <w:szCs w:val="28"/>
        </w:rPr>
      </w:pPr>
      <w:r w:rsidRPr="0012116D">
        <w:rPr>
          <w:rFonts w:ascii="Times New Roman" w:hAnsi="Times New Roman"/>
          <w:b/>
          <w:sz w:val="28"/>
          <w:szCs w:val="28"/>
        </w:rPr>
        <w:t xml:space="preserve">14. </w:t>
      </w:r>
      <w:r w:rsidRPr="00CB1772">
        <w:rPr>
          <w:rFonts w:ascii="Times New Roman" w:hAnsi="Times New Roman"/>
          <w:b/>
          <w:sz w:val="28"/>
          <w:szCs w:val="28"/>
        </w:rPr>
        <w:t>Внутренний муниципальный финансовый контроль.</w:t>
      </w:r>
      <w:r w:rsidRPr="0012116D">
        <w:rPr>
          <w:rFonts w:ascii="Times New Roman" w:hAnsi="Times New Roman"/>
          <w:b/>
          <w:sz w:val="28"/>
          <w:szCs w:val="28"/>
        </w:rPr>
        <w:t xml:space="preserve"> </w:t>
      </w:r>
    </w:p>
    <w:p w:rsidR="00CB1772" w:rsidRDefault="00CB1772" w:rsidP="00CB1772">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 году проведено 11 проверок в сфере внутреннего муниципального финансового контроля, из них 6 плановых, 4 внеплановых.  В рамках ведомственного контроля  проведена 1 проверка структурного подразделения администрации муниципального образования «</w:t>
      </w:r>
      <w:proofErr w:type="spellStart"/>
      <w:r>
        <w:rPr>
          <w:rFonts w:ascii="Times New Roman" w:hAnsi="Times New Roman" w:cs="Times New Roman"/>
          <w:sz w:val="28"/>
          <w:szCs w:val="28"/>
        </w:rPr>
        <w:t>Устьянский</w:t>
      </w:r>
      <w:proofErr w:type="spellEnd"/>
      <w:r>
        <w:rPr>
          <w:rFonts w:ascii="Times New Roman" w:hAnsi="Times New Roman" w:cs="Times New Roman"/>
          <w:sz w:val="28"/>
          <w:szCs w:val="28"/>
        </w:rPr>
        <w:t xml:space="preserve"> муниципальный район».</w:t>
      </w:r>
    </w:p>
    <w:p w:rsidR="00CB1772" w:rsidRDefault="00CB1772" w:rsidP="00CB1772">
      <w:pPr>
        <w:spacing w:after="0"/>
        <w:jc w:val="both"/>
        <w:rPr>
          <w:rFonts w:ascii="Times New Roman" w:hAnsi="Times New Roman" w:cs="Times New Roman"/>
          <w:sz w:val="28"/>
          <w:szCs w:val="28"/>
        </w:rPr>
      </w:pPr>
      <w:r>
        <w:rPr>
          <w:rFonts w:ascii="Times New Roman" w:hAnsi="Times New Roman" w:cs="Times New Roman"/>
          <w:sz w:val="28"/>
          <w:szCs w:val="28"/>
        </w:rPr>
        <w:t xml:space="preserve">По всем проверкам были выявлены нарушения: </w:t>
      </w:r>
    </w:p>
    <w:p w:rsidR="00CB1772" w:rsidRDefault="00CB1772" w:rsidP="00CB1772">
      <w:pPr>
        <w:spacing w:after="0"/>
        <w:jc w:val="both"/>
        <w:rPr>
          <w:rFonts w:ascii="Times New Roman" w:hAnsi="Times New Roman" w:cs="Times New Roman"/>
          <w:sz w:val="28"/>
          <w:szCs w:val="28"/>
        </w:rPr>
      </w:pPr>
      <w:r>
        <w:rPr>
          <w:rFonts w:ascii="Times New Roman" w:hAnsi="Times New Roman" w:cs="Times New Roman"/>
          <w:sz w:val="28"/>
          <w:szCs w:val="28"/>
        </w:rPr>
        <w:t>-  недоплата по заработной плате, недоплата по командировочным расходам,                                      необоснованные выплаты:</w:t>
      </w:r>
    </w:p>
    <w:p w:rsidR="00CB1772" w:rsidRDefault="00CB1772" w:rsidP="00CB1772">
      <w:pPr>
        <w:spacing w:after="0"/>
        <w:jc w:val="both"/>
        <w:rPr>
          <w:rFonts w:ascii="Times New Roman" w:hAnsi="Times New Roman" w:cs="Times New Roman"/>
          <w:sz w:val="28"/>
          <w:szCs w:val="28"/>
        </w:rPr>
      </w:pPr>
      <w:r>
        <w:rPr>
          <w:rFonts w:ascii="Times New Roman" w:hAnsi="Times New Roman" w:cs="Times New Roman"/>
          <w:sz w:val="28"/>
          <w:szCs w:val="28"/>
        </w:rPr>
        <w:t xml:space="preserve">-    доплата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МРОТ, </w:t>
      </w:r>
    </w:p>
    <w:p w:rsidR="00CB1772" w:rsidRDefault="00CB1772" w:rsidP="00CB1772">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списание </w:t>
      </w:r>
      <w:proofErr w:type="spellStart"/>
      <w:r>
        <w:rPr>
          <w:rFonts w:ascii="Times New Roman" w:hAnsi="Times New Roman" w:cs="Times New Roman"/>
          <w:sz w:val="28"/>
          <w:szCs w:val="28"/>
        </w:rPr>
        <w:t>товарно</w:t>
      </w:r>
      <w:proofErr w:type="spellEnd"/>
      <w:r>
        <w:rPr>
          <w:rFonts w:ascii="Times New Roman" w:hAnsi="Times New Roman" w:cs="Times New Roman"/>
          <w:sz w:val="28"/>
          <w:szCs w:val="28"/>
        </w:rPr>
        <w:t xml:space="preserve"> - материальных ценностей оформленных с нарушениями, так же  нарушения при списании </w:t>
      </w:r>
      <w:proofErr w:type="spellStart"/>
      <w:r>
        <w:rPr>
          <w:rFonts w:ascii="Times New Roman" w:hAnsi="Times New Roman" w:cs="Times New Roman"/>
          <w:sz w:val="28"/>
          <w:szCs w:val="28"/>
        </w:rPr>
        <w:t>товарно</w:t>
      </w:r>
      <w:proofErr w:type="spellEnd"/>
      <w:r>
        <w:rPr>
          <w:rFonts w:ascii="Times New Roman" w:hAnsi="Times New Roman" w:cs="Times New Roman"/>
          <w:sz w:val="28"/>
          <w:szCs w:val="28"/>
        </w:rPr>
        <w:t xml:space="preserve"> - материальных ценностей ТОС и поставкой на учет объектов, оплата пеней, штрафов,</w:t>
      </w:r>
    </w:p>
    <w:p w:rsidR="00CB1772" w:rsidRDefault="00CB1772" w:rsidP="00CB177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принимаются к оплате недооформленные бухгалтерские документы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арушения при составлении договоров с физическими лицами, неправомерное использование бюджетных средств,  превышение должностных </w:t>
      </w:r>
      <w:proofErr w:type="spellStart"/>
      <w:r>
        <w:rPr>
          <w:rFonts w:ascii="Times New Roman" w:hAnsi="Times New Roman" w:cs="Times New Roman"/>
          <w:sz w:val="28"/>
          <w:szCs w:val="28"/>
        </w:rPr>
        <w:t>полномочийю</w:t>
      </w:r>
      <w:proofErr w:type="spellEnd"/>
      <w:r>
        <w:rPr>
          <w:rFonts w:ascii="Times New Roman" w:hAnsi="Times New Roman" w:cs="Times New Roman"/>
          <w:sz w:val="28"/>
          <w:szCs w:val="28"/>
        </w:rPr>
        <w:t>.</w:t>
      </w:r>
    </w:p>
    <w:p w:rsidR="00CB1772" w:rsidRDefault="00CB1772" w:rsidP="00CB1772">
      <w:pPr>
        <w:ind w:firstLine="708"/>
        <w:jc w:val="both"/>
        <w:rPr>
          <w:rFonts w:ascii="Times New Roman" w:hAnsi="Times New Roman" w:cs="Times New Roman"/>
          <w:sz w:val="28"/>
          <w:szCs w:val="28"/>
        </w:rPr>
      </w:pPr>
      <w:r>
        <w:rPr>
          <w:rFonts w:ascii="Times New Roman" w:hAnsi="Times New Roman" w:cs="Times New Roman"/>
          <w:sz w:val="28"/>
          <w:szCs w:val="28"/>
        </w:rPr>
        <w:t xml:space="preserve"> Всем субъектам проверки были выданы предписания об устранении выявленных нарушений. Всеми субъектами предоставлены отчёты об устранении выявленных нарушений.</w:t>
      </w:r>
    </w:p>
    <w:p w:rsidR="00B87C96" w:rsidRPr="00880F1E" w:rsidRDefault="00B87C96" w:rsidP="00712673">
      <w:pPr>
        <w:pStyle w:val="a7"/>
        <w:numPr>
          <w:ilvl w:val="0"/>
          <w:numId w:val="4"/>
        </w:numPr>
        <w:ind w:left="0" w:firstLine="0"/>
        <w:jc w:val="both"/>
        <w:rPr>
          <w:b/>
          <w:sz w:val="28"/>
          <w:szCs w:val="28"/>
        </w:rPr>
      </w:pPr>
      <w:r w:rsidRPr="00712673">
        <w:rPr>
          <w:b/>
          <w:bCs/>
          <w:sz w:val="28"/>
          <w:szCs w:val="28"/>
        </w:rPr>
        <w:t xml:space="preserve">Постановлением администрации № </w:t>
      </w:r>
      <w:r w:rsidR="007019D0" w:rsidRPr="00712673">
        <w:rPr>
          <w:b/>
          <w:bCs/>
          <w:sz w:val="28"/>
          <w:szCs w:val="28"/>
        </w:rPr>
        <w:t>215</w:t>
      </w:r>
      <w:r w:rsidRPr="00712673">
        <w:rPr>
          <w:b/>
          <w:bCs/>
          <w:sz w:val="28"/>
          <w:szCs w:val="28"/>
        </w:rPr>
        <w:t xml:space="preserve"> от </w:t>
      </w:r>
      <w:r w:rsidR="007019D0" w:rsidRPr="00712673">
        <w:rPr>
          <w:b/>
          <w:bCs/>
          <w:sz w:val="28"/>
          <w:szCs w:val="28"/>
        </w:rPr>
        <w:t>26 февраля 2019  года утвержден</w:t>
      </w:r>
      <w:r w:rsidRPr="00712673">
        <w:rPr>
          <w:b/>
          <w:bCs/>
          <w:sz w:val="28"/>
          <w:szCs w:val="28"/>
        </w:rPr>
        <w:t xml:space="preserve"> </w:t>
      </w:r>
      <w:r w:rsidR="007019D0" w:rsidRPr="00712673">
        <w:rPr>
          <w:b/>
          <w:bCs/>
          <w:sz w:val="28"/>
          <w:szCs w:val="28"/>
        </w:rPr>
        <w:t>перечень</w:t>
      </w:r>
      <w:r w:rsidRPr="00712673">
        <w:rPr>
          <w:b/>
          <w:bCs/>
          <w:sz w:val="28"/>
          <w:szCs w:val="28"/>
        </w:rPr>
        <w:t xml:space="preserve"> муниципальных услуг</w:t>
      </w:r>
      <w:r w:rsidRPr="00712673">
        <w:rPr>
          <w:bCs/>
          <w:sz w:val="28"/>
          <w:szCs w:val="28"/>
        </w:rPr>
        <w:t xml:space="preserve">, оказываемых в </w:t>
      </w:r>
      <w:r w:rsidRPr="00712673">
        <w:rPr>
          <w:sz w:val="28"/>
          <w:szCs w:val="28"/>
        </w:rPr>
        <w:t xml:space="preserve">муниципальном образовании «Устьянский муниципальный район», которое составляет 30, в том числе 10 услуг предоставляются через МФЦ. </w:t>
      </w:r>
      <w:r w:rsidR="00712673">
        <w:rPr>
          <w:sz w:val="28"/>
          <w:szCs w:val="28"/>
        </w:rPr>
        <w:t>Для более доступного получения услуг населением специалисты МФЦ выезжают в администрации поселений в соответствии с утвержденным графиком</w:t>
      </w:r>
      <w:r w:rsidR="001D6E39">
        <w:rPr>
          <w:sz w:val="28"/>
          <w:szCs w:val="28"/>
        </w:rPr>
        <w:t>, который размещен на сайте</w:t>
      </w:r>
      <w:r w:rsidR="00712673">
        <w:rPr>
          <w:sz w:val="28"/>
          <w:szCs w:val="28"/>
        </w:rPr>
        <w:t xml:space="preserve">. </w:t>
      </w:r>
      <w:r w:rsidRPr="00712673">
        <w:rPr>
          <w:sz w:val="28"/>
          <w:szCs w:val="28"/>
        </w:rPr>
        <w:t>Все услуги доступны для получения в электронном виде на Архангельском региональном портале государственных и муниципальных услуг. Мониторинг исполнения административных регламентов предоставления муниципальных услуг проводится в виде выборочных опросов заявителей, анализа отчетности по срокам исполнения муниципальных услуг и межведомственных запросов и другими способами. Также учитываются изменения в действующем законодательстве. В течение года вносились изменения в действующие МПА</w:t>
      </w:r>
      <w:r w:rsidR="00712673">
        <w:rPr>
          <w:sz w:val="28"/>
          <w:szCs w:val="28"/>
        </w:rPr>
        <w:t>.</w:t>
      </w:r>
      <w:r w:rsidRPr="00712673">
        <w:rPr>
          <w:sz w:val="28"/>
          <w:szCs w:val="28"/>
        </w:rPr>
        <w:t xml:space="preserve"> </w:t>
      </w:r>
    </w:p>
    <w:p w:rsidR="00880F1E" w:rsidRPr="00880F1E" w:rsidRDefault="00880F1E" w:rsidP="00880F1E">
      <w:pPr>
        <w:jc w:val="both"/>
        <w:rPr>
          <w:b/>
          <w:sz w:val="28"/>
          <w:szCs w:val="28"/>
        </w:rPr>
      </w:pPr>
    </w:p>
    <w:p w:rsidR="00B87C96" w:rsidRDefault="00B87C96" w:rsidP="00880F1E">
      <w:pPr>
        <w:pStyle w:val="a7"/>
        <w:numPr>
          <w:ilvl w:val="0"/>
          <w:numId w:val="4"/>
        </w:numPr>
        <w:ind w:left="0" w:firstLine="0"/>
        <w:jc w:val="both"/>
        <w:rPr>
          <w:sz w:val="28"/>
          <w:szCs w:val="28"/>
        </w:rPr>
      </w:pPr>
      <w:r w:rsidRPr="0027086E">
        <w:rPr>
          <w:b/>
          <w:sz w:val="28"/>
          <w:szCs w:val="28"/>
        </w:rPr>
        <w:lastRenderedPageBreak/>
        <w:t>Администрациям поселений</w:t>
      </w:r>
      <w:r w:rsidRPr="0027086E">
        <w:rPr>
          <w:sz w:val="28"/>
          <w:szCs w:val="28"/>
        </w:rPr>
        <w:t xml:space="preserve"> оказывается правовая и методическая помощь </w:t>
      </w:r>
      <w:proofErr w:type="gramStart"/>
      <w:r w:rsidRPr="0027086E">
        <w:rPr>
          <w:sz w:val="28"/>
          <w:szCs w:val="28"/>
        </w:rPr>
        <w:t>в</w:t>
      </w:r>
      <w:proofErr w:type="gramEnd"/>
      <w:r w:rsidRPr="0027086E">
        <w:rPr>
          <w:sz w:val="28"/>
          <w:szCs w:val="28"/>
        </w:rPr>
        <w:t xml:space="preserve"> </w:t>
      </w:r>
      <w:proofErr w:type="gramStart"/>
      <w:r w:rsidR="001D6E39" w:rsidRPr="0027086E">
        <w:rPr>
          <w:sz w:val="28"/>
          <w:szCs w:val="28"/>
        </w:rPr>
        <w:t>вопросов</w:t>
      </w:r>
      <w:proofErr w:type="gramEnd"/>
      <w:r w:rsidRPr="0027086E">
        <w:rPr>
          <w:sz w:val="28"/>
          <w:szCs w:val="28"/>
        </w:rPr>
        <w:t xml:space="preserve"> </w:t>
      </w:r>
      <w:proofErr w:type="spellStart"/>
      <w:r w:rsidRPr="0027086E">
        <w:rPr>
          <w:sz w:val="28"/>
          <w:szCs w:val="28"/>
        </w:rPr>
        <w:t>антикоррупционной</w:t>
      </w:r>
      <w:proofErr w:type="spellEnd"/>
      <w:r w:rsidRPr="0027086E">
        <w:rPr>
          <w:sz w:val="28"/>
          <w:szCs w:val="28"/>
        </w:rPr>
        <w:t xml:space="preserve"> направленности, доводи</w:t>
      </w:r>
      <w:r w:rsidR="00C031A5" w:rsidRPr="0027086E">
        <w:rPr>
          <w:sz w:val="28"/>
          <w:szCs w:val="28"/>
        </w:rPr>
        <w:t xml:space="preserve">тся вся информация </w:t>
      </w:r>
      <w:proofErr w:type="spellStart"/>
      <w:r w:rsidR="00C031A5" w:rsidRPr="0027086E">
        <w:rPr>
          <w:sz w:val="28"/>
          <w:szCs w:val="28"/>
        </w:rPr>
        <w:t>антикоррупци</w:t>
      </w:r>
      <w:r w:rsidRPr="0027086E">
        <w:rPr>
          <w:sz w:val="28"/>
          <w:szCs w:val="28"/>
        </w:rPr>
        <w:t>онного</w:t>
      </w:r>
      <w:proofErr w:type="spellEnd"/>
      <w:r w:rsidRPr="0027086E">
        <w:rPr>
          <w:sz w:val="28"/>
          <w:szCs w:val="28"/>
        </w:rPr>
        <w:t xml:space="preserve"> содержания, регулирующая переданные полномочия по противодействию коррупции с сельских поселений на район, а также информация подготовленная Правительством Архангельской области. </w:t>
      </w:r>
    </w:p>
    <w:p w:rsidR="00880F1E" w:rsidRPr="0027086E" w:rsidRDefault="00880F1E" w:rsidP="00880F1E">
      <w:pPr>
        <w:pStyle w:val="a7"/>
        <w:ind w:left="0"/>
        <w:jc w:val="both"/>
        <w:rPr>
          <w:sz w:val="28"/>
          <w:szCs w:val="28"/>
        </w:rPr>
      </w:pPr>
    </w:p>
    <w:p w:rsidR="0027086E" w:rsidRPr="0027086E" w:rsidRDefault="0027086E" w:rsidP="00B1192A">
      <w:pPr>
        <w:pStyle w:val="a7"/>
        <w:numPr>
          <w:ilvl w:val="0"/>
          <w:numId w:val="4"/>
        </w:numPr>
        <w:ind w:left="0" w:firstLine="0"/>
        <w:jc w:val="both"/>
        <w:rPr>
          <w:sz w:val="28"/>
          <w:szCs w:val="28"/>
        </w:rPr>
      </w:pPr>
      <w:r w:rsidRPr="0027086E">
        <w:rPr>
          <w:b/>
          <w:sz w:val="28"/>
          <w:szCs w:val="28"/>
        </w:rPr>
        <w:t>Повышение квалификации</w:t>
      </w:r>
      <w:r>
        <w:rPr>
          <w:sz w:val="28"/>
          <w:szCs w:val="28"/>
        </w:rPr>
        <w:t xml:space="preserve"> в ФГУ АО УВО «САФУ им. М.В.Ломоносова» по дополнительной профессиональной программе «Профилактика и противодействие коррупции на муниципальной службе» в объеме 20 часов с 29 по 31 января 2020 года прошла заведующая отделом по организационной работе и местному самоуправлению</w:t>
      </w:r>
      <w:r w:rsidR="00045DC9">
        <w:rPr>
          <w:sz w:val="28"/>
          <w:szCs w:val="28"/>
        </w:rPr>
        <w:t>.</w:t>
      </w:r>
    </w:p>
    <w:p w:rsidR="00B87C96" w:rsidRPr="00700CC9" w:rsidRDefault="00B87C96" w:rsidP="00B87C96">
      <w:pPr>
        <w:ind w:firstLine="567"/>
        <w:jc w:val="both"/>
        <w:rPr>
          <w:rFonts w:ascii="Times New Roman" w:hAnsi="Times New Roman" w:cs="Times New Roman"/>
          <w:sz w:val="28"/>
          <w:szCs w:val="28"/>
        </w:rPr>
      </w:pPr>
    </w:p>
    <w:p w:rsidR="00B87C96" w:rsidRPr="00700CC9" w:rsidRDefault="00B87C96" w:rsidP="00B87C96">
      <w:pPr>
        <w:rPr>
          <w:sz w:val="28"/>
          <w:szCs w:val="28"/>
        </w:rPr>
      </w:pPr>
    </w:p>
    <w:p w:rsidR="00B87C96" w:rsidRPr="00700CC9" w:rsidRDefault="00B87C96" w:rsidP="00B87C96">
      <w:pPr>
        <w:rPr>
          <w:sz w:val="28"/>
          <w:szCs w:val="28"/>
        </w:rPr>
      </w:pPr>
    </w:p>
    <w:p w:rsidR="00D74ADA" w:rsidRDefault="00D74ADA"/>
    <w:sectPr w:rsidR="00D74ADA" w:rsidSect="000161ED">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B9"/>
    <w:multiLevelType w:val="hybridMultilevel"/>
    <w:tmpl w:val="04CEC86C"/>
    <w:lvl w:ilvl="0" w:tplc="758A8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620D"/>
    <w:multiLevelType w:val="hybridMultilevel"/>
    <w:tmpl w:val="AFD4DBA8"/>
    <w:lvl w:ilvl="0" w:tplc="0419000F">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
    <w:nsid w:val="032836E1"/>
    <w:multiLevelType w:val="hybridMultilevel"/>
    <w:tmpl w:val="A6EAD19A"/>
    <w:lvl w:ilvl="0" w:tplc="2724F2E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0A0B74"/>
    <w:multiLevelType w:val="hybridMultilevel"/>
    <w:tmpl w:val="2DA808B4"/>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4">
    <w:nsid w:val="0B294679"/>
    <w:multiLevelType w:val="hybridMultilevel"/>
    <w:tmpl w:val="CCD6CBD2"/>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5">
    <w:nsid w:val="11BD30EA"/>
    <w:multiLevelType w:val="hybridMultilevel"/>
    <w:tmpl w:val="2B167010"/>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6">
    <w:nsid w:val="1BBD5064"/>
    <w:multiLevelType w:val="hybridMultilevel"/>
    <w:tmpl w:val="03BA44E8"/>
    <w:lvl w:ilvl="0" w:tplc="FC32A09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E4CC7"/>
    <w:multiLevelType w:val="hybridMultilevel"/>
    <w:tmpl w:val="2B0CF354"/>
    <w:lvl w:ilvl="0" w:tplc="0C149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A65AC"/>
    <w:multiLevelType w:val="hybridMultilevel"/>
    <w:tmpl w:val="DE561356"/>
    <w:lvl w:ilvl="0" w:tplc="A2A2A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10C79"/>
    <w:multiLevelType w:val="hybridMultilevel"/>
    <w:tmpl w:val="EDDEFAA8"/>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0">
    <w:nsid w:val="2BC56C27"/>
    <w:multiLevelType w:val="hybridMultilevel"/>
    <w:tmpl w:val="2A288A8C"/>
    <w:lvl w:ilvl="0" w:tplc="AFAAB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26295"/>
    <w:multiLevelType w:val="hybridMultilevel"/>
    <w:tmpl w:val="1D94FFAA"/>
    <w:lvl w:ilvl="0" w:tplc="EBEA2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A3507"/>
    <w:multiLevelType w:val="hybridMultilevel"/>
    <w:tmpl w:val="37448CA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32415D"/>
    <w:multiLevelType w:val="hybridMultilevel"/>
    <w:tmpl w:val="C3228266"/>
    <w:lvl w:ilvl="0" w:tplc="BF82943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C08E9"/>
    <w:multiLevelType w:val="hybridMultilevel"/>
    <w:tmpl w:val="7DCEB058"/>
    <w:lvl w:ilvl="0" w:tplc="198A2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077EA"/>
    <w:multiLevelType w:val="hybridMultilevel"/>
    <w:tmpl w:val="43020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424C7"/>
    <w:multiLevelType w:val="hybridMultilevel"/>
    <w:tmpl w:val="DD06AA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16DC4"/>
    <w:multiLevelType w:val="hybridMultilevel"/>
    <w:tmpl w:val="CD5CEF34"/>
    <w:lvl w:ilvl="0" w:tplc="10283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F84A50"/>
    <w:multiLevelType w:val="hybridMultilevel"/>
    <w:tmpl w:val="47CCDE4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EF4374"/>
    <w:multiLevelType w:val="hybridMultilevel"/>
    <w:tmpl w:val="23DE6EFE"/>
    <w:lvl w:ilvl="0" w:tplc="9B50E2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675D5"/>
    <w:multiLevelType w:val="hybridMultilevel"/>
    <w:tmpl w:val="78BAE8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77142E8"/>
    <w:multiLevelType w:val="hybridMultilevel"/>
    <w:tmpl w:val="2034C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045FFB"/>
    <w:multiLevelType w:val="hybridMultilevel"/>
    <w:tmpl w:val="F8C64E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FED462E"/>
    <w:multiLevelType w:val="hybridMultilevel"/>
    <w:tmpl w:val="227C3786"/>
    <w:lvl w:ilvl="0" w:tplc="DE282080">
      <w:start w:val="1"/>
      <w:numFmt w:val="decimal"/>
      <w:lvlText w:val="%1."/>
      <w:lvlJc w:val="left"/>
      <w:pPr>
        <w:ind w:left="385" w:hanging="360"/>
      </w:pPr>
      <w:rPr>
        <w:rFonts w:hint="default"/>
        <w:color w:val="auto"/>
        <w:sz w:val="24"/>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4">
    <w:nsid w:val="6ABE3C18"/>
    <w:multiLevelType w:val="hybridMultilevel"/>
    <w:tmpl w:val="60F4D8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6A0C3A"/>
    <w:multiLevelType w:val="hybridMultilevel"/>
    <w:tmpl w:val="0F26AB6A"/>
    <w:lvl w:ilvl="0" w:tplc="0FD0EF46">
      <w:start w:val="1"/>
      <w:numFmt w:val="decimal"/>
      <w:lvlText w:val="%1."/>
      <w:lvlJc w:val="left"/>
      <w:pPr>
        <w:ind w:left="448" w:hanging="360"/>
      </w:pPr>
      <w:rPr>
        <w:rFonts w:eastAsiaTheme="minorHAnsi" w:hint="default"/>
        <w:color w:val="auto"/>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6">
    <w:nsid w:val="78535478"/>
    <w:multiLevelType w:val="hybridMultilevel"/>
    <w:tmpl w:val="72022F6C"/>
    <w:lvl w:ilvl="0" w:tplc="0419000F">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num w:numId="1">
    <w:abstractNumId w:val="13"/>
  </w:num>
  <w:num w:numId="2">
    <w:abstractNumId w:val="12"/>
  </w:num>
  <w:num w:numId="3">
    <w:abstractNumId w:val="21"/>
  </w:num>
  <w:num w:numId="4">
    <w:abstractNumId w:val="2"/>
  </w:num>
  <w:num w:numId="5">
    <w:abstractNumId w:val="18"/>
  </w:num>
  <w:num w:numId="6">
    <w:abstractNumId w:val="23"/>
  </w:num>
  <w:num w:numId="7">
    <w:abstractNumId w:val="15"/>
  </w:num>
  <w:num w:numId="8">
    <w:abstractNumId w:val="6"/>
  </w:num>
  <w:num w:numId="9">
    <w:abstractNumId w:val="10"/>
  </w:num>
  <w:num w:numId="10">
    <w:abstractNumId w:val="16"/>
  </w:num>
  <w:num w:numId="11">
    <w:abstractNumId w:val="17"/>
  </w:num>
  <w:num w:numId="12">
    <w:abstractNumId w:val="8"/>
  </w:num>
  <w:num w:numId="13">
    <w:abstractNumId w:val="1"/>
  </w:num>
  <w:num w:numId="14">
    <w:abstractNumId w:val="7"/>
  </w:num>
  <w:num w:numId="15">
    <w:abstractNumId w:val="24"/>
  </w:num>
  <w:num w:numId="16">
    <w:abstractNumId w:val="14"/>
  </w:num>
  <w:num w:numId="17">
    <w:abstractNumId w:val="9"/>
  </w:num>
  <w:num w:numId="18">
    <w:abstractNumId w:val="19"/>
  </w:num>
  <w:num w:numId="19">
    <w:abstractNumId w:val="5"/>
  </w:num>
  <w:num w:numId="20">
    <w:abstractNumId w:val="0"/>
  </w:num>
  <w:num w:numId="21">
    <w:abstractNumId w:val="3"/>
  </w:num>
  <w:num w:numId="22">
    <w:abstractNumId w:val="26"/>
  </w:num>
  <w:num w:numId="23">
    <w:abstractNumId w:val="25"/>
  </w:num>
  <w:num w:numId="24">
    <w:abstractNumId w:val="20"/>
  </w:num>
  <w:num w:numId="25">
    <w:abstractNumId w:val="22"/>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7C96"/>
    <w:rsid w:val="000161ED"/>
    <w:rsid w:val="00042F0F"/>
    <w:rsid w:val="00045DC9"/>
    <w:rsid w:val="00064D19"/>
    <w:rsid w:val="00083E11"/>
    <w:rsid w:val="00090001"/>
    <w:rsid w:val="000B2FC5"/>
    <w:rsid w:val="0012116D"/>
    <w:rsid w:val="001354EA"/>
    <w:rsid w:val="00163242"/>
    <w:rsid w:val="001759A6"/>
    <w:rsid w:val="001D6E39"/>
    <w:rsid w:val="002031B2"/>
    <w:rsid w:val="00215EAE"/>
    <w:rsid w:val="00226E81"/>
    <w:rsid w:val="0027086E"/>
    <w:rsid w:val="002F496D"/>
    <w:rsid w:val="00302DDE"/>
    <w:rsid w:val="003413FA"/>
    <w:rsid w:val="003D53F3"/>
    <w:rsid w:val="003D6C2D"/>
    <w:rsid w:val="00435075"/>
    <w:rsid w:val="00475BD1"/>
    <w:rsid w:val="005106D6"/>
    <w:rsid w:val="00552489"/>
    <w:rsid w:val="005A6E02"/>
    <w:rsid w:val="005C61AB"/>
    <w:rsid w:val="005D40A4"/>
    <w:rsid w:val="00627BEB"/>
    <w:rsid w:val="006D479E"/>
    <w:rsid w:val="006E6EFF"/>
    <w:rsid w:val="007019D0"/>
    <w:rsid w:val="00712673"/>
    <w:rsid w:val="00720DE0"/>
    <w:rsid w:val="00746CD9"/>
    <w:rsid w:val="007474E1"/>
    <w:rsid w:val="00787E73"/>
    <w:rsid w:val="007E709E"/>
    <w:rsid w:val="007F5E02"/>
    <w:rsid w:val="008119DA"/>
    <w:rsid w:val="00880F1E"/>
    <w:rsid w:val="008F5CAF"/>
    <w:rsid w:val="009158E9"/>
    <w:rsid w:val="009268EC"/>
    <w:rsid w:val="009C3C2C"/>
    <w:rsid w:val="009D1AA2"/>
    <w:rsid w:val="009D3F62"/>
    <w:rsid w:val="00A4240A"/>
    <w:rsid w:val="00A77A55"/>
    <w:rsid w:val="00A93F5E"/>
    <w:rsid w:val="00AE398D"/>
    <w:rsid w:val="00AF1796"/>
    <w:rsid w:val="00B03673"/>
    <w:rsid w:val="00B1192A"/>
    <w:rsid w:val="00B31BBE"/>
    <w:rsid w:val="00B537B2"/>
    <w:rsid w:val="00B87C96"/>
    <w:rsid w:val="00BF0826"/>
    <w:rsid w:val="00C031A5"/>
    <w:rsid w:val="00C5322E"/>
    <w:rsid w:val="00C663A6"/>
    <w:rsid w:val="00C814C9"/>
    <w:rsid w:val="00CB1772"/>
    <w:rsid w:val="00CE0486"/>
    <w:rsid w:val="00CE5438"/>
    <w:rsid w:val="00D31530"/>
    <w:rsid w:val="00D74ADA"/>
    <w:rsid w:val="00DA0B34"/>
    <w:rsid w:val="00DE0812"/>
    <w:rsid w:val="00DE14BF"/>
    <w:rsid w:val="00E37A45"/>
    <w:rsid w:val="00E44AE0"/>
    <w:rsid w:val="00E505CD"/>
    <w:rsid w:val="00E63FAD"/>
    <w:rsid w:val="00E778AE"/>
    <w:rsid w:val="00EF4618"/>
    <w:rsid w:val="00EF545F"/>
    <w:rsid w:val="00F45AB0"/>
    <w:rsid w:val="00F475B3"/>
    <w:rsid w:val="00F77D74"/>
    <w:rsid w:val="00F83B99"/>
    <w:rsid w:val="00FB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96"/>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C96"/>
    <w:rPr>
      <w:rFonts w:ascii="Times New Roman" w:hAnsi="Times New Roman" w:cs="Times New Roman" w:hint="default"/>
      <w:color w:val="0000FF"/>
      <w:u w:val="single"/>
    </w:rPr>
  </w:style>
  <w:style w:type="character" w:styleId="a4">
    <w:name w:val="Strong"/>
    <w:basedOn w:val="a0"/>
    <w:uiPriority w:val="22"/>
    <w:qFormat/>
    <w:rsid w:val="00B87C96"/>
    <w:rPr>
      <w:rFonts w:ascii="Times New Roman" w:hAnsi="Times New Roman" w:cs="Times New Roman" w:hint="default"/>
      <w:b/>
      <w:bCs/>
    </w:rPr>
  </w:style>
  <w:style w:type="paragraph" w:styleId="a5">
    <w:name w:val="Normal (Web)"/>
    <w:basedOn w:val="a"/>
    <w:unhideWhenUsed/>
    <w:rsid w:val="00B87C9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No Spacing"/>
    <w:uiPriority w:val="1"/>
    <w:qFormat/>
    <w:rsid w:val="00B87C96"/>
    <w:pPr>
      <w:spacing w:after="0" w:line="240" w:lineRule="auto"/>
    </w:pPr>
    <w:rPr>
      <w:rFonts w:ascii="Calibri" w:eastAsia="Times New Roman" w:hAnsi="Calibri" w:cs="Times New Roman"/>
    </w:rPr>
  </w:style>
  <w:style w:type="paragraph" w:styleId="a7">
    <w:name w:val="List Paragraph"/>
    <w:basedOn w:val="a"/>
    <w:uiPriority w:val="34"/>
    <w:qFormat/>
    <w:rsid w:val="00B87C96"/>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ConsPlusTitle">
    <w:name w:val="ConsPlusTitle"/>
    <w:uiPriority w:val="99"/>
    <w:rsid w:val="00B87C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uiPriority w:val="99"/>
    <w:rsid w:val="00B87C96"/>
    <w:pPr>
      <w:spacing w:after="0" w:line="240" w:lineRule="auto"/>
    </w:pPr>
    <w:rPr>
      <w:rFonts w:ascii="Calibri" w:eastAsia="Times New Roman" w:hAnsi="Calibri" w:cs="Times New Roman"/>
    </w:rPr>
  </w:style>
  <w:style w:type="character" w:customStyle="1" w:styleId="snippetequal">
    <w:name w:val="snippet_equal"/>
    <w:basedOn w:val="a0"/>
    <w:rsid w:val="00B87C96"/>
    <w:rPr>
      <w:rFonts w:ascii="Times New Roman" w:hAnsi="Times New Roman" w:cs="Times New Roman" w:hint="default"/>
    </w:rPr>
  </w:style>
  <w:style w:type="table" w:styleId="a8">
    <w:name w:val="Table Grid"/>
    <w:basedOn w:val="a1"/>
    <w:uiPriority w:val="59"/>
    <w:rsid w:val="00EF4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064D19"/>
    <w:rPr>
      <w:rFonts w:ascii="Times New Roman" w:eastAsia="Times New Roman" w:hAnsi="Times New Roman"/>
      <w:b/>
      <w:bCs/>
      <w:sz w:val="28"/>
      <w:szCs w:val="28"/>
      <w:shd w:val="clear" w:color="auto" w:fill="FFFFFF"/>
    </w:rPr>
  </w:style>
  <w:style w:type="character" w:customStyle="1" w:styleId="31">
    <w:name w:val="Основной текст (3) + Не полужирный"/>
    <w:basedOn w:val="3"/>
    <w:rsid w:val="00064D19"/>
    <w:rPr>
      <w:color w:val="000000"/>
      <w:spacing w:val="0"/>
      <w:w w:val="100"/>
      <w:position w:val="0"/>
      <w:lang w:val="en-US"/>
    </w:rPr>
  </w:style>
  <w:style w:type="paragraph" w:customStyle="1" w:styleId="30">
    <w:name w:val="Основной текст (3)"/>
    <w:basedOn w:val="a"/>
    <w:link w:val="3"/>
    <w:rsid w:val="00064D19"/>
    <w:pPr>
      <w:widowControl w:val="0"/>
      <w:shd w:val="clear" w:color="auto" w:fill="FFFFFF"/>
      <w:suppressAutoHyphens w:val="0"/>
      <w:spacing w:before="180" w:after="180" w:line="0" w:lineRule="atLeast"/>
      <w:ind w:hanging="700"/>
      <w:jc w:val="both"/>
    </w:pPr>
    <w:rPr>
      <w:rFonts w:ascii="Times New Roman" w:eastAsia="Times New Roman" w:hAnsi="Times New Roman" w:cstheme="minorBidi"/>
      <w:b/>
      <w:bCs/>
      <w:kern w:val="0"/>
      <w:sz w:val="28"/>
      <w:szCs w:val="28"/>
      <w:lang w:eastAsia="en-US"/>
    </w:rPr>
  </w:style>
  <w:style w:type="paragraph" w:customStyle="1" w:styleId="10">
    <w:name w:val="Заголовок №1"/>
    <w:basedOn w:val="a"/>
    <w:rsid w:val="00B537B2"/>
    <w:pPr>
      <w:shd w:val="clear" w:color="auto" w:fill="FFFFFF"/>
      <w:suppressAutoHyphens w:val="0"/>
      <w:spacing w:after="240" w:line="240" w:lineRule="atLeast"/>
      <w:jc w:val="center"/>
      <w:outlineLvl w:val="0"/>
    </w:pPr>
    <w:rPr>
      <w:rFonts w:ascii="Times New Roman" w:eastAsia="Times New Roman" w:hAnsi="Times New Roman" w:cs="Times New Roman"/>
      <w:b/>
      <w:bCs/>
      <w:kern w:val="0"/>
      <w:sz w:val="18"/>
      <w:szCs w:val="18"/>
      <w:lang w:eastAsia="ru-RU"/>
    </w:rPr>
  </w:style>
  <w:style w:type="character" w:customStyle="1" w:styleId="29pt1">
    <w:name w:val="Основной текст (2) + 9 pt1"/>
    <w:aliases w:val="Курсив2"/>
    <w:basedOn w:val="a0"/>
    <w:rsid w:val="00B537B2"/>
    <w:rPr>
      <w:rFonts w:ascii="Times New Roman" w:hAnsi="Times New Roman" w:cs="Times New Roman"/>
      <w:b/>
      <w:bCs/>
      <w:i/>
      <w:iCs/>
      <w:spacing w:val="0"/>
      <w:sz w:val="18"/>
      <w:szCs w:val="18"/>
      <w:lang w:bidi="ar-SA"/>
    </w:rPr>
  </w:style>
  <w:style w:type="paragraph" w:customStyle="1" w:styleId="ConsPlusNonformat">
    <w:name w:val="ConsPlusNonformat"/>
    <w:rsid w:val="00AE398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389106CEB8E0983110827F0FB460150B82A3945BF3DDC4318339EF01AE8F3598A15B285BD89FB2428371087D823D5A1FF6A9A23E6B8602E2K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9464-A38A-49AE-8996-B63226A7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15</Pages>
  <Words>5048</Words>
  <Characters>28778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29</cp:revision>
  <cp:lastPrinted>2020-12-29T13:05:00Z</cp:lastPrinted>
  <dcterms:created xsi:type="dcterms:W3CDTF">2019-11-27T08:25:00Z</dcterms:created>
  <dcterms:modified xsi:type="dcterms:W3CDTF">2020-12-29T13:05:00Z</dcterms:modified>
</cp:coreProperties>
</file>