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2" w:rsidRPr="004D0009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00000"/>
      <w:r w:rsidRPr="004D00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E749DF" w:rsidRPr="004D0009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E749DF" w:rsidRPr="004D00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Pr="004D000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749DF" w:rsidRPr="004D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C075BE" w:rsidRPr="004D0009" w:rsidRDefault="00E749DF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0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C075BE" w:rsidRPr="004D0009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0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4D000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Устьянский</w:t>
      </w:r>
      <w:proofErr w:type="spellEnd"/>
      <w:r w:rsidRPr="004D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</w:t>
      </w:r>
    </w:p>
    <w:p w:rsidR="00C075BE" w:rsidRPr="0092417B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D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E81229" w:rsidRPr="004D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DC01A0" w:rsidRPr="004D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81229" w:rsidRPr="004D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декабря</w:t>
      </w:r>
      <w:r w:rsidR="0092417B" w:rsidRPr="004D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2020 № </w:t>
      </w:r>
      <w:r w:rsidR="00E81229" w:rsidRPr="004D00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1993</w:t>
      </w:r>
    </w:p>
    <w:p w:rsidR="00C075BE" w:rsidRPr="001D3DC3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67122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671222" w:rsidP="00DC01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МУНИЦИПАЛЬНАЯ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ПРОГРАММА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«Развитие образования  </w:t>
      </w:r>
      <w:proofErr w:type="spellStart"/>
      <w:r w:rsidRPr="00C075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района»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381A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71222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71222" w:rsidRPr="00C075BE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Паспорт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спорта, туризма и молодежи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  <w:p w:rsidR="00C075BE" w:rsidRPr="00C075BE" w:rsidRDefault="00C075BE" w:rsidP="0038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подведомственные Управлению образования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исполнительной власти в сфере образования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атели (индикаторы)  программы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данной программы   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Подпрограмма№1  «Развитие 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 в 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бюджета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3 651 374 438,12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  <w:r w:rsidR="00C4168D"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–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81 644 734,00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2 527 596 510,65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  <w:r w:rsidR="000C0DAB">
              <w:t xml:space="preserve"> </w:t>
            </w:r>
          </w:p>
          <w:p w:rsidR="00B15525" w:rsidRPr="00EF3D8D" w:rsidRDefault="00B15525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бюджета –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1 042 133 193,47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 0,00</w:t>
            </w:r>
          </w:p>
        </w:tc>
      </w:tr>
      <w:tr w:rsidR="00B15525" w:rsidRPr="00C075BE" w:rsidTr="0007340C">
        <w:trPr>
          <w:cantSplit/>
          <w:trHeight w:val="324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07340C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Подпрограмма№1 «Развитие  общего и дополнительного образования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района»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детей в возрасте в возрасте до 3 лет, обеспеченных доступ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 дошкольного образования;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граждан положительно оценивших качество услуг психолог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««Поддержка семей, имеющих детей»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выполнение показателя средней  заработной   платы педагогов  ДОУ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соглашением Ми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нистерством образования и науки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5479E3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-100% освоения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программы по ее завершении;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-95%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выполнение показателя средней  заработной   платы педагогов  школ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E60622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-100 % педагогов прошли курсовую переподготовку (от потребности)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- 50% учителей общеобразовательных организаций, вовлеченных в национальную систему профессионального роста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«Современный учитель»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- 90% детей, получающих горячее питание в образовательных организациях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C075BE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- 95% участников открытых онлайн-уроков, реализуемых с учетом опыта цикла открытых уроков «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направленных на раннюю профориентацию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- 30% обучающихся  охваченных в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технозонах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«ДАТА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общеобразовательных организаций, расположенных в сельской местности и</w:t>
            </w:r>
          </w:p>
          <w:p w:rsidR="00057123" w:rsidRDefault="00B2391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городах, обновивших материально-техническую базу 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цифрового, и гуманитарного профилей (Точки роста) НП «Современная школа»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занятых в центрах гуманитарного и цифрового профиля (Точки роста)</w:t>
            </w:r>
            <w:r w:rsid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среда»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E51587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выполнение показателя средней  заработной   платы педаго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дополнительного образования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детей, проживающих в интернате, получают горячее питание;</w:t>
            </w:r>
          </w:p>
          <w:p w:rsidR="00643FCD" w:rsidRPr="00C73246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пищеблоками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4E4" w:rsidRDefault="007934E4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детей, осваивающих образовательные программы начального общего образования, получают горячее питание</w:t>
            </w:r>
          </w:p>
          <w:p w:rsidR="00B15525" w:rsidRPr="00381A8A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»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Снижение до 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Default="007A2217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 образовательных </w:t>
            </w:r>
            <w:proofErr w:type="gramStart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установлена пожарная сигнализация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 муниципальных общеобразовательных учреждений с моделью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образовательной среды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«Цифровая образовательная среда»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2217" w:rsidRPr="00B71B7A" w:rsidRDefault="007A2217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 образовательных учреждений, в которых установлен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видеонаблюдение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залов с обновленной материально-технической  базой  для занятий физической культурой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общеобразовательных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установлено цифровое образовательное кольцо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- 40%  информационно библиотечных центров в числе общего количества школьных библиотек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B7A" w:rsidRPr="00B71B7A" w:rsidRDefault="0061045B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Подпрограмма№3 </w:t>
            </w:r>
            <w:r w:rsidRPr="0061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Отдых   и занятость детей  в  каникулярный  период</w:t>
            </w:r>
            <w:r w:rsidR="00B71B7A" w:rsidRPr="00B71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действующих ме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стр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-5%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числа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состоящих на различного вида профилактических учетах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охвачены трудоустройством в т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попавших в ТЖС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-93% детей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организованным оздоровлением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оздоровлению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123" w:rsidRPr="00C075BE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F26AAA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Подпрограмма№4 «Создание условий для развития одаренных детей»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охваченных технической деятельностью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охваченных </w:t>
            </w:r>
            <w:proofErr w:type="gramStart"/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деятельностью;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 ОВЗ охваченных программами дополнительного </w:t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«Успех каждого ребенка»</w:t>
            </w:r>
          </w:p>
          <w:p w:rsidR="0061045B" w:rsidRDefault="0061045B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-8% стали участниками   районного праздника  «Юные дарования </w:t>
            </w:r>
            <w:proofErr w:type="spellStart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во всероссийской олимпиаде школьников: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– 60%            Муниципальный этап – 35%</w:t>
            </w:r>
            <w:r>
              <w:t xml:space="preserve"> </w:t>
            </w:r>
          </w:p>
          <w:p w:rsidR="00B15525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– 6%            Заключительный этап -0,06%</w:t>
            </w:r>
          </w:p>
          <w:p w:rsidR="007A2217" w:rsidRPr="007A2217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Подпрограмма№5 «Создание условий для реализации программы»</w:t>
            </w:r>
          </w:p>
          <w:p w:rsidR="007A2217" w:rsidRPr="00A52503" w:rsidRDefault="007A2217" w:rsidP="00DF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-Эффективность реализации муниципальной программ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ниже 0,9</w:t>
            </w:r>
          </w:p>
        </w:tc>
      </w:tr>
      <w:tr w:rsidR="007A2217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F26AAA" w:rsidRDefault="007A2217" w:rsidP="0036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A52503" w:rsidRDefault="007A2217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реализации 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2017-2019 годы»: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система оценки качества деятельности образовательных учреждений на основе Аналитических справок по итогам учебного года. Аналитические данные являются основной для рейтинга образовательных учреждений и стимулирования труда руководителей образовательных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увеличение заработной платы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районе  на  1 сентября  2019 года  количество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обучающихся  в общеобразовательных учреждениях  составляет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4991, в том числе:  школьников  - 3338,  детей  дошкольников – 1653. </w:t>
      </w:r>
    </w:p>
    <w:p w:rsidR="00C075BE" w:rsidRPr="00C075BE" w:rsidRDefault="00C075BE" w:rsidP="00C0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15  муниципальных образовательных учреждениях находится 127(71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«Колоса» и других хоз.) 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кирпичных зданиях - 58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зданий, находящихся в ведении общеобразовательных, дошкольных организаций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127объектов школьного, дошкольного и дополнительного образования, ремонт намечается   осуществить до 2021 года  на   49 объектах.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стоят  задачи, определенные реализацией Указа Президента РФ от 7 мая 2018года №204 «О национальных целях и стратегических задачах развития Российской Федерации на период  до 2024 года», национального проекта «Образование»</w:t>
      </w:r>
      <w:r w:rsidR="003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региональными проектами: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«Современная школа»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«Успех каждого ребенка»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«Поддержка семей, имеющих детей»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«Цифровая образовательная среда»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«Учитель будущего»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«Социальная активность»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-Внедрение во всех образовательных организациях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навыков и умений, повышение их мотивации к обучению и вовлеченности в образовательный процесс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детей в возрасте от 5 до 18 лет доступных условий для воспитания гармонично развитой и социально ответственной личности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семье, повышения психолого-педагогической компетентности родителей обучающихся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-Внедрение национальной системы профессионального роста педагогических работников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зданий дошкольных образовательных организаций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условий для выявления и развития талантливых детей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условий для  обучения детей с ограниченными возможностями здоровья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587" w:rsidRPr="00C075BE" w:rsidRDefault="00E51587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реализации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программа разработана для достижения основной цели - повышение доступности, качества и эффективности образования 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 учетом запросов личности, общества и государства.</w:t>
      </w:r>
      <w:r w:rsid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Программные мероприятия направлены на решение следующих задач: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Обеспечить современные (безопасные) условия для организации общего и дополнительного образования в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 и обеспечение отдыха, оздоровления и занятости детей  в каникулярный период.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</w:r>
    </w:p>
    <w:p w:rsid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эффективн</w:t>
      </w:r>
      <w:r w:rsid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исполнительной власти в сфере образования</w:t>
      </w:r>
    </w:p>
    <w:p w:rsidR="00C075BE" w:rsidRPr="00C075BE" w:rsidRDefault="00C075BE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указанных задач будет осуществляться в рамках следующих подпрограмм: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общего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</w:t>
      </w:r>
      <w:r w:rsidR="00F2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(безопасной)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образовательных организаций </w:t>
      </w:r>
      <w:proofErr w:type="spellStart"/>
      <w:r w:rsid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  </w:t>
      </w:r>
      <w:r w:rsidR="0061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занятость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в  каникулярный  период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Создания условий для развития одаренных детей.</w:t>
      </w:r>
    </w:p>
    <w:p w:rsidR="00C075BE" w:rsidRPr="00C075BE" w:rsidRDefault="002A4767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программы</w:t>
      </w:r>
      <w:r w:rsidR="00C075BE" w:rsidRPr="00C075B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E2063C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2020-2024 годы.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DF2215" w:rsidRPr="00C075BE" w:rsidRDefault="00DF2215" w:rsidP="0005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финансируются за счет средств, предусмотренных в бюджете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области и федерации на соответствующие финансовые годы (приложение 1).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DF2215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составляет </w:t>
      </w:r>
      <w:r w:rsidR="00653A56" w:rsidRPr="0065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4 790 284 769,30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Распределение объемов финансирования по годам и источникам финансирования приведено                                 в приложении 3.</w:t>
      </w:r>
    </w:p>
    <w:p w:rsidR="00C075BE" w:rsidRPr="00DF2215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767" w:rsidRPr="00DF2215" w:rsidRDefault="002A4767" w:rsidP="002A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муниципальной программы – Управление образования, осуществляет руководство и текущее управление реализацией муниципальной программой, разрабатывает в пределах своей компетентности муниципальные правовые акты, необходимые для её реализации, проводит анализ и формирует предложения по рациональному использованию финансовых р</w:t>
      </w:r>
      <w:r w:rsidR="00EC63CD" w:rsidRP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есурсов муниципальной программы</w:t>
      </w:r>
      <w:r w:rsidR="00EC63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Постановления №1070 от 02 октября 2017 года «Об утверждении Положения о порядке формирования муниципальных заданий </w:t>
      </w:r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учреждениям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proofErr w:type="gramEnd"/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порядке финансового обеспечения выполнения этих заданий», Постановления №2310 от 14 октября 2011 года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</w:t>
      </w:r>
      <w:proofErr w:type="gramEnd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постановления 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финансового обеспечения муниципальных учреждений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признании </w:t>
      </w:r>
      <w:proofErr w:type="gramStart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утратившими</w:t>
      </w:r>
      <w:proofErr w:type="gramEnd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отдельных постановлений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2A4767" w:rsidP="00DF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объемов бюджетного финансирования по сравнению с объемами, предусмотренными муниципальной программы, уточняются объемы финансирования за счет средств бюджета муниципального образования «</w:t>
      </w:r>
      <w:proofErr w:type="spellStart"/>
      <w:r w:rsidRP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а также перечень мероприятий для реализации муниципальной программы.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79" w:rsidRDefault="00F50E79" w:rsidP="000734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№249</w:t>
      </w:r>
    </w:p>
    <w:p w:rsidR="00DF2215" w:rsidRPr="002A4767" w:rsidRDefault="00F27404" w:rsidP="000571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муниципальной программы могут ежегодно корректироваться с учетом выделяемых на реализацию муниципальной программы финансовых средств и необходимости обеспечения решения поставленных задач. Управление образования обеспечивает согласованные действия по подготовке и реализации программных мероприятий, целевому и эффективному использованию бюджетных средств, а также подготавливает информацию о ходе реализации муниципальной программы в установленном порядке и в установленные сроки.</w:t>
      </w:r>
    </w:p>
    <w:p w:rsidR="002A4767" w:rsidRDefault="002A4767" w:rsidP="002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</w:p>
    <w:p w:rsidR="0007340C" w:rsidRDefault="0007340C" w:rsidP="002A47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7340C">
        <w:rPr>
          <w:rFonts w:ascii="Times New Roman" w:hAnsi="Times New Roman"/>
          <w:b/>
          <w:sz w:val="24"/>
          <w:szCs w:val="24"/>
        </w:rPr>
        <w:t>рогноз конечных результатов муниципальной программы</w:t>
      </w:r>
    </w:p>
    <w:p w:rsidR="00EA1DC1" w:rsidRPr="009A6508" w:rsidRDefault="00EA1DC1" w:rsidP="00DF22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В рамках реализации Программы, при запланированных объемах финансирования, ожидается достижение следующих результатов, которые изложены в подпрограммах: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Подпрограмма№1  «Развитие  общего и дополнительного образования </w:t>
      </w:r>
      <w:proofErr w:type="spellStart"/>
      <w:r w:rsidRPr="009A650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9A6508">
        <w:rPr>
          <w:rFonts w:ascii="Times New Roman" w:hAnsi="Times New Roman"/>
          <w:sz w:val="24"/>
          <w:szCs w:val="24"/>
        </w:rPr>
        <w:t xml:space="preserve"> района»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Подпрограмма№2 «Создание  современной (безопасной) инфраструктуры образовательных</w:t>
      </w:r>
      <w:r w:rsidR="00DF2215">
        <w:rPr>
          <w:rFonts w:ascii="Times New Roman" w:hAnsi="Times New Roman"/>
          <w:sz w:val="24"/>
          <w:szCs w:val="24"/>
        </w:rPr>
        <w:t xml:space="preserve"> организаций </w:t>
      </w:r>
      <w:proofErr w:type="spellStart"/>
      <w:r w:rsidR="00DF2215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DF2215">
        <w:rPr>
          <w:rFonts w:ascii="Times New Roman" w:hAnsi="Times New Roman"/>
          <w:sz w:val="24"/>
          <w:szCs w:val="24"/>
        </w:rPr>
        <w:t xml:space="preserve"> района</w:t>
      </w:r>
      <w:r w:rsidRPr="009A6508">
        <w:rPr>
          <w:rFonts w:ascii="Times New Roman" w:hAnsi="Times New Roman"/>
          <w:sz w:val="24"/>
          <w:szCs w:val="24"/>
        </w:rPr>
        <w:t>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Подпрограмма№3 «Отдых </w:t>
      </w:r>
      <w:r w:rsidR="00057123">
        <w:rPr>
          <w:rFonts w:ascii="Times New Roman" w:hAnsi="Times New Roman"/>
          <w:sz w:val="24"/>
          <w:szCs w:val="24"/>
        </w:rPr>
        <w:t xml:space="preserve">и занятость </w:t>
      </w:r>
      <w:r w:rsidRPr="009A6508">
        <w:rPr>
          <w:rFonts w:ascii="Times New Roman" w:hAnsi="Times New Roman"/>
          <w:sz w:val="24"/>
          <w:szCs w:val="24"/>
        </w:rPr>
        <w:t>детей в каникулярное время»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Подпрограмма№4 «Создание условий для развития одаренных детей»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DF2215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Подпрограмма№5 «Создание условий для реализации программы»</w:t>
      </w:r>
      <w:r w:rsidR="00DF2215">
        <w:rPr>
          <w:rFonts w:ascii="Times New Roman" w:hAnsi="Times New Roman"/>
          <w:sz w:val="24"/>
          <w:szCs w:val="24"/>
        </w:rPr>
        <w:t>.</w:t>
      </w:r>
    </w:p>
    <w:p w:rsidR="002A4767" w:rsidRPr="002A4767" w:rsidRDefault="002A4767" w:rsidP="002A4767">
      <w:pPr>
        <w:jc w:val="center"/>
        <w:rPr>
          <w:b/>
          <w:sz w:val="28"/>
          <w:szCs w:val="28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подпрограмм муниципальной программы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1</w:t>
      </w:r>
    </w:p>
    <w:p w:rsidR="002A4767" w:rsidRPr="002A4767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общего и дополнительного  образования </w:t>
      </w:r>
      <w:proofErr w:type="spellStart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075BE" w:rsidRPr="00C075BE" w:rsidRDefault="00C075BE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здоровьеукрепление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новые формы методической работы, повышать квалификацию педагогов  в условиях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  <w:p w:rsidR="00057123" w:rsidRPr="00F27404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586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6E" w:rsidRPr="00B71B7A" w:rsidRDefault="00E7586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возрасте в возрасте до 3 лет, обеспеченных доступностью 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граждан положительно оценивших качество услуг психолог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услуги. НП ««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семей, имеющих детей»;</w:t>
            </w:r>
          </w:p>
          <w:p w:rsid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FF2">
              <w:t xml:space="preserve">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  платы педагогов  ДОУ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F844D2" w:rsidRDefault="00B23915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программы по ее завершении;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  платы педагогов  школ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прошли курсовую переподготовку (от потребности)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общеобразовательных организаций, вовлеченных в национальную систему профессионального роста. НП «Современный учитель»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получающих горячее питание в образовательных организациях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Default="00595FF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F844D2" w:rsidRDefault="00057123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1D3DC3"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НП «Успех каждого ребенка»;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открытых онлайн-уроков, реализуемых с учетом опыта цикла открытых уроков «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направленных на раннюю профориентацию.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охваченных в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технозонах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«ДАТА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арка».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B71B7A" w:rsidRDefault="00595FF2" w:rsidP="00B2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организаций, расположенных в сельской местности и малых городах, обновивших материально-техническую базу </w:t>
            </w:r>
          </w:p>
        </w:tc>
      </w:tr>
      <w:tr w:rsidR="00B71B7A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7A" w:rsidRPr="00B71B7A" w:rsidRDefault="00B71B7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Default="00B23915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цифрового, и гуманитарного профилей (Точки роста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«Современная школа»</w:t>
            </w:r>
          </w:p>
          <w:p w:rsidR="00E410FE" w:rsidRPr="005479E3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занятых в центрах гуманитарного и цифрового профиля (Точки роста)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410FE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«Цифровая образовательная среда»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410FE" w:rsidRPr="00E51587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средней  заработной   платы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дополнительного образования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проживающих в интернате, получают горячее питание;</w:t>
            </w:r>
          </w:p>
          <w:p w:rsidR="00E7586E" w:rsidRDefault="00E410FE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пищеблоками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4E4" w:rsidRPr="00B71B7A" w:rsidRDefault="007934E4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детских дошкольных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Возмещение расходов, связанных с реализацией мер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соцподдержки</w:t>
            </w:r>
            <w:proofErr w:type="spellEnd"/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образовательных организаций в соответствии  с требованиями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учебников по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высокоскоростного интернета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общеобразовательных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детей с ограниченными возможностями здоровья и проведение их комплексного обследования (ЦППРК)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-Резервный фонд для создания групп, классов-комплектов и объединений дополнительного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учебных сборов  юношей 10-х классов.</w:t>
            </w:r>
          </w:p>
          <w:p w:rsidR="00D575B4" w:rsidRPr="00D575B4" w:rsidRDefault="00D575B4" w:rsidP="004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Обеспечение </w:t>
            </w:r>
            <w:proofErr w:type="gram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обучения педагогических работников</w:t>
            </w:r>
            <w:proofErr w:type="gram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дополнительным профессиональным программам</w:t>
            </w: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75B4" w:rsidRPr="00D575B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повыш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престижа профессии педагог;</w:t>
            </w:r>
          </w:p>
          <w:p w:rsidR="004B41D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педагогических работников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Развитие дополнительного образования </w:t>
            </w:r>
            <w:proofErr w:type="gramStart"/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района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7123" w:rsidRPr="004B41D4" w:rsidRDefault="00057123" w:rsidP="0005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учреждений дополнительного образования детей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4B41D4" w:rsidRDefault="00057123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C0DAB" w:rsidRPr="00C075BE" w:rsidTr="00053D68">
        <w:trPr>
          <w:cantSplit/>
          <w:trHeight w:val="49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Pr="00477036" w:rsidRDefault="000C0DA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-Функционирование центров цифрового, гуманитарного профилей (Токи роста)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7123" w:rsidRPr="001D3DC3" w:rsidRDefault="00057123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</w:t>
            </w:r>
            <w:proofErr w:type="gramStart"/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DAB" w:rsidRPr="002046C2" w:rsidRDefault="000C0DAB" w:rsidP="00E7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Создание условий для укрепления здоровья учащихся:</w:t>
            </w:r>
          </w:p>
          <w:p w:rsidR="000C0DAB" w:rsidRDefault="000C0DAB" w:rsidP="003C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 инвентаря и оборудования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0DAB" w:rsidRPr="002046C2" w:rsidRDefault="000C0DAB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спортивных залов и обновление материально-технической  базы  для занятий физической культурой и спортом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питанием </w:t>
            </w:r>
            <w:proofErr w:type="gram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</w:t>
            </w:r>
            <w:proofErr w:type="gramEnd"/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проживающих в интернате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пищеблоков в образовательных организациях</w:t>
            </w:r>
          </w:p>
          <w:p w:rsidR="00333F1C" w:rsidRDefault="00333F1C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3301" w:rsidRPr="0082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дошкольных образовательных организаций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плоскостных сооружений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4E4" w:rsidRDefault="007934E4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горячим питанием </w:t>
            </w:r>
            <w:proofErr w:type="gramStart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 образовательные программы начального общего образования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рублей –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4 717 872 889,24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075BE" w:rsidRPr="00477036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</w:t>
            </w:r>
            <w:r w:rsidRPr="004770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5479E3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</w:t>
            </w:r>
            <w:r w:rsidR="00C075BE"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8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1 198 674 825,73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5BE"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  </w:t>
            </w:r>
            <w:r w:rsidR="00C075BE"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8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3 437 553 329,51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81 644 734,00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23915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B23915" w:rsidRPr="00477036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детей в возрасте до 3-х лет, охваченных услугами дошкольного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граждан положительно оценивших качество услуг психолог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 НП «Поддержка семей, 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детей»;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-100% освоения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программы по ее завершении;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-95%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удовлетворенности участников образовательных отношений качеством образовательных услуг к концу программы не ниже 3,6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477036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</w:tr>
      <w:tr w:rsidR="00B23915" w:rsidRPr="00C075BE" w:rsidTr="006E606D">
        <w:trPr>
          <w:cantSplit/>
          <w:trHeight w:val="113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 </w:t>
            </w:r>
          </w:p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B23915" w:rsidRPr="00477036" w:rsidRDefault="00B23915" w:rsidP="004B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477036" w:rsidRDefault="00B2391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-50% учителей общеобразовательных организаций, вовлеченных в национальную систему профессионального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«Учитель будущего»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-90% детей, получающих горячее питание в образовательных организациях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 «Успех каждого ребенка»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участников открытых онлайн-уроков, реализуемых с учетом опыта цикла открытых уроков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обучающихся  охваченных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технозонах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«ДАТА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t xml:space="preserve"> 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29">
              <w:rPr>
                <w:rFonts w:ascii="Times New Roman" w:hAnsi="Times New Roman" w:cs="Times New Roman"/>
                <w:sz w:val="24"/>
                <w:szCs w:val="24"/>
              </w:rPr>
              <w:t>НП «Современная школа»</w:t>
            </w:r>
            <w:r w:rsidR="006E60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занятых в центрах гуманитарного и цифрового профиля (Точки роста)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ребенка»;</w:t>
            </w:r>
            <w: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выполнение показателя средней заработной платы  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дополнительного образования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915" w:rsidRPr="00E7586E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-55%</w:t>
            </w:r>
            <w:r w:rsidRPr="00B752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ормационно-сервисной платформой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среда»;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детей, проживающих в интернате, получают горячее питание;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образовательных организаций </w:t>
            </w:r>
            <w:proofErr w:type="gramStart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</w:t>
            </w:r>
            <w:proofErr w:type="gramEnd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пищеблоками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4E4" w:rsidRPr="00477036" w:rsidRDefault="007934E4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(подпрограммы)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к введению Федеральных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МБОУ для детей дошкольного и младшего школьного возраста «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увеличение заработной платы педагогических работников. </w:t>
      </w:r>
    </w:p>
    <w:p w:rsidR="00C075BE" w:rsidRDefault="00C075BE" w:rsidP="00C075BE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057123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использования сертификатов дополнительного образования «Управление образования администрации МО «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школьной инфраструктуры, соответствующей требованиям ФГОС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выявления и развития талантливых детей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Настоящая подпрограмма разработана для достижения основной цели: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эффективного использования кадрового, материально-технического ресурсов образования для обеспечения высокого его  качества,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1.Обеспечить доступность и качество образования на территории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2.Создать условия для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здоровьеукрепления</w:t>
      </w:r>
      <w:proofErr w:type="spellEnd"/>
      <w:r w:rsidR="00B7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4.Способствовать выявлению талантливых детей, создавать условия для развития и реализации их творческих способностей</w:t>
      </w:r>
    </w:p>
    <w:p w:rsidR="00057123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Pr="00C075BE" w:rsidRDefault="00C075BE" w:rsidP="000571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1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</w:t>
      </w:r>
      <w:proofErr w:type="spellStart"/>
      <w:r w:rsidR="00057123"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допорлнительному</w:t>
      </w:r>
      <w:proofErr w:type="spellEnd"/>
      <w:r w:rsidR="00057123"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 за счет средств бюджетов бюджетной системы, легкость и оперативность смены </w:t>
      </w:r>
      <w:proofErr w:type="spellStart"/>
      <w:r w:rsidR="00057123"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осваиваимых</w:t>
      </w:r>
      <w:proofErr w:type="spellEnd"/>
      <w:r w:rsidR="00057123"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разработана на 2020-2024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4C9" w:rsidRPr="00C075BE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соответствии с приложением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8F1752" w:rsidRPr="004B41D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276"/>
        <w:gridCol w:w="1275"/>
        <w:gridCol w:w="1276"/>
        <w:gridCol w:w="1276"/>
        <w:gridCol w:w="1276"/>
      </w:tblGrid>
      <w:tr w:rsidR="00C075BE" w:rsidRPr="00C075BE" w:rsidTr="00053D68">
        <w:trPr>
          <w:cantSplit/>
          <w:trHeight w:val="240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053D68">
        <w:trPr>
          <w:cantSplit/>
          <w:trHeight w:val="240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E81229" w:rsidRPr="00C075BE" w:rsidTr="00E81229">
        <w:trPr>
          <w:cantSplit/>
          <w:trHeight w:val="480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29" w:rsidRPr="00C075BE" w:rsidRDefault="00E81229" w:rsidP="0007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E81229" w:rsidRPr="00C075BE" w:rsidRDefault="00E81229" w:rsidP="0007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4 717 872 889,24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913 657 180,55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935 976 877,00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972 676 223,00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947 781 304,34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947 781 304,34</w:t>
            </w:r>
          </w:p>
        </w:tc>
      </w:tr>
      <w:tr w:rsidR="00E81229" w:rsidRPr="00C075BE" w:rsidTr="00E81229">
        <w:trPr>
          <w:cantSplit/>
          <w:trHeight w:val="54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29" w:rsidRPr="00C075BE" w:rsidRDefault="00E8122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1 198 674 825,73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232 779 843,04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237 109 477,00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242 608 523,00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243 088 491,34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243 088 491,34</w:t>
            </w:r>
          </w:p>
        </w:tc>
      </w:tr>
      <w:tr w:rsidR="00E81229" w:rsidRPr="00C075BE" w:rsidTr="00CF7F3D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29" w:rsidRPr="00C075BE" w:rsidRDefault="00E8122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3 437 553 329,51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660 455 203,51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668 189 700,00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699 522 800,00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704 692 813,00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704 692 813,00</w:t>
            </w:r>
          </w:p>
        </w:tc>
      </w:tr>
      <w:tr w:rsidR="00E81229" w:rsidRPr="00C075BE" w:rsidTr="00C4168D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29" w:rsidRPr="00C075BE" w:rsidRDefault="00E8122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81 644 734,00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20 422 134,00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30 677 700,00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30 544 900,00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75BE" w:rsidRPr="00C075BE" w:rsidTr="00053D68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</w:p>
    <w:p w:rsidR="008F1752" w:rsidRPr="006E606D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подпрограммы мероприятий осуществляется путем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-Представление услуги  через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действующую</w:t>
      </w:r>
      <w:proofErr w:type="gramEnd"/>
      <w:r w:rsidR="000C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парка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открытых онлайн-уроках,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0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организации работы «Школы одаренных детей»;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проведением аттестации педагогических кадров;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 современных условий;</w:t>
      </w:r>
    </w:p>
    <w:p w:rsidR="00C075BE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-функционирование центров цифрового, гуманитарного профилей (Точки роста)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контроль и бухгалтерская дисциплина.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признании утратившими силу отдельных постановлений администрации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0F7" w:rsidRDefault="00E2063C" w:rsidP="00996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</w:t>
      </w: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№249</w:t>
      </w:r>
    </w:p>
    <w:p w:rsidR="00E2063C" w:rsidRPr="004B41D4" w:rsidRDefault="00E2063C" w:rsidP="0099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</w:t>
      </w:r>
    </w:p>
    <w:p w:rsidR="008F1752" w:rsidRPr="004B41D4" w:rsidRDefault="008F1752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DC1" w:rsidRPr="00EA1DC1" w:rsidRDefault="00EA1DC1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 положительно оценивших качество услуг психолог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915" w:rsidRPr="004B41D4" w:rsidRDefault="00B23915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-100% освоения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 по ее завершении;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-95%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- 100% детей с ограниченными возможностями здоровья в возрасте от 7 до 18 лет, обучающихся по программам общего образования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НП «Учитель будущего»;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7123" w:rsidRPr="004B41D4" w:rsidRDefault="00057123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-95% участников открытых онлайн-уроков,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-30% обучающихся 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«ДАТА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арка»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«Успех каждого ребенка»;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«Современная школа»;</w:t>
      </w:r>
    </w:p>
    <w:p w:rsidR="009A6508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занятых в центрах гуманитарного и цифрового профиля (Точки роста) </w:t>
      </w:r>
      <w:proofErr w:type="gramEnd"/>
    </w:p>
    <w:p w:rsidR="009A6508" w:rsidRDefault="006E606D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</w:t>
      </w:r>
      <w:proofErr w:type="gramEnd"/>
    </w:p>
    <w:p w:rsidR="004B41D4" w:rsidRPr="004B41D4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детей, проживающих в интернате, получают горячее питание;</w:t>
      </w:r>
    </w:p>
    <w:p w:rsidR="003C52D2" w:rsidRPr="003C52D2" w:rsidRDefault="004B41D4" w:rsidP="003C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-100% образовательных организаций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63C" w:rsidRPr="004B41D4" w:rsidRDefault="007934E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районе.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EA1DC1" w:rsidRPr="00477036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057123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EA1DC1" w:rsidRDefault="0005712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установлена пожарная сигнализация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 с моделью цифровой образовательной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«Цифровая образовательная среда»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 образовательных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реждений, в которых установлены системы 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видеонаблюдени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057123" w:rsidRPr="00EA1DC1" w:rsidRDefault="00057123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C075BE" w:rsidRPr="00C075BE" w:rsidTr="006C3D79">
        <w:trPr>
          <w:cantSplit/>
          <w:trHeight w:val="21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683CCB" w:rsidRDefault="00C075BE" w:rsidP="00156F29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спортивных залов с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обновленной материально-технической  базой  для занятий физической культурой и спортом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«Успех каждого ребенка»;</w:t>
            </w:r>
          </w:p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3CCB" w:rsidRPr="007A2217" w:rsidRDefault="00C075BE" w:rsidP="007A2217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в образовательных организациях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5BE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отвечающих требованиям пожарной безопасности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5BE" w:rsidRPr="00477036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  <w:p w:rsidR="00C075BE" w:rsidRPr="00633191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</w:p>
          <w:p w:rsidR="00C075BE" w:rsidRPr="00C677E9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 w:rsidR="00AF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школьных ИБЦ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7E9" w:rsidRDefault="00C677E9" w:rsidP="00C677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инклюзивного образования </w:t>
            </w:r>
            <w:proofErr w:type="gram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 в рамках программы "Доступная среда"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168D" w:rsidRPr="00477036" w:rsidRDefault="00C4168D" w:rsidP="00C4168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программе,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60 527 018,10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-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48 985 170,96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бюджет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11 541 847,14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677E9" w:rsidRPr="00C6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proofErr w:type="gramStart"/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C075BE" w:rsidRDefault="00C677E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-100%</w:t>
            </w: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Pr="00477036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 образовательных учреждений, в которых установлена пожарная сигнализация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6F29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учреждений с моделью цифровой образовательной среды</w:t>
            </w:r>
            <w:proofErr w:type="gramStart"/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«Цифровая образовательная среда»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2217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залов с обновленной материально-технической  базой  для занятий физической культурой и спортом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«Успех каждого ребенка»;</w:t>
            </w:r>
          </w:p>
          <w:p w:rsidR="00C075BE" w:rsidRPr="000C0DAB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6F29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 образовательных учреждений, в которых установлен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системы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видеонаблюдени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</w:t>
            </w:r>
            <w:proofErr w:type="gramStart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proofErr w:type="gramEnd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75BE" w:rsidRPr="00477036" w:rsidRDefault="00477036" w:rsidP="00C075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40%  информационно 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 решения программными методами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кирпичных зданиях -58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замены автопарк школьных автобусов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сроки выполнения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цели обеспечивается решением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ремонтных работ в 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отвечающих требованиям пожарной безопасности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ЦОК (цифровое образовательное кольцо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 информационно-библиотечных центров.</w:t>
      </w:r>
    </w:p>
    <w:p w:rsidR="0086782B" w:rsidRP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разработана на 2020-2024 годы.</w:t>
      </w:r>
    </w:p>
    <w:p w:rsidR="00E174C9" w:rsidRPr="0086782B" w:rsidRDefault="00E174C9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урсное обеспечение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417"/>
        <w:gridCol w:w="1134"/>
        <w:gridCol w:w="1134"/>
        <w:gridCol w:w="1276"/>
        <w:gridCol w:w="1276"/>
      </w:tblGrid>
      <w:tr w:rsidR="00C075BE" w:rsidRPr="00C075BE" w:rsidTr="00BC3154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BC3154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229" w:rsidRPr="00C075BE" w:rsidTr="00BC3154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29" w:rsidRPr="00C075BE" w:rsidRDefault="00E8122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E81229" w:rsidRPr="00C075BE" w:rsidRDefault="00E8122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60 527 018,10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20 310 258,10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9 200 000,00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11 008 380,00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11 008 380,00</w:t>
            </w:r>
          </w:p>
        </w:tc>
      </w:tr>
      <w:tr w:rsidR="00E81229" w:rsidRPr="00C075BE" w:rsidTr="00BC3154">
        <w:trPr>
          <w:cantSplit/>
          <w:trHeight w:val="64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29" w:rsidRPr="00C075BE" w:rsidRDefault="00E8122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48 985 170,96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8 768 410,96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9 200 000,00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11 008 380,00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11 008 380,00</w:t>
            </w:r>
          </w:p>
        </w:tc>
      </w:tr>
      <w:tr w:rsidR="00E81229" w:rsidRPr="00C075BE" w:rsidTr="0005712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29" w:rsidRPr="00C075BE" w:rsidRDefault="00E8122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11 541 847,14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11 541 847,14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75BE" w:rsidRPr="00C075BE" w:rsidTr="00BC3154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75BE" w:rsidRPr="00C075BE" w:rsidTr="00BC3154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ханизм реализации подпрограммы.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образовательные организации.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выполнение мероприятий Программы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целевое и эффективное использование выделяемых на выполнение Программы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Default="00C075BE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подпрограммой и </w:t>
      </w:r>
      <w:proofErr w:type="gramStart"/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8F1752" w:rsidRPr="008F1752" w:rsidRDefault="008F1752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63C" w:rsidRDefault="00E2063C" w:rsidP="00E2063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27.02.2019 года №249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конечных результатов подпрограммы</w:t>
      </w:r>
    </w:p>
    <w:p w:rsidR="009A6508" w:rsidRPr="00740B8D" w:rsidRDefault="009A6508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до35% муниципальных 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учреждений</w:t>
      </w:r>
      <w:proofErr w:type="gramStart"/>
      <w:r w:rsidR="00B2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FA6FEB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муниципальных  образовательных учреждений, в которых установлена пожарная сигнализация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508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% муниципальных общеобразовательных учреждений с моделью цифровой образовательной среды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«Цифровая образовательная среда»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217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 образовательных учреждений, в которых установлен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</w:t>
      </w:r>
      <w:r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НП «Успех каждого ребенка»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10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общеобразовательных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установлено цифровое образовательное кольцо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6FEB" w:rsidRDefault="00BC3154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- 40% </w:t>
      </w:r>
      <w:r w:rsidR="00FA6FEB"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библиотечных центров в числе общег</w:t>
      </w:r>
      <w:r w:rsid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количества школьных библиотек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спорта, туризма и молодежи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муниципальные бюджетные образовательные организации, подведомственные Управлению образования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1.Укрепление  материально-технической  базы  загородных 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 безопасных условий  при организации  отдыха  детей.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Создание условий для трудоустройства несовершеннолетних в т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E1545" w:rsidRPr="00C075BE" w:rsidTr="00740B8D">
        <w:trPr>
          <w:cantSplit/>
          <w:trHeight w:val="4533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</w:t>
            </w:r>
          </w:p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действующих ме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стр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числа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различного вида профилактических учетах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охвачены трудоустройством в т</w:t>
            </w: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попавших в ТЖС (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численности детей)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E1545" w:rsidRPr="00740B8D" w:rsidRDefault="00AE1545" w:rsidP="00740B8D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 материально-технической базы загородных  стационарных  оздоровительных  учреждений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территорий оздоровительных лагерей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курсовой подготовки работников, занятых организацией летнего отдыха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5BE" w:rsidRDefault="00BB1D23" w:rsidP="00BB1D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трудоустройства несовершеннолетних, в т</w:t>
            </w:r>
            <w:proofErr w:type="gramStart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1D23" w:rsidRPr="00BB1D23" w:rsidRDefault="00BB1D23" w:rsidP="00BB1D23">
            <w:pPr>
              <w:pStyle w:val="af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оздоровлению и организации занятости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31 551 500,00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</w:p>
          <w:p w:rsidR="00C075BE" w:rsidRPr="00414ECD" w:rsidRDefault="000C29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3 950 000,00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27 601 500,00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633191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E9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действующих ме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стр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C677E9" w:rsidRPr="00633191" w:rsidRDefault="00C677E9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-5% </w:t>
            </w:r>
            <w:r w:rsidR="0061045B" w:rsidRPr="0061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числа несовершеннолетних состоящих на различного вида профилактических учетах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охвачены трудоустройством в т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1D23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722442"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детей 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организованным оздоровлением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75BE" w:rsidRPr="00633191" w:rsidRDefault="00BB1D23" w:rsidP="0020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760D"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740B8D">
        <w:trPr>
          <w:cantSplit/>
          <w:trHeight w:val="17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№249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проблемы и обоснование необходимости ее решения программным методом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 задач, стоящих перед образовательными организациями  является  сохранение и укрепление  здоровья  школьников, в  том  числе  по обеспечению  эффективной  организации  отдыха  и  </w:t>
      </w:r>
      <w:proofErr w:type="gramStart"/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 в  общеобразовательных  учреждениях.  </w:t>
      </w: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C075BE" w:rsidP="00C0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7338DC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Устаревшая материально-техническая база загородных стационарных оздоровительных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загородных лагерей (в плане подготовки – ограждения территории,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видео-наблюдение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  <w:lang w:eastAsia="ru-RU"/>
        </w:rPr>
      </w:pPr>
    </w:p>
    <w:p w:rsidR="00C075BE" w:rsidRPr="00C075BE" w:rsidRDefault="00C075BE" w:rsidP="008F1752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8F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безопасных условий  при организации  отдыха  детей.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 охвата  детей  различными формами  оздоровления.</w:t>
      </w:r>
    </w:p>
    <w:p w:rsidR="00C075BE" w:rsidRPr="00C075BE" w:rsidRDefault="00C075BE" w:rsidP="008F1752">
      <w:pPr>
        <w:widowControl w:val="0"/>
        <w:numPr>
          <w:ilvl w:val="0"/>
          <w:numId w:val="11"/>
        </w:numPr>
        <w:tabs>
          <w:tab w:val="clear" w:pos="660"/>
          <w:tab w:val="num" w:pos="0"/>
        </w:tabs>
        <w:autoSpaceDE w:val="0"/>
        <w:autoSpaceDN w:val="0"/>
        <w:adjustRightInd w:val="0"/>
        <w:spacing w:after="0" w:line="240" w:lineRule="auto"/>
        <w:ind w:left="142" w:firstLine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трудоустр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ойства несовершеннолетних в т</w:t>
      </w:r>
      <w:proofErr w:type="gramStart"/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попавших в ТЖС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E17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разработана на 2020-2024 годы.</w:t>
      </w:r>
    </w:p>
    <w:p w:rsidR="00E174C9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 обеспечение 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Участие  в  реализации  и  финансировании  мероприятий  Программы  определяется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275"/>
        <w:gridCol w:w="1276"/>
        <w:gridCol w:w="1276"/>
        <w:gridCol w:w="1134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229" w:rsidRPr="00C075BE" w:rsidTr="009960F7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29" w:rsidRPr="00C075BE" w:rsidRDefault="00E8122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E81229" w:rsidRPr="00C075BE" w:rsidRDefault="00E8122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31 551 500,00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7 530 300,00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5 980 300,00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5 980 300,00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5 980 300,00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6 080 300,00</w:t>
            </w:r>
          </w:p>
        </w:tc>
      </w:tr>
      <w:tr w:rsidR="00E81229" w:rsidRPr="00C075BE" w:rsidTr="009960F7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29" w:rsidRPr="00C075BE" w:rsidRDefault="00E8122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E81229" w:rsidRPr="00C075BE" w:rsidTr="009960F7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29" w:rsidRPr="00C075BE" w:rsidRDefault="00E8122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27 601 500,00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5 680 300,00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5 480 300,00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5 480 300,00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5 480 300,00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5 480 300,00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Субсидия  муниципальному  образованию 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Управление образования, как уполномоченный  орган  администрации 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</w:t>
      </w: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№249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конечных результатов подпрограммы</w:t>
      </w:r>
    </w:p>
    <w:p w:rsidR="008F1752" w:rsidRPr="00B444AC" w:rsidRDefault="008F1752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075" w:rsidRDefault="003C1075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C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действующих ме</w:t>
      </w:r>
      <w:proofErr w:type="gramStart"/>
      <w:r w:rsidRPr="00B4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стр</w:t>
      </w:r>
      <w:proofErr w:type="gramEnd"/>
      <w:r w:rsidRPr="00B44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уктурном подразделении детский оздоровительный лагерь «Колос» муниципального бюджетного общеобразовательного учреждения «Октябрьская</w:t>
      </w: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  школа №2» от суммарной  проектной мощности данного</w:t>
      </w:r>
      <w:r w:rsidR="003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учреждения;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-5% несовершеннолетних  охвачены трудоустройством в т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несовершеннолетних попавших в ТЖС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-93% детей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организованным оздоровлением</w:t>
      </w:r>
    </w:p>
    <w:p w:rsidR="00AE1545" w:rsidRDefault="00FA6FE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развития  технического творчества </w:t>
            </w:r>
          </w:p>
          <w:p w:rsidR="00AE1545" w:rsidRPr="00414ECD" w:rsidRDefault="00AE1545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 развития 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(индикаторы)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детей, охвач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технической деятельностью;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детей, охваченных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75BE" w:rsidRPr="005E0AD5" w:rsidRDefault="00C075BE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помощью дистанционных технологий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детей, участников Всероссийской олимпиады школьников (на всех этапах –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муниципальный, региональный, заключительный)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Школа одаренных детей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конференциях (Юность Поморья, Форум гражданских инициатив " Я гражданин России", Живая классика)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AD5" w:rsidRPr="00BB1D23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районного праздника «Юные дарования </w:t>
            </w:r>
            <w:proofErr w:type="spell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технического творчества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программе,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4 706 976,00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 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тной бюджет      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1 706 976,00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альный бюджет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E81229">
              <w:t xml:space="preserve">  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джетные источники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3C1075" w:rsidRPr="00C075BE" w:rsidTr="00363EF3">
        <w:trPr>
          <w:cantSplit/>
          <w:trHeight w:val="2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программы (подпрограммы)   </w:t>
            </w:r>
          </w:p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детей, охваченных технической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детей, охваченных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1075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 детей с ОВЗ охваченных программами дополнительного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1075" w:rsidRPr="00E749DF" w:rsidRDefault="003C1075" w:rsidP="00156F29">
            <w:pPr>
              <w:pStyle w:val="af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1075" w:rsidRPr="003D73B1" w:rsidRDefault="003C1075" w:rsidP="003D73B1">
            <w:pPr>
              <w:pStyle w:val="aff2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8% стали участниками   районного праздника  «Юные дарования </w:t>
            </w:r>
            <w:proofErr w:type="spell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C1075" w:rsidRPr="003D73B1" w:rsidRDefault="003C1075" w:rsidP="003D73B1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 школьников:</w:t>
            </w:r>
          </w:p>
          <w:p w:rsidR="003C1075" w:rsidRPr="00414ECD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– 60%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– 35%</w:t>
            </w:r>
          </w:p>
          <w:p w:rsidR="003C1075" w:rsidRPr="00E749DF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– 6%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 -0,06%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(подпрограммы)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Полномочия в сфере дополнительного образования находятся на муниципальном уровне.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72% </w:t>
      </w:r>
      <w:proofErr w:type="gramStart"/>
      <w:r w:rsidR="005E0AD5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желают заниматься техническим творчеством (видеостудия,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фотостудия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 программирования,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роботехника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27% опрошенных – не знают историю и традиции своего края.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для достижения основной цели:</w:t>
      </w:r>
    </w:p>
    <w:p w:rsidR="00AE1545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Подпрограммные мероприятия направлены на решение следующих задач: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 технического творчества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</w:t>
      </w:r>
      <w:proofErr w:type="gramStart"/>
      <w:r w:rsidR="003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стественно-научного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выявлению талантливых детей, создавать условия для развития и реализации их творческих способностей</w:t>
      </w:r>
      <w:r w:rsid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разработана на 2020-2024 годы.</w:t>
      </w:r>
    </w:p>
    <w:p w:rsidR="0086782B" w:rsidRPr="00C075BE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417"/>
        <w:gridCol w:w="1276"/>
        <w:gridCol w:w="1276"/>
        <w:gridCol w:w="1234"/>
        <w:gridCol w:w="11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229" w:rsidRPr="00C075BE" w:rsidTr="00E81229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29" w:rsidRPr="00C075BE" w:rsidRDefault="00E8122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E81229" w:rsidRPr="00C075BE" w:rsidRDefault="00E8122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4 706 976,00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1 453 488,00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1 453 488,00</w:t>
            </w:r>
          </w:p>
        </w:tc>
      </w:tr>
      <w:tr w:rsidR="00E81229" w:rsidRPr="00C075BE" w:rsidTr="00E81229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29" w:rsidRPr="00C075BE" w:rsidRDefault="00E8122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E81229" w:rsidRPr="00C075BE" w:rsidTr="00E81229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29" w:rsidRPr="00C075BE" w:rsidRDefault="00E8122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1 706 976,00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853 488,00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853 488,00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Подпрограммы является  Управление образования администрации муниципального образования «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образовательные организации. </w:t>
      </w: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 исполнитель: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0F7" w:rsidRDefault="00E2063C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№249</w:t>
      </w:r>
    </w:p>
    <w:p w:rsidR="00FA6FEB" w:rsidRPr="00FA6FEB" w:rsidRDefault="00FA6FEB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конечных результатов подпрограммы</w:t>
      </w:r>
    </w:p>
    <w:p w:rsidR="00B444AC" w:rsidRPr="00B444AC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50% детей, охваченных технической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5% детей, охваченных </w:t>
      </w:r>
      <w:proofErr w:type="gramStart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естественно-научной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70% детей с ОВЗ охваченных программами дополнительного образования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мощью дистанционных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«Успех каждого ребенка»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во всероссийской олимпиаде школьников: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этап – 60%      Муниципальный этап – 35%</w:t>
      </w:r>
    </w:p>
    <w:p w:rsidR="00FA6FEB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оценки эффективности программы</w:t>
            </w:r>
          </w:p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68 455 008,13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68 455 008,13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BC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муниципальной программе не ниже 0,9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 Программы по источникам, направлениям расходования средств по годам: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276"/>
        <w:gridCol w:w="1275"/>
        <w:gridCol w:w="1276"/>
        <w:gridCol w:w="1276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229" w:rsidRPr="00C075BE" w:rsidTr="009960F7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29" w:rsidRPr="00C075BE" w:rsidRDefault="00E8122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E81229" w:rsidRPr="00C075BE" w:rsidRDefault="00E8122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68 455 008,13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13 390 422,13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13 650 871,00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13 650 871,00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13 881 422,00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13 881 422,00</w:t>
            </w:r>
          </w:p>
        </w:tc>
      </w:tr>
      <w:tr w:rsidR="00E81229" w:rsidRPr="00C075BE" w:rsidTr="009960F7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29" w:rsidRPr="00C075BE" w:rsidRDefault="00E8122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68 455 008,13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13 390 422,13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13 650 871,00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13 650 871,00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13 881 422,00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E81229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9">
              <w:rPr>
                <w:rFonts w:ascii="Times New Roman" w:hAnsi="Times New Roman" w:cs="Times New Roman"/>
                <w:sz w:val="20"/>
                <w:szCs w:val="20"/>
              </w:rPr>
              <w:t>13 881 422,00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реализации подпрограммы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Подпрограммные мероприятия направлены на решение следующих задач: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эффективную деятельность Управления образования для реализации  Программы</w:t>
      </w:r>
    </w:p>
    <w:p w:rsidR="0086782B" w:rsidRP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разработана на 2020-2024 годы.</w:t>
      </w:r>
    </w:p>
    <w:p w:rsidR="00E81DE5" w:rsidRPr="0086782B" w:rsidRDefault="00E81DE5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Ответственным исполнителем Подпрограммы является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район. Ответственные исполнители: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выполнение мероприятий Подпрограммы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признании утратившими силу отдельных постановлений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C075BE" w:rsidRPr="00C075BE" w:rsidRDefault="00E2063C" w:rsidP="00E2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конечных результатов подпрограммы</w:t>
      </w:r>
    </w:p>
    <w:p w:rsidR="00B444AC" w:rsidRPr="00FA6FEB" w:rsidRDefault="00B444AC" w:rsidP="00B4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B4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A6FEB" w:rsidRPr="00FA6FEB" w:rsidRDefault="00FA6FEB" w:rsidP="00FA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программе не ниже</w:t>
      </w: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0,9</w:t>
      </w:r>
    </w:p>
    <w:p w:rsidR="00C075BE" w:rsidRDefault="00C075BE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743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1" w:name="_Таблица_1"/>
      <w:bookmarkStart w:id="2" w:name="_Toc344474502"/>
      <w:bookmarkEnd w:id="1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иложение  3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 w:rsidR="00B3437A"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района»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43B17" w:rsidRPr="00C075BE" w:rsidRDefault="00743B17" w:rsidP="00743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Таблица_8"/>
      <w:bookmarkEnd w:id="3"/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ОБЪЕМОВ ФИНАНСИРОВАНИЯ ПРОГРАММЫ ПО ИСТОЧНИКАМ,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НАПРАВЛЕНИЯМ РАСХОДОВАНИЯ СРЕДСТВ И ГОДАМ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133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  <w:gridCol w:w="1701"/>
        <w:gridCol w:w="1984"/>
        <w:gridCol w:w="1843"/>
        <w:gridCol w:w="2126"/>
        <w:gridCol w:w="1843"/>
      </w:tblGrid>
      <w:tr w:rsidR="00743B17" w:rsidRPr="00C075BE" w:rsidTr="00381A8A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всего     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743B17" w:rsidRPr="00C075BE" w:rsidTr="00381A8A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1229" w:rsidRPr="00C075BE" w:rsidTr="00E81229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29" w:rsidRPr="00BC3154" w:rsidRDefault="00E81229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E81229" w:rsidRPr="00BC3154" w:rsidRDefault="00E81229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555316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3 651 374 438,12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555316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955 488 160,78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555316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965 208 048,00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555316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1 002 107 394,00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555316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364 235 417,67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229" w:rsidRPr="00555316" w:rsidRDefault="00E812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364 335 417,67</w:t>
            </w:r>
          </w:p>
        </w:tc>
      </w:tr>
      <w:tr w:rsidR="00555316" w:rsidRPr="00C075BE" w:rsidTr="00F22354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16" w:rsidRPr="00BC3154" w:rsidRDefault="00555316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1 042 133 193,47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257 388 676,13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260 860 348,00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266 559 394,00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128 612 387,67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128 712 387,67</w:t>
            </w:r>
          </w:p>
        </w:tc>
      </w:tr>
      <w:tr w:rsidR="00555316" w:rsidRPr="00C075BE" w:rsidTr="00792D49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16" w:rsidRPr="00BC3154" w:rsidRDefault="00555316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2 527 596 510,65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677 677 350,65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673 670 000,00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705 003 100,00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235 623 030,00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5316">
              <w:rPr>
                <w:rFonts w:ascii="Times New Roman" w:hAnsi="Times New Roman" w:cs="Times New Roman"/>
                <w:sz w:val="20"/>
                <w:szCs w:val="20"/>
              </w:rPr>
              <w:t>235 623 030,00</w:t>
            </w:r>
          </w:p>
        </w:tc>
      </w:tr>
      <w:tr w:rsidR="00555316" w:rsidRPr="00C075BE" w:rsidTr="00F25602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16" w:rsidRPr="00BC3154" w:rsidRDefault="00555316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sz w:val="20"/>
                <w:szCs w:val="20"/>
              </w:rPr>
            </w:pPr>
            <w:r w:rsidRPr="00555316">
              <w:rPr>
                <w:sz w:val="20"/>
                <w:szCs w:val="20"/>
              </w:rPr>
              <w:t>81 644 734,00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sz w:val="20"/>
                <w:szCs w:val="20"/>
              </w:rPr>
            </w:pPr>
            <w:r w:rsidRPr="00555316">
              <w:rPr>
                <w:sz w:val="20"/>
                <w:szCs w:val="20"/>
              </w:rPr>
              <w:t>20 422 134,00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sz w:val="20"/>
                <w:szCs w:val="20"/>
              </w:rPr>
            </w:pPr>
            <w:r w:rsidRPr="00555316">
              <w:rPr>
                <w:sz w:val="20"/>
                <w:szCs w:val="20"/>
              </w:rPr>
              <w:t>30 677 700,00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sz w:val="20"/>
                <w:szCs w:val="20"/>
              </w:rPr>
            </w:pPr>
            <w:r w:rsidRPr="00555316">
              <w:rPr>
                <w:sz w:val="20"/>
                <w:szCs w:val="20"/>
              </w:rPr>
              <w:t>30 544 900,00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sz w:val="20"/>
                <w:szCs w:val="20"/>
              </w:rPr>
            </w:pPr>
            <w:r w:rsidRPr="0055531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316" w:rsidRPr="00555316" w:rsidRDefault="00555316">
            <w:pPr>
              <w:jc w:val="right"/>
              <w:rPr>
                <w:sz w:val="20"/>
                <w:szCs w:val="20"/>
              </w:rPr>
            </w:pPr>
            <w:r w:rsidRPr="00555316">
              <w:rPr>
                <w:sz w:val="20"/>
                <w:szCs w:val="20"/>
              </w:rPr>
              <w:t>0,00</w:t>
            </w:r>
          </w:p>
        </w:tc>
      </w:tr>
      <w:tr w:rsidR="00695432" w:rsidRPr="00C075BE" w:rsidTr="00643FCD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BC3154" w:rsidRDefault="00695432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3854D6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3854D6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3854D6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5432" w:rsidRPr="006954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3854D6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5432" w:rsidRPr="006954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3854D6" w:rsidP="003854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5432" w:rsidRPr="006954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3854D6" w:rsidP="003854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5432" w:rsidRPr="006954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C70ECD" w:rsidRPr="00743B17" w:rsidRDefault="00C70ECD">
      <w:bookmarkStart w:id="4" w:name="_Таблица_9"/>
      <w:bookmarkStart w:id="5" w:name="_Таблица_10"/>
      <w:bookmarkStart w:id="6" w:name="_Таблица_13"/>
      <w:bookmarkStart w:id="7" w:name="_GoBack"/>
      <w:bookmarkEnd w:id="0"/>
      <w:bookmarkEnd w:id="2"/>
      <w:bookmarkEnd w:id="4"/>
      <w:bookmarkEnd w:id="5"/>
      <w:bookmarkEnd w:id="6"/>
      <w:bookmarkEnd w:id="7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4F" w:rsidRDefault="00DD4C4F">
      <w:pPr>
        <w:spacing w:after="0" w:line="240" w:lineRule="auto"/>
      </w:pPr>
      <w:r>
        <w:separator/>
      </w:r>
    </w:p>
  </w:endnote>
  <w:endnote w:type="continuationSeparator" w:id="0">
    <w:p w:rsidR="00DD4C4F" w:rsidRDefault="00DD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9" w:rsidRDefault="005134F8">
    <w:pPr>
      <w:pStyle w:val="af0"/>
      <w:jc w:val="right"/>
    </w:pPr>
    <w:r>
      <w:fldChar w:fldCharType="begin"/>
    </w:r>
    <w:r w:rsidR="00E81229">
      <w:instrText>PAGE   \* MERGEFORMAT</w:instrText>
    </w:r>
    <w:r>
      <w:fldChar w:fldCharType="separate"/>
    </w:r>
    <w:r w:rsidR="004D0009">
      <w:rPr>
        <w:noProof/>
      </w:rPr>
      <w:t>31</w:t>
    </w:r>
    <w:r>
      <w:rPr>
        <w:noProof/>
      </w:rPr>
      <w:fldChar w:fldCharType="end"/>
    </w:r>
  </w:p>
  <w:p w:rsidR="00E81229" w:rsidRDefault="00E8122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9" w:rsidRDefault="005134F8">
    <w:pPr>
      <w:pStyle w:val="af0"/>
      <w:jc w:val="center"/>
    </w:pPr>
    <w:r>
      <w:fldChar w:fldCharType="begin"/>
    </w:r>
    <w:r w:rsidR="00E81229">
      <w:instrText>PAGE   \* MERGEFORMAT</w:instrText>
    </w:r>
    <w:r>
      <w:fldChar w:fldCharType="separate"/>
    </w:r>
    <w:r w:rsidR="004D0009">
      <w:rPr>
        <w:noProof/>
      </w:rPr>
      <w:t>1</w:t>
    </w:r>
    <w:r>
      <w:rPr>
        <w:noProof/>
      </w:rPr>
      <w:fldChar w:fldCharType="end"/>
    </w:r>
  </w:p>
  <w:p w:rsidR="00E81229" w:rsidRDefault="00E8122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4F" w:rsidRDefault="00DD4C4F">
      <w:pPr>
        <w:spacing w:after="0" w:line="240" w:lineRule="auto"/>
      </w:pPr>
      <w:r>
        <w:separator/>
      </w:r>
    </w:p>
  </w:footnote>
  <w:footnote w:type="continuationSeparator" w:id="0">
    <w:p w:rsidR="00DD4C4F" w:rsidRDefault="00DD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12D33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232C2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>
    <w:nsid w:val="43D21131"/>
    <w:multiLevelType w:val="hybridMultilevel"/>
    <w:tmpl w:val="183E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6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3"/>
  </w:num>
  <w:num w:numId="5">
    <w:abstractNumId w:val="23"/>
  </w:num>
  <w:num w:numId="6">
    <w:abstractNumId w:val="15"/>
  </w:num>
  <w:num w:numId="7">
    <w:abstractNumId w:val="9"/>
  </w:num>
  <w:num w:numId="8">
    <w:abstractNumId w:val="25"/>
  </w:num>
  <w:num w:numId="9">
    <w:abstractNumId w:val="5"/>
  </w:num>
  <w:num w:numId="10">
    <w:abstractNumId w:val="8"/>
  </w:num>
  <w:num w:numId="11">
    <w:abstractNumId w:val="17"/>
  </w:num>
  <w:num w:numId="12">
    <w:abstractNumId w:val="7"/>
  </w:num>
  <w:num w:numId="13">
    <w:abstractNumId w:val="26"/>
  </w:num>
  <w:num w:numId="14">
    <w:abstractNumId w:val="24"/>
  </w:num>
  <w:num w:numId="15">
    <w:abstractNumId w:val="21"/>
  </w:num>
  <w:num w:numId="16">
    <w:abstractNumId w:val="10"/>
  </w:num>
  <w:num w:numId="17">
    <w:abstractNumId w:val="1"/>
  </w:num>
  <w:num w:numId="18">
    <w:abstractNumId w:val="6"/>
  </w:num>
  <w:num w:numId="19">
    <w:abstractNumId w:val="20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19"/>
  </w:num>
  <w:num w:numId="25">
    <w:abstractNumId w:val="18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BE"/>
    <w:rsid w:val="00007261"/>
    <w:rsid w:val="00010E0F"/>
    <w:rsid w:val="000148BA"/>
    <w:rsid w:val="000176B0"/>
    <w:rsid w:val="00017A9C"/>
    <w:rsid w:val="00020103"/>
    <w:rsid w:val="00024741"/>
    <w:rsid w:val="00027D26"/>
    <w:rsid w:val="0003048D"/>
    <w:rsid w:val="000304CE"/>
    <w:rsid w:val="00034A17"/>
    <w:rsid w:val="00034BE9"/>
    <w:rsid w:val="000352C8"/>
    <w:rsid w:val="0004028D"/>
    <w:rsid w:val="00042303"/>
    <w:rsid w:val="00053D68"/>
    <w:rsid w:val="00057123"/>
    <w:rsid w:val="00061487"/>
    <w:rsid w:val="00065C38"/>
    <w:rsid w:val="00066EE4"/>
    <w:rsid w:val="0007340C"/>
    <w:rsid w:val="00076DE3"/>
    <w:rsid w:val="000778E9"/>
    <w:rsid w:val="000837B2"/>
    <w:rsid w:val="00085C61"/>
    <w:rsid w:val="000960B4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E0C6F"/>
    <w:rsid w:val="000F1971"/>
    <w:rsid w:val="000F2714"/>
    <w:rsid w:val="001038E6"/>
    <w:rsid w:val="001049A9"/>
    <w:rsid w:val="00110039"/>
    <w:rsid w:val="00123545"/>
    <w:rsid w:val="001259DE"/>
    <w:rsid w:val="00127C41"/>
    <w:rsid w:val="00131217"/>
    <w:rsid w:val="00131C53"/>
    <w:rsid w:val="00135292"/>
    <w:rsid w:val="001401C3"/>
    <w:rsid w:val="001422A0"/>
    <w:rsid w:val="00146E38"/>
    <w:rsid w:val="00152E36"/>
    <w:rsid w:val="001530AC"/>
    <w:rsid w:val="00156F29"/>
    <w:rsid w:val="00157624"/>
    <w:rsid w:val="0016569F"/>
    <w:rsid w:val="00177057"/>
    <w:rsid w:val="00177E3B"/>
    <w:rsid w:val="00180E30"/>
    <w:rsid w:val="00183F86"/>
    <w:rsid w:val="001854C0"/>
    <w:rsid w:val="001928FD"/>
    <w:rsid w:val="001936AD"/>
    <w:rsid w:val="00194BD4"/>
    <w:rsid w:val="001969EF"/>
    <w:rsid w:val="00197E5B"/>
    <w:rsid w:val="001A1BF2"/>
    <w:rsid w:val="001B34F2"/>
    <w:rsid w:val="001B438F"/>
    <w:rsid w:val="001C124C"/>
    <w:rsid w:val="001C5A4F"/>
    <w:rsid w:val="001D0EDC"/>
    <w:rsid w:val="001D19F6"/>
    <w:rsid w:val="001D3CEE"/>
    <w:rsid w:val="001D3DC3"/>
    <w:rsid w:val="001D589F"/>
    <w:rsid w:val="001F5180"/>
    <w:rsid w:val="00203F0D"/>
    <w:rsid w:val="002046C2"/>
    <w:rsid w:val="0020528E"/>
    <w:rsid w:val="002058A9"/>
    <w:rsid w:val="00205B32"/>
    <w:rsid w:val="0020760D"/>
    <w:rsid w:val="00207713"/>
    <w:rsid w:val="002138AE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C4E02"/>
    <w:rsid w:val="002C4E2C"/>
    <w:rsid w:val="002C5D05"/>
    <w:rsid w:val="002C642F"/>
    <w:rsid w:val="002C64FA"/>
    <w:rsid w:val="002D15F7"/>
    <w:rsid w:val="002D41A5"/>
    <w:rsid w:val="002E27F1"/>
    <w:rsid w:val="002F1379"/>
    <w:rsid w:val="002F44D3"/>
    <w:rsid w:val="002F464A"/>
    <w:rsid w:val="002F70A3"/>
    <w:rsid w:val="002F7CAC"/>
    <w:rsid w:val="0030731B"/>
    <w:rsid w:val="00314FB1"/>
    <w:rsid w:val="003247E4"/>
    <w:rsid w:val="00333F1C"/>
    <w:rsid w:val="00335937"/>
    <w:rsid w:val="00336CCF"/>
    <w:rsid w:val="003401E7"/>
    <w:rsid w:val="00355B8E"/>
    <w:rsid w:val="00361417"/>
    <w:rsid w:val="00363236"/>
    <w:rsid w:val="00363CF3"/>
    <w:rsid w:val="00363EF3"/>
    <w:rsid w:val="00363F7D"/>
    <w:rsid w:val="003662C2"/>
    <w:rsid w:val="00367478"/>
    <w:rsid w:val="00372319"/>
    <w:rsid w:val="00375274"/>
    <w:rsid w:val="00380E0E"/>
    <w:rsid w:val="00381A8A"/>
    <w:rsid w:val="003821DA"/>
    <w:rsid w:val="00382254"/>
    <w:rsid w:val="003854D6"/>
    <w:rsid w:val="003943AD"/>
    <w:rsid w:val="003952F1"/>
    <w:rsid w:val="003C09F1"/>
    <w:rsid w:val="003C1075"/>
    <w:rsid w:val="003C13B9"/>
    <w:rsid w:val="003C3AE6"/>
    <w:rsid w:val="003C3C34"/>
    <w:rsid w:val="003C52D2"/>
    <w:rsid w:val="003D52C4"/>
    <w:rsid w:val="003D73B1"/>
    <w:rsid w:val="003E394C"/>
    <w:rsid w:val="003E404D"/>
    <w:rsid w:val="003F4307"/>
    <w:rsid w:val="0040018C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5619"/>
    <w:rsid w:val="004613A3"/>
    <w:rsid w:val="004667B9"/>
    <w:rsid w:val="00467B56"/>
    <w:rsid w:val="00477036"/>
    <w:rsid w:val="004927D9"/>
    <w:rsid w:val="00497811"/>
    <w:rsid w:val="004A0E51"/>
    <w:rsid w:val="004A109F"/>
    <w:rsid w:val="004A1495"/>
    <w:rsid w:val="004A33D6"/>
    <w:rsid w:val="004B1C1B"/>
    <w:rsid w:val="004B2639"/>
    <w:rsid w:val="004B281D"/>
    <w:rsid w:val="004B3283"/>
    <w:rsid w:val="004B41D4"/>
    <w:rsid w:val="004B5214"/>
    <w:rsid w:val="004B627F"/>
    <w:rsid w:val="004C3243"/>
    <w:rsid w:val="004C398D"/>
    <w:rsid w:val="004C440F"/>
    <w:rsid w:val="004C7669"/>
    <w:rsid w:val="004D0009"/>
    <w:rsid w:val="004D20E7"/>
    <w:rsid w:val="004D2477"/>
    <w:rsid w:val="004D3546"/>
    <w:rsid w:val="004D472C"/>
    <w:rsid w:val="004D588E"/>
    <w:rsid w:val="004E01AE"/>
    <w:rsid w:val="004F1260"/>
    <w:rsid w:val="004F19D2"/>
    <w:rsid w:val="004F3715"/>
    <w:rsid w:val="004F4E02"/>
    <w:rsid w:val="00506B6A"/>
    <w:rsid w:val="00507185"/>
    <w:rsid w:val="005134F8"/>
    <w:rsid w:val="00521293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3AB4"/>
    <w:rsid w:val="00564AB8"/>
    <w:rsid w:val="00566AA0"/>
    <w:rsid w:val="00566C70"/>
    <w:rsid w:val="00566ED6"/>
    <w:rsid w:val="00566F58"/>
    <w:rsid w:val="0057391D"/>
    <w:rsid w:val="00573B38"/>
    <w:rsid w:val="00574097"/>
    <w:rsid w:val="00577558"/>
    <w:rsid w:val="00586552"/>
    <w:rsid w:val="00595FF2"/>
    <w:rsid w:val="005A36D8"/>
    <w:rsid w:val="005C610D"/>
    <w:rsid w:val="005E0AD5"/>
    <w:rsid w:val="005F2D16"/>
    <w:rsid w:val="005F50F0"/>
    <w:rsid w:val="006029B6"/>
    <w:rsid w:val="0061045B"/>
    <w:rsid w:val="00616571"/>
    <w:rsid w:val="00617E24"/>
    <w:rsid w:val="006205E6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63435"/>
    <w:rsid w:val="00663D7B"/>
    <w:rsid w:val="00671222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40B8D"/>
    <w:rsid w:val="00742D91"/>
    <w:rsid w:val="00743B17"/>
    <w:rsid w:val="00747C1D"/>
    <w:rsid w:val="00753C42"/>
    <w:rsid w:val="00756C86"/>
    <w:rsid w:val="00761A61"/>
    <w:rsid w:val="00767716"/>
    <w:rsid w:val="00770EDF"/>
    <w:rsid w:val="0077310C"/>
    <w:rsid w:val="00773D9A"/>
    <w:rsid w:val="00773FE8"/>
    <w:rsid w:val="00783740"/>
    <w:rsid w:val="00783F99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2879"/>
    <w:rsid w:val="007D71C4"/>
    <w:rsid w:val="007D7D11"/>
    <w:rsid w:val="007E6EA9"/>
    <w:rsid w:val="007E7984"/>
    <w:rsid w:val="007F3E72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53A6"/>
    <w:rsid w:val="00837FF3"/>
    <w:rsid w:val="00847BD3"/>
    <w:rsid w:val="00851BE4"/>
    <w:rsid w:val="008526D9"/>
    <w:rsid w:val="00854C92"/>
    <w:rsid w:val="00866F0A"/>
    <w:rsid w:val="0086782B"/>
    <w:rsid w:val="00874A69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1752"/>
    <w:rsid w:val="008F357C"/>
    <w:rsid w:val="0090017D"/>
    <w:rsid w:val="00900639"/>
    <w:rsid w:val="00905614"/>
    <w:rsid w:val="00912109"/>
    <w:rsid w:val="009213FB"/>
    <w:rsid w:val="0092417B"/>
    <w:rsid w:val="009241FF"/>
    <w:rsid w:val="009264A5"/>
    <w:rsid w:val="00930500"/>
    <w:rsid w:val="0093748C"/>
    <w:rsid w:val="009513AB"/>
    <w:rsid w:val="00951B3A"/>
    <w:rsid w:val="00963846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FCB"/>
    <w:rsid w:val="009960F7"/>
    <w:rsid w:val="009A3C7B"/>
    <w:rsid w:val="009A6508"/>
    <w:rsid w:val="009A6FC3"/>
    <w:rsid w:val="009B06EE"/>
    <w:rsid w:val="009B5992"/>
    <w:rsid w:val="009C22D6"/>
    <w:rsid w:val="009D29F7"/>
    <w:rsid w:val="009E2236"/>
    <w:rsid w:val="009E33C2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2B7C"/>
    <w:rsid w:val="00A17518"/>
    <w:rsid w:val="00A23CB1"/>
    <w:rsid w:val="00A30026"/>
    <w:rsid w:val="00A3511F"/>
    <w:rsid w:val="00A36B24"/>
    <w:rsid w:val="00A452C1"/>
    <w:rsid w:val="00A5002A"/>
    <w:rsid w:val="00A52503"/>
    <w:rsid w:val="00A56FD2"/>
    <w:rsid w:val="00A57948"/>
    <w:rsid w:val="00A9124E"/>
    <w:rsid w:val="00A921BF"/>
    <w:rsid w:val="00A946A6"/>
    <w:rsid w:val="00A97A89"/>
    <w:rsid w:val="00A97D8C"/>
    <w:rsid w:val="00AA353D"/>
    <w:rsid w:val="00AA39D5"/>
    <w:rsid w:val="00AB0EFF"/>
    <w:rsid w:val="00AB3A5A"/>
    <w:rsid w:val="00AB4A08"/>
    <w:rsid w:val="00AB5007"/>
    <w:rsid w:val="00AC1D94"/>
    <w:rsid w:val="00AC41CA"/>
    <w:rsid w:val="00AD2D87"/>
    <w:rsid w:val="00AE1545"/>
    <w:rsid w:val="00AF16C3"/>
    <w:rsid w:val="00AF2D93"/>
    <w:rsid w:val="00AF4B24"/>
    <w:rsid w:val="00AF7BF9"/>
    <w:rsid w:val="00B01489"/>
    <w:rsid w:val="00B01625"/>
    <w:rsid w:val="00B01670"/>
    <w:rsid w:val="00B14C1D"/>
    <w:rsid w:val="00B15525"/>
    <w:rsid w:val="00B20C86"/>
    <w:rsid w:val="00B23915"/>
    <w:rsid w:val="00B261EB"/>
    <w:rsid w:val="00B26237"/>
    <w:rsid w:val="00B3437A"/>
    <w:rsid w:val="00B35763"/>
    <w:rsid w:val="00B3613E"/>
    <w:rsid w:val="00B366F3"/>
    <w:rsid w:val="00B444AC"/>
    <w:rsid w:val="00B4562F"/>
    <w:rsid w:val="00B517B0"/>
    <w:rsid w:val="00B5276F"/>
    <w:rsid w:val="00B5538D"/>
    <w:rsid w:val="00B61E66"/>
    <w:rsid w:val="00B63793"/>
    <w:rsid w:val="00B703AD"/>
    <w:rsid w:val="00B70683"/>
    <w:rsid w:val="00B71B7A"/>
    <w:rsid w:val="00B75013"/>
    <w:rsid w:val="00B7526C"/>
    <w:rsid w:val="00B7571C"/>
    <w:rsid w:val="00B82E22"/>
    <w:rsid w:val="00B95CFE"/>
    <w:rsid w:val="00BA2CEC"/>
    <w:rsid w:val="00BA498D"/>
    <w:rsid w:val="00BA631A"/>
    <w:rsid w:val="00BB1B93"/>
    <w:rsid w:val="00BB1D23"/>
    <w:rsid w:val="00BC3154"/>
    <w:rsid w:val="00BC400F"/>
    <w:rsid w:val="00BC622C"/>
    <w:rsid w:val="00BD5387"/>
    <w:rsid w:val="00BD5A08"/>
    <w:rsid w:val="00BE072E"/>
    <w:rsid w:val="00BE176D"/>
    <w:rsid w:val="00BE18B7"/>
    <w:rsid w:val="00BE2EBA"/>
    <w:rsid w:val="00BE6AF3"/>
    <w:rsid w:val="00BE78C5"/>
    <w:rsid w:val="00BF5EFA"/>
    <w:rsid w:val="00BF6991"/>
    <w:rsid w:val="00C03407"/>
    <w:rsid w:val="00C0464E"/>
    <w:rsid w:val="00C06ED0"/>
    <w:rsid w:val="00C075BE"/>
    <w:rsid w:val="00C079F7"/>
    <w:rsid w:val="00C24515"/>
    <w:rsid w:val="00C4168D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F81"/>
    <w:rsid w:val="00C927BF"/>
    <w:rsid w:val="00C97600"/>
    <w:rsid w:val="00CA29B4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7339"/>
    <w:rsid w:val="00D2267F"/>
    <w:rsid w:val="00D253C2"/>
    <w:rsid w:val="00D26E5E"/>
    <w:rsid w:val="00D27873"/>
    <w:rsid w:val="00D32143"/>
    <w:rsid w:val="00D35118"/>
    <w:rsid w:val="00D546FC"/>
    <w:rsid w:val="00D575B4"/>
    <w:rsid w:val="00D62F9F"/>
    <w:rsid w:val="00D64197"/>
    <w:rsid w:val="00D64CBD"/>
    <w:rsid w:val="00D7038D"/>
    <w:rsid w:val="00D70F82"/>
    <w:rsid w:val="00D7222A"/>
    <w:rsid w:val="00D73F7F"/>
    <w:rsid w:val="00D91DDB"/>
    <w:rsid w:val="00D91FB6"/>
    <w:rsid w:val="00D9323B"/>
    <w:rsid w:val="00D9654F"/>
    <w:rsid w:val="00DB23EC"/>
    <w:rsid w:val="00DB2AC0"/>
    <w:rsid w:val="00DB64AB"/>
    <w:rsid w:val="00DB690D"/>
    <w:rsid w:val="00DC01A0"/>
    <w:rsid w:val="00DC1EF4"/>
    <w:rsid w:val="00DC38AC"/>
    <w:rsid w:val="00DC735C"/>
    <w:rsid w:val="00DD0BC5"/>
    <w:rsid w:val="00DD4C4F"/>
    <w:rsid w:val="00DE1A47"/>
    <w:rsid w:val="00DE20A8"/>
    <w:rsid w:val="00DE5601"/>
    <w:rsid w:val="00DF2215"/>
    <w:rsid w:val="00DF5F83"/>
    <w:rsid w:val="00E009E9"/>
    <w:rsid w:val="00E1193A"/>
    <w:rsid w:val="00E174C9"/>
    <w:rsid w:val="00E2063C"/>
    <w:rsid w:val="00E20B43"/>
    <w:rsid w:val="00E26D0D"/>
    <w:rsid w:val="00E32A7A"/>
    <w:rsid w:val="00E36AA7"/>
    <w:rsid w:val="00E401C1"/>
    <w:rsid w:val="00E410FE"/>
    <w:rsid w:val="00E4496F"/>
    <w:rsid w:val="00E454D2"/>
    <w:rsid w:val="00E51587"/>
    <w:rsid w:val="00E575D2"/>
    <w:rsid w:val="00E600F5"/>
    <w:rsid w:val="00E60622"/>
    <w:rsid w:val="00E63872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5A5"/>
    <w:rsid w:val="00EB5067"/>
    <w:rsid w:val="00EB779A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E5B"/>
    <w:rsid w:val="00EF3307"/>
    <w:rsid w:val="00EF3D8D"/>
    <w:rsid w:val="00F05C6A"/>
    <w:rsid w:val="00F1226B"/>
    <w:rsid w:val="00F23063"/>
    <w:rsid w:val="00F2575E"/>
    <w:rsid w:val="00F26AAA"/>
    <w:rsid w:val="00F27404"/>
    <w:rsid w:val="00F311ED"/>
    <w:rsid w:val="00F42BD1"/>
    <w:rsid w:val="00F44C12"/>
    <w:rsid w:val="00F4549C"/>
    <w:rsid w:val="00F46177"/>
    <w:rsid w:val="00F46591"/>
    <w:rsid w:val="00F50BFA"/>
    <w:rsid w:val="00F50E79"/>
    <w:rsid w:val="00F5697E"/>
    <w:rsid w:val="00F638E0"/>
    <w:rsid w:val="00F661B8"/>
    <w:rsid w:val="00F7087F"/>
    <w:rsid w:val="00F71686"/>
    <w:rsid w:val="00F7450B"/>
    <w:rsid w:val="00F77456"/>
    <w:rsid w:val="00F83A68"/>
    <w:rsid w:val="00F844D2"/>
    <w:rsid w:val="00F90F6A"/>
    <w:rsid w:val="00F925ED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B1CEB"/>
    <w:rsid w:val="00FC1E66"/>
    <w:rsid w:val="00FC6B38"/>
    <w:rsid w:val="00FC6E13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E9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  <w:lang w:eastAsia="ru-RU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  <w:lang w:eastAsia="ru-RU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  <w:lang w:eastAsia="ru-RU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7979-E739-4303-820B-E7EC0D28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12970</Words>
  <Characters>73933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2020-12-26T07:38:00Z</cp:lastPrinted>
  <dcterms:created xsi:type="dcterms:W3CDTF">2020-12-26T07:39:00Z</dcterms:created>
  <dcterms:modified xsi:type="dcterms:W3CDTF">2020-12-26T07:39:00Z</dcterms:modified>
</cp:coreProperties>
</file>