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0D43" w:rsidRPr="00470973" w:rsidRDefault="005E0D43" w:rsidP="005E0D43">
      <w:pPr>
        <w:jc w:val="both"/>
      </w:pPr>
    </w:p>
    <w:p w:rsidR="005E0D43" w:rsidRDefault="005E0D43" w:rsidP="005E0D43">
      <w:pPr>
        <w:pStyle w:val="ConsPlusNormal"/>
        <w:widowControl/>
        <w:ind w:firstLine="0"/>
        <w:rPr>
          <w:rFonts w:ascii="Times New Roman" w:eastAsia="Calibri" w:hAnsi="Times New Roman" w:cs="Times New Roman"/>
          <w:sz w:val="22"/>
          <w:szCs w:val="22"/>
          <w:lang w:eastAsia="en-US"/>
        </w:rPr>
      </w:pPr>
    </w:p>
    <w:tbl>
      <w:tblPr>
        <w:tblW w:w="0" w:type="auto"/>
        <w:tblInd w:w="2508" w:type="dxa"/>
        <w:tblLook w:val="0000"/>
      </w:tblPr>
      <w:tblGrid>
        <w:gridCol w:w="1080"/>
        <w:gridCol w:w="3120"/>
        <w:gridCol w:w="1680"/>
      </w:tblGrid>
      <w:tr w:rsidR="005E0D43" w:rsidTr="00E04618">
        <w:trPr>
          <w:trHeight w:val="720"/>
        </w:trPr>
        <w:tc>
          <w:tcPr>
            <w:tcW w:w="5880" w:type="dxa"/>
            <w:gridSpan w:val="3"/>
          </w:tcPr>
          <w:p w:rsidR="005E0D43" w:rsidRDefault="005E0D43" w:rsidP="00E04618">
            <w:pPr>
              <w:rPr>
                <w:b/>
              </w:rPr>
            </w:pPr>
            <w:r>
              <w:rPr>
                <w:b/>
                <w:sz w:val="22"/>
              </w:rPr>
              <w:t>Глава муниципального образования «Киземское»</w:t>
            </w:r>
          </w:p>
          <w:p w:rsidR="005E0D43" w:rsidRDefault="005E0D43" w:rsidP="00E04618">
            <w:r>
              <w:rPr>
                <w:b/>
                <w:sz w:val="22"/>
              </w:rPr>
              <w:t xml:space="preserve">   Устьянского района Архангельской области</w:t>
            </w:r>
          </w:p>
          <w:p w:rsidR="005E0D43" w:rsidRDefault="005E0D43" w:rsidP="00E04618">
            <w:pPr>
              <w:rPr>
                <w:b/>
              </w:rPr>
            </w:pPr>
          </w:p>
        </w:tc>
      </w:tr>
      <w:tr w:rsidR="005E0D43" w:rsidTr="00E04618">
        <w:trPr>
          <w:gridBefore w:val="1"/>
          <w:gridAfter w:val="1"/>
          <w:wBefore w:w="1080" w:type="dxa"/>
          <w:wAfter w:w="1680" w:type="dxa"/>
          <w:trHeight w:val="420"/>
        </w:trPr>
        <w:tc>
          <w:tcPr>
            <w:tcW w:w="3120" w:type="dxa"/>
          </w:tcPr>
          <w:p w:rsidR="005E0D43" w:rsidRDefault="005E0D43" w:rsidP="00E04618">
            <w:pPr>
              <w:jc w:val="center"/>
              <w:rPr>
                <w:b/>
              </w:rPr>
            </w:pPr>
            <w:r>
              <w:rPr>
                <w:b/>
              </w:rPr>
              <w:t>ПОСТАНОВЛЕНИЕ</w:t>
            </w:r>
          </w:p>
        </w:tc>
      </w:tr>
    </w:tbl>
    <w:p w:rsidR="005E0D43" w:rsidRDefault="005E0D43" w:rsidP="005E0D43">
      <w:pPr>
        <w:rPr>
          <w:b/>
        </w:rPr>
      </w:pPr>
      <w:r>
        <w:rPr>
          <w:b/>
        </w:rPr>
        <w:t xml:space="preserve">               </w:t>
      </w:r>
    </w:p>
    <w:tbl>
      <w:tblPr>
        <w:tblW w:w="0" w:type="auto"/>
        <w:tblInd w:w="2868" w:type="dxa"/>
        <w:tblLook w:val="0000"/>
      </w:tblPr>
      <w:tblGrid>
        <w:gridCol w:w="720"/>
        <w:gridCol w:w="1080"/>
        <w:gridCol w:w="1440"/>
        <w:gridCol w:w="1440"/>
      </w:tblGrid>
      <w:tr w:rsidR="005E0D43" w:rsidTr="00E04618">
        <w:trPr>
          <w:trHeight w:val="180"/>
        </w:trPr>
        <w:tc>
          <w:tcPr>
            <w:tcW w:w="720" w:type="dxa"/>
          </w:tcPr>
          <w:p w:rsidR="005E0D43" w:rsidRPr="005073DB" w:rsidRDefault="005E0D43" w:rsidP="00E04618">
            <w:pPr>
              <w:rPr>
                <w:b/>
                <w:lang w:val="en-US"/>
              </w:rPr>
            </w:pPr>
            <w:r w:rsidRPr="00F80223">
              <w:rPr>
                <w:lang w:val="en-US"/>
              </w:rPr>
              <w:t>1</w:t>
            </w:r>
            <w:r w:rsidRPr="00F80223">
              <w:t>6</w:t>
            </w:r>
          </w:p>
        </w:tc>
        <w:tc>
          <w:tcPr>
            <w:tcW w:w="1080" w:type="dxa"/>
          </w:tcPr>
          <w:p w:rsidR="005E0D43" w:rsidRPr="005073DB" w:rsidRDefault="005E0D43" w:rsidP="00E04618">
            <w:pPr>
              <w:rPr>
                <w:b/>
              </w:rPr>
            </w:pPr>
            <w:r w:rsidRPr="00F80223">
              <w:t>июня</w:t>
            </w:r>
          </w:p>
        </w:tc>
        <w:tc>
          <w:tcPr>
            <w:tcW w:w="1440" w:type="dxa"/>
          </w:tcPr>
          <w:p w:rsidR="005E0D43" w:rsidRDefault="005E0D43" w:rsidP="00E04618">
            <w:pPr>
              <w:rPr>
                <w:b/>
              </w:rPr>
            </w:pPr>
            <w:r>
              <w:rPr>
                <w:sz w:val="22"/>
              </w:rPr>
              <w:t>2014 года</w:t>
            </w:r>
          </w:p>
        </w:tc>
        <w:tc>
          <w:tcPr>
            <w:tcW w:w="1440" w:type="dxa"/>
          </w:tcPr>
          <w:p w:rsidR="005E0D43" w:rsidRDefault="005E0D43" w:rsidP="00E04618">
            <w:pPr>
              <w:ind w:left="192"/>
              <w:rPr>
                <w:b/>
              </w:rPr>
            </w:pPr>
            <w:r>
              <w:rPr>
                <w:sz w:val="22"/>
              </w:rPr>
              <w:t xml:space="preserve">№  </w:t>
            </w:r>
            <w:r w:rsidRPr="00F80223">
              <w:t>41</w:t>
            </w:r>
          </w:p>
        </w:tc>
      </w:tr>
    </w:tbl>
    <w:p w:rsidR="005E0D43" w:rsidRDefault="005E0D43" w:rsidP="005E0D43">
      <w:r>
        <w:rPr>
          <w:b/>
        </w:rPr>
        <w:t xml:space="preserve">                                                </w:t>
      </w:r>
    </w:p>
    <w:p w:rsidR="005E0D43" w:rsidRDefault="005E0D43" w:rsidP="005E0D43">
      <w:r w:rsidRPr="00F80223">
        <w:rPr>
          <w:b/>
        </w:rPr>
        <w:t xml:space="preserve">Об утверждении схем </w:t>
      </w:r>
      <w:r>
        <w:rPr>
          <w:b/>
        </w:rPr>
        <w:t>теплоснабжения</w:t>
      </w:r>
      <w:r w:rsidRPr="00F80223">
        <w:rPr>
          <w:b/>
        </w:rPr>
        <w:t xml:space="preserve"> муниципального образования «Киземское» Устьянского района Архангельской области </w:t>
      </w:r>
      <w:r>
        <w:rPr>
          <w:b/>
        </w:rPr>
        <w:t xml:space="preserve">на период  </w:t>
      </w:r>
      <w:r w:rsidRPr="00F80223">
        <w:rPr>
          <w:b/>
        </w:rPr>
        <w:t xml:space="preserve"> до 2029 года</w:t>
      </w:r>
    </w:p>
    <w:p w:rsidR="005E0D43" w:rsidRPr="00F80223" w:rsidRDefault="005E0D43" w:rsidP="005E0D43">
      <w:pPr>
        <w:pStyle w:val="1"/>
        <w:rPr>
          <w:sz w:val="24"/>
          <w:szCs w:val="24"/>
        </w:rPr>
      </w:pPr>
      <w:r w:rsidRPr="00F80223">
        <w:rPr>
          <w:sz w:val="24"/>
          <w:szCs w:val="24"/>
        </w:rPr>
        <w:t xml:space="preserve">                                     </w:t>
      </w:r>
    </w:p>
    <w:p w:rsidR="005E0D43" w:rsidRPr="00473C4B" w:rsidRDefault="005E0D43" w:rsidP="005E0D43">
      <w:r w:rsidRPr="00473C4B">
        <w:rPr>
          <w:b/>
        </w:rPr>
        <w:t xml:space="preserve">   </w:t>
      </w:r>
      <w:r w:rsidRPr="00473C4B">
        <w:t>На основании Федерального закона от 06 октября 2003 года № 131 ФЗ  «Об общих принципах организации местного самоуправления в Российской Федерации», Федерального закона от 27.07.2010г № 190-ФЗ «О теплоснабжении»,</w:t>
      </w:r>
      <w:r w:rsidRPr="006578F5">
        <w:t xml:space="preserve"> </w:t>
      </w:r>
      <w:r w:rsidRPr="00473C4B">
        <w:t>Постановления Правительства РФ от 22.02.2012 № 154 «О требованиях к схемам теплоснабжения, порядку их разработки и утверждения», ст. 11 Устава муниципального образования «Киземское»</w:t>
      </w:r>
    </w:p>
    <w:p w:rsidR="005E0D43" w:rsidRPr="00473C4B" w:rsidRDefault="005E0D43" w:rsidP="005E0D43">
      <w:pPr>
        <w:rPr>
          <w:b/>
        </w:rPr>
      </w:pPr>
      <w:r w:rsidRPr="00473C4B">
        <w:rPr>
          <w:b/>
        </w:rPr>
        <w:t>Постановляю:</w:t>
      </w:r>
    </w:p>
    <w:p w:rsidR="005E0D43" w:rsidRPr="00473C4B" w:rsidRDefault="005E0D43" w:rsidP="005E0D43">
      <w:pPr>
        <w:rPr>
          <w:b/>
        </w:rPr>
      </w:pPr>
    </w:p>
    <w:p w:rsidR="005E0D43" w:rsidRPr="00473C4B" w:rsidRDefault="005E0D43" w:rsidP="005E0D43">
      <w:r w:rsidRPr="00473C4B">
        <w:t>1.Утвердить схемы теплоснабжения муниципального образования  «Киземское» Устьянского района Архангельской области до 2029 года.</w:t>
      </w:r>
    </w:p>
    <w:p w:rsidR="005E0D43" w:rsidRPr="00473C4B" w:rsidRDefault="005E0D43" w:rsidP="005E0D43">
      <w:r w:rsidRPr="00473C4B">
        <w:t>2. Определить единой теплоснабжающей организацией в муниципальном образовании  «Киземское»  Устьянского района Архангельской област</w:t>
      </w:r>
      <w:proofErr w:type="gramStart"/>
      <w:r w:rsidRPr="00473C4B">
        <w:t>и   ООО</w:t>
      </w:r>
      <w:proofErr w:type="gramEnd"/>
      <w:r w:rsidRPr="00473C4B">
        <w:t xml:space="preserve">  «ТеплоСнаб».</w:t>
      </w:r>
    </w:p>
    <w:p w:rsidR="005E0D43" w:rsidRPr="00473C4B" w:rsidRDefault="005E0D43" w:rsidP="005E0D43">
      <w:r w:rsidRPr="00473C4B">
        <w:t xml:space="preserve">3. Настоящее постановление разместить на официальном сайте администрации «Киземское» </w:t>
      </w:r>
      <w:r w:rsidRPr="006578F5">
        <w:t xml:space="preserve"> </w:t>
      </w:r>
      <w:r w:rsidRPr="00473C4B">
        <w:rPr>
          <w:lang w:val="en-US"/>
        </w:rPr>
        <w:t>http</w:t>
      </w:r>
      <w:r w:rsidRPr="00473C4B">
        <w:t>:</w:t>
      </w:r>
      <w:r w:rsidRPr="006578F5">
        <w:t>//</w:t>
      </w:r>
      <w:r w:rsidRPr="00473C4B">
        <w:rPr>
          <w:lang w:val="en-US"/>
        </w:rPr>
        <w:t>kizemskoe</w:t>
      </w:r>
      <w:r w:rsidRPr="006578F5">
        <w:t>.</w:t>
      </w:r>
      <w:r w:rsidRPr="00473C4B">
        <w:rPr>
          <w:lang w:val="en-US"/>
        </w:rPr>
        <w:t>ru</w:t>
      </w:r>
      <w:r w:rsidRPr="006578F5">
        <w:t>/</w:t>
      </w:r>
    </w:p>
    <w:p w:rsidR="005E0D43" w:rsidRPr="00473C4B" w:rsidRDefault="005E0D43" w:rsidP="005E0D43"/>
    <w:p w:rsidR="005E0D43" w:rsidRPr="00473C4B" w:rsidRDefault="005E0D43" w:rsidP="005E0D43">
      <w:pPr>
        <w:ind w:left="360"/>
      </w:pPr>
    </w:p>
    <w:p w:rsidR="005E0D43" w:rsidRPr="00473C4B" w:rsidRDefault="005E0D43" w:rsidP="005E0D43">
      <w:pPr>
        <w:ind w:left="360"/>
      </w:pPr>
    </w:p>
    <w:p w:rsidR="005E0D43" w:rsidRPr="00473C4B" w:rsidRDefault="005E0D43" w:rsidP="005E0D43">
      <w:pPr>
        <w:ind w:left="360"/>
      </w:pPr>
      <w:r w:rsidRPr="00473C4B">
        <w:t>Глава администрации</w:t>
      </w:r>
    </w:p>
    <w:p w:rsidR="005E0D43" w:rsidRPr="00473C4B" w:rsidRDefault="005E0D43" w:rsidP="005E0D43">
      <w:pPr>
        <w:ind w:left="360"/>
      </w:pPr>
      <w:r w:rsidRPr="00473C4B">
        <w:t>МО «Киземское»                                    В.Н.Гордиенко</w:t>
      </w:r>
    </w:p>
    <w:p w:rsidR="005E0D43" w:rsidRPr="00473C4B" w:rsidRDefault="005E0D43" w:rsidP="005E0D43">
      <w:pPr>
        <w:jc w:val="both"/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5E0D43" w:rsidRDefault="005E0D43" w:rsidP="005E0D43">
      <w:pPr>
        <w:tabs>
          <w:tab w:val="left" w:pos="1890"/>
        </w:tabs>
      </w:pPr>
    </w:p>
    <w:p w:rsidR="00230065" w:rsidRDefault="00230065" w:rsidP="00230065">
      <w:pPr>
        <w:pStyle w:val="western"/>
        <w:spacing w:after="0" w:afterAutospacing="0"/>
        <w:ind w:firstLine="5587"/>
        <w:jc w:val="center"/>
      </w:pPr>
      <w:r>
        <w:lastRenderedPageBreak/>
        <w:t>Утверждено</w:t>
      </w:r>
    </w:p>
    <w:p w:rsidR="00230065" w:rsidRDefault="00230065" w:rsidP="00230065">
      <w:pPr>
        <w:pStyle w:val="western"/>
        <w:spacing w:after="0" w:afterAutospacing="0"/>
        <w:ind w:left="5587"/>
        <w:jc w:val="center"/>
      </w:pPr>
      <w:r>
        <w:t xml:space="preserve">постановлением главы администрации </w:t>
      </w:r>
    </w:p>
    <w:p w:rsidR="00230065" w:rsidRDefault="00230065" w:rsidP="00230065">
      <w:pPr>
        <w:pStyle w:val="western"/>
        <w:spacing w:after="0" w:afterAutospacing="0"/>
        <w:ind w:left="5587"/>
      </w:pPr>
      <w:r>
        <w:t xml:space="preserve">  Муниципального образования «Киземское» </w:t>
      </w:r>
    </w:p>
    <w:p w:rsidR="00230065" w:rsidRDefault="00230065" w:rsidP="00230065">
      <w:pPr>
        <w:pStyle w:val="western"/>
        <w:spacing w:after="0" w:afterAutospacing="0"/>
        <w:ind w:left="5587"/>
        <w:jc w:val="center"/>
      </w:pPr>
      <w:r>
        <w:t xml:space="preserve"> №  41_ от _16.06.2014__ г.</w:t>
      </w:r>
    </w:p>
    <w:p w:rsidR="00230065" w:rsidRDefault="00230065" w:rsidP="00230065">
      <w:pPr>
        <w:pStyle w:val="western"/>
        <w:spacing w:after="0" w:afterAutospacing="0"/>
        <w:ind w:firstLine="562"/>
      </w:pPr>
    </w:p>
    <w:p w:rsidR="00230065" w:rsidRDefault="00230065" w:rsidP="00230065">
      <w:pPr>
        <w:pStyle w:val="western"/>
        <w:spacing w:before="14" w:beforeAutospacing="0" w:after="0" w:afterAutospacing="0"/>
        <w:ind w:right="101"/>
        <w:jc w:val="center"/>
      </w:pPr>
    </w:p>
    <w:bookmarkStart w:id="0" w:name="YANDEX_10"/>
    <w:bookmarkEnd w:id="0"/>
    <w:p w:rsidR="00230065" w:rsidRDefault="004A0A9F" w:rsidP="00230065">
      <w:pPr>
        <w:pStyle w:val="western"/>
        <w:spacing w:before="14" w:beforeAutospacing="0" w:after="0" w:afterAutospacing="0"/>
        <w:ind w:right="101"/>
        <w:jc w:val="center"/>
        <w:rPr>
          <w:rStyle w:val="highlighthighlightactive"/>
          <w:b/>
          <w:bCs/>
        </w:rPr>
      </w:pPr>
      <w:r>
        <w:rPr>
          <w:b/>
          <w:bCs/>
        </w:rPr>
        <w:fldChar w:fldCharType="begin"/>
      </w:r>
      <w:r w:rsidR="00230065">
        <w:rPr>
          <w:b/>
          <w:bCs/>
        </w:rPr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"YANDEX_9" </w:instrText>
      </w:r>
      <w:r>
        <w:rPr>
          <w:b/>
          <w:bCs/>
        </w:rPr>
        <w:fldChar w:fldCharType="end"/>
      </w:r>
      <w:r w:rsidR="00230065">
        <w:rPr>
          <w:rStyle w:val="highlighthighlightactive"/>
          <w:b/>
          <w:bCs/>
        </w:rPr>
        <w:t> СХЕМА </w:t>
      </w:r>
      <w:hyperlink r:id="rId5" w:anchor="YANDEX_11" w:history="1"/>
      <w:r w:rsidR="00230065">
        <w:rPr>
          <w:b/>
          <w:bCs/>
        </w:rPr>
        <w:t xml:space="preserve"> </w:t>
      </w:r>
      <w:bookmarkStart w:id="1" w:name="YANDEX_11"/>
      <w:bookmarkEnd w:id="1"/>
      <w:r>
        <w:rPr>
          <w:b/>
          <w:bCs/>
        </w:rPr>
        <w:fldChar w:fldCharType="begin"/>
      </w:r>
      <w:r w:rsidR="00230065">
        <w:rPr>
          <w:b/>
          <w:bCs/>
        </w:rPr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"YANDEX_10" </w:instrText>
      </w:r>
      <w:r>
        <w:rPr>
          <w:b/>
          <w:bCs/>
        </w:rPr>
        <w:fldChar w:fldCharType="end"/>
      </w:r>
      <w:r w:rsidR="00230065">
        <w:rPr>
          <w:rStyle w:val="highlighthighlightactive"/>
          <w:b/>
          <w:bCs/>
        </w:rPr>
        <w:t xml:space="preserve"> ТЕПЛОСНАБЖЕНИЯ </w:t>
      </w:r>
    </w:p>
    <w:p w:rsidR="00230065" w:rsidRDefault="00230065" w:rsidP="00230065">
      <w:pPr>
        <w:pStyle w:val="western"/>
        <w:spacing w:before="14" w:beforeAutospacing="0" w:after="0" w:afterAutospacing="0"/>
        <w:ind w:right="101"/>
        <w:jc w:val="center"/>
        <w:rPr>
          <w:rStyle w:val="highlighthighlightactive"/>
          <w:b/>
          <w:bCs/>
        </w:rPr>
      </w:pPr>
      <w:r>
        <w:rPr>
          <w:rStyle w:val="highlighthighlightactive"/>
          <w:b/>
          <w:bCs/>
        </w:rPr>
        <w:t>Муниципального образования «Киземское»</w:t>
      </w:r>
    </w:p>
    <w:p w:rsidR="00230065" w:rsidRDefault="00230065" w:rsidP="00230065">
      <w:pPr>
        <w:pStyle w:val="western"/>
        <w:spacing w:before="14" w:beforeAutospacing="0" w:after="0" w:afterAutospacing="0"/>
        <w:ind w:right="101"/>
        <w:jc w:val="center"/>
      </w:pPr>
      <w:r>
        <w:rPr>
          <w:rStyle w:val="highlighthighlightactive"/>
          <w:b/>
          <w:bCs/>
        </w:rPr>
        <w:t xml:space="preserve"> на период до 2017 года с учетом перспективы до 2030 года </w:t>
      </w:r>
      <w:hyperlink r:id="rId6" w:anchor="YANDEX_12" w:history="1"/>
    </w:p>
    <w:p w:rsidR="00230065" w:rsidRPr="00A93EB9" w:rsidRDefault="00230065" w:rsidP="00230065">
      <w:pPr>
        <w:pStyle w:val="western"/>
        <w:numPr>
          <w:ilvl w:val="0"/>
          <w:numId w:val="3"/>
        </w:numPr>
        <w:spacing w:after="0" w:afterAutospacing="0"/>
      </w:pPr>
      <w:r w:rsidRPr="00A93EB9">
        <w:rPr>
          <w:b/>
          <w:bCs/>
        </w:rPr>
        <w:t>Общие положения</w:t>
      </w:r>
      <w:r w:rsidRPr="00A93EB9">
        <w:t>.</w:t>
      </w:r>
    </w:p>
    <w:bookmarkStart w:id="2" w:name="YANDEX_14"/>
    <w:bookmarkEnd w:id="2"/>
    <w:p w:rsidR="00230065" w:rsidRPr="00A93EB9" w:rsidRDefault="004A0A9F" w:rsidP="00230065">
      <w:pPr>
        <w:pStyle w:val="western"/>
        <w:spacing w:after="0" w:afterAutospacing="0"/>
        <w:ind w:firstLine="720"/>
      </w:pPr>
      <w:r w:rsidRPr="00A93EB9">
        <w:rPr>
          <w:b/>
          <w:bCs/>
        </w:rPr>
        <w:fldChar w:fldCharType="begin"/>
      </w:r>
      <w:r w:rsidR="00230065" w:rsidRPr="00A93EB9">
        <w:rPr>
          <w:b/>
          <w:bCs/>
        </w:rPr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\l "YANDEX_13" </w:instrText>
      </w:r>
      <w:r w:rsidRPr="00A93EB9">
        <w:rPr>
          <w:b/>
          <w:bCs/>
        </w:rPr>
        <w:fldChar w:fldCharType="end"/>
      </w:r>
      <w:r w:rsidR="00230065" w:rsidRPr="00A93EB9">
        <w:rPr>
          <w:rStyle w:val="highlighthighlightactive"/>
          <w:b/>
          <w:bCs/>
        </w:rPr>
        <w:t> </w:t>
      </w:r>
      <w:proofErr w:type="gramStart"/>
      <w:r w:rsidR="00230065" w:rsidRPr="00A93EB9">
        <w:rPr>
          <w:rStyle w:val="highlighthighlightactive"/>
          <w:b/>
          <w:bCs/>
        </w:rPr>
        <w:t>Схема </w:t>
      </w:r>
      <w:hyperlink r:id="rId7" w:anchor="YANDEX_15" w:history="1"/>
      <w:r w:rsidR="00230065" w:rsidRPr="00A93EB9">
        <w:rPr>
          <w:b/>
          <w:bCs/>
        </w:rPr>
        <w:t xml:space="preserve"> </w:t>
      </w:r>
      <w:hyperlink r:id="rId8" w:anchor="YANDEX_14" w:history="1"/>
      <w:r w:rsidR="00230065" w:rsidRPr="00A93EB9">
        <w:rPr>
          <w:rStyle w:val="highlighthighlightactive"/>
          <w:b/>
          <w:bCs/>
        </w:rPr>
        <w:t> теплоснабжения </w:t>
      </w:r>
      <w:hyperlink r:id="rId9" w:anchor="YANDEX_16" w:history="1"/>
      <w:r w:rsidR="00230065" w:rsidRPr="00A93EB9">
        <w:rPr>
          <w:b/>
          <w:bCs/>
        </w:rPr>
        <w:t>поселения</w:t>
      </w:r>
      <w:proofErr w:type="gramEnd"/>
      <w:r>
        <w:fldChar w:fldCharType="begin"/>
      </w:r>
      <w:r w:rsidR="00230065">
        <w:instrText>HYPERLINK 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\l "YANDEX_17"</w:instrText>
      </w:r>
      <w:r>
        <w:fldChar w:fldCharType="end"/>
      </w:r>
      <w:r w:rsidR="00230065" w:rsidRPr="00A93EB9">
        <w:t xml:space="preserve"> — документ, содержащий материалы по обоснованию эффективного и безопасного функционирования системы </w:t>
      </w:r>
      <w:hyperlink r:id="rId10" w:history="1"/>
      <w:bookmarkStart w:id="3" w:name="YANDEX_17"/>
      <w:bookmarkEnd w:id="3"/>
      <w:r w:rsidRPr="00A93EB9">
        <w:fldChar w:fldCharType="begin"/>
      </w:r>
      <w:r w:rsidR="00230065"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\l "YANDEX_16" </w:instrText>
      </w:r>
      <w:r w:rsidRPr="00A93EB9">
        <w:fldChar w:fldCharType="end"/>
      </w:r>
      <w:r w:rsidR="00230065" w:rsidRPr="00A93EB9">
        <w:t>теплоснабжения</w:t>
      </w:r>
      <w:hyperlink r:id="rId11" w:anchor="YANDEX_18" w:history="1"/>
      <w:r w:rsidR="00230065" w:rsidRPr="00A93EB9">
        <w:t xml:space="preserve">, ее развития с учетом правового регулирования в области </w:t>
      </w:r>
      <w:hyperlink r:id="rId12" w:history="1">
        <w:r w:rsidR="00230065" w:rsidRPr="00A93EB9">
          <w:rPr>
            <w:rStyle w:val="aa"/>
            <w:rFonts w:eastAsia="Calibri"/>
          </w:rPr>
          <w:t>энергосбережения и повышения энергетической эффективности</w:t>
        </w:r>
      </w:hyperlink>
    </w:p>
    <w:p w:rsidR="00230065" w:rsidRPr="00A93EB9" w:rsidRDefault="00230065" w:rsidP="00230065">
      <w:pPr>
        <w:pStyle w:val="western"/>
        <w:spacing w:after="0" w:afterAutospacing="0"/>
        <w:ind w:firstLine="720"/>
      </w:pPr>
      <w:proofErr w:type="gramStart"/>
      <w:r w:rsidRPr="00A93EB9">
        <w:t xml:space="preserve">Теплоснабжающая организация определяется </w:t>
      </w:r>
      <w:bookmarkStart w:id="4" w:name="YANDEX_18"/>
      <w:bookmarkEnd w:id="4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\l "YANDEX_17" </w:instrText>
      </w:r>
      <w:r w:rsidR="004A0A9F" w:rsidRPr="00A93EB9">
        <w:fldChar w:fldCharType="end"/>
      </w:r>
      <w:r w:rsidRPr="00A93EB9">
        <w:rPr>
          <w:rStyle w:val="highlighthighlightactive"/>
        </w:rPr>
        <w:t> схемой </w:t>
      </w:r>
      <w:hyperlink r:id="rId13" w:anchor="YANDEX_19" w:history="1"/>
      <w:r w:rsidRPr="00A93EB9">
        <w:t xml:space="preserve"> </w:t>
      </w:r>
      <w:bookmarkStart w:id="5" w:name="YANDEX_19"/>
      <w:bookmarkEnd w:id="5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\l "YANDEX_18" </w:instrText>
      </w:r>
      <w:r w:rsidR="004A0A9F" w:rsidRPr="00A93EB9">
        <w:fldChar w:fldCharType="end"/>
      </w:r>
      <w:r w:rsidRPr="00A93EB9">
        <w:rPr>
          <w:rStyle w:val="highlighthighlightactive"/>
        </w:rPr>
        <w:t> теплоснабжения</w:t>
      </w:r>
      <w:proofErr w:type="gramEnd"/>
      <w:r w:rsidRPr="00A93EB9">
        <w:rPr>
          <w:rStyle w:val="highlighthighlightactive"/>
        </w:rPr>
        <w:t> </w:t>
      </w:r>
      <w:hyperlink r:id="rId14" w:anchor="YANDEX_20" w:history="1"/>
      <w:r w:rsidRPr="00A93EB9">
        <w:t xml:space="preserve">. </w:t>
      </w:r>
    </w:p>
    <w:p w:rsidR="00230065" w:rsidRPr="00A93EB9" w:rsidRDefault="00230065" w:rsidP="00230065">
      <w:pPr>
        <w:pStyle w:val="western"/>
        <w:spacing w:after="0" w:afterAutospacing="0"/>
        <w:ind w:firstLine="720"/>
        <w:rPr>
          <w:color w:val="0000FF"/>
        </w:rPr>
      </w:pPr>
      <w:proofErr w:type="gramStart"/>
      <w:r w:rsidRPr="00A93EB9">
        <w:t xml:space="preserve">Мероприятия по развитию системы </w:t>
      </w:r>
      <w:bookmarkStart w:id="6" w:name="YANDEX_20"/>
      <w:bookmarkEnd w:id="6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\l "YANDEX_19" </w:instrText>
      </w:r>
      <w:r w:rsidR="004A0A9F" w:rsidRPr="00A93EB9">
        <w:fldChar w:fldCharType="end"/>
      </w:r>
      <w:r w:rsidRPr="00A93EB9">
        <w:rPr>
          <w:rStyle w:val="highlighthighlightactive"/>
        </w:rPr>
        <w:t> теплоснабжения </w:t>
      </w:r>
      <w:hyperlink r:id="rId15" w:anchor="YANDEX_21" w:history="1"/>
      <w:r w:rsidRPr="00A93EB9">
        <w:t xml:space="preserve">, предусмотренные настоящей </w:t>
      </w:r>
      <w:bookmarkStart w:id="7" w:name="YANDEX_21"/>
      <w:bookmarkEnd w:id="7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\l "YANDEX_20" </w:instrText>
      </w:r>
      <w:r w:rsidR="004A0A9F" w:rsidRPr="00A93EB9">
        <w:fldChar w:fldCharType="end"/>
      </w:r>
      <w:r w:rsidRPr="00A93EB9">
        <w:rPr>
          <w:rStyle w:val="highlighthighlightactive"/>
        </w:rPr>
        <w:t> схемой</w:t>
      </w:r>
      <w:proofErr w:type="gramEnd"/>
      <w:r w:rsidRPr="00A93EB9">
        <w:rPr>
          <w:rStyle w:val="highlighthighlightactive"/>
        </w:rPr>
        <w:t> </w:t>
      </w:r>
      <w:hyperlink r:id="rId16" w:anchor="YANDEX_22" w:history="1"/>
      <w:r w:rsidRPr="00A93EB9">
        <w:t xml:space="preserve">, включаются в </w:t>
      </w:r>
      <w:hyperlink r:id="rId17" w:history="1">
        <w:r w:rsidRPr="00A93EB9">
          <w:rPr>
            <w:rStyle w:val="aa"/>
            <w:rFonts w:eastAsia="Calibri"/>
            <w:color w:val="000000"/>
          </w:rPr>
          <w:t>инвестиционную программу</w:t>
        </w:r>
      </w:hyperlink>
      <w:r w:rsidRPr="00A93EB9">
        <w:t xml:space="preserve"> теплоснабжающей организации и, как следствие, могут быть включены в соответствующий </w:t>
      </w:r>
      <w:hyperlink r:id="rId18" w:history="1">
        <w:r w:rsidRPr="00A93EB9">
          <w:rPr>
            <w:rStyle w:val="aa"/>
            <w:rFonts w:eastAsia="Calibri"/>
            <w:color w:val="000000"/>
          </w:rPr>
          <w:t>тариф</w:t>
        </w:r>
      </w:hyperlink>
      <w:r w:rsidRPr="00A93EB9">
        <w:t xml:space="preserve"> организации </w:t>
      </w:r>
      <w:hyperlink r:id="rId19" w:history="1">
        <w:r w:rsidRPr="00A93EB9">
          <w:rPr>
            <w:rStyle w:val="aa"/>
            <w:rFonts w:eastAsia="Calibri"/>
            <w:color w:val="000000"/>
          </w:rPr>
          <w:t>коммунального комплекса</w:t>
        </w:r>
      </w:hyperlink>
      <w:r w:rsidRPr="00A93EB9">
        <w:rPr>
          <w:color w:val="0000FF"/>
        </w:rPr>
        <w:t>.</w:t>
      </w:r>
    </w:p>
    <w:p w:rsidR="00230065" w:rsidRPr="00A93EB9" w:rsidRDefault="00230065" w:rsidP="00230065">
      <w:pPr>
        <w:pStyle w:val="western"/>
        <w:spacing w:after="0" w:afterAutospacing="0"/>
      </w:pPr>
      <w:r w:rsidRPr="00A93EB9">
        <w:rPr>
          <w:b/>
          <w:bCs/>
        </w:rPr>
        <w:t xml:space="preserve">     2. Основные цели и задачи </w:t>
      </w:r>
      <w:bookmarkStart w:id="8" w:name="YANDEX_24"/>
      <w:bookmarkEnd w:id="8"/>
      <w:r w:rsidR="004A0A9F" w:rsidRPr="00A93EB9">
        <w:rPr>
          <w:b/>
          <w:bCs/>
        </w:rPr>
        <w:fldChar w:fldCharType="begin"/>
      </w:r>
      <w:r w:rsidRPr="00A93EB9">
        <w:rPr>
          <w:b/>
          <w:bCs/>
        </w:rPr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"YANDEX_23" </w:instrText>
      </w:r>
      <w:r w:rsidR="004A0A9F" w:rsidRPr="00A93EB9">
        <w:rPr>
          <w:b/>
          <w:bCs/>
        </w:rPr>
        <w:fldChar w:fldCharType="end"/>
      </w:r>
      <w:r w:rsidRPr="00A93EB9">
        <w:rPr>
          <w:rStyle w:val="highlighthighlightactive"/>
          <w:b/>
          <w:bCs/>
        </w:rPr>
        <w:t> схемы </w:t>
      </w:r>
      <w:hyperlink r:id="rId20" w:anchor="YANDEX_25" w:history="1"/>
      <w:r w:rsidRPr="00A93EB9">
        <w:rPr>
          <w:b/>
          <w:bCs/>
        </w:rPr>
        <w:t xml:space="preserve"> </w:t>
      </w:r>
      <w:bookmarkStart w:id="9" w:name="YANDEX_25"/>
      <w:bookmarkEnd w:id="9"/>
      <w:r w:rsidR="004A0A9F" w:rsidRPr="00A93EB9">
        <w:rPr>
          <w:b/>
          <w:bCs/>
        </w:rPr>
        <w:fldChar w:fldCharType="begin"/>
      </w:r>
      <w:r w:rsidRPr="00A93EB9">
        <w:rPr>
          <w:b/>
          <w:bCs/>
        </w:rPr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"YANDEX_24" </w:instrText>
      </w:r>
      <w:r w:rsidR="004A0A9F" w:rsidRPr="00A93EB9">
        <w:rPr>
          <w:b/>
          <w:bCs/>
        </w:rPr>
        <w:fldChar w:fldCharType="end"/>
      </w:r>
      <w:r w:rsidRPr="00A93EB9">
        <w:rPr>
          <w:rStyle w:val="highlighthighlightactive"/>
          <w:b/>
          <w:bCs/>
        </w:rPr>
        <w:t> теплоснабжения </w:t>
      </w:r>
      <w:hyperlink r:id="rId21" w:anchor="YANDEX_26" w:history="1"/>
      <w:r w:rsidRPr="00A93EB9">
        <w:rPr>
          <w:b/>
          <w:bCs/>
        </w:rPr>
        <w:t>:</w:t>
      </w:r>
    </w:p>
    <w:p w:rsidR="00230065" w:rsidRPr="00A93EB9" w:rsidRDefault="00230065" w:rsidP="00230065">
      <w:pPr>
        <w:pStyle w:val="western"/>
        <w:spacing w:after="0" w:afterAutospacing="0"/>
        <w:ind w:firstLine="709"/>
      </w:pPr>
      <w:r w:rsidRPr="00A93EB9">
        <w:rPr>
          <w:u w:val="single"/>
        </w:rPr>
        <w:t>1. Схема определяет</w:t>
      </w:r>
      <w:r w:rsidRPr="00A93EB9">
        <w:t>:</w:t>
      </w:r>
    </w:p>
    <w:p w:rsidR="00230065" w:rsidRPr="00A93EB9" w:rsidRDefault="00230065" w:rsidP="00230065">
      <w:pPr>
        <w:pStyle w:val="western"/>
        <w:spacing w:after="0" w:afterAutospacing="0"/>
        <w:ind w:firstLine="709"/>
      </w:pPr>
      <w:r w:rsidRPr="00A93EB9">
        <w:t xml:space="preserve">1.1. Основные направления развития системы </w:t>
      </w:r>
      <w:bookmarkStart w:id="10" w:name="YANDEX_26"/>
      <w:bookmarkEnd w:id="10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"YANDEX_25" </w:instrText>
      </w:r>
      <w:r w:rsidR="004A0A9F" w:rsidRPr="00A93EB9">
        <w:fldChar w:fldCharType="end"/>
      </w:r>
      <w:r w:rsidRPr="00A93EB9">
        <w:rPr>
          <w:rStyle w:val="highlighthighlightactive"/>
        </w:rPr>
        <w:t> теплоснабжения </w:t>
      </w:r>
      <w:hyperlink r:id="rId22" w:anchor="YANDEX_27" w:history="1"/>
      <w:r w:rsidRPr="00A93EB9">
        <w:t xml:space="preserve"> муниципального образования «Киземское»</w:t>
      </w:r>
      <w:hyperlink r:id="rId23" w:anchor="YANDEX_28" w:history="1"/>
      <w:r w:rsidRPr="00A93EB9">
        <w:t>, позволяющие обеспечить нормативный уровень надежности поставок тепловой энергии существующим потребителям.</w:t>
      </w:r>
    </w:p>
    <w:p w:rsidR="00230065" w:rsidRPr="00A93EB9" w:rsidRDefault="00230065" w:rsidP="00230065">
      <w:pPr>
        <w:pStyle w:val="western"/>
        <w:spacing w:after="0" w:afterAutospacing="0"/>
        <w:ind w:firstLine="709"/>
      </w:pPr>
      <w:r w:rsidRPr="00A93EB9">
        <w:t xml:space="preserve">1.2. Мероприятия по реконструкции и техническому перевооружению действующих источников </w:t>
      </w:r>
      <w:bookmarkStart w:id="11" w:name="YANDEX_28"/>
      <w:bookmarkEnd w:id="11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"YANDEX_27" </w:instrText>
      </w:r>
      <w:r w:rsidR="004A0A9F" w:rsidRPr="00A93EB9">
        <w:fldChar w:fldCharType="end"/>
      </w:r>
      <w:r w:rsidRPr="00A93EB9">
        <w:rPr>
          <w:rStyle w:val="highlighthighlightactive"/>
        </w:rPr>
        <w:t> теплоснабжения </w:t>
      </w:r>
      <w:hyperlink r:id="rId24" w:anchor="YANDEX_29" w:history="1"/>
      <w:r w:rsidRPr="00A93EB9">
        <w:t>.</w:t>
      </w:r>
    </w:p>
    <w:p w:rsidR="00230065" w:rsidRPr="00A93EB9" w:rsidRDefault="00230065" w:rsidP="00230065">
      <w:pPr>
        <w:pStyle w:val="western"/>
        <w:spacing w:after="0" w:afterAutospacing="0"/>
        <w:ind w:firstLine="709"/>
      </w:pPr>
      <w:r w:rsidRPr="00A93EB9">
        <w:t xml:space="preserve">1.3. </w:t>
      </w:r>
      <w:proofErr w:type="gramStart"/>
      <w:r w:rsidRPr="00A93EB9">
        <w:t xml:space="preserve">Реализация мероприятий по реконструкции объектов системы </w:t>
      </w:r>
      <w:bookmarkStart w:id="12" w:name="YANDEX_29"/>
      <w:bookmarkEnd w:id="12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"YANDEX_28" </w:instrText>
      </w:r>
      <w:r w:rsidR="004A0A9F" w:rsidRPr="00A93EB9">
        <w:fldChar w:fldCharType="end"/>
      </w:r>
      <w:r w:rsidRPr="00A93EB9">
        <w:rPr>
          <w:rStyle w:val="highlighthighlightactive"/>
        </w:rPr>
        <w:t> теплоснабжения </w:t>
      </w:r>
      <w:hyperlink r:id="rId25" w:anchor="YANDEX_30" w:history="1"/>
      <w:r w:rsidRPr="00A93EB9">
        <w:t>муниципального образования «Киземское»</w:t>
      </w:r>
      <w:hyperlink r:id="rId26" w:anchor="YANDEX_31" w:history="1"/>
      <w:r w:rsidRPr="00A93EB9">
        <w:t xml:space="preserve">, предусмотренных </w:t>
      </w:r>
      <w:bookmarkStart w:id="13" w:name="YANDEX_31"/>
      <w:bookmarkEnd w:id="13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"YANDEX_30" </w:instrText>
      </w:r>
      <w:r w:rsidR="004A0A9F" w:rsidRPr="00A93EB9">
        <w:fldChar w:fldCharType="end"/>
      </w:r>
      <w:r w:rsidRPr="00A93EB9">
        <w:rPr>
          <w:rStyle w:val="highlighthighlightactive"/>
        </w:rPr>
        <w:t> схемой</w:t>
      </w:r>
      <w:proofErr w:type="gramEnd"/>
      <w:r w:rsidRPr="00A93EB9">
        <w:rPr>
          <w:rStyle w:val="highlighthighlightactive"/>
        </w:rPr>
        <w:t> </w:t>
      </w:r>
      <w:hyperlink r:id="rId27" w:anchor="YANDEX_32" w:history="1"/>
      <w:r w:rsidRPr="00A93EB9">
        <w:t xml:space="preserve">, осуществляется в порядке, установленном законодательством о градостроительной деятельности Российской Федерации, Устьянского муниципального района и Киземского сельского </w:t>
      </w:r>
      <w:bookmarkStart w:id="14" w:name="YANDEX_32"/>
      <w:bookmarkEnd w:id="14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"YANDEX_31" </w:instrText>
      </w:r>
      <w:r w:rsidR="004A0A9F" w:rsidRPr="00A93EB9">
        <w:fldChar w:fldCharType="end"/>
      </w:r>
      <w:r w:rsidRPr="00A93EB9">
        <w:rPr>
          <w:rStyle w:val="highlighthighlightactive"/>
        </w:rPr>
        <w:t> поселения </w:t>
      </w:r>
      <w:hyperlink r:id="rId28" w:anchor="YANDEX_33" w:history="1"/>
      <w:r w:rsidRPr="00A93EB9">
        <w:t>.</w:t>
      </w:r>
    </w:p>
    <w:p w:rsidR="00230065" w:rsidRPr="00A93EB9" w:rsidRDefault="00230065" w:rsidP="00230065">
      <w:pPr>
        <w:pStyle w:val="western"/>
        <w:spacing w:after="0" w:afterAutospacing="0"/>
        <w:ind w:left="1440"/>
      </w:pPr>
    </w:p>
    <w:p w:rsidR="00230065" w:rsidRPr="00A93EB9" w:rsidRDefault="00230065" w:rsidP="00230065">
      <w:pPr>
        <w:pStyle w:val="western"/>
        <w:spacing w:after="0" w:afterAutospacing="0"/>
        <w:ind w:firstLine="720"/>
        <w:rPr>
          <w:b/>
        </w:rPr>
      </w:pPr>
      <w:r w:rsidRPr="00A93EB9">
        <w:rPr>
          <w:b/>
        </w:rPr>
        <w:t>3. Основные направления развития системы теплоснабжения.</w:t>
      </w:r>
    </w:p>
    <w:p w:rsidR="00230065" w:rsidRPr="00A93EB9" w:rsidRDefault="00230065" w:rsidP="00230065">
      <w:pPr>
        <w:pStyle w:val="western"/>
        <w:spacing w:after="0" w:afterAutospacing="0"/>
        <w:ind w:firstLine="835"/>
      </w:pPr>
      <w:r w:rsidRPr="00A93EB9">
        <w:lastRenderedPageBreak/>
        <w:t xml:space="preserve">Основными направлениями развития системы </w:t>
      </w:r>
      <w:bookmarkStart w:id="15" w:name="YANDEX_35"/>
      <w:bookmarkEnd w:id="15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"YANDEX_34" </w:instrText>
      </w:r>
      <w:r w:rsidR="004A0A9F" w:rsidRPr="00A93EB9">
        <w:fldChar w:fldCharType="end"/>
      </w:r>
      <w:r w:rsidRPr="00A93EB9">
        <w:rPr>
          <w:rStyle w:val="highlighthighlightactive"/>
        </w:rPr>
        <w:t> теплоснабжения </w:t>
      </w:r>
      <w:hyperlink r:id="rId29" w:anchor="YANDEX_36" w:history="1"/>
      <w:r w:rsidRPr="00A93EB9">
        <w:t xml:space="preserve"> Киземского сельского </w:t>
      </w:r>
      <w:bookmarkStart w:id="16" w:name="YANDEX_36"/>
      <w:bookmarkEnd w:id="16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"YANDEX_35" </w:instrText>
      </w:r>
      <w:r w:rsidR="004A0A9F" w:rsidRPr="00A93EB9">
        <w:fldChar w:fldCharType="end"/>
      </w:r>
      <w:r w:rsidRPr="00A93EB9">
        <w:rPr>
          <w:rStyle w:val="highlighthighlightactive"/>
        </w:rPr>
        <w:t> поселения </w:t>
      </w:r>
      <w:hyperlink r:id="rId30" w:anchor="YANDEX_37" w:history="1"/>
      <w:r w:rsidRPr="00A93EB9">
        <w:t xml:space="preserve"> являются:</w:t>
      </w:r>
    </w:p>
    <w:p w:rsidR="00230065" w:rsidRPr="00A93EB9" w:rsidRDefault="00230065" w:rsidP="00230065">
      <w:pPr>
        <w:pStyle w:val="western"/>
        <w:spacing w:after="0" w:afterAutospacing="0"/>
        <w:ind w:firstLine="835"/>
      </w:pPr>
      <w:r w:rsidRPr="00A93EB9">
        <w:t xml:space="preserve">3.1. Обеспечение надежного </w:t>
      </w:r>
      <w:bookmarkStart w:id="17" w:name="YANDEX_37"/>
      <w:bookmarkEnd w:id="17"/>
      <w:r w:rsidR="004A0A9F" w:rsidRPr="00A93EB9">
        <w:fldChar w:fldCharType="begin"/>
      </w:r>
      <w:r w:rsidRPr="00A93EB9">
        <w:instrText xml:space="preserve"> HYPERLINK 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\l "YANDEX_36" </w:instrText>
      </w:r>
      <w:r w:rsidR="004A0A9F" w:rsidRPr="00A93EB9">
        <w:fldChar w:fldCharType="end"/>
      </w:r>
      <w:r w:rsidRPr="00A93EB9">
        <w:rPr>
          <w:rStyle w:val="highlighthighlightactive"/>
        </w:rPr>
        <w:t> теплоснабжения </w:t>
      </w:r>
      <w:hyperlink r:id="rId31" w:anchor="YANDEX_38" w:history="1"/>
      <w:r w:rsidRPr="00A93EB9">
        <w:t xml:space="preserve"> объектов жилищного фонда, социального назначения.</w:t>
      </w:r>
    </w:p>
    <w:p w:rsidR="00230065" w:rsidRPr="00A93EB9" w:rsidRDefault="00230065" w:rsidP="00230065">
      <w:pPr>
        <w:pStyle w:val="western"/>
        <w:spacing w:after="0" w:afterAutospacing="0"/>
        <w:ind w:firstLine="835"/>
      </w:pPr>
      <w:r w:rsidRPr="00A93EB9">
        <w:t>3.2. Обеспечение согласованного развития тепловых сетей с реконструкцией морально устаревшего и физически изношенного оборудования.</w:t>
      </w:r>
    </w:p>
    <w:p w:rsidR="00230065" w:rsidRPr="00B376C9" w:rsidRDefault="00230065" w:rsidP="00230065">
      <w:pPr>
        <w:pStyle w:val="western"/>
        <w:spacing w:after="0" w:afterAutospacing="0"/>
        <w:ind w:firstLine="835"/>
      </w:pPr>
      <w:r w:rsidRPr="00A93EB9">
        <w:t>3.3. Обеспечение согласованного развития тепловых сетей с реконструкцией существующих котельных и строительством новых котельных на местном виде топлива – дрова, замена морально устаревшего и физически изношенного оборудования.</w:t>
      </w:r>
    </w:p>
    <w:p w:rsidR="00230065" w:rsidRPr="00A93EB9" w:rsidRDefault="00230065" w:rsidP="00230065">
      <w:pPr>
        <w:pStyle w:val="2"/>
        <w:rPr>
          <w:rFonts w:ascii="Times New Roman" w:hAnsi="Times New Roman"/>
          <w:color w:val="auto"/>
          <w:szCs w:val="24"/>
          <w:u w:val="single"/>
        </w:rPr>
      </w:pPr>
      <w:bookmarkStart w:id="18" w:name="_Toc276543462"/>
      <w:r w:rsidRPr="00A93EB9">
        <w:rPr>
          <w:rFonts w:ascii="Times New Roman" w:hAnsi="Times New Roman"/>
          <w:color w:val="auto"/>
          <w:szCs w:val="24"/>
          <w:u w:val="single"/>
        </w:rPr>
        <w:t xml:space="preserve">Характеристика производственных мощностей системы теплоснабжения, оценка имеющегося резерва или недостаточности производственных мощностей и возможности  </w:t>
      </w:r>
      <w:proofErr w:type="gramStart"/>
      <w:r w:rsidRPr="00A93EB9">
        <w:rPr>
          <w:rFonts w:ascii="Times New Roman" w:hAnsi="Times New Roman"/>
          <w:color w:val="auto"/>
          <w:szCs w:val="24"/>
          <w:u w:val="single"/>
        </w:rPr>
        <w:t>повышения надежности работы системы теплоснабжения</w:t>
      </w:r>
      <w:proofErr w:type="gramEnd"/>
      <w:r w:rsidRPr="00A93EB9">
        <w:rPr>
          <w:rFonts w:ascii="Times New Roman" w:hAnsi="Times New Roman"/>
          <w:color w:val="auto"/>
          <w:szCs w:val="24"/>
          <w:u w:val="single"/>
        </w:rPr>
        <w:t>.</w:t>
      </w:r>
      <w:bookmarkEnd w:id="18"/>
    </w:p>
    <w:p w:rsidR="00230065" w:rsidRPr="00A93EB9" w:rsidRDefault="00230065" w:rsidP="00230065">
      <w:r w:rsidRPr="00A93EB9">
        <w:t xml:space="preserve">Система теплоснабжения п. Кизема характеризуется высокой степенью централизации. Объектами теплоснабжения является жилищный фонд, бюджетная сфера и сферы обслуживания. </w:t>
      </w:r>
    </w:p>
    <w:p w:rsidR="00230065" w:rsidRPr="00A93EB9" w:rsidRDefault="00230065" w:rsidP="00230065">
      <w:r w:rsidRPr="00A93EB9">
        <w:t>В общем числе отопительных котельных преобладают мелкие котельные, вид топлива  - уголь, дрова.</w:t>
      </w:r>
    </w:p>
    <w:p w:rsidR="00230065" w:rsidRPr="00A93EB9" w:rsidRDefault="00230065" w:rsidP="00230065">
      <w:r w:rsidRPr="00A93EB9">
        <w:t>Длительная эксплуатация котлов без проведения режимно-наладочных испытаний и отсутствия части вспомогательного котельного оборудования не позволяет поддерживать эксплуатационные показатели котлов на достаточно высоком уровне.</w:t>
      </w:r>
    </w:p>
    <w:p w:rsidR="00230065" w:rsidRPr="00A93EB9" w:rsidRDefault="00230065" w:rsidP="00230065">
      <w:r w:rsidRPr="00A93EB9">
        <w:t>На большинстве котельных отсутствует тягодутьевое оборудование, приборы КИП. Очистки дымовых газов не производится.</w:t>
      </w:r>
    </w:p>
    <w:p w:rsidR="00230065" w:rsidRPr="00A93EB9" w:rsidRDefault="00230065" w:rsidP="00230065">
      <w:r w:rsidRPr="00A93EB9">
        <w:t xml:space="preserve">На всех котельных отсутствует оборудование водоподготовки, что приводит к образованию накипи на внутренней поверхности экранных труб. </w:t>
      </w:r>
    </w:p>
    <w:p w:rsidR="00230065" w:rsidRPr="00A93EB9" w:rsidRDefault="00230065" w:rsidP="00230065">
      <w:r w:rsidRPr="00A93EB9">
        <w:t xml:space="preserve">В качестве сетевых и </w:t>
      </w:r>
      <w:proofErr w:type="spellStart"/>
      <w:r w:rsidRPr="00A93EB9">
        <w:t>подпиточных</w:t>
      </w:r>
      <w:proofErr w:type="spellEnd"/>
      <w:r w:rsidRPr="00A93EB9">
        <w:t xml:space="preserve"> насосов используются насосы консольного типа, характеризующиеся небольшим диапазоном мощности и недостаточной энергетической эффективностью. Имеет место значительное превышение мощности установленного насосного оборудования. </w:t>
      </w:r>
    </w:p>
    <w:p w:rsidR="00230065" w:rsidRPr="00A93EB9" w:rsidRDefault="00230065" w:rsidP="00230065">
      <w:r w:rsidRPr="00A93EB9">
        <w:t>Топливное хозяйство твёрдотопливных котельных включает расходные открытые склады, в результате чего имеет место переувлажнение и выветривание топлива, что негативно сказывается на эффективности его использования. Подача топлива в котельные осуществляется вручную на вагонетках.</w:t>
      </w:r>
    </w:p>
    <w:p w:rsidR="00230065" w:rsidRPr="00A93EB9" w:rsidRDefault="00230065" w:rsidP="00230065">
      <w:r w:rsidRPr="00A93EB9">
        <w:t xml:space="preserve">Электроснабжение котельных централизованное, осуществляется от сетей ОАО «Архангельская сбытовая компания» филиал «Вельских электрических сетей». Электроснабжение трёхфазное, напряжением 380 В. </w:t>
      </w:r>
    </w:p>
    <w:p w:rsidR="00230065" w:rsidRPr="00A93EB9" w:rsidRDefault="00230065" w:rsidP="00230065">
      <w:r w:rsidRPr="00A93EB9">
        <w:t xml:space="preserve">Котельные относятся к </w:t>
      </w:r>
      <w:r w:rsidRPr="00A93EB9">
        <w:rPr>
          <w:lang w:val="en-US"/>
        </w:rPr>
        <w:t>III</w:t>
      </w:r>
      <w:r w:rsidRPr="00A93EB9">
        <w:t xml:space="preserve"> категории электроснабжения. Однако резервное электропитание котельных  предусмотрено только на участке №2. Для учёта потребляемой электроэнергии на котельных установлены электросчётчики.</w:t>
      </w:r>
    </w:p>
    <w:p w:rsidR="00230065" w:rsidRPr="00A93EB9" w:rsidRDefault="00230065" w:rsidP="00230065">
      <w:pPr>
        <w:rPr>
          <w:color w:val="FF0000"/>
        </w:rPr>
      </w:pPr>
      <w:r w:rsidRPr="00A93EB9">
        <w:t>Для подпитки котельных п</w:t>
      </w:r>
      <w:proofErr w:type="gramStart"/>
      <w:r w:rsidRPr="00A93EB9">
        <w:t>.К</w:t>
      </w:r>
      <w:proofErr w:type="gramEnd"/>
      <w:r w:rsidRPr="00A93EB9">
        <w:t xml:space="preserve">изема используется система централизованного водоснабжения, в которую подаётся неочищенная вода артезианских скважин и вода. </w:t>
      </w:r>
    </w:p>
    <w:p w:rsidR="00230065" w:rsidRPr="00A93EB9" w:rsidRDefault="00230065" w:rsidP="00230065">
      <w:r w:rsidRPr="00A93EB9">
        <w:t xml:space="preserve">Потребление воды котельными значительно превышает норматив, что связано с несанкционированным </w:t>
      </w:r>
      <w:proofErr w:type="spellStart"/>
      <w:r w:rsidRPr="00A93EB9">
        <w:t>водоразбором</w:t>
      </w:r>
      <w:proofErr w:type="spellEnd"/>
      <w:r w:rsidRPr="00A93EB9">
        <w:t xml:space="preserve"> теплоносителя из систем отопления и уровнем утечек, вызванных значительным износом тепловых сетей.</w:t>
      </w:r>
    </w:p>
    <w:p w:rsidR="00230065" w:rsidRPr="00A93EB9" w:rsidRDefault="00230065" w:rsidP="00230065">
      <w:r w:rsidRPr="00A93EB9">
        <w:rPr>
          <w:lang w:eastAsia="ru-RU"/>
        </w:rPr>
        <w:t>Отпуск тепловой энергии в сетевой воде потребителям п</w:t>
      </w:r>
      <w:proofErr w:type="gramStart"/>
      <w:r w:rsidRPr="00A93EB9">
        <w:rPr>
          <w:lang w:eastAsia="ru-RU"/>
        </w:rPr>
        <w:t>.К</w:t>
      </w:r>
      <w:proofErr w:type="gramEnd"/>
      <w:r w:rsidRPr="00A93EB9">
        <w:rPr>
          <w:lang w:eastAsia="ru-RU"/>
        </w:rPr>
        <w:t>изема на нужды отопления жилых, административных, культурно-бытовых зданий производит ООО «ТеплоСнаб».</w:t>
      </w:r>
    </w:p>
    <w:p w:rsidR="00230065" w:rsidRPr="00A93EB9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A93EB9">
        <w:t>В общем числе отопительных котельных преобладают мелкие котельные, вид топлива  - основной  дрова, резервный уголь.</w:t>
      </w:r>
    </w:p>
    <w:p w:rsidR="00230065" w:rsidRDefault="00230065" w:rsidP="00230065">
      <w:pPr>
        <w:autoSpaceDE w:val="0"/>
        <w:autoSpaceDN w:val="0"/>
        <w:adjustRightInd w:val="0"/>
        <w:rPr>
          <w:lang w:eastAsia="ru-RU"/>
        </w:rPr>
        <w:sectPr w:rsidR="00230065" w:rsidSect="001A3E7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30065" w:rsidRPr="00A93EB9" w:rsidRDefault="00230065" w:rsidP="00230065">
      <w:pPr>
        <w:autoSpaceDE w:val="0"/>
        <w:autoSpaceDN w:val="0"/>
        <w:adjustRightInd w:val="0"/>
        <w:rPr>
          <w:lang w:eastAsia="ru-RU"/>
        </w:rPr>
      </w:pPr>
    </w:p>
    <w:p w:rsidR="00230065" w:rsidRPr="00A93EB9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A93EB9">
        <w:rPr>
          <w:lang w:eastAsia="ru-RU"/>
        </w:rPr>
        <w:t>Отпуск тепла производится от 4 источников теплоты:</w:t>
      </w:r>
    </w:p>
    <w:p w:rsidR="00230065" w:rsidRPr="00A93EB9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A93EB9">
        <w:rPr>
          <w:lang w:eastAsia="ru-RU"/>
        </w:rPr>
        <w:t>- Котельная №1 ул</w:t>
      </w:r>
      <w:proofErr w:type="gramStart"/>
      <w:r w:rsidRPr="00A93EB9">
        <w:rPr>
          <w:lang w:eastAsia="ru-RU"/>
        </w:rPr>
        <w:t>.Ж</w:t>
      </w:r>
      <w:proofErr w:type="gramEnd"/>
      <w:r w:rsidRPr="00A93EB9">
        <w:rPr>
          <w:lang w:eastAsia="ru-RU"/>
        </w:rPr>
        <w:t>елезнодорожная, д.19</w:t>
      </w:r>
    </w:p>
    <w:p w:rsidR="00230065" w:rsidRPr="00A93EB9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A93EB9">
        <w:rPr>
          <w:lang w:eastAsia="ru-RU"/>
        </w:rPr>
        <w:t>- Котельная №2 (ЛПХ) ул</w:t>
      </w:r>
      <w:proofErr w:type="gramStart"/>
      <w:r w:rsidRPr="00A93EB9">
        <w:rPr>
          <w:lang w:eastAsia="ru-RU"/>
        </w:rPr>
        <w:t>.Т</w:t>
      </w:r>
      <w:proofErr w:type="gramEnd"/>
      <w:r w:rsidRPr="00A93EB9">
        <w:rPr>
          <w:lang w:eastAsia="ru-RU"/>
        </w:rPr>
        <w:t>ерешковой, д.1а</w:t>
      </w:r>
    </w:p>
    <w:p w:rsidR="00230065" w:rsidRPr="00A93EB9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A93EB9">
        <w:rPr>
          <w:lang w:eastAsia="ru-RU"/>
        </w:rPr>
        <w:t>- Котельная №3 (18-ти кв.дом) ул</w:t>
      </w:r>
      <w:proofErr w:type="gramStart"/>
      <w:r w:rsidRPr="00A93EB9">
        <w:rPr>
          <w:lang w:eastAsia="ru-RU"/>
        </w:rPr>
        <w:t>.С</w:t>
      </w:r>
      <w:proofErr w:type="gramEnd"/>
      <w:r w:rsidRPr="00A93EB9">
        <w:rPr>
          <w:lang w:eastAsia="ru-RU"/>
        </w:rPr>
        <w:t>оветская, д.13а</w:t>
      </w:r>
    </w:p>
    <w:p w:rsidR="00230065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A93EB9">
        <w:rPr>
          <w:lang w:eastAsia="ru-RU"/>
        </w:rPr>
        <w:t>- Котельная №4 (</w:t>
      </w:r>
      <w:proofErr w:type="spellStart"/>
      <w:r w:rsidRPr="00A93EB9">
        <w:rPr>
          <w:lang w:eastAsia="ru-RU"/>
        </w:rPr>
        <w:t>д</w:t>
      </w:r>
      <w:proofErr w:type="spellEnd"/>
      <w:r w:rsidRPr="00A93EB9">
        <w:rPr>
          <w:lang w:eastAsia="ru-RU"/>
        </w:rPr>
        <w:t>/с Надежда) ул</w:t>
      </w:r>
      <w:proofErr w:type="gramStart"/>
      <w:r w:rsidRPr="00A93EB9">
        <w:rPr>
          <w:lang w:eastAsia="ru-RU"/>
        </w:rPr>
        <w:t>.Ю</w:t>
      </w:r>
      <w:proofErr w:type="gramEnd"/>
      <w:r w:rsidRPr="00A93EB9">
        <w:rPr>
          <w:lang w:eastAsia="ru-RU"/>
        </w:rPr>
        <w:t>билейная, д.4а</w:t>
      </w:r>
    </w:p>
    <w:p w:rsidR="00230065" w:rsidRPr="00A93EB9" w:rsidRDefault="00230065" w:rsidP="00230065">
      <w:pPr>
        <w:autoSpaceDE w:val="0"/>
        <w:autoSpaceDN w:val="0"/>
        <w:adjustRightInd w:val="0"/>
        <w:rPr>
          <w:lang w:eastAsia="ru-RU"/>
        </w:rPr>
      </w:pPr>
    </w:p>
    <w:tbl>
      <w:tblPr>
        <w:tblW w:w="10455" w:type="dxa"/>
        <w:tblInd w:w="93" w:type="dxa"/>
        <w:tblLayout w:type="fixed"/>
        <w:tblLook w:val="0000"/>
      </w:tblPr>
      <w:tblGrid>
        <w:gridCol w:w="2560"/>
        <w:gridCol w:w="700"/>
        <w:gridCol w:w="1320"/>
        <w:gridCol w:w="660"/>
        <w:gridCol w:w="960"/>
        <w:gridCol w:w="1015"/>
        <w:gridCol w:w="905"/>
        <w:gridCol w:w="960"/>
        <w:gridCol w:w="655"/>
        <w:gridCol w:w="720"/>
      </w:tblGrid>
      <w:tr w:rsidR="00230065" w:rsidRPr="00217C60" w:rsidTr="00E04618">
        <w:trPr>
          <w:trHeight w:val="1500"/>
        </w:trPr>
        <w:tc>
          <w:tcPr>
            <w:tcW w:w="2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Наименование котельной, адрес местонахождения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</w:tcPr>
          <w:p w:rsidR="00230065" w:rsidRPr="00217C60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год ввода в эксплуатацию</w:t>
            </w:r>
          </w:p>
        </w:tc>
        <w:tc>
          <w:tcPr>
            <w:tcW w:w="13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Наличие резервного источника энергоснабжения котельной, включая передвижной или второй ввод энергоснабжения (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обеспечена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 xml:space="preserve"> / не обеспечена</w:t>
            </w:r>
          </w:p>
        </w:tc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Количество котлов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Общая мощность котельной (</w:t>
            </w:r>
            <w:proofErr w:type="spellStart"/>
            <w:r w:rsidRPr="00217C60">
              <w:rPr>
                <w:sz w:val="20"/>
                <w:szCs w:val="20"/>
                <w:lang w:eastAsia="ru-RU"/>
              </w:rPr>
              <w:t>Гкл</w:t>
            </w:r>
            <w:proofErr w:type="spellEnd"/>
            <w:r w:rsidRPr="00217C60">
              <w:rPr>
                <w:sz w:val="20"/>
                <w:szCs w:val="20"/>
                <w:lang w:eastAsia="ru-RU"/>
              </w:rPr>
              <w:t>/час)</w:t>
            </w:r>
          </w:p>
        </w:tc>
        <w:tc>
          <w:tcPr>
            <w:tcW w:w="10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</w:tcPr>
          <w:p w:rsidR="00230065" w:rsidRPr="00217C60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основной вид топлива</w:t>
            </w:r>
          </w:p>
        </w:tc>
        <w:tc>
          <w:tcPr>
            <w:tcW w:w="9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</w:tcPr>
          <w:p w:rsidR="00230065" w:rsidRPr="00217C60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резервный вид топлива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bottom"/>
          </w:tcPr>
          <w:p w:rsidR="00230065" w:rsidRPr="00217C60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 xml:space="preserve">Протяженность присоединенных сетей (в двухтрубном исчислении), </w:t>
            </w:r>
            <w:proofErr w:type="gramStart"/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км</w:t>
            </w:r>
            <w:proofErr w:type="gramEnd"/>
          </w:p>
        </w:tc>
        <w:tc>
          <w:tcPr>
            <w:tcW w:w="13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Диаметры трубопровода (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мм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>)</w:t>
            </w:r>
          </w:p>
        </w:tc>
      </w:tr>
      <w:tr w:rsidR="00230065" w:rsidRPr="00217C60" w:rsidTr="00E04618">
        <w:trPr>
          <w:trHeight w:val="1155"/>
        </w:trPr>
        <w:tc>
          <w:tcPr>
            <w:tcW w:w="2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1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10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65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мах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217C60">
              <w:rPr>
                <w:sz w:val="20"/>
                <w:szCs w:val="20"/>
                <w:lang w:eastAsia="ru-RU"/>
              </w:rPr>
              <w:t>min</w:t>
            </w:r>
            <w:proofErr w:type="spellEnd"/>
          </w:p>
        </w:tc>
      </w:tr>
      <w:tr w:rsidR="00230065" w:rsidRPr="00217C60" w:rsidTr="00E04618">
        <w:trPr>
          <w:trHeight w:val="1020"/>
        </w:trPr>
        <w:tc>
          <w:tcPr>
            <w:tcW w:w="2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1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10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65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</w:tr>
      <w:tr w:rsidR="00230065" w:rsidRPr="00217C60" w:rsidTr="00E04618">
        <w:trPr>
          <w:trHeight w:val="675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Котельная №1 ул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.Ж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>елезнодорожная, д.19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1958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н</w:t>
            </w: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е</w:t>
            </w:r>
            <w:r>
              <w:rPr>
                <w:sz w:val="16"/>
                <w:szCs w:val="16"/>
                <w:lang w:eastAsia="ru-RU"/>
              </w:rPr>
              <w:t xml:space="preserve"> </w:t>
            </w: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обеспечена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2,94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местный источник: дрова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уголь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2,0593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50</w:t>
            </w:r>
          </w:p>
        </w:tc>
      </w:tr>
      <w:tr w:rsidR="00230065" w:rsidRPr="00217C60" w:rsidTr="00E04618">
        <w:trPr>
          <w:trHeight w:val="675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Котельная №2 (ЛПХ) ул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.Т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>ерешковой, д.1а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1972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обеспечена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3,86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местный источник: дрова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уголь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2,805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50</w:t>
            </w:r>
          </w:p>
        </w:tc>
      </w:tr>
      <w:tr w:rsidR="00230065" w:rsidRPr="00217C60" w:rsidTr="00E04618">
        <w:trPr>
          <w:trHeight w:val="675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Котельная №3 (18-ти кв.дом) ул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.С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>оветская, д.13а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1984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н</w:t>
            </w: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е</w:t>
            </w:r>
            <w:r>
              <w:rPr>
                <w:sz w:val="16"/>
                <w:szCs w:val="16"/>
                <w:lang w:eastAsia="ru-RU"/>
              </w:rPr>
              <w:t xml:space="preserve"> </w:t>
            </w: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обеспечена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0,095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местный источник: дрова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уголь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50</w:t>
            </w:r>
          </w:p>
        </w:tc>
      </w:tr>
      <w:tr w:rsidR="00230065" w:rsidRPr="00217C60" w:rsidTr="00E04618">
        <w:trPr>
          <w:trHeight w:val="675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Котельная №4 (</w:t>
            </w:r>
            <w:proofErr w:type="spellStart"/>
            <w:r w:rsidRPr="00217C60">
              <w:rPr>
                <w:sz w:val="20"/>
                <w:szCs w:val="20"/>
                <w:lang w:eastAsia="ru-RU"/>
              </w:rPr>
              <w:t>д</w:t>
            </w:r>
            <w:proofErr w:type="spellEnd"/>
            <w:r w:rsidRPr="00217C60">
              <w:rPr>
                <w:sz w:val="20"/>
                <w:szCs w:val="20"/>
                <w:lang w:eastAsia="ru-RU"/>
              </w:rPr>
              <w:t>/с Надежда) ул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.Ю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>билейная, д.4а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1985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н</w:t>
            </w: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е</w:t>
            </w:r>
            <w:r>
              <w:rPr>
                <w:sz w:val="16"/>
                <w:szCs w:val="16"/>
                <w:lang w:eastAsia="ru-RU"/>
              </w:rPr>
              <w:t xml:space="preserve"> </w:t>
            </w: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обеспечена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0,333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217C60">
              <w:rPr>
                <w:rFonts w:ascii="Arial" w:hAnsi="Arial"/>
                <w:sz w:val="16"/>
                <w:szCs w:val="16"/>
                <w:lang w:eastAsia="ru-RU"/>
              </w:rPr>
              <w:t>местный источник: дрова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>уголь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0,16853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50</w:t>
            </w:r>
          </w:p>
        </w:tc>
      </w:tr>
    </w:tbl>
    <w:p w:rsidR="00230065" w:rsidRDefault="00230065" w:rsidP="00230065">
      <w:pPr>
        <w:rPr>
          <w:sz w:val="28"/>
          <w:szCs w:val="28"/>
        </w:rPr>
      </w:pPr>
    </w:p>
    <w:tbl>
      <w:tblPr>
        <w:tblW w:w="10275" w:type="dxa"/>
        <w:tblInd w:w="93" w:type="dxa"/>
        <w:tblLook w:val="0000"/>
      </w:tblPr>
      <w:tblGrid>
        <w:gridCol w:w="2560"/>
        <w:gridCol w:w="700"/>
        <w:gridCol w:w="1320"/>
        <w:gridCol w:w="660"/>
        <w:gridCol w:w="355"/>
        <w:gridCol w:w="1565"/>
        <w:gridCol w:w="960"/>
        <w:gridCol w:w="960"/>
        <w:gridCol w:w="1195"/>
      </w:tblGrid>
      <w:tr w:rsidR="00230065" w:rsidRPr="00217C60" w:rsidTr="00E04618">
        <w:trPr>
          <w:trHeight w:val="255"/>
        </w:trPr>
        <w:tc>
          <w:tcPr>
            <w:tcW w:w="2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t xml:space="preserve">Наименование </w:t>
            </w:r>
            <w:r w:rsidRPr="00217C60">
              <w:rPr>
                <w:rFonts w:ascii="Arial" w:hAnsi="Arial"/>
                <w:sz w:val="20"/>
                <w:szCs w:val="20"/>
                <w:lang w:eastAsia="ru-RU"/>
              </w:rPr>
              <w:lastRenderedPageBreak/>
              <w:t>котельной, адрес местонахождения</w:t>
            </w:r>
          </w:p>
        </w:tc>
        <w:tc>
          <w:tcPr>
            <w:tcW w:w="7715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lastRenderedPageBreak/>
              <w:t>Отапливаемые объекты</w:t>
            </w:r>
          </w:p>
        </w:tc>
      </w:tr>
      <w:tr w:rsidR="00230065" w:rsidRPr="00217C60" w:rsidTr="00E04618">
        <w:trPr>
          <w:trHeight w:val="1485"/>
        </w:trPr>
        <w:tc>
          <w:tcPr>
            <w:tcW w:w="2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 xml:space="preserve">Жилые дома, </w:t>
            </w:r>
            <w:proofErr w:type="spellStart"/>
            <w:proofErr w:type="gramStart"/>
            <w:r w:rsidRPr="00217C60">
              <w:rPr>
                <w:sz w:val="20"/>
                <w:szCs w:val="20"/>
                <w:lang w:eastAsia="ru-RU"/>
              </w:rPr>
              <w:t>ед</w:t>
            </w:r>
            <w:proofErr w:type="spellEnd"/>
            <w:proofErr w:type="gramEnd"/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Отапливаемая площадь домов (тыс. кв.м.)</w:t>
            </w:r>
          </w:p>
        </w:tc>
        <w:tc>
          <w:tcPr>
            <w:tcW w:w="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Количество человек, проживающих в жилых домах (чел)</w:t>
            </w:r>
          </w:p>
        </w:tc>
        <w:tc>
          <w:tcPr>
            <w:tcW w:w="35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 xml:space="preserve">Социально-значимые объекты: образования, </w:t>
            </w:r>
            <w:proofErr w:type="spellStart"/>
            <w:r w:rsidRPr="00217C60">
              <w:rPr>
                <w:sz w:val="20"/>
                <w:szCs w:val="20"/>
                <w:lang w:eastAsia="ru-RU"/>
              </w:rPr>
              <w:t>здравохранения</w:t>
            </w:r>
            <w:proofErr w:type="spellEnd"/>
            <w:r w:rsidRPr="00217C60">
              <w:rPr>
                <w:sz w:val="20"/>
                <w:szCs w:val="20"/>
                <w:lang w:eastAsia="ru-RU"/>
              </w:rPr>
              <w:t xml:space="preserve"> и социальной защиты населения, в том числе с круглосуточным пребыванием людей (школы, детские сады, больницы, интернаты, детские дома)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Количество пребывающих в зданиях человек (чел)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В том числе детей (чел)</w:t>
            </w:r>
          </w:p>
        </w:tc>
        <w:tc>
          <w:tcPr>
            <w:tcW w:w="11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 xml:space="preserve">Административные  здания и объекты культуры (администрации, офисные здания, дома культуры, музеи и </w:t>
            </w:r>
            <w:proofErr w:type="spellStart"/>
            <w:proofErr w:type="gramStart"/>
            <w:r w:rsidRPr="00217C60">
              <w:rPr>
                <w:sz w:val="20"/>
                <w:szCs w:val="20"/>
                <w:lang w:eastAsia="ru-RU"/>
              </w:rPr>
              <w:t>пр</w:t>
            </w:r>
            <w:proofErr w:type="spellEnd"/>
            <w:proofErr w:type="gramEnd"/>
            <w:r w:rsidRPr="00217C60">
              <w:rPr>
                <w:sz w:val="20"/>
                <w:szCs w:val="20"/>
                <w:lang w:eastAsia="ru-RU"/>
              </w:rPr>
              <w:t xml:space="preserve">), </w:t>
            </w:r>
            <w:proofErr w:type="spellStart"/>
            <w:r w:rsidRPr="00217C60">
              <w:rPr>
                <w:sz w:val="20"/>
                <w:szCs w:val="20"/>
                <w:lang w:eastAsia="ru-RU"/>
              </w:rPr>
              <w:t>ед</w:t>
            </w:r>
            <w:proofErr w:type="spellEnd"/>
          </w:p>
        </w:tc>
      </w:tr>
      <w:tr w:rsidR="00230065" w:rsidRPr="00217C60" w:rsidTr="00E04618">
        <w:trPr>
          <w:trHeight w:val="2323"/>
        </w:trPr>
        <w:tc>
          <w:tcPr>
            <w:tcW w:w="2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6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35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1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11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</w:tr>
      <w:tr w:rsidR="00230065" w:rsidRPr="00217C60" w:rsidTr="00E04618">
        <w:trPr>
          <w:trHeight w:val="51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Котельная №1 ул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.Ж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>елезнодорожная, д.19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8</w:t>
            </w:r>
          </w:p>
        </w:tc>
      </w:tr>
      <w:tr w:rsidR="00230065" w:rsidRPr="00217C60" w:rsidTr="00E04618">
        <w:trPr>
          <w:trHeight w:val="51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Котельная №2 (ЛПХ) ул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.Т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>ерешковой, д.1а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14,9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230065" w:rsidRPr="00217C60" w:rsidTr="00E04618">
        <w:trPr>
          <w:trHeight w:val="51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Котельная №3 (18-ти кв.дом) ул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.С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>оветская, д.13а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 </w:t>
            </w:r>
          </w:p>
        </w:tc>
      </w:tr>
    </w:tbl>
    <w:p w:rsidR="00230065" w:rsidRDefault="00230065" w:rsidP="00E04618">
      <w:pPr>
        <w:rPr>
          <w:sz w:val="20"/>
          <w:szCs w:val="20"/>
          <w:lang w:eastAsia="ru-RU"/>
        </w:rPr>
        <w:sectPr w:rsidR="00230065" w:rsidSect="0023006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W w:w="10275" w:type="dxa"/>
        <w:tblInd w:w="93" w:type="dxa"/>
        <w:tblLook w:val="0000"/>
      </w:tblPr>
      <w:tblGrid>
        <w:gridCol w:w="2560"/>
        <w:gridCol w:w="700"/>
        <w:gridCol w:w="1320"/>
        <w:gridCol w:w="660"/>
        <w:gridCol w:w="355"/>
        <w:gridCol w:w="1565"/>
        <w:gridCol w:w="960"/>
        <w:gridCol w:w="960"/>
        <w:gridCol w:w="1195"/>
      </w:tblGrid>
      <w:tr w:rsidR="00230065" w:rsidRPr="00217C60" w:rsidTr="00E04618">
        <w:trPr>
          <w:trHeight w:val="51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217C60" w:rsidRDefault="00230065" w:rsidP="00E04618">
            <w:pPr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lastRenderedPageBreak/>
              <w:t>Котельная №4 (</w:t>
            </w:r>
            <w:proofErr w:type="spellStart"/>
            <w:r w:rsidRPr="00217C60">
              <w:rPr>
                <w:sz w:val="20"/>
                <w:szCs w:val="20"/>
                <w:lang w:eastAsia="ru-RU"/>
              </w:rPr>
              <w:t>д</w:t>
            </w:r>
            <w:proofErr w:type="spellEnd"/>
            <w:r w:rsidRPr="00217C60">
              <w:rPr>
                <w:sz w:val="20"/>
                <w:szCs w:val="20"/>
                <w:lang w:eastAsia="ru-RU"/>
              </w:rPr>
              <w:t>/с Надежда) ул</w:t>
            </w:r>
            <w:proofErr w:type="gramStart"/>
            <w:r w:rsidRPr="00217C60">
              <w:rPr>
                <w:sz w:val="20"/>
                <w:szCs w:val="20"/>
                <w:lang w:eastAsia="ru-RU"/>
              </w:rPr>
              <w:t>.Ю</w:t>
            </w:r>
            <w:proofErr w:type="gramEnd"/>
            <w:r w:rsidRPr="00217C60">
              <w:rPr>
                <w:sz w:val="20"/>
                <w:szCs w:val="20"/>
                <w:lang w:eastAsia="ru-RU"/>
              </w:rPr>
              <w:t>билейная, д.4а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217C60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217C60">
              <w:rPr>
                <w:sz w:val="20"/>
                <w:szCs w:val="20"/>
                <w:lang w:eastAsia="ru-RU"/>
              </w:rPr>
              <w:t> </w:t>
            </w:r>
          </w:p>
        </w:tc>
      </w:tr>
    </w:tbl>
    <w:p w:rsidR="00230065" w:rsidRDefault="00230065" w:rsidP="00230065">
      <w:pPr>
        <w:rPr>
          <w:sz w:val="28"/>
          <w:szCs w:val="28"/>
        </w:rPr>
      </w:pPr>
    </w:p>
    <w:tbl>
      <w:tblPr>
        <w:tblW w:w="8960" w:type="dxa"/>
        <w:tblInd w:w="93" w:type="dxa"/>
        <w:tblLook w:val="0000"/>
      </w:tblPr>
      <w:tblGrid>
        <w:gridCol w:w="452"/>
        <w:gridCol w:w="2678"/>
        <w:gridCol w:w="1193"/>
        <w:gridCol w:w="791"/>
        <w:gridCol w:w="575"/>
        <w:gridCol w:w="575"/>
        <w:gridCol w:w="622"/>
        <w:gridCol w:w="451"/>
        <w:gridCol w:w="1299"/>
        <w:gridCol w:w="842"/>
      </w:tblGrid>
      <w:tr w:rsidR="00230065" w:rsidRPr="003E215E" w:rsidTr="00E04618">
        <w:trPr>
          <w:trHeight w:val="255"/>
        </w:trPr>
        <w:tc>
          <w:tcPr>
            <w:tcW w:w="8960" w:type="dxa"/>
            <w:gridSpan w:val="10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Характеристики котлов</w:t>
            </w:r>
          </w:p>
        </w:tc>
      </w:tr>
      <w:tr w:rsidR="00230065" w:rsidRPr="003E215E" w:rsidTr="00E04618">
        <w:trPr>
          <w:trHeight w:val="255"/>
        </w:trPr>
        <w:tc>
          <w:tcPr>
            <w:tcW w:w="8960" w:type="dxa"/>
            <w:gridSpan w:val="10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3E215E" w:rsidRDefault="00230065" w:rsidP="00E04618">
            <w:pPr>
              <w:rPr>
                <w:sz w:val="20"/>
                <w:szCs w:val="20"/>
                <w:lang w:eastAsia="ru-RU"/>
              </w:rPr>
            </w:pPr>
          </w:p>
        </w:tc>
      </w:tr>
      <w:tr w:rsidR="00230065" w:rsidRPr="003E215E" w:rsidTr="00E04618">
        <w:trPr>
          <w:trHeight w:val="3510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Номер котла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Тип котла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Используется в качестве основного/резервного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Год ввода в эксплуатацию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Физический износ котла</w:t>
            </w:r>
            <w:proofErr w:type="gramStart"/>
            <w:r w:rsidRPr="003E215E">
              <w:rPr>
                <w:sz w:val="20"/>
                <w:szCs w:val="20"/>
                <w:lang w:eastAsia="ru-RU"/>
              </w:rPr>
              <w:t xml:space="preserve"> (%)</w:t>
            </w:r>
            <w:proofErr w:type="gramEnd"/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Количество плановых (капитальных, средних) ремонтов котла за последние 10 лет (</w:t>
            </w:r>
            <w:proofErr w:type="spellStart"/>
            <w:proofErr w:type="gramStart"/>
            <w:r w:rsidRPr="003E215E">
              <w:rPr>
                <w:sz w:val="20"/>
                <w:szCs w:val="20"/>
                <w:lang w:eastAsia="ru-RU"/>
              </w:rPr>
              <w:t>ед</w:t>
            </w:r>
            <w:proofErr w:type="spellEnd"/>
            <w:proofErr w:type="gramEnd"/>
            <w:r w:rsidRPr="003E215E">
              <w:rPr>
                <w:sz w:val="20"/>
                <w:szCs w:val="20"/>
                <w:lang w:eastAsia="ru-RU"/>
              </w:rPr>
              <w:t>)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Мощность котла (</w:t>
            </w:r>
            <w:proofErr w:type="spellStart"/>
            <w:r w:rsidRPr="003E215E">
              <w:rPr>
                <w:sz w:val="20"/>
                <w:szCs w:val="20"/>
                <w:lang w:eastAsia="ru-RU"/>
              </w:rPr>
              <w:t>Гкл</w:t>
            </w:r>
            <w:proofErr w:type="spellEnd"/>
            <w:r w:rsidRPr="003E215E">
              <w:rPr>
                <w:sz w:val="20"/>
                <w:szCs w:val="20"/>
                <w:lang w:eastAsia="ru-RU"/>
              </w:rPr>
              <w:t>/час)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КПД котла</w:t>
            </w:r>
            <w:proofErr w:type="gramStart"/>
            <w:r w:rsidRPr="003E215E">
              <w:rPr>
                <w:sz w:val="20"/>
                <w:szCs w:val="20"/>
                <w:lang w:eastAsia="ru-RU"/>
              </w:rPr>
              <w:t xml:space="preserve"> (%)</w:t>
            </w:r>
            <w:proofErr w:type="gramEnd"/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r w:rsidRPr="003E215E">
              <w:rPr>
                <w:sz w:val="20"/>
                <w:szCs w:val="20"/>
                <w:lang w:eastAsia="ru-RU"/>
              </w:rPr>
              <w:t>Вид топливоподачи (ручная / механическая)</w:t>
            </w:r>
          </w:p>
        </w:tc>
      </w:tr>
      <w:tr w:rsidR="00230065" w:rsidRPr="003E215E" w:rsidTr="00E04618">
        <w:trPr>
          <w:trHeight w:val="31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67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b/>
                <w:bCs/>
                <w:lang w:eastAsia="ru-RU"/>
              </w:rPr>
            </w:pPr>
            <w:r w:rsidRPr="003E215E">
              <w:rPr>
                <w:b/>
                <w:bCs/>
                <w:lang w:eastAsia="ru-RU"/>
              </w:rPr>
              <w:t>Котельная №1 ул</w:t>
            </w:r>
            <w:proofErr w:type="gramStart"/>
            <w:r w:rsidRPr="003E215E">
              <w:rPr>
                <w:b/>
                <w:bCs/>
                <w:lang w:eastAsia="ru-RU"/>
              </w:rPr>
              <w:t>.Ж</w:t>
            </w:r>
            <w:proofErr w:type="gramEnd"/>
            <w:r w:rsidRPr="003E215E">
              <w:rPr>
                <w:b/>
                <w:bCs/>
                <w:lang w:eastAsia="ru-RU"/>
              </w:rPr>
              <w:t>елезнодорожная, д.19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КВр-1,16-95 КДО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резервный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дек.13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КВр-1,28-95 КД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резервный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дек.13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КВм-1,16к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основной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КВм-1,16к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основной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КВр-0,63к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основной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31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67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b/>
                <w:bCs/>
                <w:lang w:eastAsia="ru-RU"/>
              </w:rPr>
            </w:pPr>
            <w:r w:rsidRPr="003E215E">
              <w:rPr>
                <w:b/>
                <w:bCs/>
                <w:lang w:eastAsia="ru-RU"/>
              </w:rPr>
              <w:t>Котельная №2 (ЛПХ) ул</w:t>
            </w:r>
            <w:proofErr w:type="gramStart"/>
            <w:r w:rsidRPr="003E215E">
              <w:rPr>
                <w:b/>
                <w:bCs/>
                <w:lang w:eastAsia="ru-RU"/>
              </w:rPr>
              <w:t>.Т</w:t>
            </w:r>
            <w:proofErr w:type="gramEnd"/>
            <w:r w:rsidRPr="003E215E">
              <w:rPr>
                <w:b/>
                <w:bCs/>
                <w:lang w:eastAsia="ru-RU"/>
              </w:rPr>
              <w:t>ерешковой, д.1а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КВр-1,16сТШПм-1,45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резервный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2011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КВр-1,16К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основной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2004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КВр-1,16К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основной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2004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КВр-1,16К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основной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2012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КВр-1,16-95 КДО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резервный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дек.13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уголь/дрова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8672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  <w:t>Котельная №3 (18-ти кв.дом) ул</w:t>
            </w:r>
            <w:proofErr w:type="gramStart"/>
            <w:r w:rsidRPr="003E215E"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  <w:t>.С</w:t>
            </w:r>
            <w:proofErr w:type="gramEnd"/>
            <w:r w:rsidRPr="003E215E"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  <w:t>оветская, д.13а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 xml:space="preserve">ВНИИСТО </w:t>
            </w:r>
          </w:p>
        </w:tc>
        <w:tc>
          <w:tcPr>
            <w:tcW w:w="1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основной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1970</w:t>
            </w: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4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дрова</w:t>
            </w:r>
          </w:p>
        </w:tc>
        <w:tc>
          <w:tcPr>
            <w:tcW w:w="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 xml:space="preserve">ВНИИСТО 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резервный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1970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8672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  <w:t>Котельная №4 (</w:t>
            </w:r>
            <w:proofErr w:type="spellStart"/>
            <w:r w:rsidRPr="003E215E"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  <w:t>д</w:t>
            </w:r>
            <w:proofErr w:type="spellEnd"/>
            <w:r w:rsidRPr="003E215E"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  <w:t>/с Надежда) ул</w:t>
            </w:r>
            <w:proofErr w:type="gramStart"/>
            <w:r w:rsidRPr="003E215E"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  <w:t>.Ю</w:t>
            </w:r>
            <w:proofErr w:type="gramEnd"/>
            <w:r w:rsidRPr="003E215E">
              <w:rPr>
                <w:rFonts w:ascii="Arial" w:hAnsi="Arial"/>
                <w:b/>
                <w:bCs/>
                <w:sz w:val="20"/>
                <w:szCs w:val="20"/>
                <w:lang w:eastAsia="ru-RU"/>
              </w:rPr>
              <w:t>билейная, д.4а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Универсал БМ Гост 10617-75</w:t>
            </w:r>
          </w:p>
        </w:tc>
        <w:tc>
          <w:tcPr>
            <w:tcW w:w="1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основной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1970</w:t>
            </w: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4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дрова</w:t>
            </w:r>
          </w:p>
        </w:tc>
        <w:tc>
          <w:tcPr>
            <w:tcW w:w="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  <w:tr w:rsidR="00230065" w:rsidRPr="003E215E" w:rsidTr="00E04618">
        <w:trPr>
          <w:trHeight w:val="255"/>
        </w:trPr>
        <w:tc>
          <w:tcPr>
            <w:tcW w:w="2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Универсал БМ Гост 10617-77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резервный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1970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дрова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ручная</w:t>
            </w:r>
          </w:p>
        </w:tc>
      </w:tr>
    </w:tbl>
    <w:p w:rsidR="00230065" w:rsidRDefault="00230065" w:rsidP="00230065">
      <w:pPr>
        <w:rPr>
          <w:sz w:val="28"/>
          <w:szCs w:val="28"/>
        </w:rPr>
      </w:pPr>
    </w:p>
    <w:tbl>
      <w:tblPr>
        <w:tblW w:w="7840" w:type="dxa"/>
        <w:tblInd w:w="93" w:type="dxa"/>
        <w:tblLook w:val="0000"/>
      </w:tblPr>
      <w:tblGrid>
        <w:gridCol w:w="1120"/>
        <w:gridCol w:w="621"/>
        <w:gridCol w:w="662"/>
        <w:gridCol w:w="621"/>
        <w:gridCol w:w="662"/>
        <w:gridCol w:w="621"/>
        <w:gridCol w:w="662"/>
        <w:gridCol w:w="621"/>
        <w:gridCol w:w="662"/>
        <w:gridCol w:w="621"/>
        <w:gridCol w:w="662"/>
        <w:gridCol w:w="621"/>
        <w:gridCol w:w="662"/>
      </w:tblGrid>
      <w:tr w:rsidR="00230065" w:rsidRPr="003E215E" w:rsidTr="00E04618">
        <w:trPr>
          <w:trHeight w:val="375"/>
        </w:trPr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0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sz w:val="20"/>
                <w:szCs w:val="20"/>
                <w:lang w:eastAsia="ru-RU"/>
              </w:rPr>
            </w:pPr>
            <w:proofErr w:type="gramStart"/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Фактический расход топлива</w:t>
            </w:r>
            <w:r>
              <w:rPr>
                <w:sz w:val="20"/>
                <w:szCs w:val="20"/>
                <w:lang w:eastAsia="ru-RU"/>
              </w:rPr>
              <w:t xml:space="preserve"> за последние 6 лет</w:t>
            </w:r>
            <w:proofErr w:type="gramEnd"/>
          </w:p>
        </w:tc>
      </w:tr>
      <w:tr w:rsidR="00230065" w:rsidRPr="003E215E" w:rsidTr="00E04618">
        <w:trPr>
          <w:trHeight w:val="455"/>
        </w:trPr>
        <w:tc>
          <w:tcPr>
            <w:tcW w:w="11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2008 год</w:t>
            </w:r>
          </w:p>
        </w:tc>
        <w:tc>
          <w:tcPr>
            <w:tcW w:w="11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2009 год</w:t>
            </w:r>
          </w:p>
        </w:tc>
        <w:tc>
          <w:tcPr>
            <w:tcW w:w="11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2010 год</w:t>
            </w:r>
          </w:p>
        </w:tc>
        <w:tc>
          <w:tcPr>
            <w:tcW w:w="11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2011 год</w:t>
            </w:r>
          </w:p>
        </w:tc>
        <w:tc>
          <w:tcPr>
            <w:tcW w:w="11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2012 год</w:t>
            </w:r>
          </w:p>
        </w:tc>
        <w:tc>
          <w:tcPr>
            <w:tcW w:w="11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2013 год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уголь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дрова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уголь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дрова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уголь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дрова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уголь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дрова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уголь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дрова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уголь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дрова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559,5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239,9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633,5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923,5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191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394,2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496,8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315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1006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285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1004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lastRenderedPageBreak/>
              <w:t>февраль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312,8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58,9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527,4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448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58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455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537,6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279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1154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217,4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883,9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200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438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367,6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555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242,2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253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919,7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234,1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1004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298,4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264,5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300,5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279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384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409,8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130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567,7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129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765,4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161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91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336,7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129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78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384,4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66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153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июнь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июль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</w:tr>
      <w:tr w:rsidR="00230065" w:rsidRPr="003E215E" w:rsidTr="00E04618">
        <w:trPr>
          <w:trHeight w:val="270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август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149,5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110,8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178,5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65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208,3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272</w:t>
            </w:r>
          </w:p>
        </w:tc>
        <w:tc>
          <w:tcPr>
            <w:tcW w:w="53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358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372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253,2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368,9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229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397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161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687</w:t>
            </w:r>
          </w:p>
        </w:tc>
        <w:tc>
          <w:tcPr>
            <w:tcW w:w="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1019</w:t>
            </w:r>
          </w:p>
        </w:tc>
      </w:tr>
      <w:tr w:rsidR="00230065" w:rsidRPr="003E215E" w:rsidTr="00E04618">
        <w:trPr>
          <w:trHeight w:val="255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462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348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595,6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379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622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233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797</w:t>
            </w:r>
          </w:p>
        </w:tc>
        <w:tc>
          <w:tcPr>
            <w:tcW w:w="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1030</w:t>
            </w:r>
          </w:p>
        </w:tc>
      </w:tr>
      <w:tr w:rsidR="00230065" w:rsidRPr="003E215E" w:rsidTr="00E04618">
        <w:trPr>
          <w:trHeight w:val="270"/>
        </w:trPr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3E215E">
              <w:rPr>
                <w:rFonts w:ascii="Arial" w:hAnsi="Arial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505,5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735,8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52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757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66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359,6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719,6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372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1102</w:t>
            </w:r>
          </w:p>
        </w:tc>
        <w:tc>
          <w:tcPr>
            <w:tcW w:w="53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3E215E" w:rsidRDefault="00230065" w:rsidP="00E04618">
            <w:pPr>
              <w:jc w:val="right"/>
              <w:rPr>
                <w:rFonts w:ascii="Arial" w:hAnsi="Arial"/>
                <w:sz w:val="16"/>
                <w:szCs w:val="16"/>
                <w:lang w:eastAsia="ru-RU"/>
              </w:rPr>
            </w:pPr>
            <w:r w:rsidRPr="003E215E">
              <w:rPr>
                <w:rFonts w:ascii="Arial" w:hAnsi="Arial"/>
                <w:sz w:val="16"/>
                <w:szCs w:val="16"/>
                <w:lang w:eastAsia="ru-RU"/>
              </w:rPr>
              <w:t>1363</w:t>
            </w:r>
          </w:p>
        </w:tc>
      </w:tr>
    </w:tbl>
    <w:p w:rsidR="00230065" w:rsidRDefault="00230065" w:rsidP="00230065">
      <w:pPr>
        <w:rPr>
          <w:sz w:val="28"/>
          <w:szCs w:val="28"/>
        </w:rPr>
      </w:pPr>
    </w:p>
    <w:p w:rsidR="00230065" w:rsidRDefault="00230065" w:rsidP="00230065">
      <w:pPr>
        <w:rPr>
          <w:sz w:val="28"/>
          <w:szCs w:val="28"/>
        </w:rPr>
      </w:pPr>
    </w:p>
    <w:p w:rsidR="00230065" w:rsidRDefault="00230065" w:rsidP="00230065">
      <w:pPr>
        <w:rPr>
          <w:sz w:val="28"/>
          <w:szCs w:val="28"/>
        </w:rPr>
      </w:pPr>
    </w:p>
    <w:p w:rsidR="00230065" w:rsidRDefault="00230065" w:rsidP="00230065">
      <w:pPr>
        <w:rPr>
          <w:sz w:val="28"/>
          <w:szCs w:val="28"/>
        </w:rPr>
      </w:pPr>
    </w:p>
    <w:p w:rsidR="00230065" w:rsidRDefault="00230065" w:rsidP="00230065">
      <w:pPr>
        <w:rPr>
          <w:sz w:val="28"/>
          <w:szCs w:val="28"/>
        </w:rPr>
      </w:pPr>
    </w:p>
    <w:p w:rsidR="00230065" w:rsidRDefault="00230065" w:rsidP="00230065">
      <w:pPr>
        <w:rPr>
          <w:sz w:val="28"/>
          <w:szCs w:val="28"/>
        </w:rPr>
      </w:pPr>
    </w:p>
    <w:p w:rsidR="00230065" w:rsidRDefault="00230065" w:rsidP="00230065">
      <w:pPr>
        <w:rPr>
          <w:sz w:val="28"/>
          <w:szCs w:val="28"/>
        </w:rPr>
      </w:pPr>
    </w:p>
    <w:p w:rsidR="00230065" w:rsidRDefault="00230065" w:rsidP="00230065">
      <w:pPr>
        <w:rPr>
          <w:sz w:val="28"/>
          <w:szCs w:val="28"/>
        </w:rPr>
      </w:pPr>
    </w:p>
    <w:p w:rsidR="00230065" w:rsidRPr="00A93EB9" w:rsidRDefault="00230065" w:rsidP="00230065">
      <w:pPr>
        <w:rPr>
          <w:b/>
          <w:sz w:val="28"/>
          <w:szCs w:val="28"/>
        </w:rPr>
      </w:pPr>
      <w:r w:rsidRPr="00A93EB9">
        <w:rPr>
          <w:b/>
          <w:lang w:eastAsia="ru-RU"/>
        </w:rPr>
        <w:t>Принципиальная схема мест расположения источников теплоты и их систем теплоснабжения в п</w:t>
      </w:r>
      <w:proofErr w:type="gramStart"/>
      <w:r w:rsidRPr="00A93EB9">
        <w:rPr>
          <w:b/>
          <w:lang w:eastAsia="ru-RU"/>
        </w:rPr>
        <w:t>.К</w:t>
      </w:r>
      <w:proofErr w:type="gramEnd"/>
      <w:r w:rsidRPr="00A93EB9">
        <w:rPr>
          <w:b/>
          <w:lang w:eastAsia="ru-RU"/>
        </w:rPr>
        <w:t>изема</w:t>
      </w:r>
    </w:p>
    <w:p w:rsidR="00230065" w:rsidRDefault="00230065" w:rsidP="00230065">
      <w:pPr>
        <w:keepNext/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6701790" cy="4155440"/>
            <wp:effectExtent l="19050" t="0" r="3810" b="0"/>
            <wp:docPr id="7" name="Рисунок 2" descr="C:\Users\Admin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dmin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90" cy="415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065" w:rsidRDefault="00230065" w:rsidP="00230065">
      <w:pPr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w:drawing>
          <wp:inline distT="0" distB="0" distL="0" distR="0">
            <wp:extent cx="6713220" cy="4109085"/>
            <wp:effectExtent l="19050" t="0" r="0" b="0"/>
            <wp:docPr id="8" name="Рисунок 4" descr="C:\Users\Admin\Desktop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Admin\Desktop\Рисунок2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220" cy="410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065" w:rsidRDefault="00230065" w:rsidP="00230065">
      <w:pPr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w:lastRenderedPageBreak/>
        <w:drawing>
          <wp:inline distT="0" distB="0" distL="0" distR="0">
            <wp:extent cx="6666865" cy="2812415"/>
            <wp:effectExtent l="19050" t="0" r="635" b="0"/>
            <wp:docPr id="6" name="Рисунок 5" descr="C:\Users\Admin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Admin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281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065" w:rsidRDefault="00230065" w:rsidP="00230065">
      <w:pPr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w:drawing>
          <wp:inline distT="0" distB="0" distL="0" distR="0">
            <wp:extent cx="6666865" cy="2800985"/>
            <wp:effectExtent l="19050" t="0" r="635" b="0"/>
            <wp:docPr id="2" name="Рисунок 6" descr="C:\Users\Admin\Desktop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Admin\Desktop\Рисунок4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28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065" w:rsidRDefault="00230065" w:rsidP="00230065">
      <w:pPr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w:drawing>
          <wp:inline distT="0" distB="0" distL="0" distR="0">
            <wp:extent cx="6666865" cy="2847340"/>
            <wp:effectExtent l="19050" t="0" r="635" b="0"/>
            <wp:docPr id="4" name="Рисунок 7" descr="C:\Users\Admin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Admin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284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065" w:rsidRDefault="00230065" w:rsidP="00230065">
      <w:pPr>
        <w:rPr>
          <w:sz w:val="28"/>
          <w:szCs w:val="28"/>
        </w:rPr>
      </w:pPr>
    </w:p>
    <w:p w:rsidR="00230065" w:rsidRPr="00A93EB9" w:rsidRDefault="00230065" w:rsidP="00230065">
      <w:pPr>
        <w:pStyle w:val="2"/>
        <w:rPr>
          <w:rFonts w:ascii="Times New Roman" w:hAnsi="Times New Roman"/>
          <w:color w:val="auto"/>
          <w:szCs w:val="24"/>
          <w:u w:val="single"/>
        </w:rPr>
      </w:pPr>
      <w:r w:rsidRPr="00A93EB9">
        <w:rPr>
          <w:rFonts w:ascii="Times New Roman" w:hAnsi="Times New Roman"/>
          <w:color w:val="auto"/>
          <w:szCs w:val="24"/>
          <w:u w:val="single"/>
        </w:rPr>
        <w:lastRenderedPageBreak/>
        <w:t>Характеристика сетей теплоснабжения</w:t>
      </w:r>
    </w:p>
    <w:p w:rsidR="00230065" w:rsidRPr="00A93EB9" w:rsidRDefault="00230065" w:rsidP="00230065">
      <w:r w:rsidRPr="00A93EB9">
        <w:t xml:space="preserve">Котельные работают как отопительные. Сети теплоснабжения котельных тупиковые, двухтрубные. </w:t>
      </w:r>
    </w:p>
    <w:p w:rsidR="00230065" w:rsidRPr="00A93EB9" w:rsidRDefault="00230065" w:rsidP="00230065">
      <w:r w:rsidRPr="00A93EB9">
        <w:t>Тепловые сети характеризуются значительной протяжённостью вследствие небольшой плотности застройки. Все тепловые сети п</w:t>
      </w:r>
      <w:proofErr w:type="gramStart"/>
      <w:r w:rsidRPr="00A93EB9">
        <w:t>.К</w:t>
      </w:r>
      <w:proofErr w:type="gramEnd"/>
      <w:r w:rsidRPr="00A93EB9">
        <w:t>изема муниципальные.</w:t>
      </w:r>
    </w:p>
    <w:p w:rsidR="00230065" w:rsidRPr="00A93EB9" w:rsidRDefault="00230065" w:rsidP="00230065">
      <w:r w:rsidRPr="00A93EB9">
        <w:t xml:space="preserve">   Прокладка трубопроводов тепловых сетей подземная в каналах и надземная. В качестве материала изоляции используется минеральная вата и древесные опилки. Тепловая изоляция части подземных трубопроводов находится в неудовлетворительном состоянии. Изоляция арматуры тепловых сетей не предусмотрена.</w:t>
      </w:r>
    </w:p>
    <w:p w:rsidR="00230065" w:rsidRPr="00A93EB9" w:rsidRDefault="00230065" w:rsidP="00230065">
      <w:r w:rsidRPr="00A93EB9">
        <w:t xml:space="preserve">Подключение многих потребителей к сетям велось хаотично, имеет место параллельная прокладка участков теплопроводов, диаметры трубопроводов тепловых сетей на ряде участков сети подобраны без проведения гидравлического расчета, что является одной из причин гидравлической </w:t>
      </w:r>
      <w:proofErr w:type="spellStart"/>
      <w:r w:rsidRPr="00A93EB9">
        <w:t>разрегулировки</w:t>
      </w:r>
      <w:proofErr w:type="spellEnd"/>
      <w:r w:rsidRPr="00A93EB9">
        <w:t xml:space="preserve"> тепловых сетей и нарушением теплового режима концевых потребителей. </w:t>
      </w:r>
    </w:p>
    <w:p w:rsidR="00230065" w:rsidRPr="00A93EB9" w:rsidRDefault="00230065" w:rsidP="00230065">
      <w:r w:rsidRPr="00A93EB9">
        <w:t>В связи с тем, что строительство основной части теплосетей проводилось в конце восьмидесятых годов, к настоящему времени около половины теплопроводов имеют значительный износ.</w:t>
      </w:r>
    </w:p>
    <w:p w:rsidR="00230065" w:rsidRPr="00A93EB9" w:rsidRDefault="00230065" w:rsidP="00230065">
      <w:r w:rsidRPr="00A93EB9">
        <w:t xml:space="preserve">Износ трубопроводов и изоляции тепловых сетей негативно сказывается на работе системы теплоснабжения, в связи с чем, во избежание перебоев с подачей тепловой энергии необходима замена изношенных теплосетей в ближайшее время. </w:t>
      </w:r>
    </w:p>
    <w:p w:rsidR="00230065" w:rsidRDefault="00230065" w:rsidP="00230065">
      <w:pPr>
        <w:rPr>
          <w:sz w:val="28"/>
          <w:szCs w:val="28"/>
        </w:rPr>
      </w:pPr>
    </w:p>
    <w:p w:rsidR="00230065" w:rsidRDefault="00230065" w:rsidP="00230065">
      <w:pPr>
        <w:rPr>
          <w:sz w:val="28"/>
          <w:szCs w:val="28"/>
        </w:rPr>
      </w:pPr>
    </w:p>
    <w:p w:rsidR="00230065" w:rsidRDefault="00230065" w:rsidP="00230065">
      <w:pPr>
        <w:rPr>
          <w:sz w:val="28"/>
          <w:szCs w:val="28"/>
        </w:rPr>
      </w:pPr>
    </w:p>
    <w:p w:rsidR="00230065" w:rsidRPr="00603DB9" w:rsidRDefault="00230065" w:rsidP="00230065">
      <w:pPr>
        <w:rPr>
          <w:sz w:val="28"/>
          <w:szCs w:val="28"/>
        </w:rPr>
      </w:pPr>
      <w:r>
        <w:rPr>
          <w:sz w:val="28"/>
          <w:szCs w:val="28"/>
        </w:rPr>
        <w:t xml:space="preserve">Обобщенная характеристика существующих </w:t>
      </w:r>
      <w:r w:rsidRPr="00603DB9">
        <w:rPr>
          <w:sz w:val="28"/>
          <w:szCs w:val="28"/>
        </w:rPr>
        <w:t>тепловых сетей</w:t>
      </w:r>
      <w:r>
        <w:rPr>
          <w:sz w:val="28"/>
          <w:szCs w:val="28"/>
        </w:rPr>
        <w:t xml:space="preserve"> п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изема</w:t>
      </w:r>
      <w:r w:rsidRPr="00603DB9">
        <w:rPr>
          <w:sz w:val="28"/>
          <w:szCs w:val="28"/>
        </w:rPr>
        <w:t>:</w:t>
      </w:r>
    </w:p>
    <w:tbl>
      <w:tblPr>
        <w:tblW w:w="9654" w:type="dxa"/>
        <w:tblInd w:w="93" w:type="dxa"/>
        <w:tblLayout w:type="fixed"/>
        <w:tblLook w:val="04A0"/>
      </w:tblPr>
      <w:tblGrid>
        <w:gridCol w:w="1476"/>
        <w:gridCol w:w="524"/>
        <w:gridCol w:w="1571"/>
        <w:gridCol w:w="1120"/>
        <w:gridCol w:w="1008"/>
        <w:gridCol w:w="1676"/>
        <w:gridCol w:w="862"/>
        <w:gridCol w:w="1417"/>
      </w:tblGrid>
      <w:tr w:rsidR="00230065" w:rsidRPr="00AE4352" w:rsidTr="00E04618">
        <w:trPr>
          <w:trHeight w:val="1020"/>
        </w:trPr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участок</w:t>
            </w:r>
          </w:p>
        </w:tc>
        <w:tc>
          <w:tcPr>
            <w:tcW w:w="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5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тип линии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диаметр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proofErr w:type="spellStart"/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Протяженност</w:t>
            </w:r>
            <w:proofErr w:type="spellEnd"/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, м</w:t>
            </w:r>
          </w:p>
        </w:tc>
        <w:tc>
          <w:tcPr>
            <w:tcW w:w="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Удельный объем, куб.м./км.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Емкость трубопроводов тепловой сети, куб</w:t>
            </w:r>
            <w:proofErr w:type="gramStart"/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.м</w:t>
            </w:r>
            <w:proofErr w:type="gramEnd"/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:rsidR="00230065" w:rsidRPr="00461B1D" w:rsidRDefault="00230065" w:rsidP="00E04618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  <w:r w:rsidRPr="00461B1D"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  <w:t xml:space="preserve">сооружение теплотрассы Участок </w:t>
            </w:r>
            <w:r w:rsidRPr="00461B1D">
              <w:rPr>
                <w:b/>
                <w:sz w:val="18"/>
                <w:szCs w:val="18"/>
                <w:lang w:eastAsia="ru-RU"/>
              </w:rPr>
              <w:t>№1</w:t>
            </w:r>
            <w:r w:rsidRPr="00461B1D">
              <w:rPr>
                <w:sz w:val="18"/>
                <w:szCs w:val="18"/>
                <w:lang w:eastAsia="ru-RU"/>
              </w:rPr>
              <w:t xml:space="preserve"> ул</w:t>
            </w:r>
            <w:proofErr w:type="gramStart"/>
            <w:r w:rsidRPr="00461B1D">
              <w:rPr>
                <w:sz w:val="18"/>
                <w:szCs w:val="18"/>
                <w:lang w:eastAsia="ru-RU"/>
              </w:rPr>
              <w:t>.Ж</w:t>
            </w:r>
            <w:proofErr w:type="gramEnd"/>
            <w:r w:rsidRPr="00461B1D">
              <w:rPr>
                <w:sz w:val="18"/>
                <w:szCs w:val="18"/>
                <w:lang w:eastAsia="ru-RU"/>
              </w:rPr>
              <w:t>елезнодорожная, д.19</w:t>
            </w: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358,40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0,48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358,40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0,48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70-80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63,30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0,29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70-80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63,30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0,29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40,60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0,32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40,60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0,32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155,00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2,79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155,00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2,79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473,20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0,64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473,20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0,64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70-80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74,20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0,34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70-80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74,20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0,34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480,70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3,85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480,70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3,85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413,90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7,45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413,90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7,45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:rsidR="00230065" w:rsidRPr="00461B1D" w:rsidRDefault="00230065" w:rsidP="00E04618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  <w:r w:rsidRPr="00461B1D"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  <w:t xml:space="preserve">Тепловые сети участок №2 </w:t>
            </w:r>
            <w:r w:rsidRPr="00461B1D">
              <w:rPr>
                <w:sz w:val="18"/>
                <w:szCs w:val="18"/>
                <w:lang w:eastAsia="ru-RU"/>
              </w:rPr>
              <w:t>(ЛПХ) ул</w:t>
            </w:r>
            <w:proofErr w:type="gramStart"/>
            <w:r w:rsidRPr="00461B1D">
              <w:rPr>
                <w:sz w:val="18"/>
                <w:szCs w:val="18"/>
                <w:lang w:eastAsia="ru-RU"/>
              </w:rPr>
              <w:t>.Т</w:t>
            </w:r>
            <w:proofErr w:type="gramEnd"/>
            <w:r w:rsidRPr="00461B1D">
              <w:rPr>
                <w:sz w:val="18"/>
                <w:szCs w:val="18"/>
                <w:lang w:eastAsia="ru-RU"/>
              </w:rPr>
              <w:t>ерешковой, д.1а</w:t>
            </w: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121,00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0,16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121,00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0,16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70-80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131,00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0,60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70-80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131,00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0,60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562,00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4,50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562,00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4,50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249,00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2,99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249,00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2,99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187,00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0,25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187,00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0,25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70-80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189,00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0,87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70-80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189,00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0,87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855,00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6,84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855,00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6,84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252,00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3,02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252,00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3,02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204,00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3,67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204,00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3,67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55,00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1,87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55,00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1,87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:rsidR="00230065" w:rsidRPr="00461B1D" w:rsidRDefault="00230065" w:rsidP="00E04618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  <w:r w:rsidRPr="00461B1D"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  <w:t xml:space="preserve">Сооружение тепловые сети Участок №4 </w:t>
            </w:r>
            <w:proofErr w:type="spellStart"/>
            <w:r w:rsidRPr="00461B1D">
              <w:rPr>
                <w:sz w:val="18"/>
                <w:szCs w:val="18"/>
                <w:lang w:eastAsia="ru-RU"/>
              </w:rPr>
              <w:t>д</w:t>
            </w:r>
            <w:proofErr w:type="spellEnd"/>
            <w:r w:rsidRPr="00461B1D">
              <w:rPr>
                <w:sz w:val="18"/>
                <w:szCs w:val="18"/>
                <w:lang w:eastAsia="ru-RU"/>
              </w:rPr>
              <w:t>/с Надежда) ул</w:t>
            </w:r>
            <w:proofErr w:type="gramStart"/>
            <w:r w:rsidRPr="00461B1D">
              <w:rPr>
                <w:sz w:val="18"/>
                <w:szCs w:val="18"/>
                <w:lang w:eastAsia="ru-RU"/>
              </w:rPr>
              <w:t>.Ю</w:t>
            </w:r>
            <w:proofErr w:type="gramEnd"/>
            <w:r w:rsidRPr="00461B1D">
              <w:rPr>
                <w:sz w:val="18"/>
                <w:szCs w:val="18"/>
                <w:lang w:eastAsia="ru-RU"/>
              </w:rPr>
              <w:t>билейная, д.4а</w:t>
            </w: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149,37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0,20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149,37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0,20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jc w:val="center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Подающая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19,10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0,03</w:t>
            </w:r>
          </w:p>
        </w:tc>
      </w:tr>
      <w:tr w:rsidR="00230065" w:rsidRPr="00AE4352" w:rsidTr="00E04618">
        <w:trPr>
          <w:trHeight w:val="450"/>
        </w:trPr>
        <w:tc>
          <w:tcPr>
            <w:tcW w:w="14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Обратная линия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40-50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</w:tcPr>
          <w:p w:rsidR="00230065" w:rsidRPr="008A1B01" w:rsidRDefault="00230065" w:rsidP="00E04618">
            <w:pPr>
              <w:jc w:val="right"/>
              <w:rPr>
                <w:rFonts w:ascii="Tahoma" w:hAnsi="Tahoma" w:cs="Tahoma"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sz w:val="18"/>
                <w:szCs w:val="18"/>
                <w:lang w:eastAsia="ru-RU"/>
              </w:rPr>
              <w:t>19,10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0,03</w:t>
            </w:r>
          </w:p>
        </w:tc>
      </w:tr>
      <w:tr w:rsidR="00230065" w:rsidRPr="00AE4352" w:rsidTr="00E04618">
        <w:trPr>
          <w:trHeight w:val="255"/>
        </w:trPr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065" w:rsidRPr="008A1B01" w:rsidRDefault="00230065" w:rsidP="00E04618">
            <w:pPr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</w:pPr>
            <w:r w:rsidRPr="008A1B01">
              <w:rPr>
                <w:rFonts w:ascii="Tahoma" w:hAnsi="Tahoma" w:cs="Tahoma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8A1B01" w:rsidRDefault="00230065" w:rsidP="00E04618">
            <w:pPr>
              <w:jc w:val="right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8A1B01">
              <w:rPr>
                <w:rFonts w:ascii="Arial" w:hAnsi="Arial" w:cs="Arial"/>
                <w:sz w:val="20"/>
                <w:szCs w:val="20"/>
                <w:lang w:eastAsia="ru-RU"/>
              </w:rPr>
              <w:t>82,34</w:t>
            </w:r>
          </w:p>
        </w:tc>
      </w:tr>
    </w:tbl>
    <w:p w:rsidR="00230065" w:rsidRPr="00A93EB9" w:rsidRDefault="00230065" w:rsidP="00230065">
      <w:pPr>
        <w:pStyle w:val="2"/>
        <w:ind w:left="749" w:hanging="465"/>
        <w:rPr>
          <w:rFonts w:ascii="Times New Roman" w:hAnsi="Times New Roman"/>
          <w:color w:val="auto"/>
          <w:szCs w:val="24"/>
        </w:rPr>
      </w:pPr>
      <w:r w:rsidRPr="00A93EB9">
        <w:rPr>
          <w:rFonts w:ascii="Times New Roman" w:hAnsi="Times New Roman"/>
          <w:color w:val="auto"/>
          <w:szCs w:val="24"/>
        </w:rPr>
        <w:t>Характеристика потребителей.</w:t>
      </w:r>
    </w:p>
    <w:p w:rsidR="00230065" w:rsidRPr="00A93EB9" w:rsidRDefault="00230065" w:rsidP="00230065">
      <w:r w:rsidRPr="00A93EB9">
        <w:t>Основными потребителями теплоты систем теплоснабжения от муниципальных котельных Киземского сельского поселения являются теплоиспользующие санитарно-технические системы зданий. Только часть тепловых вводов потребителей в п</w:t>
      </w:r>
      <w:proofErr w:type="gramStart"/>
      <w:r w:rsidRPr="00A93EB9">
        <w:t>.К</w:t>
      </w:r>
      <w:proofErr w:type="gramEnd"/>
      <w:r w:rsidRPr="00A93EB9">
        <w:t>изема оборудованы счётчиками теплоты и контрольно-измерительными приборами давления и температуры.</w:t>
      </w:r>
    </w:p>
    <w:p w:rsidR="00230065" w:rsidRPr="00A93EB9" w:rsidRDefault="00230065" w:rsidP="00230065">
      <w:r w:rsidRPr="00A93EB9">
        <w:lastRenderedPageBreak/>
        <w:t xml:space="preserve">Местные системы теплопотребления зданий присоединены к тепловым сетям непосредственно, по </w:t>
      </w:r>
      <w:proofErr w:type="spellStart"/>
      <w:r w:rsidRPr="00A93EB9">
        <w:t>безэлеваторной</w:t>
      </w:r>
      <w:proofErr w:type="spellEnd"/>
      <w:r w:rsidRPr="00A93EB9">
        <w:t xml:space="preserve"> схеме.</w:t>
      </w:r>
    </w:p>
    <w:p w:rsidR="00230065" w:rsidRPr="00A93EB9" w:rsidRDefault="00230065" w:rsidP="00230065">
      <w:r w:rsidRPr="00A93EB9">
        <w:t xml:space="preserve">Системы теплопотребления зданий оборудованы отопительными приборами конвективно-излучающего действия, в основном чугунными радиаторами, регистрами из гладких труб и стальными конвекторами. Отопительные приборы абонентов характеризуются низкой поверхностью теплоотдачи, так как  замены </w:t>
      </w:r>
      <w:proofErr w:type="gramStart"/>
      <w:r w:rsidRPr="00A93EB9">
        <w:t>на</w:t>
      </w:r>
      <w:proofErr w:type="gramEnd"/>
      <w:r w:rsidRPr="00A93EB9">
        <w:t xml:space="preserve"> современные  не производились.</w:t>
      </w:r>
    </w:p>
    <w:p w:rsidR="00230065" w:rsidRDefault="00230065" w:rsidP="00230065">
      <w:r w:rsidRPr="00A93EB9">
        <w:t>По причине отсутствия услуг горячего водоснабжения в системах от  отопительной котельной, население производит отбор воды непосредственно из систем отопления.</w:t>
      </w:r>
    </w:p>
    <w:p w:rsidR="00230065" w:rsidRPr="00DD4043" w:rsidRDefault="00230065" w:rsidP="00230065">
      <w:r w:rsidRPr="00DD4043">
        <w:t>Учет потребления тепловой энергии не налажен, только малая часть тепловых вводов потребителей в п</w:t>
      </w:r>
      <w:proofErr w:type="gramStart"/>
      <w:r w:rsidRPr="00DD4043">
        <w:t>.К</w:t>
      </w:r>
      <w:proofErr w:type="gramEnd"/>
      <w:r w:rsidRPr="00DD4043">
        <w:t>изема  оборудованы счётчиками теплоты и контрольно-измерительными приборами давления и температуры, на котельных отсутствуют приборы, учитываю</w:t>
      </w:r>
      <w:r>
        <w:t>щие выработку тепловой энергии.</w:t>
      </w:r>
    </w:p>
    <w:p w:rsidR="00230065" w:rsidRDefault="00230065" w:rsidP="00230065">
      <w:pPr>
        <w:pStyle w:val="western"/>
        <w:spacing w:after="0" w:afterAutospacing="0"/>
        <w:ind w:firstLine="835"/>
        <w:rPr>
          <w:sz w:val="28"/>
          <w:szCs w:val="28"/>
        </w:rPr>
      </w:pPr>
      <w:r>
        <w:rPr>
          <w:sz w:val="28"/>
          <w:szCs w:val="28"/>
        </w:rPr>
        <w:t>4. Потребление тепловой энергии (мощности) теплоносителя  и приросты потребления в период до 2030 года.</w:t>
      </w:r>
    </w:p>
    <w:p w:rsidR="00230065" w:rsidRDefault="00230065" w:rsidP="00230065">
      <w:pPr>
        <w:pStyle w:val="western"/>
        <w:spacing w:after="0" w:afterAutospacing="0"/>
        <w:ind w:firstLine="835"/>
        <w:rPr>
          <w:sz w:val="28"/>
          <w:szCs w:val="28"/>
        </w:rPr>
      </w:pPr>
    </w:p>
    <w:tbl>
      <w:tblPr>
        <w:tblW w:w="10906" w:type="dxa"/>
        <w:tblInd w:w="-697" w:type="dxa"/>
        <w:tblLook w:val="0000"/>
      </w:tblPr>
      <w:tblGrid>
        <w:gridCol w:w="400"/>
        <w:gridCol w:w="3100"/>
        <w:gridCol w:w="1121"/>
        <w:gridCol w:w="838"/>
        <w:gridCol w:w="1042"/>
        <w:gridCol w:w="668"/>
        <w:gridCol w:w="813"/>
        <w:gridCol w:w="641"/>
        <w:gridCol w:w="813"/>
        <w:gridCol w:w="657"/>
        <w:gridCol w:w="813"/>
      </w:tblGrid>
      <w:tr w:rsidR="00230065" w:rsidRPr="00721384" w:rsidTr="006578F5">
        <w:trPr>
          <w:trHeight w:val="1005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11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18"/>
                <w:szCs w:val="18"/>
                <w:lang w:eastAsia="ru-RU"/>
              </w:rPr>
            </w:pPr>
            <w:r w:rsidRPr="00721384">
              <w:rPr>
                <w:rFonts w:ascii="Arial" w:hAnsi="Arial"/>
                <w:sz w:val="18"/>
                <w:szCs w:val="18"/>
                <w:lang w:eastAsia="ru-RU"/>
              </w:rPr>
              <w:t>единица измерения</w:t>
            </w:r>
          </w:p>
        </w:tc>
        <w:tc>
          <w:tcPr>
            <w:tcW w:w="18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Котельная №1 ул</w:t>
            </w:r>
            <w:proofErr w:type="gramStart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.Ж</w:t>
            </w:r>
            <w:proofErr w:type="gramEnd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елезнодорожная, д.19</w:t>
            </w:r>
          </w:p>
        </w:tc>
        <w:tc>
          <w:tcPr>
            <w:tcW w:w="14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Котельная №2 (ЛПХ) ул</w:t>
            </w:r>
            <w:proofErr w:type="gramStart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.Т</w:t>
            </w:r>
            <w:proofErr w:type="gramEnd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ерешковой, д.1а</w:t>
            </w:r>
          </w:p>
        </w:tc>
        <w:tc>
          <w:tcPr>
            <w:tcW w:w="14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Котельная №3 (18-ти кв.дом) ул</w:t>
            </w:r>
            <w:proofErr w:type="gramStart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.С</w:t>
            </w:r>
            <w:proofErr w:type="gramEnd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оветская, д.13а</w:t>
            </w:r>
          </w:p>
        </w:tc>
        <w:tc>
          <w:tcPr>
            <w:tcW w:w="14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Котельная №4 (</w:t>
            </w:r>
            <w:proofErr w:type="spellStart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д</w:t>
            </w:r>
            <w:proofErr w:type="spellEnd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/с Надежда) ул</w:t>
            </w:r>
            <w:proofErr w:type="gramStart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.Ю</w:t>
            </w:r>
            <w:proofErr w:type="gramEnd"/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билейная, д.4а</w:t>
            </w:r>
          </w:p>
        </w:tc>
      </w:tr>
      <w:tr w:rsidR="00230065" w:rsidRPr="00721384" w:rsidTr="006578F5">
        <w:trPr>
          <w:trHeight w:val="885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3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</w:p>
        </w:tc>
        <w:tc>
          <w:tcPr>
            <w:tcW w:w="11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0065" w:rsidRPr="00721384" w:rsidRDefault="00230065" w:rsidP="00E04618">
            <w:pPr>
              <w:rPr>
                <w:rFonts w:ascii="Arial" w:hAnsi="Arial"/>
                <w:sz w:val="18"/>
                <w:szCs w:val="18"/>
                <w:lang w:eastAsia="ru-RU"/>
              </w:rPr>
            </w:pP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2016 год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2029 год прирост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2016 год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2029 год прирост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2016 год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2029 год прирост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2016 год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6"/>
                <w:szCs w:val="16"/>
                <w:lang w:eastAsia="ru-RU"/>
              </w:rPr>
            </w:pPr>
            <w:r w:rsidRPr="00721384">
              <w:rPr>
                <w:rFonts w:ascii="Arial" w:hAnsi="Arial"/>
                <w:sz w:val="16"/>
                <w:szCs w:val="16"/>
                <w:lang w:eastAsia="ru-RU"/>
              </w:rPr>
              <w:t>2029 год прирост</w:t>
            </w:r>
          </w:p>
        </w:tc>
      </w:tr>
      <w:tr w:rsidR="00230065" w:rsidRPr="00721384" w:rsidTr="006578F5">
        <w:trPr>
          <w:trHeight w:val="255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Выработка тепловой энергии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8"/>
                <w:szCs w:val="18"/>
                <w:lang w:eastAsia="ru-RU"/>
              </w:rPr>
            </w:pPr>
            <w:r w:rsidRPr="00721384">
              <w:rPr>
                <w:rFonts w:ascii="Arial" w:hAnsi="Arial"/>
                <w:sz w:val="18"/>
                <w:szCs w:val="18"/>
                <w:lang w:eastAsia="ru-RU"/>
              </w:rPr>
              <w:t>Гкал/год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4407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+484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6856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</w:tr>
      <w:tr w:rsidR="00230065" w:rsidRPr="00721384" w:rsidTr="006578F5">
        <w:trPr>
          <w:trHeight w:val="51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Расход теплоэнергии на собственные нужды котельной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8"/>
                <w:szCs w:val="18"/>
                <w:lang w:eastAsia="ru-RU"/>
              </w:rPr>
            </w:pPr>
            <w:r w:rsidRPr="00721384">
              <w:rPr>
                <w:rFonts w:ascii="Arial" w:hAnsi="Arial"/>
                <w:sz w:val="18"/>
                <w:szCs w:val="18"/>
                <w:lang w:eastAsia="ru-RU"/>
              </w:rPr>
              <w:t>Гкал/год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</w:tr>
      <w:tr w:rsidR="00230065" w:rsidRPr="00721384" w:rsidTr="006578F5">
        <w:trPr>
          <w:trHeight w:val="51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Потери теплоэнергии в сети (нормативное значение)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8"/>
                <w:szCs w:val="18"/>
                <w:lang w:eastAsia="ru-RU"/>
              </w:rPr>
            </w:pPr>
            <w:r w:rsidRPr="00721384">
              <w:rPr>
                <w:rFonts w:ascii="Arial" w:hAnsi="Arial"/>
                <w:sz w:val="18"/>
                <w:szCs w:val="18"/>
                <w:lang w:eastAsia="ru-RU"/>
              </w:rPr>
              <w:t>Гкал/год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832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+94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1295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+7</w:t>
            </w:r>
          </w:p>
        </w:tc>
      </w:tr>
      <w:tr w:rsidR="00230065" w:rsidRPr="00721384" w:rsidTr="006578F5">
        <w:trPr>
          <w:trHeight w:val="51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Полезный отпуск на нужды предприятия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8"/>
                <w:szCs w:val="18"/>
                <w:lang w:eastAsia="ru-RU"/>
              </w:rPr>
            </w:pPr>
            <w:r w:rsidRPr="00721384">
              <w:rPr>
                <w:rFonts w:ascii="Arial" w:hAnsi="Arial"/>
                <w:sz w:val="18"/>
                <w:szCs w:val="18"/>
                <w:lang w:eastAsia="ru-RU"/>
              </w:rPr>
              <w:t>Гкал/год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</w:tr>
      <w:tr w:rsidR="00230065" w:rsidRPr="00721384" w:rsidTr="006578F5">
        <w:trPr>
          <w:trHeight w:val="51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Полезный отпуск по группам потребителей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8"/>
                <w:szCs w:val="18"/>
                <w:lang w:eastAsia="ru-RU"/>
              </w:rPr>
            </w:pPr>
            <w:r w:rsidRPr="00721384">
              <w:rPr>
                <w:rFonts w:ascii="Arial" w:hAnsi="Arial"/>
                <w:sz w:val="18"/>
                <w:szCs w:val="18"/>
                <w:lang w:eastAsia="ru-RU"/>
              </w:rPr>
              <w:t>Гкал/год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3456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+390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5330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+30</w:t>
            </w:r>
          </w:p>
        </w:tc>
      </w:tr>
      <w:tr w:rsidR="00230065" w:rsidRPr="00721384" w:rsidTr="006578F5">
        <w:trPr>
          <w:trHeight w:val="255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в т.ч. население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8"/>
                <w:szCs w:val="18"/>
                <w:lang w:eastAsia="ru-RU"/>
              </w:rPr>
            </w:pPr>
            <w:r w:rsidRPr="00721384">
              <w:rPr>
                <w:rFonts w:ascii="Arial" w:hAnsi="Arial"/>
                <w:sz w:val="18"/>
                <w:szCs w:val="18"/>
                <w:lang w:eastAsia="ru-RU"/>
              </w:rPr>
              <w:t>Гкал/год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1621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+320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4347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</w:tr>
      <w:tr w:rsidR="00230065" w:rsidRPr="00721384" w:rsidTr="006578F5">
        <w:trPr>
          <w:trHeight w:val="255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бюджетные организации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8"/>
                <w:szCs w:val="18"/>
                <w:lang w:eastAsia="ru-RU"/>
              </w:rPr>
            </w:pPr>
            <w:r w:rsidRPr="00721384">
              <w:rPr>
                <w:rFonts w:ascii="Arial" w:hAnsi="Arial"/>
                <w:sz w:val="18"/>
                <w:szCs w:val="18"/>
                <w:lang w:eastAsia="ru-RU"/>
              </w:rPr>
              <w:t>Гкал/год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1449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865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</w:tr>
      <w:tr w:rsidR="00230065" w:rsidRPr="00721384" w:rsidTr="006578F5">
        <w:trPr>
          <w:trHeight w:val="255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18"/>
                <w:szCs w:val="18"/>
                <w:lang w:eastAsia="ru-RU"/>
              </w:rPr>
            </w:pPr>
            <w:r w:rsidRPr="00721384">
              <w:rPr>
                <w:rFonts w:ascii="Arial" w:hAnsi="Arial"/>
                <w:sz w:val="18"/>
                <w:szCs w:val="18"/>
                <w:lang w:eastAsia="ru-RU"/>
              </w:rPr>
              <w:t>Гкал/год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386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+70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right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721384" w:rsidRDefault="00230065" w:rsidP="00E04618">
            <w:pPr>
              <w:jc w:val="center"/>
              <w:rPr>
                <w:rFonts w:ascii="Arial" w:hAnsi="Arial"/>
                <w:sz w:val="20"/>
                <w:szCs w:val="20"/>
                <w:lang w:eastAsia="ru-RU"/>
              </w:rPr>
            </w:pPr>
            <w:r w:rsidRPr="00721384">
              <w:rPr>
                <w:rFonts w:ascii="Arial" w:hAnsi="Arial"/>
                <w:sz w:val="20"/>
                <w:szCs w:val="20"/>
                <w:lang w:eastAsia="ru-RU"/>
              </w:rPr>
              <w:t>+30</w:t>
            </w:r>
          </w:p>
        </w:tc>
      </w:tr>
    </w:tbl>
    <w:p w:rsidR="00230065" w:rsidRPr="004A3C97" w:rsidRDefault="00230065" w:rsidP="00230065">
      <w:pPr>
        <w:pStyle w:val="western"/>
        <w:spacing w:after="0" w:afterAutospacing="0"/>
      </w:pPr>
      <w:r w:rsidRPr="004A3C97">
        <w:t>План подключения потребителей по группам:</w:t>
      </w:r>
    </w:p>
    <w:p w:rsidR="00230065" w:rsidRPr="004A3C97" w:rsidRDefault="00230065" w:rsidP="00230065">
      <w:pPr>
        <w:pStyle w:val="western"/>
        <w:numPr>
          <w:ilvl w:val="0"/>
          <w:numId w:val="4"/>
        </w:numPr>
        <w:spacing w:after="0" w:afterAutospacing="0"/>
      </w:pPr>
      <w:r w:rsidRPr="004A3C97">
        <w:t>Котельная №1 ул</w:t>
      </w:r>
      <w:proofErr w:type="gramStart"/>
      <w:r w:rsidRPr="004A3C97">
        <w:t>.Ж</w:t>
      </w:r>
      <w:proofErr w:type="gramEnd"/>
      <w:r w:rsidRPr="004A3C97">
        <w:t>елезнодорожная, д.19: прочие потребители в объеме 69,72 Гкал./год (ООО «</w:t>
      </w:r>
      <w:proofErr w:type="spellStart"/>
      <w:r w:rsidRPr="004A3C97">
        <w:t>Диона</w:t>
      </w:r>
      <w:proofErr w:type="spellEnd"/>
      <w:r w:rsidRPr="004A3C97">
        <w:t xml:space="preserve">»); население жилфонд: Детский переулок д.2, </w:t>
      </w:r>
      <w:proofErr w:type="gramStart"/>
      <w:r w:rsidRPr="004A3C97">
        <w:t>Железнодорожная</w:t>
      </w:r>
      <w:proofErr w:type="gramEnd"/>
      <w:r w:rsidRPr="004A3C97">
        <w:t xml:space="preserve"> д.1а.</w:t>
      </w:r>
    </w:p>
    <w:p w:rsidR="00230065" w:rsidRPr="004A3C97" w:rsidRDefault="00230065" w:rsidP="00230065">
      <w:pPr>
        <w:pStyle w:val="western"/>
        <w:numPr>
          <w:ilvl w:val="0"/>
          <w:numId w:val="4"/>
        </w:numPr>
        <w:spacing w:after="0" w:afterAutospacing="0"/>
      </w:pPr>
      <w:r w:rsidRPr="004A3C97">
        <w:t>Котельная №2 (ЛПХ) ул</w:t>
      </w:r>
      <w:proofErr w:type="gramStart"/>
      <w:r w:rsidRPr="004A3C97">
        <w:t>.Т</w:t>
      </w:r>
      <w:proofErr w:type="gramEnd"/>
      <w:r w:rsidRPr="004A3C97">
        <w:t>ерешковой, д.1а: Переселение из аварийного жилья ул.П.Синицкого – 4 жилых дома 12-ти квартирных дома (без увеличения мощности), ул</w:t>
      </w:r>
      <w:proofErr w:type="gramStart"/>
      <w:r w:rsidRPr="004A3C97">
        <w:t>.Т</w:t>
      </w:r>
      <w:proofErr w:type="gramEnd"/>
      <w:r w:rsidRPr="004A3C97">
        <w:t>ерешковой - 4 жилых дома 12-ти квартирных дома (без увеличения мощности).</w:t>
      </w:r>
    </w:p>
    <w:p w:rsidR="00230065" w:rsidRPr="004A3C97" w:rsidRDefault="00230065" w:rsidP="00230065">
      <w:pPr>
        <w:pStyle w:val="western"/>
        <w:numPr>
          <w:ilvl w:val="0"/>
          <w:numId w:val="4"/>
        </w:numPr>
        <w:spacing w:after="0" w:afterAutospacing="0"/>
      </w:pPr>
      <w:r w:rsidRPr="004A3C97">
        <w:t>Котельная №4 (</w:t>
      </w:r>
      <w:proofErr w:type="spellStart"/>
      <w:r w:rsidRPr="004A3C97">
        <w:t>д</w:t>
      </w:r>
      <w:proofErr w:type="spellEnd"/>
      <w:r w:rsidRPr="004A3C97">
        <w:t>/с Надежда) ул</w:t>
      </w:r>
      <w:proofErr w:type="gramStart"/>
      <w:r w:rsidRPr="004A3C97">
        <w:t>.Ю</w:t>
      </w:r>
      <w:proofErr w:type="gramEnd"/>
      <w:r w:rsidRPr="004A3C97">
        <w:t>билейная, д.4а: прочие потребители 30 Гкал./Год</w:t>
      </w:r>
      <w:proofErr w:type="gramStart"/>
      <w:r w:rsidRPr="004A3C97">
        <w:t>.(</w:t>
      </w:r>
      <w:proofErr w:type="gramEnd"/>
      <w:r w:rsidRPr="004A3C97">
        <w:t>ООО «Дружба»).</w:t>
      </w:r>
    </w:p>
    <w:p w:rsidR="00230065" w:rsidRPr="004A3C97" w:rsidRDefault="00230065" w:rsidP="00230065">
      <w:pPr>
        <w:pStyle w:val="western"/>
        <w:numPr>
          <w:ilvl w:val="0"/>
          <w:numId w:val="4"/>
        </w:numPr>
        <w:spacing w:after="0" w:afterAutospacing="0"/>
      </w:pPr>
      <w:r w:rsidRPr="004A3C97">
        <w:t>Котельная №5 строительство нового 22-х квартирного дома по ул</w:t>
      </w:r>
      <w:proofErr w:type="gramStart"/>
      <w:r w:rsidRPr="004A3C97">
        <w:t>.С</w:t>
      </w:r>
      <w:proofErr w:type="gramEnd"/>
      <w:r w:rsidRPr="004A3C97">
        <w:t xml:space="preserve">еверной строительным объемом </w:t>
      </w:r>
      <w:smartTag w:uri="urn:schemas-microsoft-com:office:smarttags" w:element="metricconverter">
        <w:smartTagPr>
          <w:attr w:name="ProductID" w:val="3247,9 м3"/>
        </w:smartTagPr>
        <w:r w:rsidRPr="004A3C97">
          <w:t>3247,9 м3</w:t>
        </w:r>
      </w:smartTag>
      <w:r w:rsidRPr="004A3C97">
        <w:t>. с индивидуальной котельной.</w:t>
      </w:r>
    </w:p>
    <w:p w:rsidR="00230065" w:rsidRDefault="00230065" w:rsidP="00230065">
      <w:pPr>
        <w:pStyle w:val="western"/>
        <w:spacing w:after="0" w:afterAutospacing="0"/>
        <w:ind w:left="360"/>
        <w:rPr>
          <w:sz w:val="22"/>
          <w:szCs w:val="22"/>
        </w:rPr>
      </w:pPr>
    </w:p>
    <w:p w:rsidR="00230065" w:rsidRDefault="00230065" w:rsidP="00230065">
      <w:pPr>
        <w:pStyle w:val="western"/>
        <w:spacing w:after="0" w:afterAutospacing="0"/>
        <w:ind w:firstLine="835"/>
        <w:rPr>
          <w:sz w:val="28"/>
          <w:szCs w:val="28"/>
        </w:rPr>
      </w:pPr>
      <w:r>
        <w:rPr>
          <w:sz w:val="28"/>
          <w:szCs w:val="28"/>
        </w:rPr>
        <w:lastRenderedPageBreak/>
        <w:t>5. Предложения по строительству, реконструкции и техническому перевооружению источников теплоснабжения в период до 2017 года с учетом перспективы до 2030 года:</w:t>
      </w:r>
    </w:p>
    <w:p w:rsidR="00230065" w:rsidRDefault="00230065" w:rsidP="00230065">
      <w:pPr>
        <w:rPr>
          <w:sz w:val="28"/>
          <w:szCs w:val="28"/>
        </w:rPr>
      </w:pPr>
    </w:p>
    <w:p w:rsidR="00230065" w:rsidRPr="00A93EB9" w:rsidRDefault="00230065" w:rsidP="00230065">
      <w:r w:rsidRPr="00A93EB9">
        <w:t>Оборудование подготовки исходной котловой воды на котельных отсутствует, что в условиях повышенной жесткости исходной воды и наличия значительного количества ионов железа (для воды скважин), приводит к интенсивному образованию накипи на внутренних поверхностях конвективных труб котлов, и является фактором снижения эффективности сжигания топлива. Отсутствие подготовки воды также сказывается и на скорости внутренней коррозии теплопроводов. В связи с этим, можно констатировать, что применение водоподготовительного оборудования на источниках теплоснабжения крайне необходимо для нормальной эксплуатации и надёжности теплоснабжения.</w:t>
      </w:r>
    </w:p>
    <w:p w:rsidR="00230065" w:rsidRPr="00A93EB9" w:rsidRDefault="00230065" w:rsidP="00230065">
      <w:r w:rsidRPr="00A93EB9">
        <w:t>Длительная эксплуатация котлов без проведения режимно-наладочных испытаний и отсутствия части вспомогательного котельного оборудования не позволяет поддерживать эксплуатационные показатели котлов на достаточно высоком уровне.</w:t>
      </w:r>
    </w:p>
    <w:p w:rsidR="00230065" w:rsidRPr="00A93EB9" w:rsidRDefault="00230065" w:rsidP="00230065">
      <w:r w:rsidRPr="00A93EB9">
        <w:t>На большинстве котельных отсутствует тягодутьевое оборудование, приборы КИП.</w:t>
      </w:r>
    </w:p>
    <w:p w:rsidR="00230065" w:rsidRPr="00A93EB9" w:rsidRDefault="00230065" w:rsidP="00230065">
      <w:r w:rsidRPr="00A93EB9">
        <w:t xml:space="preserve">       Для более эффективной эксплуатации оборудования рекомендуются установка тягодутьевого оборудования, приборов КИП и набор персонала для проведения режимно-наладочных испытаний.</w:t>
      </w:r>
    </w:p>
    <w:p w:rsidR="00230065" w:rsidRDefault="00230065" w:rsidP="00230065">
      <w:pPr>
        <w:pStyle w:val="western"/>
        <w:spacing w:after="0" w:afterAutospacing="0"/>
        <w:ind w:firstLine="835"/>
      </w:pPr>
      <w:r>
        <w:rPr>
          <w:sz w:val="28"/>
          <w:szCs w:val="28"/>
        </w:rPr>
        <w:t xml:space="preserve">- </w:t>
      </w:r>
      <w:r w:rsidRPr="004A3C97">
        <w:t>Котельная №1 ул</w:t>
      </w:r>
      <w:proofErr w:type="gramStart"/>
      <w:r w:rsidRPr="004A3C97">
        <w:t>.Ж</w:t>
      </w:r>
      <w:proofErr w:type="gramEnd"/>
      <w:r w:rsidRPr="004A3C97">
        <w:t>елезнодорожная, д.19:</w:t>
      </w:r>
      <w:r>
        <w:t xml:space="preserve"> замена 2-х котлов, циркуляционных насосов, запорной арматуры. Требуется установка </w:t>
      </w:r>
      <w:r w:rsidRPr="00A93EB9">
        <w:t>водоподготовительного оборудования</w:t>
      </w:r>
      <w:r>
        <w:t>.</w:t>
      </w:r>
    </w:p>
    <w:p w:rsidR="00230065" w:rsidRDefault="00230065" w:rsidP="00230065">
      <w:pPr>
        <w:pStyle w:val="western"/>
        <w:spacing w:after="0" w:afterAutospacing="0"/>
        <w:ind w:firstLine="835"/>
      </w:pPr>
      <w:r w:rsidRPr="00613421">
        <w:t>- Котельная №2 (ЛПХ) ул</w:t>
      </w:r>
      <w:proofErr w:type="gramStart"/>
      <w:r w:rsidRPr="00613421">
        <w:t>.Т</w:t>
      </w:r>
      <w:proofErr w:type="gramEnd"/>
      <w:r w:rsidRPr="00613421">
        <w:t>ерешковой, д.1а</w:t>
      </w:r>
      <w:r>
        <w:t xml:space="preserve">: замена 2-х котлов, циркуляционных насосов, запорной арматуры. Требуется установка </w:t>
      </w:r>
      <w:r w:rsidRPr="00A93EB9">
        <w:t>водоподготовительного оборудования</w:t>
      </w:r>
      <w:r>
        <w:t>. Здание котельной (год постройки 1972) находится в аварийном состоянии: частично разрушаются стены, осыпается кирпичная кладка. Требуется установка новой дымовой трубы.</w:t>
      </w:r>
    </w:p>
    <w:p w:rsidR="00230065" w:rsidRDefault="00230065" w:rsidP="00230065">
      <w:pPr>
        <w:pStyle w:val="western"/>
        <w:spacing w:after="0" w:afterAutospacing="0"/>
        <w:ind w:firstLine="835"/>
      </w:pPr>
      <w:r w:rsidRPr="00613421">
        <w:t>- Котельная №3 (18-ти кв.дом) ул</w:t>
      </w:r>
      <w:proofErr w:type="gramStart"/>
      <w:r w:rsidRPr="00613421">
        <w:t>.С</w:t>
      </w:r>
      <w:proofErr w:type="gramEnd"/>
      <w:r w:rsidRPr="00613421">
        <w:t>оветская, д.13а</w:t>
      </w:r>
      <w:r>
        <w:t>: замена циркуляционных насосов, запорной арматуры. Для установки новых котлов потребуется расширение здания котельной.</w:t>
      </w:r>
    </w:p>
    <w:p w:rsidR="00230065" w:rsidRDefault="00230065" w:rsidP="00230065">
      <w:pPr>
        <w:pStyle w:val="western"/>
        <w:spacing w:after="0" w:afterAutospacing="0"/>
        <w:ind w:firstLine="835"/>
      </w:pPr>
      <w:r w:rsidRPr="00613421">
        <w:t>- Котельная №4 (</w:t>
      </w:r>
      <w:proofErr w:type="spellStart"/>
      <w:r w:rsidRPr="00613421">
        <w:t>д</w:t>
      </w:r>
      <w:proofErr w:type="spellEnd"/>
      <w:r w:rsidRPr="00613421">
        <w:t>/с Надежда) ул</w:t>
      </w:r>
      <w:proofErr w:type="gramStart"/>
      <w:r w:rsidRPr="00613421">
        <w:t>.Ю</w:t>
      </w:r>
      <w:proofErr w:type="gramEnd"/>
      <w:r w:rsidRPr="00613421">
        <w:t>билейная, д.4а</w:t>
      </w:r>
      <w:r>
        <w:t>: замена циркуляционных насосов, запорной арматуры. Для установки новых котлов потребуется расширение здания котельной.</w:t>
      </w:r>
    </w:p>
    <w:p w:rsidR="00230065" w:rsidRPr="00613421" w:rsidRDefault="00230065" w:rsidP="00230065">
      <w:pPr>
        <w:pStyle w:val="western"/>
        <w:spacing w:after="0" w:afterAutospacing="0"/>
        <w:ind w:firstLine="835"/>
      </w:pPr>
      <w:r>
        <w:t>- Котельная №5: строительство</w:t>
      </w:r>
      <w:r w:rsidRPr="00613421">
        <w:t xml:space="preserve"> </w:t>
      </w:r>
      <w:r w:rsidRPr="004A3C97">
        <w:t>нового 22-х квартирного дома по ул</w:t>
      </w:r>
      <w:proofErr w:type="gramStart"/>
      <w:r w:rsidRPr="004A3C97">
        <w:t>.С</w:t>
      </w:r>
      <w:proofErr w:type="gramEnd"/>
      <w:r w:rsidRPr="004A3C97">
        <w:t xml:space="preserve">еверной строительным объемом </w:t>
      </w:r>
      <w:smartTag w:uri="urn:schemas-microsoft-com:office:smarttags" w:element="metricconverter">
        <w:smartTagPr>
          <w:attr w:name="ProductID" w:val="3247,9 м3"/>
        </w:smartTagPr>
        <w:r w:rsidRPr="004A3C97">
          <w:t>3247,9 м3</w:t>
        </w:r>
      </w:smartTag>
      <w:r w:rsidRPr="004A3C97">
        <w:t>. с индивидуальной котельной</w:t>
      </w:r>
      <w:r>
        <w:t>.</w:t>
      </w:r>
    </w:p>
    <w:p w:rsidR="00230065" w:rsidRPr="00613421" w:rsidRDefault="00230065" w:rsidP="00230065">
      <w:pPr>
        <w:pStyle w:val="western"/>
        <w:spacing w:after="0" w:afterAutospacing="0"/>
        <w:ind w:firstLine="835"/>
      </w:pPr>
    </w:p>
    <w:p w:rsidR="00230065" w:rsidRDefault="00230065" w:rsidP="00230065">
      <w:pPr>
        <w:pStyle w:val="western"/>
        <w:spacing w:after="0" w:afterAutospacing="0"/>
        <w:ind w:firstLine="835"/>
        <w:rPr>
          <w:sz w:val="28"/>
          <w:szCs w:val="28"/>
        </w:rPr>
      </w:pPr>
      <w:r>
        <w:rPr>
          <w:sz w:val="28"/>
          <w:szCs w:val="28"/>
        </w:rPr>
        <w:t>6. Предложения по строительству и реконструкции тепловых сетей в период до 2017 года с учетом перспективы до 2030 года:</w:t>
      </w:r>
    </w:p>
    <w:p w:rsidR="00230065" w:rsidRDefault="00230065" w:rsidP="00230065">
      <w:pPr>
        <w:pStyle w:val="western"/>
        <w:spacing w:after="0" w:afterAutospacing="0"/>
        <w:ind w:left="360"/>
      </w:pPr>
      <w:r>
        <w:t>Реконструкция существующей теплотрассы:</w:t>
      </w:r>
    </w:p>
    <w:p w:rsidR="00230065" w:rsidRDefault="00230065" w:rsidP="00230065">
      <w:pPr>
        <w:pStyle w:val="western"/>
        <w:spacing w:after="0" w:afterAutospacing="0"/>
        <w:ind w:left="360"/>
      </w:pPr>
      <w:r>
        <w:t xml:space="preserve">- </w:t>
      </w:r>
      <w:r w:rsidRPr="004A3C97">
        <w:t>Котельная №1 ул</w:t>
      </w:r>
      <w:proofErr w:type="gramStart"/>
      <w:r w:rsidRPr="004A3C97">
        <w:t>.Ж</w:t>
      </w:r>
      <w:proofErr w:type="gramEnd"/>
      <w:r w:rsidRPr="004A3C97">
        <w:t>елезнодорожная, д.19:</w:t>
      </w:r>
      <w:r>
        <w:t xml:space="preserve"> </w:t>
      </w:r>
    </w:p>
    <w:p w:rsidR="00230065" w:rsidRDefault="00230065" w:rsidP="00230065">
      <w:pPr>
        <w:pStyle w:val="western"/>
        <w:spacing w:after="0" w:afterAutospacing="0"/>
        <w:ind w:left="360"/>
      </w:pPr>
      <w:r>
        <w:t xml:space="preserve">1) замена существующей ветхой теплотрассы на прокладку новой </w:t>
      </w:r>
    </w:p>
    <w:tbl>
      <w:tblPr>
        <w:tblStyle w:val="ac"/>
        <w:tblW w:w="0" w:type="auto"/>
        <w:tblLook w:val="01E0"/>
      </w:tblPr>
      <w:tblGrid>
        <w:gridCol w:w="764"/>
        <w:gridCol w:w="3948"/>
        <w:gridCol w:w="2275"/>
        <w:gridCol w:w="2584"/>
      </w:tblGrid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 xml:space="preserve">№ </w:t>
            </w:r>
            <w:proofErr w:type="spellStart"/>
            <w:proofErr w:type="gramStart"/>
            <w:r>
              <w:lastRenderedPageBreak/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lastRenderedPageBreak/>
              <w:t>участок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диаметр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 xml:space="preserve">Длина труб  в </w:t>
            </w:r>
            <w:r>
              <w:lastRenderedPageBreak/>
              <w:t>двухтрубном исчислении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lastRenderedPageBreak/>
              <w:t>1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кол.№15 - №14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80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71,7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Кол.№15-Комсомольская д.10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80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2,50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3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 xml:space="preserve">Кол.№14 - Коррекционная школа 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80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63,29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4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Кол.№14 – Дом связи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46,40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Кол.№14 кол.№12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100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50,77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6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Кол.№12 – кол.№13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32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10,95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7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Кол.№12 – кол.№11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100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40,61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8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Кол.№11 – кол.№10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125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9,03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9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Кол.№10 – Ленина д.10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18,6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10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Кол.№10 – кол.№9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125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54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11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Кол.№9 – школьные мастерские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33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12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Кол.№9 – кол.№7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125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91,97</w:t>
            </w:r>
          </w:p>
        </w:tc>
      </w:tr>
      <w:tr w:rsidR="00230065" w:rsidTr="00E04618">
        <w:trPr>
          <w:trHeight w:val="371"/>
        </w:trPr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13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Кол.№7 – школа старая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15,21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14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Кол.№7 – школа новая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(42,72+3,13)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15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Кол.№7 – кол.№6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15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16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Кол.№6 – Ленина д.15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9,78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17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Кол.№6 – кол.№5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47,3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18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Кол.№5 – школа новая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(72,5+3,42)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19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Кол.№4 – кол.№16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100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102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20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 xml:space="preserve">Кол.№16 – </w:t>
            </w:r>
            <w:proofErr w:type="gramStart"/>
            <w:r>
              <w:t>Железнодорожная</w:t>
            </w:r>
            <w:proofErr w:type="gramEnd"/>
            <w:r>
              <w:t xml:space="preserve"> д.12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2,14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21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Кол.№16 – кол.№18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100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155,98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22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Кол.№18 – кол.№19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100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9,00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23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Кол.№18 – здание почты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3,00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24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Кол.№19 – кол.№20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100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143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25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Кол.№20 – здание администрации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3,00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26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Кол.№11 – клуб железнодорожников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(18,12+72,8+13,4+1,5)</w:t>
            </w:r>
          </w:p>
        </w:tc>
      </w:tr>
    </w:tbl>
    <w:p w:rsidR="00230065" w:rsidRDefault="00230065" w:rsidP="00230065">
      <w:pPr>
        <w:pStyle w:val="western"/>
        <w:spacing w:after="0" w:afterAutospacing="0"/>
        <w:ind w:left="360"/>
      </w:pPr>
    </w:p>
    <w:p w:rsidR="00230065" w:rsidRDefault="00230065" w:rsidP="00230065">
      <w:pPr>
        <w:pStyle w:val="western"/>
        <w:spacing w:after="0" w:afterAutospacing="0"/>
        <w:ind w:left="360"/>
      </w:pPr>
      <w:r>
        <w:t>2) замена вводов в 5 жилых многоквартирных дома.</w:t>
      </w:r>
    </w:p>
    <w:p w:rsidR="00230065" w:rsidRDefault="00230065" w:rsidP="00230065">
      <w:pPr>
        <w:pStyle w:val="western"/>
        <w:spacing w:after="0" w:afterAutospacing="0"/>
        <w:ind w:left="360"/>
      </w:pPr>
      <w:r w:rsidRPr="00613421">
        <w:t>- Котельная №2 (ЛПХ) ул</w:t>
      </w:r>
      <w:proofErr w:type="gramStart"/>
      <w:r w:rsidRPr="00613421">
        <w:t>.Т</w:t>
      </w:r>
      <w:proofErr w:type="gramEnd"/>
      <w:r w:rsidRPr="00613421">
        <w:t>ерешковой, д.1а</w:t>
      </w:r>
      <w:r>
        <w:t>:</w:t>
      </w:r>
    </w:p>
    <w:p w:rsidR="00230065" w:rsidRDefault="00230065" w:rsidP="00230065">
      <w:pPr>
        <w:pStyle w:val="western"/>
        <w:spacing w:after="0" w:afterAutospacing="0"/>
        <w:ind w:left="360"/>
      </w:pPr>
      <w:r>
        <w:t xml:space="preserve">1) поднятие тепловых сетей  на </w:t>
      </w:r>
      <w:smartTag w:uri="urn:schemas-microsoft-com:office:smarttags" w:element="metricconverter">
        <w:smartTagPr>
          <w:attr w:name="ProductID" w:val="0,5 м"/>
        </w:smartTagPr>
        <w:r>
          <w:t>0,5 м</w:t>
        </w:r>
      </w:smartTag>
      <w:r>
        <w:t xml:space="preserve">., для исключения нахождения труб в воде в осенне-зимний период с заменой существующих ветхих труб на трубы из энергосберегающих материалов: диаметр </w:t>
      </w:r>
      <w:smartTag w:uri="urn:schemas-microsoft-com:office:smarttags" w:element="metricconverter">
        <w:smartTagPr>
          <w:attr w:name="ProductID" w:val="150 мм"/>
        </w:smartTagPr>
        <w:r>
          <w:t>150 мм</w:t>
        </w:r>
      </w:smartTag>
      <w:r>
        <w:t xml:space="preserve">  в количестве  270 п.м., диаметр </w:t>
      </w:r>
      <w:smartTag w:uri="urn:schemas-microsoft-com:office:smarttags" w:element="metricconverter">
        <w:smartTagPr>
          <w:attr w:name="ProductID" w:val="125 мм"/>
        </w:smartTagPr>
        <w:r>
          <w:t>125 мм</w:t>
        </w:r>
      </w:smartTag>
      <w:r>
        <w:t xml:space="preserve"> протяженностью 420 п.м., диаметр </w:t>
      </w:r>
      <w:smartTag w:uri="urn:schemas-microsoft-com:office:smarttags" w:element="metricconverter">
        <w:smartTagPr>
          <w:attr w:name="ProductID" w:val="100 мм"/>
        </w:smartTagPr>
        <w:r>
          <w:t>100 мм</w:t>
        </w:r>
      </w:smartTag>
      <w:r>
        <w:t xml:space="preserve"> протяженностью 550 п.м.</w:t>
      </w:r>
    </w:p>
    <w:p w:rsidR="00230065" w:rsidRDefault="00230065" w:rsidP="00230065">
      <w:pPr>
        <w:pStyle w:val="western"/>
        <w:spacing w:after="0" w:afterAutospacing="0"/>
        <w:ind w:left="360"/>
      </w:pPr>
      <w:r>
        <w:t xml:space="preserve">2) замена существующих ветхих тепловых сетей на прокладку новых: диаметром  </w:t>
      </w:r>
      <w:smartTag w:uri="urn:schemas-microsoft-com:office:smarttags" w:element="metricconverter">
        <w:smartTagPr>
          <w:attr w:name="ProductID" w:val="100 мм"/>
        </w:smartTagPr>
        <w:r>
          <w:t>100 мм</w:t>
        </w:r>
      </w:smartTag>
      <w:r>
        <w:t xml:space="preserve"> 530 п.м.; диаметром </w:t>
      </w:r>
      <w:smartTag w:uri="urn:schemas-microsoft-com:office:smarttags" w:element="metricconverter">
        <w:smartTagPr>
          <w:attr w:name="ProductID" w:val="80 мм"/>
        </w:smartTagPr>
        <w:r>
          <w:t>80 мм</w:t>
        </w:r>
      </w:smartTag>
      <w:r>
        <w:t xml:space="preserve"> 170 п.м.</w:t>
      </w:r>
    </w:p>
    <w:p w:rsidR="00230065" w:rsidRDefault="00230065" w:rsidP="00230065">
      <w:pPr>
        <w:pStyle w:val="western"/>
        <w:spacing w:after="0" w:afterAutospacing="0"/>
        <w:ind w:left="360"/>
      </w:pPr>
      <w:r>
        <w:t>3) замена вводов в 20 жилых многоквартирных дома.</w:t>
      </w:r>
    </w:p>
    <w:p w:rsidR="00230065" w:rsidRDefault="00230065" w:rsidP="00230065">
      <w:pPr>
        <w:pStyle w:val="western"/>
        <w:spacing w:after="0" w:afterAutospacing="0"/>
        <w:ind w:left="360"/>
      </w:pPr>
      <w:r w:rsidRPr="00613421">
        <w:t>- Котельная №4 (</w:t>
      </w:r>
      <w:proofErr w:type="spellStart"/>
      <w:r w:rsidRPr="00613421">
        <w:t>д</w:t>
      </w:r>
      <w:proofErr w:type="spellEnd"/>
      <w:r w:rsidRPr="00613421">
        <w:t>/с Надежда) ул</w:t>
      </w:r>
      <w:proofErr w:type="gramStart"/>
      <w:r w:rsidRPr="00613421">
        <w:t>.Ю</w:t>
      </w:r>
      <w:proofErr w:type="gramEnd"/>
      <w:r w:rsidRPr="00613421">
        <w:t>билейная, д.4а</w:t>
      </w:r>
      <w:r>
        <w:t>:</w:t>
      </w:r>
    </w:p>
    <w:p w:rsidR="00230065" w:rsidRDefault="00230065" w:rsidP="00230065">
      <w:pPr>
        <w:pStyle w:val="western"/>
        <w:spacing w:after="0" w:afterAutospacing="0"/>
        <w:ind w:left="360"/>
      </w:pPr>
      <w:r>
        <w:t>1) замена существующей ветхой теплотрассы на прокладку новой:</w:t>
      </w:r>
    </w:p>
    <w:p w:rsidR="00230065" w:rsidRDefault="00230065" w:rsidP="00230065">
      <w:pPr>
        <w:pStyle w:val="western"/>
        <w:spacing w:after="0" w:afterAutospacing="0"/>
        <w:ind w:left="360"/>
      </w:pPr>
    </w:p>
    <w:p w:rsidR="00230065" w:rsidRDefault="00230065" w:rsidP="00230065">
      <w:pPr>
        <w:pStyle w:val="western"/>
        <w:spacing w:after="0" w:afterAutospacing="0"/>
        <w:ind w:left="360"/>
      </w:pPr>
    </w:p>
    <w:tbl>
      <w:tblPr>
        <w:tblStyle w:val="ac"/>
        <w:tblW w:w="0" w:type="auto"/>
        <w:tblLook w:val="01E0"/>
      </w:tblPr>
      <w:tblGrid>
        <w:gridCol w:w="787"/>
        <w:gridCol w:w="3922"/>
        <w:gridCol w:w="2395"/>
        <w:gridCol w:w="2467"/>
      </w:tblGrid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участок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диаметр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Длина труб  в двухтрубном исчислении</w:t>
            </w:r>
          </w:p>
        </w:tc>
      </w:tr>
      <w:tr w:rsidR="00230065" w:rsidTr="00E04618">
        <w:tc>
          <w:tcPr>
            <w:tcW w:w="828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</w:t>
            </w:r>
          </w:p>
        </w:tc>
        <w:tc>
          <w:tcPr>
            <w:tcW w:w="4410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Вся сеть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50</w:t>
            </w:r>
          </w:p>
        </w:tc>
        <w:tc>
          <w:tcPr>
            <w:tcW w:w="2619" w:type="dxa"/>
          </w:tcPr>
          <w:p w:rsidR="00230065" w:rsidRDefault="00230065" w:rsidP="00E04618">
            <w:pPr>
              <w:pStyle w:val="western"/>
              <w:spacing w:after="0" w:afterAutospacing="0"/>
            </w:pPr>
            <w:r>
              <w:t>168,53</w:t>
            </w:r>
          </w:p>
        </w:tc>
      </w:tr>
    </w:tbl>
    <w:p w:rsidR="00230065" w:rsidRDefault="00230065" w:rsidP="00230065">
      <w:pPr>
        <w:pStyle w:val="western"/>
        <w:spacing w:after="0" w:afterAutospacing="0"/>
        <w:ind w:left="360"/>
      </w:pPr>
      <w:r>
        <w:t xml:space="preserve">2) строительство новой теплотрассы для подключения новых объектов протяженностью  130 п.м. диаметром </w:t>
      </w:r>
      <w:smartTag w:uri="urn:schemas-microsoft-com:office:smarttags" w:element="metricconverter">
        <w:smartTagPr>
          <w:attr w:name="ProductID" w:val="50 мм"/>
        </w:smartTagPr>
        <w:r>
          <w:t>50 мм</w:t>
        </w:r>
      </w:smartTag>
      <w:r>
        <w:t>.</w:t>
      </w:r>
    </w:p>
    <w:p w:rsidR="00230065" w:rsidRDefault="00230065" w:rsidP="00230065">
      <w:pPr>
        <w:pStyle w:val="western"/>
        <w:spacing w:after="0" w:afterAutospacing="0"/>
        <w:ind w:firstLine="835"/>
        <w:rPr>
          <w:sz w:val="28"/>
          <w:szCs w:val="28"/>
        </w:rPr>
      </w:pPr>
      <w:r>
        <w:rPr>
          <w:sz w:val="28"/>
          <w:szCs w:val="28"/>
        </w:rPr>
        <w:t>7. Оценка объема капитальных вложений в модернизацию тепловых сетей и источников теплоснабжения.</w:t>
      </w:r>
    </w:p>
    <w:p w:rsidR="00230065" w:rsidRPr="004A2F9D" w:rsidRDefault="00230065" w:rsidP="00230065">
      <w:pPr>
        <w:pStyle w:val="western"/>
        <w:spacing w:after="0" w:afterAutospacing="0"/>
        <w:ind w:firstLine="835"/>
      </w:pPr>
      <w:r>
        <w:t>Для реализации мероприятий по модернизации тепловых сетей и источников теплоснабжения, необходимой для обеспечения перспективных тепловых нагрузок, а также для повышения надежности и бесперебойного теплоснабжения потребителей МО «Киземское» требуются капитальные вложения, указанные в таблице по периодам до 2030 года.</w:t>
      </w:r>
    </w:p>
    <w:tbl>
      <w:tblPr>
        <w:tblW w:w="10195" w:type="dxa"/>
        <w:tblInd w:w="93" w:type="dxa"/>
        <w:tblLook w:val="0000"/>
      </w:tblPr>
      <w:tblGrid>
        <w:gridCol w:w="441"/>
        <w:gridCol w:w="4476"/>
        <w:gridCol w:w="1612"/>
        <w:gridCol w:w="1027"/>
        <w:gridCol w:w="1612"/>
        <w:gridCol w:w="1027"/>
      </w:tblGrid>
      <w:tr w:rsidR="00230065" w:rsidRPr="009B6A22" w:rsidTr="00E04618">
        <w:trPr>
          <w:trHeight w:val="255"/>
        </w:trPr>
        <w:tc>
          <w:tcPr>
            <w:tcW w:w="4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Наименование участка</w:t>
            </w:r>
          </w:p>
        </w:tc>
        <w:tc>
          <w:tcPr>
            <w:tcW w:w="527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Капитальные вложения, млн</w:t>
            </w:r>
            <w:proofErr w:type="gramStart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.р</w:t>
            </w:r>
            <w:proofErr w:type="gramEnd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уб.</w:t>
            </w:r>
          </w:p>
        </w:tc>
      </w:tr>
      <w:tr w:rsidR="00230065" w:rsidRPr="009B6A22" w:rsidTr="00E04618">
        <w:trPr>
          <w:trHeight w:val="255"/>
        </w:trPr>
        <w:tc>
          <w:tcPr>
            <w:tcW w:w="4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44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20</w:t>
            </w:r>
            <w:r>
              <w:rPr>
                <w:rFonts w:ascii="Arial CYR" w:hAnsi="Arial CYR" w:cs="Arial CYR"/>
                <w:sz w:val="20"/>
                <w:szCs w:val="20"/>
                <w:lang w:eastAsia="ru-RU"/>
              </w:rPr>
              <w:t>14-2017</w:t>
            </w: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26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201</w:t>
            </w:r>
            <w:r>
              <w:rPr>
                <w:rFonts w:ascii="Arial CYR" w:hAnsi="Arial CYR" w:cs="Arial CYR"/>
                <w:sz w:val="20"/>
                <w:szCs w:val="20"/>
                <w:lang w:eastAsia="ru-RU"/>
              </w:rPr>
              <w:t>8</w:t>
            </w: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-20</w:t>
            </w:r>
            <w:r>
              <w:rPr>
                <w:rFonts w:ascii="Arial CYR" w:hAnsi="Arial CYR" w:cs="Arial CYR"/>
                <w:sz w:val="20"/>
                <w:szCs w:val="20"/>
                <w:lang w:eastAsia="ru-RU"/>
              </w:rPr>
              <w:t>30</w:t>
            </w: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 xml:space="preserve"> гг.</w:t>
            </w:r>
          </w:p>
        </w:tc>
      </w:tr>
      <w:tr w:rsidR="00230065" w:rsidRPr="009B6A22" w:rsidTr="00E04618">
        <w:trPr>
          <w:trHeight w:val="640"/>
        </w:trPr>
        <w:tc>
          <w:tcPr>
            <w:tcW w:w="4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44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18"/>
                <w:szCs w:val="18"/>
                <w:lang w:eastAsia="ru-RU"/>
              </w:rPr>
            </w:pPr>
            <w:r w:rsidRPr="009B6A22">
              <w:rPr>
                <w:rFonts w:ascii="Arial CYR" w:hAnsi="Arial CYR" w:cs="Arial CYR"/>
                <w:sz w:val="18"/>
                <w:szCs w:val="18"/>
                <w:lang w:eastAsia="ru-RU"/>
              </w:rPr>
              <w:t>источники теплоснабжения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18"/>
                <w:szCs w:val="18"/>
                <w:lang w:eastAsia="ru-RU"/>
              </w:rPr>
            </w:pPr>
            <w:r w:rsidRPr="009B6A22">
              <w:rPr>
                <w:rFonts w:ascii="Arial CYR" w:hAnsi="Arial CYR" w:cs="Arial CYR"/>
                <w:sz w:val="18"/>
                <w:szCs w:val="18"/>
                <w:lang w:eastAsia="ru-RU"/>
              </w:rPr>
              <w:t>тепловые сети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18"/>
                <w:szCs w:val="18"/>
                <w:lang w:eastAsia="ru-RU"/>
              </w:rPr>
            </w:pPr>
            <w:r w:rsidRPr="009B6A22">
              <w:rPr>
                <w:rFonts w:ascii="Arial CYR" w:hAnsi="Arial CYR" w:cs="Arial CYR"/>
                <w:sz w:val="18"/>
                <w:szCs w:val="18"/>
                <w:lang w:eastAsia="ru-RU"/>
              </w:rPr>
              <w:t>источники теплоснабжения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18"/>
                <w:szCs w:val="18"/>
                <w:lang w:eastAsia="ru-RU"/>
              </w:rPr>
            </w:pPr>
            <w:r w:rsidRPr="009B6A22">
              <w:rPr>
                <w:rFonts w:ascii="Arial CYR" w:hAnsi="Arial CYR" w:cs="Arial CYR"/>
                <w:sz w:val="18"/>
                <w:szCs w:val="18"/>
                <w:lang w:eastAsia="ru-RU"/>
              </w:rPr>
              <w:t>тепловые сети</w:t>
            </w:r>
          </w:p>
        </w:tc>
      </w:tr>
      <w:tr w:rsidR="00230065" w:rsidRPr="009B6A22" w:rsidTr="00E04618">
        <w:trPr>
          <w:trHeight w:val="25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right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Котельная №1 ул</w:t>
            </w:r>
            <w:proofErr w:type="gramStart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.Ж</w:t>
            </w:r>
            <w:proofErr w:type="gramEnd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елезнодорожная, д.19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15</w:t>
            </w:r>
          </w:p>
        </w:tc>
      </w:tr>
      <w:tr w:rsidR="00230065" w:rsidRPr="009B6A22" w:rsidTr="00E04618">
        <w:trPr>
          <w:trHeight w:val="25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right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Котельная №2 (ЛПХ) ул</w:t>
            </w:r>
            <w:proofErr w:type="gramStart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.Т</w:t>
            </w:r>
            <w:proofErr w:type="gramEnd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ерешковой, д.1а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>
              <w:rPr>
                <w:rFonts w:ascii="Arial CYR" w:hAnsi="Arial CYR" w:cs="Arial CYR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15</w:t>
            </w:r>
          </w:p>
        </w:tc>
      </w:tr>
      <w:tr w:rsidR="00230065" w:rsidRPr="009B6A22" w:rsidTr="00E04618">
        <w:trPr>
          <w:trHeight w:val="25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right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Котельная №3 (18-ти кв.дом) ул</w:t>
            </w:r>
            <w:proofErr w:type="gramStart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.С</w:t>
            </w:r>
            <w:proofErr w:type="gramEnd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оветская, д.13а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1</w:t>
            </w:r>
          </w:p>
        </w:tc>
      </w:tr>
      <w:tr w:rsidR="00230065" w:rsidRPr="009B6A22" w:rsidTr="00E04618">
        <w:trPr>
          <w:trHeight w:val="25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right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Котельная №4 (</w:t>
            </w:r>
            <w:proofErr w:type="spellStart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д</w:t>
            </w:r>
            <w:proofErr w:type="spellEnd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/с Надежда) ул</w:t>
            </w:r>
            <w:proofErr w:type="gramStart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.Ю</w:t>
            </w:r>
            <w:proofErr w:type="gramEnd"/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билейная, д.4а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2</w:t>
            </w:r>
          </w:p>
        </w:tc>
      </w:tr>
      <w:tr w:rsidR="00230065" w:rsidRPr="009B6A22" w:rsidTr="00E04618">
        <w:trPr>
          <w:trHeight w:val="255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25,5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>
              <w:rPr>
                <w:rFonts w:ascii="Arial CYR" w:hAnsi="Arial CYR" w:cs="Arial CYR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30065" w:rsidRPr="009B6A22" w:rsidRDefault="00230065" w:rsidP="00E04618">
            <w:pPr>
              <w:jc w:val="center"/>
              <w:rPr>
                <w:rFonts w:ascii="Arial CYR" w:hAnsi="Arial CYR" w:cs="Arial CYR"/>
                <w:sz w:val="20"/>
                <w:szCs w:val="20"/>
                <w:lang w:eastAsia="ru-RU"/>
              </w:rPr>
            </w:pPr>
            <w:r w:rsidRPr="009B6A22">
              <w:rPr>
                <w:rFonts w:ascii="Arial CYR" w:hAnsi="Arial CYR" w:cs="Arial CYR"/>
                <w:sz w:val="20"/>
                <w:szCs w:val="20"/>
                <w:lang w:eastAsia="ru-RU"/>
              </w:rPr>
              <w:t>33</w:t>
            </w:r>
          </w:p>
        </w:tc>
      </w:tr>
    </w:tbl>
    <w:p w:rsidR="00230065" w:rsidRDefault="00230065" w:rsidP="00230065">
      <w:pPr>
        <w:pStyle w:val="western"/>
        <w:spacing w:after="0" w:afterAutospacing="0"/>
        <w:ind w:firstLine="835"/>
        <w:rPr>
          <w:sz w:val="28"/>
          <w:szCs w:val="28"/>
        </w:rPr>
      </w:pPr>
      <w:r>
        <w:rPr>
          <w:sz w:val="28"/>
          <w:szCs w:val="28"/>
        </w:rPr>
        <w:t>8. Решение об определении единой теплоснабжающей организации.</w:t>
      </w:r>
    </w:p>
    <w:p w:rsidR="00230065" w:rsidRDefault="00230065" w:rsidP="00230065">
      <w:pPr>
        <w:autoSpaceDE w:val="0"/>
        <w:autoSpaceDN w:val="0"/>
        <w:adjustRightInd w:val="0"/>
      </w:pPr>
      <w:r>
        <w:t xml:space="preserve">  </w:t>
      </w:r>
    </w:p>
    <w:p w:rsidR="00230065" w:rsidRDefault="00230065" w:rsidP="00230065">
      <w:pPr>
        <w:autoSpaceDE w:val="0"/>
        <w:autoSpaceDN w:val="0"/>
        <w:adjustRightInd w:val="0"/>
      </w:pPr>
      <w:r>
        <w:t xml:space="preserve">  </w:t>
      </w:r>
      <w:r w:rsidRPr="009B6A22">
        <w:t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</w:t>
      </w:r>
    </w:p>
    <w:p w:rsidR="00230065" w:rsidRPr="009B6A22" w:rsidRDefault="00230065" w:rsidP="00230065">
      <w:pPr>
        <w:autoSpaceDE w:val="0"/>
        <w:autoSpaceDN w:val="0"/>
        <w:adjustRightInd w:val="0"/>
        <w:rPr>
          <w:lang w:eastAsia="ru-RU"/>
        </w:rPr>
      </w:pPr>
      <w:r>
        <w:rPr>
          <w:lang w:eastAsia="ru-RU"/>
        </w:rPr>
        <w:t xml:space="preserve">  Организация Общество с ограниченной ответственностью «ТеплоСнаб»</w:t>
      </w:r>
      <w:r w:rsidRPr="009B6A22">
        <w:rPr>
          <w:lang w:eastAsia="ru-RU"/>
        </w:rPr>
        <w:t xml:space="preserve"> согласно требованиям критериев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организации, а именно:</w:t>
      </w:r>
    </w:p>
    <w:p w:rsidR="00230065" w:rsidRPr="009B6A22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9B6A22">
        <w:rPr>
          <w:lang w:eastAsia="ru-RU"/>
        </w:rPr>
        <w:t>а) заключает и надлежаще исполняет договоры теплоснабжения со всеми обратившимися к ней потребителями</w:t>
      </w:r>
      <w:r>
        <w:rPr>
          <w:lang w:eastAsia="ru-RU"/>
        </w:rPr>
        <w:t xml:space="preserve"> </w:t>
      </w:r>
      <w:r w:rsidRPr="009B6A22">
        <w:rPr>
          <w:lang w:eastAsia="ru-RU"/>
        </w:rPr>
        <w:t>тепловой энергии в своей зоне деятельности;</w:t>
      </w:r>
    </w:p>
    <w:p w:rsidR="00230065" w:rsidRPr="009B6A22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9B6A22">
        <w:rPr>
          <w:lang w:eastAsia="ru-RU"/>
        </w:rPr>
        <w:t>б) надлежащим образом исполняет обязательства перед иными теплоснабжающими и теплосетевыми организациями</w:t>
      </w:r>
      <w:r>
        <w:rPr>
          <w:lang w:eastAsia="ru-RU"/>
        </w:rPr>
        <w:t xml:space="preserve"> </w:t>
      </w:r>
      <w:r w:rsidRPr="009B6A22">
        <w:rPr>
          <w:lang w:eastAsia="ru-RU"/>
        </w:rPr>
        <w:t>в зоне своей деятельности;</w:t>
      </w:r>
    </w:p>
    <w:p w:rsidR="00230065" w:rsidRPr="009B6A22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9B6A22">
        <w:rPr>
          <w:lang w:eastAsia="ru-RU"/>
        </w:rPr>
        <w:t>в) осуществляет контроль режимов потребления тепловой энергии в зоне своей деятельности.</w:t>
      </w:r>
    </w:p>
    <w:p w:rsidR="00230065" w:rsidRPr="009B6A22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9B6A22">
        <w:rPr>
          <w:lang w:eastAsia="ru-RU"/>
        </w:rPr>
        <w:t xml:space="preserve">г) будет осуществлять мониторинг реализации схемы </w:t>
      </w:r>
      <w:proofErr w:type="gramStart"/>
      <w:r w:rsidRPr="009B6A22">
        <w:rPr>
          <w:lang w:eastAsia="ru-RU"/>
        </w:rPr>
        <w:t>теплоснабжения</w:t>
      </w:r>
      <w:proofErr w:type="gramEnd"/>
      <w:r w:rsidRPr="009B6A22">
        <w:rPr>
          <w:lang w:eastAsia="ru-RU"/>
        </w:rPr>
        <w:t xml:space="preserve"> и подавать в орган, утвердивший схему</w:t>
      </w:r>
      <w:r>
        <w:rPr>
          <w:lang w:eastAsia="ru-RU"/>
        </w:rPr>
        <w:t xml:space="preserve"> </w:t>
      </w:r>
      <w:r w:rsidRPr="009B6A22">
        <w:rPr>
          <w:lang w:eastAsia="ru-RU"/>
        </w:rPr>
        <w:t>теплоснабжения, отчеты о реализации, включая предложения по актуализации схемы теплоснабжения.</w:t>
      </w:r>
    </w:p>
    <w:p w:rsidR="00230065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9B6A22">
        <w:rPr>
          <w:lang w:eastAsia="ru-RU"/>
        </w:rPr>
        <w:t>Таким образом</w:t>
      </w:r>
      <w:r w:rsidRPr="009B6A22">
        <w:rPr>
          <w:b/>
          <w:bCs/>
          <w:lang w:eastAsia="ru-RU"/>
        </w:rPr>
        <w:t xml:space="preserve">, </w:t>
      </w:r>
      <w:r w:rsidRPr="009B6A22">
        <w:rPr>
          <w:lang w:eastAsia="ru-RU"/>
        </w:rPr>
        <w:t>на основании критериев определения единой теплоснабжающей организации</w:t>
      </w:r>
      <w:r w:rsidRPr="009B6A22">
        <w:rPr>
          <w:b/>
          <w:bCs/>
          <w:lang w:eastAsia="ru-RU"/>
        </w:rPr>
        <w:t xml:space="preserve">, </w:t>
      </w:r>
      <w:r w:rsidRPr="009B6A22">
        <w:rPr>
          <w:lang w:eastAsia="ru-RU"/>
        </w:rPr>
        <w:t>установленных в</w:t>
      </w:r>
      <w:r>
        <w:rPr>
          <w:lang w:eastAsia="ru-RU"/>
        </w:rPr>
        <w:t xml:space="preserve"> </w:t>
      </w:r>
      <w:r w:rsidRPr="009B6A22">
        <w:rPr>
          <w:lang w:eastAsia="ru-RU"/>
        </w:rPr>
        <w:t>проекте правил организации теплоснабжения</w:t>
      </w:r>
      <w:r w:rsidRPr="009B6A22">
        <w:rPr>
          <w:b/>
          <w:bCs/>
          <w:lang w:eastAsia="ru-RU"/>
        </w:rPr>
        <w:t xml:space="preserve">, </w:t>
      </w:r>
      <w:r w:rsidRPr="009B6A22">
        <w:rPr>
          <w:lang w:eastAsia="ru-RU"/>
        </w:rPr>
        <w:t>утверждаемых Правительством Российской Федерации</w:t>
      </w:r>
      <w:r w:rsidRPr="009B6A22">
        <w:rPr>
          <w:b/>
          <w:bCs/>
          <w:lang w:eastAsia="ru-RU"/>
        </w:rPr>
        <w:t>,</w:t>
      </w:r>
      <w:r>
        <w:rPr>
          <w:b/>
          <w:bCs/>
          <w:lang w:eastAsia="ru-RU"/>
        </w:rPr>
        <w:t xml:space="preserve"> </w:t>
      </w:r>
      <w:r w:rsidRPr="009B6A22">
        <w:rPr>
          <w:lang w:eastAsia="ru-RU"/>
        </w:rPr>
        <w:t xml:space="preserve">предлагается определить единой теплоснабжающей организацией </w:t>
      </w:r>
      <w:r>
        <w:rPr>
          <w:lang w:eastAsia="ru-RU"/>
        </w:rPr>
        <w:t>п</w:t>
      </w:r>
      <w:proofErr w:type="gramStart"/>
      <w:r>
        <w:rPr>
          <w:lang w:eastAsia="ru-RU"/>
        </w:rPr>
        <w:t>.К</w:t>
      </w:r>
      <w:proofErr w:type="gramEnd"/>
      <w:r>
        <w:rPr>
          <w:lang w:eastAsia="ru-RU"/>
        </w:rPr>
        <w:t>изема</w:t>
      </w:r>
      <w:r w:rsidRPr="009B6A22">
        <w:rPr>
          <w:lang w:eastAsia="ru-RU"/>
        </w:rPr>
        <w:t xml:space="preserve"> </w:t>
      </w:r>
      <w:r>
        <w:rPr>
          <w:lang w:eastAsia="ru-RU"/>
        </w:rPr>
        <w:t>организацию ООО «ТеплоСнаб».</w:t>
      </w:r>
    </w:p>
    <w:p w:rsidR="00230065" w:rsidRDefault="00230065" w:rsidP="00230065">
      <w:pPr>
        <w:autoSpaceDE w:val="0"/>
        <w:autoSpaceDN w:val="0"/>
        <w:adjustRightInd w:val="0"/>
        <w:rPr>
          <w:lang w:eastAsia="ru-RU"/>
        </w:rPr>
      </w:pPr>
    </w:p>
    <w:p w:rsidR="00230065" w:rsidRDefault="00230065" w:rsidP="00230065">
      <w:pPr>
        <w:pStyle w:val="western"/>
        <w:spacing w:after="0" w:afterAutospacing="0"/>
        <w:ind w:firstLine="835"/>
        <w:rPr>
          <w:sz w:val="28"/>
          <w:szCs w:val="28"/>
        </w:rPr>
      </w:pPr>
      <w:r>
        <w:rPr>
          <w:sz w:val="28"/>
          <w:szCs w:val="28"/>
        </w:rPr>
        <w:t>9. Решение по бесхозяйственным тепловым сетям.</w:t>
      </w:r>
    </w:p>
    <w:p w:rsidR="00230065" w:rsidRPr="007B7532" w:rsidRDefault="00230065" w:rsidP="00230065">
      <w:pPr>
        <w:autoSpaceDE w:val="0"/>
        <w:autoSpaceDN w:val="0"/>
        <w:adjustRightInd w:val="0"/>
        <w:rPr>
          <w:lang w:eastAsia="ru-RU"/>
        </w:rPr>
      </w:pPr>
      <w:r>
        <w:rPr>
          <w:lang w:eastAsia="ru-RU"/>
        </w:rPr>
        <w:t xml:space="preserve">  </w:t>
      </w:r>
      <w:r w:rsidRPr="007B7532">
        <w:rPr>
          <w:lang w:eastAsia="ru-RU"/>
        </w:rPr>
        <w:t xml:space="preserve">Статья 15, пункт 6. Федерального закона от 27 июля 2010 года № 190-ФЗ: </w:t>
      </w:r>
      <w:proofErr w:type="gramStart"/>
      <w:r w:rsidRPr="007B7532">
        <w:rPr>
          <w:lang w:eastAsia="ru-RU"/>
        </w:rPr>
        <w:t>«В случае выявления бесхозяйных</w:t>
      </w:r>
      <w:r>
        <w:rPr>
          <w:lang w:eastAsia="ru-RU"/>
        </w:rPr>
        <w:t xml:space="preserve"> </w:t>
      </w:r>
      <w:r w:rsidRPr="007B7532">
        <w:rPr>
          <w:lang w:eastAsia="ru-RU"/>
        </w:rPr>
        <w:t>тепловых сетей (тепловых сетей, не имеющих эксплуатирующей организации) орган местного самоуправления</w:t>
      </w:r>
      <w:r>
        <w:rPr>
          <w:lang w:eastAsia="ru-RU"/>
        </w:rPr>
        <w:t xml:space="preserve"> </w:t>
      </w:r>
      <w:r w:rsidRPr="007B7532">
        <w:rPr>
          <w:lang w:eastAsia="ru-RU"/>
        </w:rPr>
        <w:t>поселения или городского округа до признания права собственности на указанные бесхозяйные тепловые сети в течение</w:t>
      </w:r>
      <w:r>
        <w:rPr>
          <w:lang w:eastAsia="ru-RU"/>
        </w:rPr>
        <w:t xml:space="preserve"> </w:t>
      </w:r>
      <w:r w:rsidRPr="007B7532">
        <w:rPr>
          <w:lang w:eastAsia="ru-RU"/>
        </w:rPr>
        <w:t xml:space="preserve">тридцати дней с даты их выявления обязан определить </w:t>
      </w:r>
      <w:proofErr w:type="spellStart"/>
      <w:r w:rsidRPr="007B7532">
        <w:rPr>
          <w:lang w:eastAsia="ru-RU"/>
        </w:rPr>
        <w:t>теплосетевую</w:t>
      </w:r>
      <w:proofErr w:type="spellEnd"/>
      <w:r w:rsidRPr="007B7532">
        <w:rPr>
          <w:lang w:eastAsia="ru-RU"/>
        </w:rPr>
        <w:t xml:space="preserve"> организацию, тепловые сети которой</w:t>
      </w:r>
      <w:r>
        <w:rPr>
          <w:lang w:eastAsia="ru-RU"/>
        </w:rPr>
        <w:t xml:space="preserve"> </w:t>
      </w:r>
      <w:r w:rsidRPr="007B7532">
        <w:rPr>
          <w:lang w:eastAsia="ru-RU"/>
        </w:rPr>
        <w:t>непосредственно соединены с указанными бесхозяйными тепловыми сетями, или единую теплоснабжающую</w:t>
      </w:r>
      <w:r>
        <w:rPr>
          <w:lang w:eastAsia="ru-RU"/>
        </w:rPr>
        <w:t xml:space="preserve"> </w:t>
      </w:r>
      <w:r w:rsidRPr="007B7532">
        <w:rPr>
          <w:lang w:eastAsia="ru-RU"/>
        </w:rPr>
        <w:t>организацию в системе теплоснабжения, в которую входят</w:t>
      </w:r>
      <w:proofErr w:type="gramEnd"/>
      <w:r w:rsidRPr="007B7532">
        <w:rPr>
          <w:lang w:eastAsia="ru-RU"/>
        </w:rPr>
        <w:t xml:space="preserve"> указанные бесхозяйные тепловые сети и </w:t>
      </w:r>
      <w:proofErr w:type="gramStart"/>
      <w:r w:rsidRPr="007B7532">
        <w:rPr>
          <w:lang w:eastAsia="ru-RU"/>
        </w:rPr>
        <w:t>которая</w:t>
      </w:r>
      <w:proofErr w:type="gramEnd"/>
    </w:p>
    <w:p w:rsidR="00230065" w:rsidRDefault="00230065" w:rsidP="00230065">
      <w:pPr>
        <w:autoSpaceDE w:val="0"/>
        <w:autoSpaceDN w:val="0"/>
        <w:adjustRightInd w:val="0"/>
        <w:rPr>
          <w:lang w:eastAsia="ru-RU"/>
        </w:rPr>
      </w:pPr>
      <w:r w:rsidRPr="007B7532">
        <w:rPr>
          <w:lang w:eastAsia="ru-RU"/>
        </w:rPr>
        <w:t>осуществляет содержание и обслуживание указанных бесхозяйных тепловых сетей. Орган регулирования обязан</w:t>
      </w:r>
      <w:r>
        <w:rPr>
          <w:lang w:eastAsia="ru-RU"/>
        </w:rPr>
        <w:t xml:space="preserve"> </w:t>
      </w:r>
      <w:r w:rsidRPr="007B7532">
        <w:rPr>
          <w:lang w:eastAsia="ru-RU"/>
        </w:rPr>
        <w:t>включить затраты на содержание и обслуживание бесхозяйных тепловых сетей в тарифы соответствующей организации</w:t>
      </w:r>
      <w:r>
        <w:rPr>
          <w:lang w:eastAsia="ru-RU"/>
        </w:rPr>
        <w:t xml:space="preserve"> </w:t>
      </w:r>
      <w:r w:rsidRPr="007B7532">
        <w:rPr>
          <w:lang w:eastAsia="ru-RU"/>
        </w:rPr>
        <w:t>на следующий период регулирования»</w:t>
      </w:r>
      <w:r>
        <w:rPr>
          <w:lang w:eastAsia="ru-RU"/>
        </w:rPr>
        <w:t>.</w:t>
      </w:r>
    </w:p>
    <w:p w:rsidR="00230065" w:rsidRDefault="00230065" w:rsidP="00230065">
      <w:pPr>
        <w:autoSpaceDE w:val="0"/>
        <w:autoSpaceDN w:val="0"/>
        <w:adjustRightInd w:val="0"/>
        <w:rPr>
          <w:lang w:eastAsia="ru-RU"/>
        </w:rPr>
      </w:pPr>
      <w:r>
        <w:rPr>
          <w:lang w:eastAsia="ru-RU"/>
        </w:rPr>
        <w:t xml:space="preserve">  </w:t>
      </w:r>
      <w:r w:rsidRPr="007B7532">
        <w:rPr>
          <w:lang w:eastAsia="ru-RU"/>
        </w:rPr>
        <w:t>На основании статьи 225 Гражданского кодекса РФ по истечении года со дня постановки бесхозяйной недвижимой</w:t>
      </w:r>
      <w:r>
        <w:rPr>
          <w:lang w:eastAsia="ru-RU"/>
        </w:rPr>
        <w:t xml:space="preserve"> </w:t>
      </w:r>
      <w:r w:rsidRPr="007B7532">
        <w:rPr>
          <w:lang w:eastAsia="ru-RU"/>
        </w:rPr>
        <w:t>вещи на учет орган, уполномоченный управлять муниципальным имуществом, может обратиться в суд с требованием о</w:t>
      </w:r>
      <w:r>
        <w:rPr>
          <w:lang w:eastAsia="ru-RU"/>
        </w:rPr>
        <w:t xml:space="preserve"> </w:t>
      </w:r>
      <w:r w:rsidRPr="007B7532">
        <w:rPr>
          <w:lang w:eastAsia="ru-RU"/>
        </w:rPr>
        <w:t xml:space="preserve">признании права муниципальной </w:t>
      </w:r>
      <w:r>
        <w:rPr>
          <w:lang w:eastAsia="ru-RU"/>
        </w:rPr>
        <w:t>с</w:t>
      </w:r>
      <w:r w:rsidRPr="007B7532">
        <w:rPr>
          <w:lang w:eastAsia="ru-RU"/>
        </w:rPr>
        <w:t>обственности на эту вещь.</w:t>
      </w:r>
      <w:r>
        <w:rPr>
          <w:lang w:eastAsia="ru-RU"/>
        </w:rPr>
        <w:t xml:space="preserve"> </w:t>
      </w:r>
    </w:p>
    <w:p w:rsidR="00230065" w:rsidRDefault="00230065" w:rsidP="00230065">
      <w:pPr>
        <w:autoSpaceDE w:val="0"/>
        <w:autoSpaceDN w:val="0"/>
        <w:adjustRightInd w:val="0"/>
        <w:rPr>
          <w:lang w:eastAsia="ru-RU"/>
        </w:rPr>
      </w:pPr>
      <w:r>
        <w:rPr>
          <w:lang w:eastAsia="ru-RU"/>
        </w:rPr>
        <w:t xml:space="preserve">  На данный момент бесхозных тепловых сетей на территории МО «Киземское» не выявлено.</w:t>
      </w:r>
    </w:p>
    <w:p w:rsidR="00230065" w:rsidRDefault="00230065" w:rsidP="00230065">
      <w:pPr>
        <w:autoSpaceDE w:val="0"/>
        <w:autoSpaceDN w:val="0"/>
        <w:adjustRightInd w:val="0"/>
      </w:pPr>
    </w:p>
    <w:p w:rsidR="00230065" w:rsidRPr="007B7532" w:rsidRDefault="00230065" w:rsidP="00230065"/>
    <w:p w:rsidR="00230065" w:rsidRDefault="00230065" w:rsidP="00230065"/>
    <w:p w:rsidR="00230065" w:rsidRDefault="00230065" w:rsidP="00230065">
      <w:r w:rsidRPr="007B7532">
        <w:rPr>
          <w:rFonts w:ascii="TimesNewRoman" w:hAnsi="TimesNewRoman" w:cs="TimesNewRoman"/>
          <w:lang w:eastAsia="ru-RU"/>
        </w:rPr>
        <w:t>Разработанная схема теплоснабжения будет ежегодно актуализироваться и один раз в пять лет корректироваться</w:t>
      </w:r>
      <w:r w:rsidRPr="007B7532">
        <w:rPr>
          <w:lang w:eastAsia="ru-RU"/>
        </w:rPr>
        <w:t>.</w:t>
      </w:r>
    </w:p>
    <w:p w:rsidR="00230065" w:rsidRPr="00AE3908" w:rsidRDefault="00230065" w:rsidP="00230065"/>
    <w:p w:rsidR="00230065" w:rsidRPr="00AE3908" w:rsidRDefault="00230065" w:rsidP="00230065"/>
    <w:p w:rsidR="00230065" w:rsidRPr="00AE3908" w:rsidRDefault="00230065" w:rsidP="00230065"/>
    <w:p w:rsidR="00230065" w:rsidRPr="00AE3908" w:rsidRDefault="00230065" w:rsidP="00230065"/>
    <w:p w:rsidR="00230065" w:rsidRDefault="00230065" w:rsidP="00230065"/>
    <w:p w:rsidR="00230065" w:rsidRDefault="00230065" w:rsidP="00230065">
      <w:pPr>
        <w:tabs>
          <w:tab w:val="left" w:pos="2955"/>
        </w:tabs>
      </w:pPr>
      <w:r>
        <w:tab/>
      </w:r>
    </w:p>
    <w:p w:rsidR="00230065" w:rsidRDefault="00230065" w:rsidP="00230065">
      <w:pPr>
        <w:tabs>
          <w:tab w:val="left" w:pos="2955"/>
        </w:tabs>
      </w:pPr>
    </w:p>
    <w:p w:rsidR="00230065" w:rsidRDefault="00230065" w:rsidP="00230065">
      <w:pPr>
        <w:tabs>
          <w:tab w:val="left" w:pos="2955"/>
        </w:tabs>
      </w:pPr>
    </w:p>
    <w:p w:rsidR="00230065" w:rsidRDefault="00230065" w:rsidP="00230065">
      <w:pPr>
        <w:tabs>
          <w:tab w:val="left" w:pos="2955"/>
        </w:tabs>
      </w:pPr>
    </w:p>
    <w:p w:rsidR="00230065" w:rsidRDefault="00230065" w:rsidP="00230065">
      <w:pPr>
        <w:tabs>
          <w:tab w:val="left" w:pos="2955"/>
        </w:tabs>
      </w:pPr>
    </w:p>
    <w:p w:rsidR="00230065" w:rsidRDefault="00230065" w:rsidP="00230065">
      <w:pPr>
        <w:tabs>
          <w:tab w:val="left" w:pos="2955"/>
        </w:tabs>
      </w:pPr>
    </w:p>
    <w:p w:rsidR="00230065" w:rsidRDefault="004A0A9F" w:rsidP="00230065">
      <w:pPr>
        <w:tabs>
          <w:tab w:val="left" w:pos="2955"/>
        </w:tabs>
      </w:pPr>
      <w:r>
        <w:pict>
          <v:group id="_x0000_s1030" editas="canvas" style="width:512.55pt;height:688.8pt;mso-position-horizontal-relative:char;mso-position-vertical-relative:line" coordsize="10251,13776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width:10251;height:13776" o:preferrelative="f">
              <v:fill o:detectmouseclick="t"/>
              <v:path o:extrusionok="t" o:connecttype="none"/>
              <o:lock v:ext="edit" text="t"/>
            </v:shape>
            <v:shape id="_x0000_s1032" type="#_x0000_t75" style="position:absolute;width:10251;height:13776;rotation:180">
              <v:imagedata r:id="rId37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left:2730;top:650;width:6195;height:1050">
              <v:textbox>
                <w:txbxContent>
                  <w:p w:rsidR="00230065" w:rsidRDefault="00230065" w:rsidP="00230065">
                    <w:r>
                      <w:t>Существующая схема теплоснабжения Участок №1 (масштаб 1:2500)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30065" w:rsidRDefault="004A0A9F" w:rsidP="00230065">
      <w:pPr>
        <w:tabs>
          <w:tab w:val="left" w:pos="2955"/>
        </w:tabs>
      </w:pPr>
      <w:r>
        <w:pict>
          <v:group id="_x0000_s1026" editas="canvas" style="width:512.55pt;height:640.8pt;mso-position-horizontal-relative:char;mso-position-vertical-relative:line" coordsize="10251,12816">
            <o:lock v:ext="edit" aspectratio="t"/>
            <v:shape id="_x0000_s1027" type="#_x0000_t75" style="position:absolute;width:10251;height:12816" o:preferrelative="f">
              <v:fill o:detectmouseclick="t"/>
              <v:path o:extrusionok="t" o:connecttype="none"/>
              <o:lock v:ext="edit" text="t"/>
            </v:shape>
            <v:shape id="_x0000_s1028" type="#_x0000_t75" style="position:absolute;width:10251;height:12816;rotation:180">
              <v:imagedata r:id="rId38" o:title=""/>
            </v:shape>
            <v:shape id="_x0000_s1029" type="#_x0000_t202" style="position:absolute;left:225;top:215;width:3915;height:1365">
              <v:textbox>
                <w:txbxContent>
                  <w:p w:rsidR="00230065" w:rsidRDefault="00230065" w:rsidP="00230065">
                    <w:r>
                      <w:t>Существующая схема теплоснабжения Участок №2 (ЛПХ) (масштаб 1:4750)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30065" w:rsidRDefault="00230065" w:rsidP="00230065">
      <w:pPr>
        <w:tabs>
          <w:tab w:val="left" w:pos="2955"/>
        </w:tabs>
      </w:pPr>
    </w:p>
    <w:p w:rsidR="00230065" w:rsidRPr="00AE3908" w:rsidRDefault="004A0A9F" w:rsidP="00230065">
      <w:pPr>
        <w:tabs>
          <w:tab w:val="left" w:pos="2955"/>
        </w:tabs>
      </w:pPr>
      <w:r>
        <w:rPr>
          <w:noProof/>
          <w:lang w:eastAsia="ru-RU"/>
        </w:rPr>
        <w:lastRenderedPageBreak/>
        <w:pict>
          <v:shape id="_x0000_s1034" type="#_x0000_t202" style="position:absolute;margin-left:315pt;margin-top:19pt;width:172.5pt;height:61.5pt;z-index:251658240">
            <v:textbox>
              <w:txbxContent>
                <w:p w:rsidR="00230065" w:rsidRDefault="00230065" w:rsidP="00230065">
                  <w:r>
                    <w:t>Существующая схема теплоснабжения Участок №3 (масштаб 1:750)</w:t>
                  </w:r>
                </w:p>
              </w:txbxContent>
            </v:textbox>
          </v:shape>
        </w:pict>
      </w:r>
      <w:r w:rsidR="00230065">
        <w:rPr>
          <w:noProof/>
          <w:lang w:eastAsia="ru-RU" w:bidi="ar-SA"/>
        </w:rPr>
        <w:drawing>
          <wp:inline distT="0" distB="0" distL="0" distR="0">
            <wp:extent cx="6504940" cy="6574155"/>
            <wp:effectExtent l="19050" t="0" r="0" b="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940" cy="657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D43" w:rsidRDefault="005E0D43" w:rsidP="005E0D43">
      <w:pPr>
        <w:tabs>
          <w:tab w:val="left" w:pos="1890"/>
        </w:tabs>
      </w:pPr>
    </w:p>
    <w:p w:rsidR="005E0D43" w:rsidRPr="00473C4B" w:rsidRDefault="005E0D43" w:rsidP="005E0D43">
      <w:pPr>
        <w:tabs>
          <w:tab w:val="left" w:pos="1890"/>
        </w:tabs>
      </w:pPr>
      <w:r w:rsidRPr="005E0D43">
        <w:rPr>
          <w:noProof/>
          <w:lang w:eastAsia="ru-RU" w:bidi="ar-SA"/>
        </w:rPr>
        <w:lastRenderedPageBreak/>
        <w:drawing>
          <wp:inline distT="0" distB="0" distL="0" distR="0">
            <wp:extent cx="5940425" cy="600363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0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E7D" w:rsidRDefault="001A3E7D"/>
    <w:sectPr w:rsidR="001A3E7D" w:rsidSect="001A3E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C70C8"/>
    <w:multiLevelType w:val="hybridMultilevel"/>
    <w:tmpl w:val="E0549A7C"/>
    <w:lvl w:ilvl="0" w:tplc="24485074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1F0962"/>
    <w:multiLevelType w:val="hybridMultilevel"/>
    <w:tmpl w:val="758E2438"/>
    <w:lvl w:ilvl="0" w:tplc="E05834A2">
      <w:start w:val="1"/>
      <w:numFmt w:val="upperRoman"/>
      <w:lvlText w:val="%1."/>
      <w:lvlJc w:val="left"/>
      <w:pPr>
        <w:ind w:left="144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6E17552"/>
    <w:multiLevelType w:val="hybridMultilevel"/>
    <w:tmpl w:val="CBDE9026"/>
    <w:lvl w:ilvl="0" w:tplc="2ED28272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7E03F0F"/>
    <w:multiLevelType w:val="multilevel"/>
    <w:tmpl w:val="EBEA1920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4">
    <w:nsid w:val="791A3082"/>
    <w:multiLevelType w:val="hybridMultilevel"/>
    <w:tmpl w:val="A3161F7E"/>
    <w:lvl w:ilvl="0" w:tplc="B7A244F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</w:rPr>
    </w:lvl>
    <w:lvl w:ilvl="1" w:tplc="F998CF9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C785B9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8640A2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24280D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16BA473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B6292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C949B7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1C2923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/>
  <w:rsids>
    <w:rsidRoot w:val="005E0D43"/>
    <w:rsid w:val="00131FEE"/>
    <w:rsid w:val="001A3E7D"/>
    <w:rsid w:val="00230065"/>
    <w:rsid w:val="004A0A9F"/>
    <w:rsid w:val="005E0D43"/>
    <w:rsid w:val="006578F5"/>
    <w:rsid w:val="0068298A"/>
    <w:rsid w:val="00D735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0D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bidi="he-IL"/>
    </w:rPr>
  </w:style>
  <w:style w:type="paragraph" w:styleId="1">
    <w:name w:val="heading 1"/>
    <w:basedOn w:val="a"/>
    <w:next w:val="a"/>
    <w:link w:val="10"/>
    <w:qFormat/>
    <w:rsid w:val="005E0D4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23006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E0D43"/>
    <w:rPr>
      <w:rFonts w:ascii="Arial" w:eastAsia="Times New Roman" w:hAnsi="Arial" w:cs="Arial"/>
      <w:b/>
      <w:bCs/>
      <w:kern w:val="32"/>
      <w:sz w:val="32"/>
      <w:szCs w:val="32"/>
      <w:lang w:bidi="he-IL"/>
    </w:rPr>
  </w:style>
  <w:style w:type="paragraph" w:customStyle="1" w:styleId="ConsPlusNormal">
    <w:name w:val="ConsPlusNormal"/>
    <w:rsid w:val="005E0D4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5E0D4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0D43"/>
    <w:rPr>
      <w:rFonts w:ascii="Tahoma" w:eastAsia="Times New Roman" w:hAnsi="Tahoma" w:cs="Tahoma"/>
      <w:sz w:val="16"/>
      <w:szCs w:val="16"/>
      <w:lang w:bidi="he-IL"/>
    </w:rPr>
  </w:style>
  <w:style w:type="character" w:customStyle="1" w:styleId="20">
    <w:name w:val="Заголовок 2 Знак"/>
    <w:basedOn w:val="a0"/>
    <w:link w:val="2"/>
    <w:rsid w:val="002300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bidi="he-IL"/>
    </w:rPr>
  </w:style>
  <w:style w:type="paragraph" w:customStyle="1" w:styleId="western">
    <w:name w:val="western"/>
    <w:basedOn w:val="a"/>
    <w:rsid w:val="00230065"/>
    <w:pPr>
      <w:spacing w:before="100" w:beforeAutospacing="1" w:after="100" w:afterAutospacing="1"/>
    </w:pPr>
    <w:rPr>
      <w:lang w:eastAsia="ru-RU" w:bidi="ar-SA"/>
    </w:rPr>
  </w:style>
  <w:style w:type="paragraph" w:styleId="a5">
    <w:name w:val="Normal (Web)"/>
    <w:basedOn w:val="a"/>
    <w:rsid w:val="00230065"/>
    <w:pPr>
      <w:spacing w:before="100" w:beforeAutospacing="1" w:after="100" w:afterAutospacing="1"/>
    </w:pPr>
    <w:rPr>
      <w:lang w:eastAsia="ru-RU" w:bidi="ar-SA"/>
    </w:rPr>
  </w:style>
  <w:style w:type="character" w:customStyle="1" w:styleId="highlighthighlightactive">
    <w:name w:val="highlight highlight_active"/>
    <w:basedOn w:val="a0"/>
    <w:rsid w:val="00230065"/>
  </w:style>
  <w:style w:type="paragraph" w:styleId="a6">
    <w:name w:val="header"/>
    <w:basedOn w:val="a"/>
    <w:link w:val="a7"/>
    <w:uiPriority w:val="99"/>
    <w:semiHidden/>
    <w:unhideWhenUsed/>
    <w:rsid w:val="00230065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bidi="ar-SA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230065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semiHidden/>
    <w:unhideWhenUsed/>
    <w:rsid w:val="00230065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bidi="ar-SA"/>
    </w:rPr>
  </w:style>
  <w:style w:type="character" w:customStyle="1" w:styleId="a9">
    <w:name w:val="Нижний колонтитул Знак"/>
    <w:basedOn w:val="a0"/>
    <w:link w:val="a8"/>
    <w:uiPriority w:val="99"/>
    <w:semiHidden/>
    <w:rsid w:val="00230065"/>
    <w:rPr>
      <w:rFonts w:ascii="Calibri" w:eastAsia="Calibri" w:hAnsi="Calibri" w:cs="Times New Roman"/>
    </w:rPr>
  </w:style>
  <w:style w:type="character" w:styleId="aa">
    <w:name w:val="Hyperlink"/>
    <w:basedOn w:val="a0"/>
    <w:rsid w:val="00230065"/>
    <w:rPr>
      <w:color w:val="0000FF"/>
      <w:u w:val="single"/>
    </w:rPr>
  </w:style>
  <w:style w:type="paragraph" w:styleId="ab">
    <w:name w:val="caption"/>
    <w:basedOn w:val="a"/>
    <w:next w:val="a"/>
    <w:uiPriority w:val="35"/>
    <w:qFormat/>
    <w:rsid w:val="00230065"/>
    <w:pPr>
      <w:spacing w:after="200" w:line="276" w:lineRule="auto"/>
    </w:pPr>
    <w:rPr>
      <w:rFonts w:ascii="Calibri" w:eastAsia="Calibri" w:hAnsi="Calibri"/>
      <w:b/>
      <w:bCs/>
      <w:sz w:val="20"/>
      <w:szCs w:val="20"/>
      <w:lang w:bidi="ar-SA"/>
    </w:rPr>
  </w:style>
  <w:style w:type="table" w:styleId="ac">
    <w:name w:val="Table Grid"/>
    <w:basedOn w:val="a1"/>
    <w:rsid w:val="002300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TargetMode="External"/><Relationship Id="rId13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TargetMode="External"/><Relationship Id="rId18" Type="http://schemas.openxmlformats.org/officeDocument/2006/relationships/hyperlink" Target="http://hghltd.yandex.net/yandbtm?fmode=envelope&amp;keyno=0&amp;l10n=ru&amp;lr=20&amp;mime=doc&amp;sign=8a1eba06c509800ff3d0cb9e72702d11&amp;text=%D1%81%D1%85%D0%B5%D0%BC%D0%B0+%D1%82%D0%B5%D0%BF%D0%BB%D0%BE%D1%81%D0%BD%D0%B0%D0%B1%D0%B6%D0%B5%D0%BD%D0%B8%D1%8F+%D0%BF%D0%BE%D1%81%D0%B5%D0%BB%D0%B5%D0%BD%D0%B8%D1%8F&amp;url=http%3A//ru.wikipedia.org/wiki/%D0%A2%D0%B0%D1%80%D0%B8%D1%84" TargetMode="External"/><Relationship Id="rId26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39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34" Type="http://schemas.openxmlformats.org/officeDocument/2006/relationships/image" Target="media/image3.png"/><Relationship Id="rId7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TargetMode="External"/><Relationship Id="rId12" Type="http://schemas.openxmlformats.org/officeDocument/2006/relationships/hyperlink" Target="http://hghltd.yandex.net/yandbtm?fmode=envelope&amp;keyno=0&amp;l10n=ru&amp;lr=20&amp;mime=doc&amp;sign=8a1eba06c509800ff3d0cb9e72702d11&amp;text=%D1%81%D1%85%D0%B5%D0%BC%D0%B0+%D1%82%D0%B5%D0%BF%D0%BB%D0%BE%D1%81%D0%BD%D0%B0%D0%B1%D0%B6%D0%B5%D0%BD%D0%B8%D1%8F+%D0%BF%D0%BE%D1%81%D0%B5%D0%BB%D0%B5%D0%BD%D0%B8%D1%8F&amp;url=http%3A//ru.wikipedia.org/wiki/%D0%AD%D0%BD%D0%B5%D1%80%D0%B3%D0%BE%D1%81%D0%B1%D0%B5%D1%80%D0%B5%D0%B6%D0%B5%D0%BD%D0%B8%D0%B5" TargetMode="External"/><Relationship Id="rId17" Type="http://schemas.openxmlformats.org/officeDocument/2006/relationships/hyperlink" Target="http://hghltd.yandex.net/yandbtm?fmode=envelope&amp;keyno=0&amp;l10n=ru&amp;lr=20&amp;mime=doc&amp;sign=8a1eba06c509800ff3d0cb9e72702d11&amp;text=%D1%81%D1%85%D0%B5%D0%BC%D0%B0+%D1%82%D0%B5%D0%BF%D0%BB%D0%BE%D1%81%D0%BD%D0%B0%D0%B1%D0%B6%D0%B5%D0%BD%D0%B8%D1%8F+%D0%BF%D0%BE%D1%81%D0%B5%D0%BB%D0%B5%D0%BD%D0%B8%D1%8F&amp;url=http%3A//ru.wikipedia.org/wiki/%D0%98%D0%BD%D0%B2%D0%B5%D1%81%D1%82%D0%B8%D1%86%D0%B8%D0%B8" TargetMode="External"/><Relationship Id="rId25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33" Type="http://schemas.openxmlformats.org/officeDocument/2006/relationships/image" Target="media/image2.png"/><Relationship Id="rId38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TargetMode="External"/><Relationship Id="rId20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29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11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TargetMode="External"/><Relationship Id="rId24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32" Type="http://schemas.openxmlformats.org/officeDocument/2006/relationships/image" Target="media/image1.png"/><Relationship Id="rId37" Type="http://schemas.openxmlformats.org/officeDocument/2006/relationships/image" Target="media/image6.png"/><Relationship Id="rId40" Type="http://schemas.openxmlformats.org/officeDocument/2006/relationships/fontTable" Target="fontTable.xml"/><Relationship Id="rId5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15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TargetMode="External"/><Relationship Id="rId23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28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36" Type="http://schemas.openxmlformats.org/officeDocument/2006/relationships/image" Target="media/image5.png"/><Relationship Id="rId10" Type="http://schemas.openxmlformats.org/officeDocument/2006/relationships/hyperlink" Target="http://hghltd.yandex.net/yandbtm?fmode=envelope&amp;keyno=0&amp;l10n=ru&amp;lr=20&amp;mime=doc&amp;sign=8a1eba06c509800ff3d0cb9e72702d11&amp;text=%D1%81%D1%85%D0%B5%D0%BC%D0%B0+%D1%82%D0%B5%D0%BF%D0%BB%D0%BE%D1%81%D0%BD%D0%B0%D0%B1%D0%B6%D0%B5%D0%BD%D0%B8%D1%8F+%D0%BF%D0%BE%D1%81%D0%B5%D0%BB%D0%B5%D0%BD%D0%B8%D1%8F&amp;url=http%3A//ru.wikipedia.org/wiki/%D0%A2%D0%B5%D0%BF%D0%BB%D0%BE%D1%81%D0%BD%D0%B0%D0%B1%D0%B6%D0%B5%D0%BD%D0%B8%D0%B5" TargetMode="External"/><Relationship Id="rId19" Type="http://schemas.openxmlformats.org/officeDocument/2006/relationships/hyperlink" Target="http://hghltd.yandex.net/yandbtm?fmode=envelope&amp;keyno=0&amp;l10n=ru&amp;lr=20&amp;mime=doc&amp;sign=8a1eba06c509800ff3d0cb9e72702d11&amp;text=%D1%81%D1%85%D0%B5%D0%BC%D0%B0+%D1%82%D0%B5%D0%BF%D0%BB%D0%BE%D1%81%D0%BD%D0%B0%D0%B1%D0%B6%D0%B5%D0%BD%D0%B8%D1%8F+%D0%BF%D0%BE%D1%81%D0%B5%D0%BB%D0%B5%D0%BD%D0%B8%D1%8F&amp;url=http%3A//ru.wikipedia.org/wiki/%D0%9A%D0%BE%D0%BC%D0%BC%D1%83%D0%BD%D0%B0%D0%BB%D1%8C%D0%BD%D0%BE%D0%B5_%D1%85%D0%BE%D0%B7%D1%8F%D0%B9%D1%81%D1%82%D0%B2%D0%BE" TargetMode="External"/><Relationship Id="rId31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TargetMode="External"/><Relationship Id="rId14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chechulino.ru%2Ftinybrowser%2Ffiles%2Fresheniya-soveta%2F57-ot-06.02.12-o-sheme-teplosnabzheniya.doc&amp;fmode=envelope&amp;lr=20&amp;l10n=ru&amp;mime=doc&amp;sign=8a1eba06c509800ff3d0cb9e72702d11&amp;keyno=0" TargetMode="External"/><Relationship Id="rId22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27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30" Type="http://schemas.openxmlformats.org/officeDocument/2006/relationships/hyperlink" Target="http://hghltd.yandex.net/yandbtm?text=%D1%81%D1%85%D0%B5%D0%BC%D0%B0%20%D1%82%D0%B5%D0%BF%D0%BB%D0%BE%D1%81%D0%BD%D0%B0%D0%B1%D0%B6%D0%B5%D0%BD%D0%B8%D1%8F%20%D0%BF%D0%BE%D1%81%D0%B5%D0%BB%D0%B5%D0%BD%D0%B8%D1%8F&amp;url=http%3A%2F%2Fwww.suojarvi.ru%2Fsrc%2F1791.doc&amp;fmode=envelope&amp;lr=20&amp;l10n=ru&amp;mime=doc&amp;sign=b4f558314dca359d3faf35cda5544de6&amp;keyno=0" TargetMode="External"/><Relationship Id="rId35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6453</Words>
  <Characters>36785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43152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4</cp:revision>
  <dcterms:created xsi:type="dcterms:W3CDTF">2014-09-11T12:08:00Z</dcterms:created>
  <dcterms:modified xsi:type="dcterms:W3CDTF">2015-11-02T11:46:00Z</dcterms:modified>
</cp:coreProperties>
</file>