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72" w:rsidRPr="00F16472" w:rsidRDefault="00F164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Зарегистрировано в Минюсте России 27 декабря 2019 г. N 57022</w:t>
      </w:r>
    </w:p>
    <w:p w:rsidR="00F16472" w:rsidRPr="00F16472" w:rsidRDefault="00F164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ПРИКАЗ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29 ноября 2019 г. N 773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ПРИЗНАНИЯ СУБЪЕКТА МАЛОГО ИЛИ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 И ПОРЯДКА ФОРМИРОВАНИЯ ПЕРЕЧНЯ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ИМЕЮЩИХ СТАТУС СОЦИАЛЬНОГО ПРЕДПРИЯТИЯ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6.4 статьи 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F16472">
        <w:rPr>
          <w:rFonts w:ascii="Times New Roman" w:hAnsi="Times New Roman" w:cs="Times New Roman"/>
          <w:sz w:val="24"/>
          <w:szCs w:val="24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6 пункта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3. Определить, что в перечень субъектов малого и среднего предпринимательства,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имеющих статус социального предприятия, сформированный уполномоченным органом в соответствии с </w:t>
      </w:r>
      <w:hyperlink w:anchor="P67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Министр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М.С.ОРЕШКИН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F16472">
        <w:rPr>
          <w:rFonts w:ascii="Times New Roman" w:hAnsi="Times New Roman" w:cs="Times New Roman"/>
          <w:sz w:val="24"/>
          <w:szCs w:val="24"/>
        </w:rPr>
        <w:t>ПОРЯДОК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ПРИЗНАНИЯ СУБЪЕКТА МАЛОГО ИЛИ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F16472">
        <w:rPr>
          <w:rFonts w:ascii="Times New Roman" w:hAnsi="Times New Roman" w:cs="Times New Roman"/>
          <w:sz w:val="24"/>
          <w:szCs w:val="24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F16472">
        <w:rPr>
          <w:rFonts w:ascii="Times New Roman" w:hAnsi="Times New Roman" w:cs="Times New Roman"/>
          <w:sz w:val="24"/>
          <w:szCs w:val="24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hyperlink w:anchor="P4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в зависимости от условия (условий), установленного </w:t>
      </w:r>
      <w:hyperlink r:id="rId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F16472">
        <w:rPr>
          <w:rFonts w:ascii="Times New Roman" w:hAnsi="Times New Roman" w:cs="Times New Roman"/>
          <w:sz w:val="24"/>
          <w:szCs w:val="24"/>
        </w:rPr>
        <w:t xml:space="preserve">3. Субъект малого или среднего предпринимательства, соответствующий условиям, предусмотренным </w:t>
      </w:r>
      <w:hyperlink r:id="rId1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"/>
      <w:bookmarkEnd w:id="6"/>
      <w:r w:rsidRPr="00F16472">
        <w:rPr>
          <w:rFonts w:ascii="Times New Roman" w:hAnsi="Times New Roman" w:cs="Times New Roman"/>
          <w:sz w:val="24"/>
          <w:szCs w:val="24"/>
        </w:rPr>
        <w:t>1) копию штатного расписания заявителя, действительного на дату подачи заявления;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копии трудовых договоров с работниками заявителя из числа категорий граждан, указанных в </w:t>
      </w:r>
      <w:hyperlink r:id="rId1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F16472">
        <w:rPr>
          <w:rFonts w:ascii="Times New Roman" w:hAnsi="Times New Roman" w:cs="Times New Roman"/>
          <w:sz w:val="24"/>
          <w:szCs w:val="24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7"/>
      <w:bookmarkEnd w:id="8"/>
      <w:r w:rsidRPr="00F16472">
        <w:rPr>
          <w:rFonts w:ascii="Times New Roman" w:hAnsi="Times New Roman" w:cs="Times New Roman"/>
          <w:sz w:val="24"/>
          <w:szCs w:val="24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4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9"/>
      <w:bookmarkEnd w:id="9"/>
      <w:r w:rsidRPr="00F16472">
        <w:rPr>
          <w:rFonts w:ascii="Times New Roman" w:hAnsi="Times New Roman" w:cs="Times New Roman"/>
          <w:sz w:val="24"/>
          <w:szCs w:val="24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0"/>
      <w:bookmarkEnd w:id="10"/>
      <w:r w:rsidRPr="00F16472">
        <w:rPr>
          <w:rFonts w:ascii="Times New Roman" w:hAnsi="Times New Roman" w:cs="Times New Roman"/>
          <w:sz w:val="24"/>
          <w:szCs w:val="24"/>
        </w:rPr>
        <w:t xml:space="preserve">4. Субъект малого или среднего предпринимательства, соответствующий условиям, предусмотренным </w:t>
      </w:r>
      <w:hyperlink r:id="rId1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5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справку о доле доходов, полученных заявителем от осуществления деятельности, указанной в </w:t>
      </w:r>
      <w:hyperlink r:id="rId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указанной справки приведен в </w:t>
      </w:r>
      <w:hyperlink w:anchor="P47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5. Субъект малого или среднего предпринимательства, соответствующий условиям, предусмотренным </w:t>
      </w:r>
      <w:hyperlink r:id="rId2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соответствии с направлениями деятельности, указанными в </w:t>
      </w:r>
      <w:hyperlink r:id="rId2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6. Субъект малого или среднего предпринимательства, соответствующий условиям, предусмотренным </w:t>
      </w:r>
      <w:hyperlink r:id="rId2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сведения об осуществлении деятельности из числа видов деятельности, указанных в </w:t>
      </w:r>
      <w:hyperlink r:id="rId2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8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0"/>
      <w:bookmarkEnd w:id="11"/>
      <w:r w:rsidRPr="00F16472">
        <w:rPr>
          <w:rFonts w:ascii="Times New Roman" w:hAnsi="Times New Roman" w:cs="Times New Roman"/>
          <w:sz w:val="24"/>
          <w:szCs w:val="24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2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условием, предусмотренным </w:t>
      </w:r>
      <w:hyperlink r:id="rId31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3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9. Заявление и иные документы, указанные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1) непосредственно в уполномоченный орган;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2) через организации, образующие инфраструктуру поддержки малого или среднего предпринимательства;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6"/>
      <w:bookmarkEnd w:id="12"/>
      <w:r w:rsidRPr="00F16472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hyperlink w:anchor="P4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4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8"/>
      <w:bookmarkEnd w:id="13"/>
      <w:r w:rsidRPr="00F16472">
        <w:rPr>
          <w:rFonts w:ascii="Times New Roman" w:hAnsi="Times New Roman" w:cs="Times New Roman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"/>
      <w:bookmarkEnd w:id="14"/>
      <w:r w:rsidRPr="00F16472">
        <w:rPr>
          <w:rFonts w:ascii="Times New Roman" w:hAnsi="Times New Roman" w:cs="Times New Roman"/>
          <w:sz w:val="24"/>
          <w:szCs w:val="24"/>
        </w:rPr>
        <w:t xml:space="preserve">10. Заявление и иные документы, указанные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</w:t>
      </w:r>
      <w:r w:rsidRPr="00F16472">
        <w:rPr>
          <w:rFonts w:ascii="Times New Roman" w:hAnsi="Times New Roman" w:cs="Times New Roman"/>
          <w:sz w:val="24"/>
          <w:szCs w:val="24"/>
        </w:rPr>
        <w:lastRenderedPageBreak/>
        <w:t>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2"/>
      <w:bookmarkEnd w:id="15"/>
      <w:r w:rsidRPr="00F16472">
        <w:rPr>
          <w:rFonts w:ascii="Times New Roman" w:hAnsi="Times New Roman" w:cs="Times New Roman"/>
          <w:sz w:val="24"/>
          <w:szCs w:val="24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документов, указанных в </w:t>
      </w:r>
      <w:hyperlink w:anchor="P4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3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Порядка), и (или) недостоверность содержащихся в них сведений;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2) установленное в ходе рассмотрения документов, указанных в </w:t>
      </w:r>
      <w:hyperlink w:anchor="P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седьмым пункта 9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5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36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2 статьи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3) нарушение срока подачи документов, установленного </w:t>
      </w:r>
      <w:hyperlink w:anchor="P6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случая, установленного </w:t>
      </w:r>
      <w:hyperlink w:anchor="P19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настоящего приказа).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уполномоченного органа)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субъекта малого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или среднего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3"/>
      <w:bookmarkEnd w:id="16"/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о признании субъекта малого или среднего предпринимательства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социальным предприятием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(полное наименование субъекта малого или среднего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Дата  внесения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в Единый государственный реестр юридических лиц (Единый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государственный  реестр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предпринимателей) записи о создании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юридического  лица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 (регистрации  индивидуального   предпринимателя)     -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"__" ______ ____ г., серия и номер документа, подтверждающего факт внесения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записи, - ___________________________________, наименование регистрирующего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органа - ____________________________________, ИНН ________, КПП _________,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дата постановки на учет в налоговом органе - "__" ________ ____ г.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Дата внесения сведений в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единый  реестр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субъектов  малого  и 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 - "__" _____________ ____ г.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Сведения о лице, имеющем право действовать от имени 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_______________________________________________________ (далее - заявитель)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без доверенности: ________________________________________________________.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наименование документа,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удостоверяющего личность, номер, дата его выдачи, наименование органа,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выдавшего указанный документ, наименование должности)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Осуществляемые   виды   деятельности   заявителя   в   соответствии   с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37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(ОКВЭД2)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указанием кодов: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а) ...;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б) ...;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... 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Сведения о заявителе 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содержатся  в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 информационно-телекоммуникационной   сети   "Интернет"   по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следующему адресу: ________________________________________________________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(официальный сайт субъекта малого или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  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 и руководствуясь </w:t>
      </w:r>
      <w:hyperlink r:id="rId38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статьей 24.1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закона 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от  24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июля  2007  г.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N  209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>-ФЗ  "О  развитии  малого и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предпринимательства  в  Российской  Федерации",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малого    или   среднего   предпринимательства   социальным   предприятием,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утвержденным  приказом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 ноября 2019 г. N 773,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прошу признать ____________________________________________________________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(наименование субъекта малого или среднего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                             предпринимательства)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Заявитель  гарантирует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>,  что  сведения, представленные им в заявлении и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приложенных к нему документах, являются достоверными.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    Документы,  предусмотренные 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 признания  субъекта  малого  или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среднего предпринимательства социальным предприятием, утвержденным приказом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472">
        <w:rPr>
          <w:rFonts w:ascii="Times New Roman" w:hAnsi="Times New Roman" w:cs="Times New Roman"/>
          <w:sz w:val="24"/>
          <w:szCs w:val="24"/>
        </w:rPr>
        <w:t>Минэкономразвития  России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 xml:space="preserve">  от  29  ноября  2019  г.  </w:t>
      </w:r>
      <w:proofErr w:type="gramStart"/>
      <w:r w:rsidRPr="00F16472">
        <w:rPr>
          <w:rFonts w:ascii="Times New Roman" w:hAnsi="Times New Roman" w:cs="Times New Roman"/>
          <w:sz w:val="24"/>
          <w:szCs w:val="24"/>
        </w:rPr>
        <w:t>N  773</w:t>
      </w:r>
      <w:proofErr w:type="gramEnd"/>
      <w:r w:rsidRPr="00F16472">
        <w:rPr>
          <w:rFonts w:ascii="Times New Roman" w:hAnsi="Times New Roman" w:cs="Times New Roman"/>
          <w:sz w:val="24"/>
          <w:szCs w:val="24"/>
        </w:rPr>
        <w:t>,    прилагаются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(на ___ л.).</w:t>
      </w: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F16472" w:rsidRPr="00F164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85"/>
            <w:bookmarkEnd w:id="17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Отчет о социальном воздействии</w:t>
            </w:r>
          </w:p>
        </w:tc>
      </w:tr>
      <w:tr w:rsidR="00F16472" w:rsidRPr="00F1647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16472" w:rsidRPr="00F1647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"__" _________ 20__ г.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34"/>
      <w:bookmarkEnd w:id="18"/>
      <w:r w:rsidRPr="00F16472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F16472" w:rsidRPr="00F16472">
        <w:tc>
          <w:tcPr>
            <w:tcW w:w="3855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преследования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3"/>
            <w:bookmarkEnd w:id="19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 численности и заработной плате работников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категорий граждан, указанных в </w:t>
            </w:r>
            <w:hyperlink r:id="rId3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 "__" ___________ 20__ года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предшествующий календарный год,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начисленной заработной платы за предшествующий календарный год,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4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 2.1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14"/>
            <w:bookmarkEnd w:id="20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68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50"/>
            <w:bookmarkEnd w:id="21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vAlign w:val="center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4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работников (человек) за предшествующий календарный год, в процентах - _____________.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7"/>
            <w:bookmarkEnd w:id="22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3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F16472" w:rsidRPr="00F16472">
        <w:tc>
          <w:tcPr>
            <w:tcW w:w="489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производимых товаров (работ,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договоров (с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предмета договоров)</w:t>
            </w: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Выручка от реализации за предшествующий календарный год (объем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по договорам), рублей</w:t>
            </w: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граждан, относящихся к категориям, указанным в </w:t>
            </w:r>
            <w:hyperlink r:id="rId4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77"/>
            <w:bookmarkEnd w:id="23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48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5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rPr>
          <w:rFonts w:ascii="Times New Roman" w:hAnsi="Times New Roman" w:cs="Times New Roman"/>
          <w:sz w:val="24"/>
          <w:szCs w:val="24"/>
        </w:rPr>
        <w:sectPr w:rsidR="00F16472" w:rsidRPr="00F16472" w:rsidSect="0030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F16472" w:rsidRPr="00F16472">
        <w:tc>
          <w:tcPr>
            <w:tcW w:w="3998" w:type="dxa"/>
            <w:vMerge w:val="restart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F16472" w:rsidRPr="00F16472">
        <w:tc>
          <w:tcPr>
            <w:tcW w:w="3998" w:type="dxa"/>
            <w:vMerge/>
          </w:tcPr>
          <w:p w:rsidR="00F16472" w:rsidRPr="00F16472" w:rsidRDefault="00F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5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53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5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5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5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деятельности (видов деятельности), указанной в </w:t>
            </w:r>
            <w:hyperlink r:id="rId6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3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998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rPr>
          <w:rFonts w:ascii="Times New Roman" w:hAnsi="Times New Roman" w:cs="Times New Roman"/>
          <w:sz w:val="24"/>
          <w:szCs w:val="24"/>
        </w:rPr>
        <w:sectPr w:rsidR="00F16472" w:rsidRPr="00F164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39"/>
            <w:bookmarkEnd w:id="24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8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F16472" w:rsidRPr="00F16472" w:rsidRDefault="00F16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F16472" w:rsidRPr="00F16472">
        <w:tc>
          <w:tcPr>
            <w:tcW w:w="3192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Производимый вид продукции (товаров,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услуг)</w:t>
            </w:r>
          </w:p>
        </w:tc>
        <w:tc>
          <w:tcPr>
            <w:tcW w:w="2721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Предназначение производимого вида продукции (товаров, работ, услуг) в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69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Выручка от реализации продукции (товаров, работ,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за предшествующий календарный год, рублей</w:t>
            </w: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192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0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21"/>
            <w:bookmarkEnd w:id="25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1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2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(ОКВЭД2)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286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_____________ N ___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76"/>
      <w:bookmarkEnd w:id="26"/>
      <w:r w:rsidRPr="00F16472">
        <w:rPr>
          <w:rFonts w:ascii="Times New Roman" w:hAnsi="Times New Roman" w:cs="Times New Roman"/>
          <w:sz w:val="24"/>
          <w:szCs w:val="24"/>
        </w:rPr>
        <w:t>ПОРЯДОК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ФОРМИРОВАНИЯ ПЕРЕЧНЯ СУБЪЕКТОВ МАЛОГО И СРЕДНЕГО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ПРЕДПРИНИМАТЕЛЬСТВА, ИМЕЮЩИХ СТАТУС СОЦИАЛЬНОГО ПРЕДПРИЯТИЯ</w:t>
      </w: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формирования предусмотренного </w:t>
      </w:r>
      <w:hyperlink r:id="rId7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частью 6.4 статьи 4.1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lastRenderedPageBreak/>
        <w:t xml:space="preserve">3. Ведение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в электронной форме.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4. Включение субъектов малого или среднего предпринимательства в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6472">
        <w:rPr>
          <w:rFonts w:ascii="Times New Roman" w:hAnsi="Times New Roman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вносятся сведения в </w:t>
      </w:r>
      <w:hyperlink w:anchor="P703" w:history="1">
        <w:r w:rsidRPr="00F1647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16472">
        <w:rPr>
          <w:rFonts w:ascii="Times New Roman" w:hAnsi="Times New Roman" w:cs="Times New Roman"/>
          <w:sz w:val="24"/>
          <w:szCs w:val="24"/>
        </w:rPr>
        <w:t>, хранятся на бумажных и (или) электронных носителях.</w:t>
      </w:r>
    </w:p>
    <w:p w:rsidR="00F16472" w:rsidRPr="00F16472" w:rsidRDefault="00F16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предпринимательства, имеющих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статус социального предприятия,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703"/>
            <w:bookmarkEnd w:id="27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Российской Федерации)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___________ 20__ г.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12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70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F16472" w:rsidRDefault="00B306D2">
      <w:pPr>
        <w:rPr>
          <w:rFonts w:ascii="Times New Roman" w:hAnsi="Times New Roman" w:cs="Times New Roman"/>
          <w:sz w:val="24"/>
          <w:szCs w:val="24"/>
        </w:rPr>
      </w:pPr>
    </w:p>
    <w:sectPr w:rsidR="00B306D2" w:rsidRPr="00F16472" w:rsidSect="001F43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B306D2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2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2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7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3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2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4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2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7" Type="http://schemas.openxmlformats.org/officeDocument/2006/relationships/hyperlink" Target="consultantplus://offline/ref=32E052C7F660C0D2955ED946BEB15CD6A0ED90AA27733891CA27D778902C3B71B3822CE4EA07AB2723B7B8680Fh1iEL" TargetMode="External"/><Relationship Id="rId4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3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58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6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32E052C7F660C0D2955ED946BEB15CD6A0EF97AF2C733891CA27D778902C3B71A18274EBE802BE7371EDEF650C18C24ED7042F045BhAi3L" TargetMode="External"/><Relationship Id="rId61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19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14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2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27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30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5" Type="http://schemas.openxmlformats.org/officeDocument/2006/relationships/hyperlink" Target="consultantplus://offline/ref=32E052C7F660C0D2955ED946BEB15CD6A0EF97AF2C733891CA27D778902C3B71A18274E8E209BE7371EDEF650C18C24ED7042F045BhAi3L" TargetMode="External"/><Relationship Id="rId43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8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56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4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9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8" Type="http://schemas.openxmlformats.org/officeDocument/2006/relationships/hyperlink" Target="consultantplus://offline/ref=32E052C7F660C0D2955ED946BEB15CD6A0EF97AF2C733891CA27D778902C3B71A18274E8E209BE7371EDEF650C18C24ED7042F045BhAi3L" TargetMode="External"/><Relationship Id="rId51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72" Type="http://schemas.openxmlformats.org/officeDocument/2006/relationships/hyperlink" Target="consultantplus://offline/ref=32E052C7F660C0D2955ED946BEB15CD6A0ED90AA27733891CA27D778902C3B71B3822CE4EA07AB2723B7B8680Fh1i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7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25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33" Type="http://schemas.openxmlformats.org/officeDocument/2006/relationships/hyperlink" Target="consultantplus://offline/ref=32E052C7F660C0D2955ED946BEB15CD6A0ED96AC29703891CA27D778902C3B71B3822CE4EA07AB2723B7B8680Fh1iEL" TargetMode="External"/><Relationship Id="rId38" Type="http://schemas.openxmlformats.org/officeDocument/2006/relationships/hyperlink" Target="consultantplus://offline/ref=32E052C7F660C0D2955ED946BEB15CD6A0EF97AF2C733891CA27D778902C3B71A18274E8E208BE7371EDEF650C18C24ED7042F045BhAi3L" TargetMode="External"/><Relationship Id="rId46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59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6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0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4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4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2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7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D99A826723891CA27D778902C3B71A18274EDE305BE7371EDEF650C18C24ED7042F045BhAi3L" TargetMode="External"/><Relationship Id="rId15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23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28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36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49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57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10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1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4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2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60" Type="http://schemas.openxmlformats.org/officeDocument/2006/relationships/hyperlink" Target="consultantplus://offline/ref=32E052C7F660C0D2955ED946BEB15CD6A0EF97AF2C733891CA27D778902C3B71A18274EBE902BE7371EDEF650C18C24ED7042F045BhAi3L" TargetMode="External"/><Relationship Id="rId65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73" Type="http://schemas.openxmlformats.org/officeDocument/2006/relationships/hyperlink" Target="consultantplus://offline/ref=32E052C7F660C0D2955ED946BEB15CD6A0EF97AF2C733891CA27D778902C3B71A18274E8E206BE7371EDEF650C18C24ED7042F045BhAi3L" TargetMode="External"/><Relationship Id="rId4" Type="http://schemas.openxmlformats.org/officeDocument/2006/relationships/hyperlink" Target="consultantplus://offline/ref=32E052C7F660C0D2955ED946BEB15CD6A0EF97AF2C733891CA27D778902C3B71A18274E8E206BE7371EDEF650C18C24ED7042F045BhAi3L" TargetMode="External"/><Relationship Id="rId9" Type="http://schemas.openxmlformats.org/officeDocument/2006/relationships/hyperlink" Target="consultantplus://offline/ref=32E052C7F660C0D2955ED946BEB15CD6A0EF97AF2C733891CA27D778902C3B71A18274EBE801BE7371EDEF650C18C24ED7042F045BhAi3L" TargetMode="External"/><Relationship Id="rId13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9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4" Type="http://schemas.openxmlformats.org/officeDocument/2006/relationships/hyperlink" Target="consultantplus://offline/ref=32E052C7F660C0D2955ED946BEB15CD6A0EF94A326763891CA27D778902C3B71B3822CE4EA07AB2723B7B8680Fh1iEL" TargetMode="External"/><Relationship Id="rId50" Type="http://schemas.openxmlformats.org/officeDocument/2006/relationships/hyperlink" Target="consultantplus://offline/ref=32E052C7F660C0D2955ED946BEB15CD6A0EF97AF2C733891CA27D778902C3B71A18274EBEA01BE7371EDEF650C18C24ED7042F045BhAi3L" TargetMode="External"/><Relationship Id="rId55" Type="http://schemas.openxmlformats.org/officeDocument/2006/relationships/hyperlink" Target="consultantplus://offline/ref=32E052C7F660C0D2955ED946BEB15CD6A0EF97AF2C733891CA27D778902C3B71A18274EBEA00BE7371EDEF650C18C24ED7042F045BhAi3L" TargetMode="External"/><Relationship Id="rId7" Type="http://schemas.openxmlformats.org/officeDocument/2006/relationships/hyperlink" Target="consultantplus://offline/ref=32E052C7F660C0D2955ED946BEB15CD6A0E898A227733891CA27D778902C3B71A18274E8EB00B52021A2EE39494AD14FD3042D0747A0ED4Eh2i0L" TargetMode="External"/><Relationship Id="rId71" Type="http://schemas.openxmlformats.org/officeDocument/2006/relationships/hyperlink" Target="consultantplus://offline/ref=32E052C7F660C0D2955ED946BEB15CD6A0EF97AF2C733891CA27D778902C3B71A18274EBE902BE7371EDEF650C18C24ED7042F045BhA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7918</Words>
  <Characters>45136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1</cp:revision>
  <dcterms:created xsi:type="dcterms:W3CDTF">2021-03-17T11:34:00Z</dcterms:created>
  <dcterms:modified xsi:type="dcterms:W3CDTF">2021-03-17T11:35:00Z</dcterms:modified>
</cp:coreProperties>
</file>