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06" w:rsidRPr="00017050" w:rsidRDefault="0099414B" w:rsidP="008D4C46">
      <w:pPr>
        <w:ind w:firstLine="0"/>
        <w:jc w:val="center"/>
        <w:rPr>
          <w:color w:val="FFFFFF" w:themeColor="background1"/>
        </w:rPr>
      </w:pPr>
      <w:r w:rsidRPr="0099414B">
        <w:rPr>
          <w:color w:val="FFFFFF" w:themeColor="background1"/>
        </w:rPr>
        <w:t>У</w:t>
      </w:r>
      <w:r w:rsidR="008D4C46" w:rsidRPr="008D4C46">
        <w:rPr>
          <w:color w:val="FFFFFF" w:themeColor="background1"/>
        </w:rPr>
        <w:drawing>
          <wp:inline distT="0" distB="0" distL="0" distR="0">
            <wp:extent cx="2381250" cy="2400300"/>
            <wp:effectExtent l="19050" t="0" r="0" b="0"/>
            <wp:docPr id="1" name="Рисунок 1" descr="http://upload.wikimedia.org/wikipedia/commons/e/ee/Coat_of_Arms_of_Ustyansky_rayon_%28Arkhangelsk_oblast%29.png"/>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commons/e/ee/Coat_of_Arms_of_Ustyansky_rayon_%28Arkhangelsk_oblast%29.png"/>
                    <pic:cNvPicPr>
                      <a:picLocks noChangeAspect="1" noChangeArrowheads="1"/>
                    </pic:cNvPicPr>
                  </pic:nvPicPr>
                  <pic:blipFill>
                    <a:blip r:embed="rId8" cstate="print"/>
                    <a:srcRect/>
                    <a:stretch>
                      <a:fillRect/>
                    </a:stretch>
                  </pic:blipFill>
                  <pic:spPr bwMode="auto">
                    <a:xfrm>
                      <a:off x="0" y="0"/>
                      <a:ext cx="2381250" cy="2400300"/>
                    </a:xfrm>
                    <a:prstGeom prst="rect">
                      <a:avLst/>
                    </a:prstGeom>
                    <a:noFill/>
                    <a:ln w="9525">
                      <a:noFill/>
                      <a:miter lim="800000"/>
                      <a:headEnd/>
                      <a:tailEnd/>
                    </a:ln>
                  </pic:spPr>
                </pic:pic>
              </a:graphicData>
            </a:graphic>
          </wp:inline>
        </w:drawing>
      </w:r>
      <w:r w:rsidRPr="0099414B">
        <w:rPr>
          <w:color w:val="FFFFFF" w:themeColor="background1"/>
        </w:rPr>
        <w:t>ЖДАЮ</w:t>
      </w:r>
    </w:p>
    <w:p w:rsidR="00FB5631" w:rsidRPr="00017050" w:rsidRDefault="0099414B" w:rsidP="00FB5631">
      <w:pPr>
        <w:ind w:left="5812" w:firstLine="0"/>
        <w:jc w:val="right"/>
        <w:rPr>
          <w:color w:val="FFFFFF" w:themeColor="background1"/>
        </w:rPr>
      </w:pPr>
      <w:r w:rsidRPr="0099414B">
        <w:rPr>
          <w:color w:val="FFFFFF" w:themeColor="background1"/>
        </w:rPr>
        <w:t>Глава сельского поселения</w:t>
      </w:r>
    </w:p>
    <w:p w:rsidR="00FB5631" w:rsidRPr="00017050" w:rsidRDefault="0099414B" w:rsidP="00FB5631">
      <w:pPr>
        <w:ind w:left="5812" w:firstLine="0"/>
        <w:jc w:val="right"/>
        <w:rPr>
          <w:color w:val="FFFFFF" w:themeColor="background1"/>
        </w:rPr>
      </w:pPr>
      <w:r w:rsidRPr="0099414B">
        <w:rPr>
          <w:color w:val="FFFFFF" w:themeColor="background1"/>
        </w:rPr>
        <w:t>«</w:t>
      </w:r>
      <w:r w:rsidR="00E71DDC">
        <w:rPr>
          <w:color w:val="FFFFFF" w:themeColor="background1"/>
        </w:rPr>
        <w:t>Березницкое</w:t>
      </w:r>
      <w:r w:rsidRPr="0099414B">
        <w:rPr>
          <w:color w:val="FFFFFF" w:themeColor="background1"/>
        </w:rPr>
        <w:t>»</w:t>
      </w:r>
    </w:p>
    <w:p w:rsidR="00EF011D" w:rsidRPr="00017050" w:rsidRDefault="0099414B" w:rsidP="00FB5631">
      <w:pPr>
        <w:tabs>
          <w:tab w:val="left" w:pos="2268"/>
          <w:tab w:val="left" w:pos="7655"/>
        </w:tabs>
        <w:ind w:left="5812" w:firstLine="0"/>
        <w:jc w:val="right"/>
        <w:rPr>
          <w:color w:val="FFFFFF" w:themeColor="background1"/>
          <w:u w:val="single"/>
        </w:rPr>
      </w:pPr>
      <w:r w:rsidRPr="0099414B">
        <w:rPr>
          <w:color w:val="FFFFFF" w:themeColor="background1"/>
          <w:u w:val="single"/>
        </w:rPr>
        <w:tab/>
        <w:t xml:space="preserve">  </w:t>
      </w:r>
      <w:r w:rsidRPr="0099414B">
        <w:rPr>
          <w:color w:val="FFFFFF" w:themeColor="background1"/>
        </w:rPr>
        <w:t xml:space="preserve"> М.А. Олькина</w:t>
      </w:r>
    </w:p>
    <w:p w:rsidR="00FB5631" w:rsidRPr="008D4C46" w:rsidRDefault="00FB5631" w:rsidP="00FB5631">
      <w:pPr>
        <w:ind w:firstLine="0"/>
        <w:jc w:val="center"/>
        <w:rPr>
          <w:b/>
          <w:color w:val="FF0000"/>
          <w:sz w:val="40"/>
          <w:szCs w:val="40"/>
        </w:rPr>
      </w:pPr>
      <w:r w:rsidRPr="008D4C46">
        <w:rPr>
          <w:b/>
          <w:color w:val="FF0000"/>
          <w:sz w:val="40"/>
          <w:szCs w:val="40"/>
        </w:rPr>
        <w:t>СХЕМА ТЕПЛОСНАБЖЕНИЯ</w:t>
      </w:r>
    </w:p>
    <w:p w:rsidR="00FB5631" w:rsidRPr="008D4C46" w:rsidRDefault="00E10C02" w:rsidP="00FB5631">
      <w:pPr>
        <w:ind w:firstLine="0"/>
        <w:jc w:val="center"/>
        <w:rPr>
          <w:b/>
          <w:color w:val="FF0000"/>
          <w:sz w:val="40"/>
          <w:szCs w:val="40"/>
        </w:rPr>
      </w:pPr>
      <w:r w:rsidRPr="008D4C46">
        <w:rPr>
          <w:b/>
          <w:color w:val="FF0000"/>
          <w:sz w:val="40"/>
          <w:szCs w:val="40"/>
        </w:rPr>
        <w:t>МУНИЦИПАЛЬНОГО ОБРАЗОВАНИЯ</w:t>
      </w:r>
      <w:r w:rsidR="00FB5631" w:rsidRPr="008D4C46">
        <w:rPr>
          <w:b/>
          <w:color w:val="FF0000"/>
          <w:sz w:val="40"/>
          <w:szCs w:val="40"/>
        </w:rPr>
        <w:t xml:space="preserve"> </w:t>
      </w:r>
      <w:r w:rsidR="002D19F1" w:rsidRPr="008D4C46">
        <w:rPr>
          <w:b/>
          <w:color w:val="FF0000"/>
          <w:sz w:val="40"/>
          <w:szCs w:val="40"/>
        </w:rPr>
        <w:t>«</w:t>
      </w:r>
      <w:r w:rsidR="00634CEA" w:rsidRPr="008D4C46">
        <w:rPr>
          <w:b/>
          <w:color w:val="FF0000"/>
          <w:sz w:val="40"/>
          <w:szCs w:val="40"/>
        </w:rPr>
        <w:t>БЕРЕЗНИЦКОЕ</w:t>
      </w:r>
      <w:r w:rsidR="00AB6F18" w:rsidRPr="008D4C46">
        <w:rPr>
          <w:b/>
          <w:color w:val="FF0000"/>
          <w:sz w:val="40"/>
          <w:szCs w:val="40"/>
        </w:rPr>
        <w:t>»</w:t>
      </w:r>
      <w:r w:rsidR="00FB5631" w:rsidRPr="008D4C46">
        <w:rPr>
          <w:b/>
          <w:color w:val="FF0000"/>
          <w:sz w:val="40"/>
          <w:szCs w:val="40"/>
        </w:rPr>
        <w:t xml:space="preserve"> </w:t>
      </w:r>
    </w:p>
    <w:p w:rsidR="00FB5631" w:rsidRPr="008D4C46" w:rsidRDefault="00634CEA" w:rsidP="00FB5631">
      <w:pPr>
        <w:ind w:firstLine="0"/>
        <w:jc w:val="center"/>
        <w:rPr>
          <w:b/>
          <w:color w:val="FF0000"/>
          <w:sz w:val="40"/>
          <w:szCs w:val="40"/>
        </w:rPr>
      </w:pPr>
      <w:r w:rsidRPr="008D4C46">
        <w:rPr>
          <w:b/>
          <w:color w:val="FF0000"/>
          <w:sz w:val="40"/>
          <w:szCs w:val="40"/>
        </w:rPr>
        <w:t>УСТЬЯНСКОГО</w:t>
      </w:r>
      <w:r w:rsidR="00FB5631" w:rsidRPr="008D4C46">
        <w:rPr>
          <w:b/>
          <w:color w:val="FF0000"/>
          <w:sz w:val="40"/>
          <w:szCs w:val="40"/>
        </w:rPr>
        <w:t xml:space="preserve"> </w:t>
      </w:r>
      <w:r w:rsidR="008D4C46">
        <w:rPr>
          <w:b/>
          <w:color w:val="FF0000"/>
          <w:sz w:val="40"/>
          <w:szCs w:val="40"/>
        </w:rPr>
        <w:t xml:space="preserve"> </w:t>
      </w:r>
      <w:r w:rsidR="00FB5631" w:rsidRPr="008D4C46">
        <w:rPr>
          <w:b/>
          <w:color w:val="FF0000"/>
          <w:sz w:val="40"/>
          <w:szCs w:val="40"/>
        </w:rPr>
        <w:t>МУНИЦИПАЛЬНОГО РАЙОНА</w:t>
      </w:r>
    </w:p>
    <w:p w:rsidR="00FB5631" w:rsidRPr="008D4C46" w:rsidRDefault="00FB5631" w:rsidP="00FB5631">
      <w:pPr>
        <w:ind w:firstLine="0"/>
        <w:jc w:val="center"/>
        <w:rPr>
          <w:b/>
          <w:color w:val="FF0000"/>
          <w:sz w:val="40"/>
          <w:szCs w:val="40"/>
        </w:rPr>
      </w:pPr>
      <w:r w:rsidRPr="008D4C46">
        <w:rPr>
          <w:b/>
          <w:color w:val="FF0000"/>
          <w:sz w:val="40"/>
          <w:szCs w:val="40"/>
        </w:rPr>
        <w:t xml:space="preserve"> АРХАНГЕЛЬСКОЙ ОБЛАСТИ</w:t>
      </w:r>
    </w:p>
    <w:p w:rsidR="00FB5631" w:rsidRPr="00FB5631" w:rsidRDefault="00FB5631" w:rsidP="00FB5631">
      <w:pPr>
        <w:ind w:firstLine="0"/>
        <w:jc w:val="center"/>
        <w:rPr>
          <w:sz w:val="40"/>
          <w:szCs w:val="40"/>
        </w:rPr>
      </w:pPr>
    </w:p>
    <w:p w:rsidR="00FB5631" w:rsidRDefault="00FB5631" w:rsidP="00FB5631">
      <w:pPr>
        <w:ind w:firstLine="0"/>
        <w:jc w:val="center"/>
      </w:pPr>
    </w:p>
    <w:p w:rsidR="00FB5631" w:rsidRDefault="00FB5631" w:rsidP="00FB5631">
      <w:pPr>
        <w:ind w:firstLine="0"/>
        <w:jc w:val="center"/>
      </w:pPr>
    </w:p>
    <w:p w:rsidR="00FB5631" w:rsidRDefault="00FB5631" w:rsidP="00FB5631">
      <w:pPr>
        <w:ind w:firstLine="0"/>
        <w:jc w:val="center"/>
      </w:pPr>
    </w:p>
    <w:p w:rsidR="008D4C46" w:rsidRDefault="008D4C46" w:rsidP="008D4C46">
      <w:pPr>
        <w:ind w:firstLine="0"/>
        <w:jc w:val="center"/>
      </w:pPr>
    </w:p>
    <w:p w:rsidR="008D4C46" w:rsidRDefault="008D4C46" w:rsidP="008D4C46">
      <w:pPr>
        <w:ind w:firstLine="0"/>
        <w:jc w:val="center"/>
      </w:pPr>
    </w:p>
    <w:p w:rsidR="008D4C46" w:rsidRDefault="008D4C46" w:rsidP="008D4C46">
      <w:pPr>
        <w:ind w:firstLine="0"/>
        <w:jc w:val="center"/>
      </w:pPr>
    </w:p>
    <w:p w:rsidR="008D4C46" w:rsidRDefault="008D4C46" w:rsidP="008D4C46">
      <w:pPr>
        <w:ind w:firstLine="0"/>
        <w:jc w:val="center"/>
      </w:pPr>
    </w:p>
    <w:p w:rsidR="00E10C02" w:rsidRDefault="008D4C46" w:rsidP="008D4C46">
      <w:pPr>
        <w:ind w:firstLine="0"/>
        <w:jc w:val="center"/>
        <w:rPr>
          <w:color w:val="FFFFFF" w:themeColor="background1"/>
        </w:rPr>
      </w:pPr>
      <w:r w:rsidRPr="008D4C46">
        <w:t>2014 год</w:t>
      </w:r>
      <w:r w:rsidR="00E10C02" w:rsidRPr="008D4C46">
        <w:rPr>
          <w:color w:val="FFFFFF" w:themeColor="background1"/>
        </w:rPr>
        <w:br w:type="page"/>
      </w:r>
    </w:p>
    <w:sdt>
      <w:sdtPr>
        <w:rPr>
          <w:b w:val="0"/>
        </w:rPr>
        <w:id w:val="268770176"/>
        <w:docPartObj>
          <w:docPartGallery w:val="Table of Contents"/>
          <w:docPartUnique/>
        </w:docPartObj>
      </w:sdtPr>
      <w:sdtContent>
        <w:p w:rsidR="00403008" w:rsidRDefault="001C2306" w:rsidP="008D4C46">
          <w:pPr>
            <w:pStyle w:val="ac"/>
          </w:pPr>
          <w:r>
            <w:t>СОДЕРЖАНИЕ</w:t>
          </w:r>
        </w:p>
        <w:p w:rsidR="002673DE" w:rsidRDefault="004360D4">
          <w:pPr>
            <w:pStyle w:val="21"/>
            <w:tabs>
              <w:tab w:val="right" w:leader="dot" w:pos="9344"/>
            </w:tabs>
            <w:rPr>
              <w:rFonts w:asciiTheme="minorHAnsi" w:eastAsiaTheme="minorEastAsia" w:hAnsiTheme="minorHAnsi"/>
              <w:noProof/>
              <w:sz w:val="22"/>
              <w:lang w:eastAsia="ru-RU"/>
            </w:rPr>
          </w:pPr>
          <w:r>
            <w:fldChar w:fldCharType="begin"/>
          </w:r>
          <w:r w:rsidR="00403008">
            <w:instrText xml:space="preserve"> TOC \o "1-3" \h \z \u </w:instrText>
          </w:r>
          <w:r>
            <w:fldChar w:fldCharType="separate"/>
          </w:r>
          <w:hyperlink w:anchor="_Toc389052308" w:history="1">
            <w:r w:rsidR="002673DE" w:rsidRPr="00B62CED">
              <w:rPr>
                <w:rStyle w:val="af0"/>
                <w:noProof/>
              </w:rPr>
              <w:t>ВВЕДЕНИЕ</w:t>
            </w:r>
            <w:r w:rsidR="002673DE">
              <w:rPr>
                <w:noProof/>
                <w:webHidden/>
              </w:rPr>
              <w:tab/>
            </w:r>
            <w:r>
              <w:rPr>
                <w:noProof/>
                <w:webHidden/>
              </w:rPr>
              <w:fldChar w:fldCharType="begin"/>
            </w:r>
            <w:r w:rsidR="002673DE">
              <w:rPr>
                <w:noProof/>
                <w:webHidden/>
              </w:rPr>
              <w:instrText xml:space="preserve"> PAGEREF _Toc389052308 \h </w:instrText>
            </w:r>
            <w:r>
              <w:rPr>
                <w:noProof/>
                <w:webHidden/>
              </w:rPr>
            </w:r>
            <w:r>
              <w:rPr>
                <w:noProof/>
                <w:webHidden/>
              </w:rPr>
              <w:fldChar w:fldCharType="separate"/>
            </w:r>
            <w:r w:rsidR="00192A7E">
              <w:rPr>
                <w:noProof/>
                <w:webHidden/>
              </w:rPr>
              <w:t>5</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09" w:history="1">
            <w:r w:rsidR="002673DE" w:rsidRPr="00B62CED">
              <w:rPr>
                <w:rStyle w:val="af0"/>
                <w:noProof/>
              </w:rPr>
              <w:t>СХЕМА ТЕПЛОСНАБЖЕНИЯ</w:t>
            </w:r>
            <w:r w:rsidR="002673DE">
              <w:rPr>
                <w:noProof/>
                <w:webHidden/>
              </w:rPr>
              <w:tab/>
            </w:r>
            <w:r>
              <w:rPr>
                <w:noProof/>
                <w:webHidden/>
              </w:rPr>
              <w:fldChar w:fldCharType="begin"/>
            </w:r>
            <w:r w:rsidR="002673DE">
              <w:rPr>
                <w:noProof/>
                <w:webHidden/>
              </w:rPr>
              <w:instrText xml:space="preserve"> PAGEREF _Toc389052309 \h </w:instrText>
            </w:r>
            <w:r>
              <w:rPr>
                <w:noProof/>
                <w:webHidden/>
              </w:rPr>
            </w:r>
            <w:r>
              <w:rPr>
                <w:noProof/>
                <w:webHidden/>
              </w:rPr>
              <w:fldChar w:fldCharType="separate"/>
            </w:r>
            <w:r w:rsidR="00192A7E">
              <w:rPr>
                <w:noProof/>
                <w:webHidden/>
              </w:rPr>
              <w:t>6</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10" w:history="1">
            <w:r w:rsidR="002673DE" w:rsidRPr="00B62CED">
              <w:rPr>
                <w:rStyle w:val="af0"/>
                <w:rFonts w:eastAsia="TimesNewRomanPS-BoldMT"/>
                <w:noProof/>
              </w:rPr>
              <w:t>ОБЩИЕ СВЕДЕНИЯ</w:t>
            </w:r>
            <w:r w:rsidR="002673DE">
              <w:rPr>
                <w:noProof/>
                <w:webHidden/>
              </w:rPr>
              <w:tab/>
            </w:r>
            <w:r>
              <w:rPr>
                <w:noProof/>
                <w:webHidden/>
              </w:rPr>
              <w:fldChar w:fldCharType="begin"/>
            </w:r>
            <w:r w:rsidR="002673DE">
              <w:rPr>
                <w:noProof/>
                <w:webHidden/>
              </w:rPr>
              <w:instrText xml:space="preserve"> PAGEREF _Toc389052310 \h </w:instrText>
            </w:r>
            <w:r>
              <w:rPr>
                <w:noProof/>
                <w:webHidden/>
              </w:rPr>
            </w:r>
            <w:r>
              <w:rPr>
                <w:noProof/>
                <w:webHidden/>
              </w:rPr>
              <w:fldChar w:fldCharType="separate"/>
            </w:r>
            <w:r w:rsidR="00192A7E">
              <w:rPr>
                <w:noProof/>
                <w:webHidden/>
              </w:rPr>
              <w:t>6</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11" w:history="1">
            <w:r w:rsidR="002673DE" w:rsidRPr="00B62CED">
              <w:rPr>
                <w:rStyle w:val="af0"/>
                <w:rFonts w:eastAsia="TimesNewRomanPS-BoldMT"/>
                <w:noProof/>
              </w:rPr>
              <w:t>Общие сведения о муниципальном образовании «Березницкое»</w:t>
            </w:r>
            <w:r w:rsidR="002673DE">
              <w:rPr>
                <w:noProof/>
                <w:webHidden/>
              </w:rPr>
              <w:tab/>
            </w:r>
            <w:r>
              <w:rPr>
                <w:noProof/>
                <w:webHidden/>
              </w:rPr>
              <w:fldChar w:fldCharType="begin"/>
            </w:r>
            <w:r w:rsidR="002673DE">
              <w:rPr>
                <w:noProof/>
                <w:webHidden/>
              </w:rPr>
              <w:instrText xml:space="preserve"> PAGEREF _Toc389052311 \h </w:instrText>
            </w:r>
            <w:r>
              <w:rPr>
                <w:noProof/>
                <w:webHidden/>
              </w:rPr>
            </w:r>
            <w:r>
              <w:rPr>
                <w:noProof/>
                <w:webHidden/>
              </w:rPr>
              <w:fldChar w:fldCharType="separate"/>
            </w:r>
            <w:r w:rsidR="00192A7E">
              <w:rPr>
                <w:noProof/>
                <w:webHidden/>
              </w:rPr>
              <w:t>6</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12" w:history="1">
            <w:r w:rsidR="002673DE" w:rsidRPr="00B62CED">
              <w:rPr>
                <w:rStyle w:val="af0"/>
                <w:noProof/>
              </w:rPr>
              <w:t>Характеристика системы теплоснабжения муниципального образования «Березницкое»</w:t>
            </w:r>
            <w:r w:rsidR="002673DE">
              <w:rPr>
                <w:noProof/>
                <w:webHidden/>
              </w:rPr>
              <w:tab/>
            </w:r>
            <w:r>
              <w:rPr>
                <w:noProof/>
                <w:webHidden/>
              </w:rPr>
              <w:fldChar w:fldCharType="begin"/>
            </w:r>
            <w:r w:rsidR="002673DE">
              <w:rPr>
                <w:noProof/>
                <w:webHidden/>
              </w:rPr>
              <w:instrText xml:space="preserve"> PAGEREF _Toc389052312 \h </w:instrText>
            </w:r>
            <w:r>
              <w:rPr>
                <w:noProof/>
                <w:webHidden/>
              </w:rPr>
            </w:r>
            <w:r>
              <w:rPr>
                <w:noProof/>
                <w:webHidden/>
              </w:rPr>
              <w:fldChar w:fldCharType="separate"/>
            </w:r>
            <w:r w:rsidR="00192A7E">
              <w:rPr>
                <w:noProof/>
                <w:webHidden/>
              </w:rPr>
              <w:t>7</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13" w:history="1">
            <w:r w:rsidR="002673DE" w:rsidRPr="00B62CED">
              <w:rPr>
                <w:rStyle w:val="af0"/>
                <w:noProof/>
              </w:rPr>
              <w:t>Характеристика системы теплоснабжения муниципального образования «Березницкое»</w:t>
            </w:r>
            <w:r w:rsidR="002673DE">
              <w:rPr>
                <w:noProof/>
                <w:webHidden/>
              </w:rPr>
              <w:tab/>
            </w:r>
            <w:r>
              <w:rPr>
                <w:noProof/>
                <w:webHidden/>
              </w:rPr>
              <w:fldChar w:fldCharType="begin"/>
            </w:r>
            <w:r w:rsidR="002673DE">
              <w:rPr>
                <w:noProof/>
                <w:webHidden/>
              </w:rPr>
              <w:instrText xml:space="preserve"> PAGEREF _Toc389052313 \h </w:instrText>
            </w:r>
            <w:r>
              <w:rPr>
                <w:noProof/>
                <w:webHidden/>
              </w:rPr>
            </w:r>
            <w:r>
              <w:rPr>
                <w:noProof/>
                <w:webHidden/>
              </w:rPr>
              <w:fldChar w:fldCharType="separate"/>
            </w:r>
            <w:r w:rsidR="00192A7E">
              <w:rPr>
                <w:noProof/>
                <w:webHidden/>
              </w:rPr>
              <w:t>7</w:t>
            </w:r>
            <w:r>
              <w:rPr>
                <w:noProof/>
                <w:webHidden/>
              </w:rPr>
              <w:fldChar w:fldCharType="end"/>
            </w:r>
          </w:hyperlink>
        </w:p>
        <w:p w:rsidR="002673DE" w:rsidRDefault="004360D4">
          <w:pPr>
            <w:pStyle w:val="21"/>
            <w:tabs>
              <w:tab w:val="left" w:pos="2120"/>
              <w:tab w:val="right" w:leader="dot" w:pos="9344"/>
            </w:tabs>
            <w:rPr>
              <w:rFonts w:asciiTheme="minorHAnsi" w:eastAsiaTheme="minorEastAsia" w:hAnsiTheme="minorHAnsi"/>
              <w:noProof/>
              <w:sz w:val="22"/>
              <w:lang w:eastAsia="ru-RU"/>
            </w:rPr>
          </w:pPr>
          <w:hyperlink w:anchor="_Toc389052314" w:history="1">
            <w:r w:rsidR="002673DE" w:rsidRPr="00B62CED">
              <w:rPr>
                <w:rStyle w:val="af0"/>
                <w:noProof/>
              </w:rPr>
              <w:t>Раздел 1.</w:t>
            </w:r>
            <w:r w:rsidR="002673DE">
              <w:rPr>
                <w:rFonts w:asciiTheme="minorHAnsi" w:eastAsiaTheme="minorEastAsia" w:hAnsiTheme="minorHAnsi"/>
                <w:noProof/>
                <w:sz w:val="22"/>
                <w:lang w:eastAsia="ru-RU"/>
              </w:rPr>
              <w:tab/>
            </w:r>
            <w:r w:rsidR="002673DE" w:rsidRPr="00B62CED">
              <w:rPr>
                <w:rStyle w:val="af0"/>
                <w:noProof/>
              </w:rPr>
              <w:t>ПОКАЗАТЕЛИ ПЕРСПЕКТИВНОГО СПРОСА НА ТЕПЛОВУЮ ЭНЕРГИЮ (МОЩНОСТЬ), И ТЕПЛОНОСИТЕЛЬ В УСТА</w:t>
            </w:r>
            <w:r w:rsidR="008D4C46">
              <w:rPr>
                <w:rStyle w:val="af0"/>
                <w:noProof/>
              </w:rPr>
              <w:t>НОВЛЕННЫХ ГРАНИЦАХ ТЕРРИТОРИИ МО</w:t>
            </w:r>
            <w:r w:rsidR="002673DE" w:rsidRPr="00B62CED">
              <w:rPr>
                <w:rStyle w:val="af0"/>
                <w:noProof/>
              </w:rPr>
              <w:t xml:space="preserve"> «БЕРЕЗНИЦКОЕ»</w:t>
            </w:r>
            <w:r w:rsidR="002673DE">
              <w:rPr>
                <w:noProof/>
                <w:webHidden/>
              </w:rPr>
              <w:tab/>
            </w:r>
            <w:r>
              <w:rPr>
                <w:noProof/>
                <w:webHidden/>
              </w:rPr>
              <w:fldChar w:fldCharType="begin"/>
            </w:r>
            <w:r w:rsidR="002673DE">
              <w:rPr>
                <w:noProof/>
                <w:webHidden/>
              </w:rPr>
              <w:instrText xml:space="preserve"> PAGEREF _Toc389052314 \h </w:instrText>
            </w:r>
            <w:r>
              <w:rPr>
                <w:noProof/>
                <w:webHidden/>
              </w:rPr>
            </w:r>
            <w:r>
              <w:rPr>
                <w:noProof/>
                <w:webHidden/>
              </w:rPr>
              <w:fldChar w:fldCharType="separate"/>
            </w:r>
            <w:r w:rsidR="00192A7E">
              <w:rPr>
                <w:noProof/>
                <w:webHidden/>
              </w:rPr>
              <w:t>10</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15" w:history="1">
            <w:r w:rsidR="002673DE" w:rsidRPr="00B62CED">
              <w:rPr>
                <w:rStyle w:val="af0"/>
                <w:noProof/>
              </w:rPr>
              <w:t>Площадь строительных фондов и приросты площади строительных фондов по расчетным элементам территориального деления муниципального образования «Березницкое».</w:t>
            </w:r>
            <w:r w:rsidR="002673DE">
              <w:rPr>
                <w:noProof/>
                <w:webHidden/>
              </w:rPr>
              <w:tab/>
            </w:r>
            <w:r>
              <w:rPr>
                <w:noProof/>
                <w:webHidden/>
              </w:rPr>
              <w:fldChar w:fldCharType="begin"/>
            </w:r>
            <w:r w:rsidR="002673DE">
              <w:rPr>
                <w:noProof/>
                <w:webHidden/>
              </w:rPr>
              <w:instrText xml:space="preserve"> PAGEREF _Toc389052315 \h </w:instrText>
            </w:r>
            <w:r>
              <w:rPr>
                <w:noProof/>
                <w:webHidden/>
              </w:rPr>
            </w:r>
            <w:r>
              <w:rPr>
                <w:noProof/>
                <w:webHidden/>
              </w:rPr>
              <w:fldChar w:fldCharType="separate"/>
            </w:r>
            <w:r w:rsidR="00192A7E">
              <w:rPr>
                <w:noProof/>
                <w:webHidden/>
              </w:rPr>
              <w:t>10</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16" w:history="1">
            <w:r w:rsidR="002673DE" w:rsidRPr="00B62CED">
              <w:rPr>
                <w:rStyle w:val="af0"/>
                <w:noProof/>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2673DE">
              <w:rPr>
                <w:noProof/>
                <w:webHidden/>
              </w:rPr>
              <w:tab/>
            </w:r>
            <w:r>
              <w:rPr>
                <w:noProof/>
                <w:webHidden/>
              </w:rPr>
              <w:fldChar w:fldCharType="begin"/>
            </w:r>
            <w:r w:rsidR="002673DE">
              <w:rPr>
                <w:noProof/>
                <w:webHidden/>
              </w:rPr>
              <w:instrText xml:space="preserve"> PAGEREF _Toc389052316 \h </w:instrText>
            </w:r>
            <w:r>
              <w:rPr>
                <w:noProof/>
                <w:webHidden/>
              </w:rPr>
            </w:r>
            <w:r>
              <w:rPr>
                <w:noProof/>
                <w:webHidden/>
              </w:rPr>
              <w:fldChar w:fldCharType="separate"/>
            </w:r>
            <w:r w:rsidR="00192A7E">
              <w:rPr>
                <w:noProof/>
                <w:webHidden/>
              </w:rPr>
              <w:t>11</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17" w:history="1">
            <w:r w:rsidR="002673DE" w:rsidRPr="00B62CED">
              <w:rPr>
                <w:rStyle w:val="af0"/>
                <w:rFonts w:eastAsia="Times New Roman"/>
                <w:noProof/>
                <w:lang w:eastAsia="ru-RU"/>
              </w:rPr>
              <w:t>Потребление тепловой энергии (мощности), и теплоносителя объектами, расположенными в производственных зонах.</w:t>
            </w:r>
            <w:r w:rsidR="002673DE">
              <w:rPr>
                <w:noProof/>
                <w:webHidden/>
              </w:rPr>
              <w:tab/>
            </w:r>
            <w:r>
              <w:rPr>
                <w:noProof/>
                <w:webHidden/>
              </w:rPr>
              <w:fldChar w:fldCharType="begin"/>
            </w:r>
            <w:r w:rsidR="002673DE">
              <w:rPr>
                <w:noProof/>
                <w:webHidden/>
              </w:rPr>
              <w:instrText xml:space="preserve"> PAGEREF _Toc389052317 \h </w:instrText>
            </w:r>
            <w:r>
              <w:rPr>
                <w:noProof/>
                <w:webHidden/>
              </w:rPr>
            </w:r>
            <w:r>
              <w:rPr>
                <w:noProof/>
                <w:webHidden/>
              </w:rPr>
              <w:fldChar w:fldCharType="separate"/>
            </w:r>
            <w:r w:rsidR="00192A7E">
              <w:rPr>
                <w:noProof/>
                <w:webHidden/>
              </w:rPr>
              <w:t>12</w:t>
            </w:r>
            <w:r>
              <w:rPr>
                <w:noProof/>
                <w:webHidden/>
              </w:rPr>
              <w:fldChar w:fldCharType="end"/>
            </w:r>
          </w:hyperlink>
        </w:p>
        <w:p w:rsidR="002673DE" w:rsidRDefault="004360D4">
          <w:pPr>
            <w:pStyle w:val="21"/>
            <w:tabs>
              <w:tab w:val="left" w:pos="2077"/>
              <w:tab w:val="right" w:leader="dot" w:pos="9344"/>
            </w:tabs>
            <w:rPr>
              <w:rFonts w:asciiTheme="minorHAnsi" w:eastAsiaTheme="minorEastAsia" w:hAnsiTheme="minorHAnsi"/>
              <w:noProof/>
              <w:sz w:val="22"/>
              <w:lang w:eastAsia="ru-RU"/>
            </w:rPr>
          </w:pPr>
          <w:hyperlink w:anchor="_Toc389052318" w:history="1">
            <w:r w:rsidR="002673DE" w:rsidRPr="00B62CED">
              <w:rPr>
                <w:rStyle w:val="af0"/>
                <w:noProof/>
              </w:rPr>
              <w:t>Раздел 2.</w:t>
            </w:r>
            <w:r w:rsidR="002673DE">
              <w:rPr>
                <w:rFonts w:asciiTheme="minorHAnsi" w:eastAsiaTheme="minorEastAsia" w:hAnsiTheme="minorHAnsi"/>
                <w:noProof/>
                <w:sz w:val="22"/>
                <w:lang w:eastAsia="ru-RU"/>
              </w:rPr>
              <w:tab/>
            </w:r>
            <w:r w:rsidR="002673DE" w:rsidRPr="00B62CED">
              <w:rPr>
                <w:rStyle w:val="af0"/>
                <w:noProof/>
              </w:rPr>
              <w:t>Перспективные балансы тепловой мощности источников тепловой энергии и тепловой нагрузки потребителей</w:t>
            </w:r>
            <w:r w:rsidR="002673DE">
              <w:rPr>
                <w:noProof/>
                <w:webHidden/>
              </w:rPr>
              <w:tab/>
            </w:r>
            <w:r>
              <w:rPr>
                <w:noProof/>
                <w:webHidden/>
              </w:rPr>
              <w:fldChar w:fldCharType="begin"/>
            </w:r>
            <w:r w:rsidR="002673DE">
              <w:rPr>
                <w:noProof/>
                <w:webHidden/>
              </w:rPr>
              <w:instrText xml:space="preserve"> PAGEREF _Toc389052318 \h </w:instrText>
            </w:r>
            <w:r>
              <w:rPr>
                <w:noProof/>
                <w:webHidden/>
              </w:rPr>
            </w:r>
            <w:r>
              <w:rPr>
                <w:noProof/>
                <w:webHidden/>
              </w:rPr>
              <w:fldChar w:fldCharType="separate"/>
            </w:r>
            <w:r w:rsidR="00192A7E">
              <w:rPr>
                <w:noProof/>
                <w:webHidden/>
              </w:rPr>
              <w:t>12</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19" w:history="1">
            <w:r w:rsidR="002673DE" w:rsidRPr="00B62CED">
              <w:rPr>
                <w:rStyle w:val="af0"/>
                <w:noProof/>
              </w:rPr>
              <w:t>Радиус эффективного теплоснабжения.</w:t>
            </w:r>
            <w:r w:rsidR="002673DE">
              <w:rPr>
                <w:noProof/>
                <w:webHidden/>
              </w:rPr>
              <w:tab/>
            </w:r>
            <w:r>
              <w:rPr>
                <w:noProof/>
                <w:webHidden/>
              </w:rPr>
              <w:fldChar w:fldCharType="begin"/>
            </w:r>
            <w:r w:rsidR="002673DE">
              <w:rPr>
                <w:noProof/>
                <w:webHidden/>
              </w:rPr>
              <w:instrText xml:space="preserve"> PAGEREF _Toc389052319 \h </w:instrText>
            </w:r>
            <w:r>
              <w:rPr>
                <w:noProof/>
                <w:webHidden/>
              </w:rPr>
            </w:r>
            <w:r>
              <w:rPr>
                <w:noProof/>
                <w:webHidden/>
              </w:rPr>
              <w:fldChar w:fldCharType="separate"/>
            </w:r>
            <w:r w:rsidR="00192A7E">
              <w:rPr>
                <w:noProof/>
                <w:webHidden/>
              </w:rPr>
              <w:t>12</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20" w:history="1">
            <w:r w:rsidR="002673DE" w:rsidRPr="00B62CED">
              <w:rPr>
                <w:rStyle w:val="af0"/>
                <w:noProof/>
              </w:rPr>
              <w:t>Описание существующих и перспективных зон действия систем теплоснабжения и источников тепловой энергии</w:t>
            </w:r>
            <w:r w:rsidR="002673DE">
              <w:rPr>
                <w:noProof/>
                <w:webHidden/>
              </w:rPr>
              <w:tab/>
            </w:r>
            <w:r>
              <w:rPr>
                <w:noProof/>
                <w:webHidden/>
              </w:rPr>
              <w:fldChar w:fldCharType="begin"/>
            </w:r>
            <w:r w:rsidR="002673DE">
              <w:rPr>
                <w:noProof/>
                <w:webHidden/>
              </w:rPr>
              <w:instrText xml:space="preserve"> PAGEREF _Toc389052320 \h </w:instrText>
            </w:r>
            <w:r>
              <w:rPr>
                <w:noProof/>
                <w:webHidden/>
              </w:rPr>
            </w:r>
            <w:r>
              <w:rPr>
                <w:noProof/>
                <w:webHidden/>
              </w:rPr>
              <w:fldChar w:fldCharType="separate"/>
            </w:r>
            <w:r w:rsidR="00192A7E">
              <w:rPr>
                <w:noProof/>
                <w:webHidden/>
              </w:rPr>
              <w:t>13</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21" w:history="1">
            <w:r w:rsidR="002673DE" w:rsidRPr="00B62CED">
              <w:rPr>
                <w:rStyle w:val="af0"/>
                <w:noProof/>
              </w:rPr>
              <w:t>Описание существующих и перспективных зон действия индивидуальных источников тепловой энергии</w:t>
            </w:r>
            <w:r w:rsidR="002673DE">
              <w:rPr>
                <w:noProof/>
                <w:webHidden/>
              </w:rPr>
              <w:tab/>
            </w:r>
            <w:r>
              <w:rPr>
                <w:noProof/>
                <w:webHidden/>
              </w:rPr>
              <w:fldChar w:fldCharType="begin"/>
            </w:r>
            <w:r w:rsidR="002673DE">
              <w:rPr>
                <w:noProof/>
                <w:webHidden/>
              </w:rPr>
              <w:instrText xml:space="preserve"> PAGEREF _Toc389052321 \h </w:instrText>
            </w:r>
            <w:r>
              <w:rPr>
                <w:noProof/>
                <w:webHidden/>
              </w:rPr>
            </w:r>
            <w:r>
              <w:rPr>
                <w:noProof/>
                <w:webHidden/>
              </w:rPr>
              <w:fldChar w:fldCharType="separate"/>
            </w:r>
            <w:r w:rsidR="00192A7E">
              <w:rPr>
                <w:noProof/>
                <w:webHidden/>
              </w:rPr>
              <w:t>14</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22" w:history="1">
            <w:r w:rsidR="002673DE" w:rsidRPr="00B62CED">
              <w:rPr>
                <w:rStyle w:val="af0"/>
                <w:noProof/>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2673DE">
              <w:rPr>
                <w:noProof/>
                <w:webHidden/>
              </w:rPr>
              <w:tab/>
            </w:r>
            <w:r>
              <w:rPr>
                <w:noProof/>
                <w:webHidden/>
              </w:rPr>
              <w:fldChar w:fldCharType="begin"/>
            </w:r>
            <w:r w:rsidR="002673DE">
              <w:rPr>
                <w:noProof/>
                <w:webHidden/>
              </w:rPr>
              <w:instrText xml:space="preserve"> PAGEREF _Toc389052322 \h </w:instrText>
            </w:r>
            <w:r>
              <w:rPr>
                <w:noProof/>
                <w:webHidden/>
              </w:rPr>
            </w:r>
            <w:r>
              <w:rPr>
                <w:noProof/>
                <w:webHidden/>
              </w:rPr>
              <w:fldChar w:fldCharType="separate"/>
            </w:r>
            <w:r w:rsidR="00192A7E">
              <w:rPr>
                <w:noProof/>
                <w:webHidden/>
              </w:rPr>
              <w:t>15</w:t>
            </w:r>
            <w:r>
              <w:rPr>
                <w:noProof/>
                <w:webHidden/>
              </w:rPr>
              <w:fldChar w:fldCharType="end"/>
            </w:r>
          </w:hyperlink>
        </w:p>
        <w:p w:rsidR="002673DE" w:rsidRDefault="004360D4">
          <w:pPr>
            <w:pStyle w:val="21"/>
            <w:tabs>
              <w:tab w:val="left" w:pos="1950"/>
              <w:tab w:val="right" w:leader="dot" w:pos="9344"/>
            </w:tabs>
            <w:rPr>
              <w:rFonts w:asciiTheme="minorHAnsi" w:eastAsiaTheme="minorEastAsia" w:hAnsiTheme="minorHAnsi"/>
              <w:noProof/>
              <w:sz w:val="22"/>
              <w:lang w:eastAsia="ru-RU"/>
            </w:rPr>
          </w:pPr>
          <w:hyperlink w:anchor="_Toc389052323" w:history="1">
            <w:r w:rsidR="002673DE" w:rsidRPr="00B62CED">
              <w:rPr>
                <w:rStyle w:val="af0"/>
                <w:rFonts w:eastAsia="Times New Roman"/>
                <w:noProof/>
                <w:lang w:eastAsia="ru-RU"/>
              </w:rPr>
              <w:t>Раздел 3.</w:t>
            </w:r>
            <w:r w:rsidR="002673DE">
              <w:rPr>
                <w:rFonts w:asciiTheme="minorHAnsi" w:eastAsiaTheme="minorEastAsia" w:hAnsiTheme="minorHAnsi"/>
                <w:noProof/>
                <w:sz w:val="22"/>
                <w:lang w:eastAsia="ru-RU"/>
              </w:rPr>
              <w:tab/>
            </w:r>
            <w:r w:rsidR="002673DE" w:rsidRPr="00B62CED">
              <w:rPr>
                <w:rStyle w:val="af0"/>
                <w:rFonts w:eastAsia="Times New Roman"/>
                <w:noProof/>
                <w:lang w:eastAsia="ru-RU"/>
              </w:rPr>
              <w:t>Перспективные балансы теплоносителЕй</w:t>
            </w:r>
            <w:r w:rsidR="002673DE">
              <w:rPr>
                <w:noProof/>
                <w:webHidden/>
              </w:rPr>
              <w:tab/>
            </w:r>
            <w:r>
              <w:rPr>
                <w:noProof/>
                <w:webHidden/>
              </w:rPr>
              <w:fldChar w:fldCharType="begin"/>
            </w:r>
            <w:r w:rsidR="002673DE">
              <w:rPr>
                <w:noProof/>
                <w:webHidden/>
              </w:rPr>
              <w:instrText xml:space="preserve"> PAGEREF _Toc389052323 \h </w:instrText>
            </w:r>
            <w:r>
              <w:rPr>
                <w:noProof/>
                <w:webHidden/>
              </w:rPr>
            </w:r>
            <w:r>
              <w:rPr>
                <w:noProof/>
                <w:webHidden/>
              </w:rPr>
              <w:fldChar w:fldCharType="separate"/>
            </w:r>
            <w:r w:rsidR="00192A7E">
              <w:rPr>
                <w:noProof/>
                <w:webHidden/>
              </w:rPr>
              <w:t>20</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24" w:history="1">
            <w:r w:rsidR="002673DE" w:rsidRPr="00B62CED">
              <w:rPr>
                <w:rStyle w:val="af0"/>
                <w:noProof/>
                <w:lang w:eastAsia="ru-RU"/>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2673DE">
              <w:rPr>
                <w:noProof/>
                <w:webHidden/>
              </w:rPr>
              <w:tab/>
            </w:r>
            <w:r>
              <w:rPr>
                <w:noProof/>
                <w:webHidden/>
              </w:rPr>
              <w:fldChar w:fldCharType="begin"/>
            </w:r>
            <w:r w:rsidR="002673DE">
              <w:rPr>
                <w:noProof/>
                <w:webHidden/>
              </w:rPr>
              <w:instrText xml:space="preserve"> PAGEREF _Toc389052324 \h </w:instrText>
            </w:r>
            <w:r>
              <w:rPr>
                <w:noProof/>
                <w:webHidden/>
              </w:rPr>
            </w:r>
            <w:r>
              <w:rPr>
                <w:noProof/>
                <w:webHidden/>
              </w:rPr>
              <w:fldChar w:fldCharType="separate"/>
            </w:r>
            <w:r w:rsidR="00192A7E">
              <w:rPr>
                <w:noProof/>
                <w:webHidden/>
              </w:rPr>
              <w:t>20</w:t>
            </w:r>
            <w:r>
              <w:rPr>
                <w:noProof/>
                <w:webHidden/>
              </w:rPr>
              <w:fldChar w:fldCharType="end"/>
            </w:r>
          </w:hyperlink>
        </w:p>
        <w:p w:rsidR="002673DE" w:rsidRDefault="004360D4">
          <w:pPr>
            <w:pStyle w:val="21"/>
            <w:tabs>
              <w:tab w:val="left" w:pos="2125"/>
              <w:tab w:val="right" w:leader="dot" w:pos="9344"/>
            </w:tabs>
            <w:rPr>
              <w:rFonts w:asciiTheme="minorHAnsi" w:eastAsiaTheme="minorEastAsia" w:hAnsiTheme="minorHAnsi"/>
              <w:noProof/>
              <w:sz w:val="22"/>
              <w:lang w:eastAsia="ru-RU"/>
            </w:rPr>
          </w:pPr>
          <w:hyperlink w:anchor="_Toc389052325" w:history="1">
            <w:r w:rsidR="002673DE" w:rsidRPr="00B62CED">
              <w:rPr>
                <w:rStyle w:val="af0"/>
                <w:rFonts w:eastAsia="Times New Roman"/>
                <w:noProof/>
                <w:lang w:eastAsia="ru-RU"/>
              </w:rPr>
              <w:t>Раздел 4.</w:t>
            </w:r>
            <w:r w:rsidR="002673DE">
              <w:rPr>
                <w:rFonts w:asciiTheme="minorHAnsi" w:eastAsiaTheme="minorEastAsia" w:hAnsiTheme="minorHAnsi"/>
                <w:noProof/>
                <w:sz w:val="22"/>
                <w:lang w:eastAsia="ru-RU"/>
              </w:rPr>
              <w:tab/>
            </w:r>
            <w:r w:rsidR="002673DE" w:rsidRPr="00B62CED">
              <w:rPr>
                <w:rStyle w:val="af0"/>
                <w:rFonts w:eastAsia="Times New Roman"/>
                <w:noProof/>
                <w:lang w:eastAsia="ru-RU"/>
              </w:rPr>
              <w:t>Предложения по строительству, реконструкции и техническому перевооружению источников тепловой энергии</w:t>
            </w:r>
            <w:r w:rsidR="002673DE">
              <w:rPr>
                <w:noProof/>
                <w:webHidden/>
              </w:rPr>
              <w:tab/>
            </w:r>
            <w:r>
              <w:rPr>
                <w:noProof/>
                <w:webHidden/>
              </w:rPr>
              <w:fldChar w:fldCharType="begin"/>
            </w:r>
            <w:r w:rsidR="002673DE">
              <w:rPr>
                <w:noProof/>
                <w:webHidden/>
              </w:rPr>
              <w:instrText xml:space="preserve"> PAGEREF _Toc389052325 \h </w:instrText>
            </w:r>
            <w:r>
              <w:rPr>
                <w:noProof/>
                <w:webHidden/>
              </w:rPr>
            </w:r>
            <w:r>
              <w:rPr>
                <w:noProof/>
                <w:webHidden/>
              </w:rPr>
              <w:fldChar w:fldCharType="separate"/>
            </w:r>
            <w:r w:rsidR="00192A7E">
              <w:rPr>
                <w:noProof/>
                <w:webHidden/>
              </w:rPr>
              <w:t>23</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26" w:history="1">
            <w:r w:rsidR="002673DE" w:rsidRPr="00B62CED">
              <w:rPr>
                <w:rStyle w:val="af0"/>
                <w:rFonts w:eastAsia="Times New Roman"/>
                <w:noProof/>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2673DE">
              <w:rPr>
                <w:noProof/>
                <w:webHidden/>
              </w:rPr>
              <w:tab/>
            </w:r>
            <w:r>
              <w:rPr>
                <w:noProof/>
                <w:webHidden/>
              </w:rPr>
              <w:fldChar w:fldCharType="begin"/>
            </w:r>
            <w:r w:rsidR="002673DE">
              <w:rPr>
                <w:noProof/>
                <w:webHidden/>
              </w:rPr>
              <w:instrText xml:space="preserve"> PAGEREF _Toc389052326 \h </w:instrText>
            </w:r>
            <w:r>
              <w:rPr>
                <w:noProof/>
                <w:webHidden/>
              </w:rPr>
            </w:r>
            <w:r>
              <w:rPr>
                <w:noProof/>
                <w:webHidden/>
              </w:rPr>
              <w:fldChar w:fldCharType="separate"/>
            </w:r>
            <w:r w:rsidR="00192A7E">
              <w:rPr>
                <w:noProof/>
                <w:webHidden/>
              </w:rPr>
              <w:t>23</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27" w:history="1">
            <w:r w:rsidR="002673DE" w:rsidRPr="00B62CED">
              <w:rPr>
                <w:rStyle w:val="af0"/>
                <w:rFonts w:eastAsia="Times New Roman"/>
                <w:noProof/>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2673DE">
              <w:rPr>
                <w:noProof/>
                <w:webHidden/>
              </w:rPr>
              <w:tab/>
            </w:r>
            <w:r>
              <w:rPr>
                <w:noProof/>
                <w:webHidden/>
              </w:rPr>
              <w:fldChar w:fldCharType="begin"/>
            </w:r>
            <w:r w:rsidR="002673DE">
              <w:rPr>
                <w:noProof/>
                <w:webHidden/>
              </w:rPr>
              <w:instrText xml:space="preserve"> PAGEREF _Toc389052327 \h </w:instrText>
            </w:r>
            <w:r>
              <w:rPr>
                <w:noProof/>
                <w:webHidden/>
              </w:rPr>
            </w:r>
            <w:r>
              <w:rPr>
                <w:noProof/>
                <w:webHidden/>
              </w:rPr>
              <w:fldChar w:fldCharType="separate"/>
            </w:r>
            <w:r w:rsidR="00192A7E">
              <w:rPr>
                <w:noProof/>
                <w:webHidden/>
              </w:rPr>
              <w:t>24</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28" w:history="1">
            <w:r w:rsidR="002673DE" w:rsidRPr="00B62CED">
              <w:rPr>
                <w:rStyle w:val="af0"/>
                <w:rFonts w:eastAsia="Times New Roman"/>
                <w:noProof/>
                <w:lang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2673DE">
              <w:rPr>
                <w:noProof/>
                <w:webHidden/>
              </w:rPr>
              <w:tab/>
            </w:r>
            <w:r>
              <w:rPr>
                <w:noProof/>
                <w:webHidden/>
              </w:rPr>
              <w:fldChar w:fldCharType="begin"/>
            </w:r>
            <w:r w:rsidR="002673DE">
              <w:rPr>
                <w:noProof/>
                <w:webHidden/>
              </w:rPr>
              <w:instrText xml:space="preserve"> PAGEREF _Toc389052328 \h </w:instrText>
            </w:r>
            <w:r>
              <w:rPr>
                <w:noProof/>
                <w:webHidden/>
              </w:rPr>
            </w:r>
            <w:r>
              <w:rPr>
                <w:noProof/>
                <w:webHidden/>
              </w:rPr>
              <w:fldChar w:fldCharType="separate"/>
            </w:r>
            <w:r w:rsidR="00192A7E">
              <w:rPr>
                <w:noProof/>
                <w:webHidden/>
              </w:rPr>
              <w:t>24</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29" w:history="1">
            <w:r w:rsidR="002673DE" w:rsidRPr="00B62CED">
              <w:rPr>
                <w:rStyle w:val="af0"/>
                <w:rFonts w:eastAsia="Times New Roman"/>
                <w:noProof/>
                <w:lang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2673DE">
              <w:rPr>
                <w:noProof/>
                <w:webHidden/>
              </w:rPr>
              <w:tab/>
            </w:r>
            <w:r>
              <w:rPr>
                <w:noProof/>
                <w:webHidden/>
              </w:rPr>
              <w:fldChar w:fldCharType="begin"/>
            </w:r>
            <w:r w:rsidR="002673DE">
              <w:rPr>
                <w:noProof/>
                <w:webHidden/>
              </w:rPr>
              <w:instrText xml:space="preserve"> PAGEREF _Toc389052329 \h </w:instrText>
            </w:r>
            <w:r>
              <w:rPr>
                <w:noProof/>
                <w:webHidden/>
              </w:rPr>
            </w:r>
            <w:r>
              <w:rPr>
                <w:noProof/>
                <w:webHidden/>
              </w:rPr>
              <w:fldChar w:fldCharType="separate"/>
            </w:r>
            <w:r w:rsidR="00192A7E">
              <w:rPr>
                <w:noProof/>
                <w:webHidden/>
              </w:rPr>
              <w:t>24</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30" w:history="1">
            <w:r w:rsidR="002673DE" w:rsidRPr="00B62CED">
              <w:rPr>
                <w:rStyle w:val="af0"/>
                <w:rFonts w:eastAsia="Times New Roman"/>
                <w:noProof/>
                <w:lang w:eastAsia="ru-RU"/>
              </w:rPr>
              <w:t>Меры по переоборудованию котельных в источники комбинированной выработки электрической и тепловой энергии.</w:t>
            </w:r>
            <w:r w:rsidR="002673DE">
              <w:rPr>
                <w:noProof/>
                <w:webHidden/>
              </w:rPr>
              <w:tab/>
            </w:r>
            <w:r>
              <w:rPr>
                <w:noProof/>
                <w:webHidden/>
              </w:rPr>
              <w:fldChar w:fldCharType="begin"/>
            </w:r>
            <w:r w:rsidR="002673DE">
              <w:rPr>
                <w:noProof/>
                <w:webHidden/>
              </w:rPr>
              <w:instrText xml:space="preserve"> PAGEREF _Toc389052330 \h </w:instrText>
            </w:r>
            <w:r>
              <w:rPr>
                <w:noProof/>
                <w:webHidden/>
              </w:rPr>
            </w:r>
            <w:r>
              <w:rPr>
                <w:noProof/>
                <w:webHidden/>
              </w:rPr>
              <w:fldChar w:fldCharType="separate"/>
            </w:r>
            <w:r w:rsidR="00192A7E">
              <w:rPr>
                <w:noProof/>
                <w:webHidden/>
              </w:rPr>
              <w:t>24</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31" w:history="1">
            <w:r w:rsidR="002673DE" w:rsidRPr="00B62CED">
              <w:rPr>
                <w:rStyle w:val="af0"/>
                <w:rFonts w:eastAsia="Times New Roman"/>
                <w:noProof/>
                <w:lang w:eastAsia="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r w:rsidR="002673DE">
              <w:rPr>
                <w:noProof/>
                <w:webHidden/>
              </w:rPr>
              <w:tab/>
            </w:r>
            <w:r>
              <w:rPr>
                <w:noProof/>
                <w:webHidden/>
              </w:rPr>
              <w:fldChar w:fldCharType="begin"/>
            </w:r>
            <w:r w:rsidR="002673DE">
              <w:rPr>
                <w:noProof/>
                <w:webHidden/>
              </w:rPr>
              <w:instrText xml:space="preserve"> PAGEREF _Toc389052331 \h </w:instrText>
            </w:r>
            <w:r>
              <w:rPr>
                <w:noProof/>
                <w:webHidden/>
              </w:rPr>
            </w:r>
            <w:r>
              <w:rPr>
                <w:noProof/>
                <w:webHidden/>
              </w:rPr>
              <w:fldChar w:fldCharType="separate"/>
            </w:r>
            <w:r w:rsidR="00192A7E">
              <w:rPr>
                <w:noProof/>
                <w:webHidden/>
              </w:rPr>
              <w:t>24</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32" w:history="1">
            <w:r w:rsidR="002673DE" w:rsidRPr="00B62CED">
              <w:rPr>
                <w:rStyle w:val="af0"/>
                <w:rFonts w:eastAsia="Times New Roman"/>
                <w:noProof/>
                <w:lang w:eastAsia="ru-RU"/>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2673DE">
              <w:rPr>
                <w:noProof/>
                <w:webHidden/>
              </w:rPr>
              <w:tab/>
            </w:r>
            <w:r>
              <w:rPr>
                <w:noProof/>
                <w:webHidden/>
              </w:rPr>
              <w:fldChar w:fldCharType="begin"/>
            </w:r>
            <w:r w:rsidR="002673DE">
              <w:rPr>
                <w:noProof/>
                <w:webHidden/>
              </w:rPr>
              <w:instrText xml:space="preserve"> PAGEREF _Toc389052332 \h </w:instrText>
            </w:r>
            <w:r>
              <w:rPr>
                <w:noProof/>
                <w:webHidden/>
              </w:rPr>
            </w:r>
            <w:r>
              <w:rPr>
                <w:noProof/>
                <w:webHidden/>
              </w:rPr>
              <w:fldChar w:fldCharType="separate"/>
            </w:r>
            <w:r w:rsidR="00192A7E">
              <w:rPr>
                <w:noProof/>
                <w:webHidden/>
              </w:rPr>
              <w:t>25</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33" w:history="1">
            <w:r w:rsidR="002673DE" w:rsidRPr="00B62CED">
              <w:rPr>
                <w:rStyle w:val="af0"/>
                <w:rFonts w:eastAsia="Times New Roman"/>
                <w:noProof/>
                <w:lang w:eastAsia="ru-RU"/>
              </w:rPr>
              <w:t>Оптимальный температурный график отпуска тепловой энергии для каждого источника тепловой энергии.</w:t>
            </w:r>
            <w:r w:rsidR="002673DE">
              <w:rPr>
                <w:noProof/>
                <w:webHidden/>
              </w:rPr>
              <w:tab/>
            </w:r>
            <w:r>
              <w:rPr>
                <w:noProof/>
                <w:webHidden/>
              </w:rPr>
              <w:fldChar w:fldCharType="begin"/>
            </w:r>
            <w:r w:rsidR="002673DE">
              <w:rPr>
                <w:noProof/>
                <w:webHidden/>
              </w:rPr>
              <w:instrText xml:space="preserve"> PAGEREF _Toc389052333 \h </w:instrText>
            </w:r>
            <w:r>
              <w:rPr>
                <w:noProof/>
                <w:webHidden/>
              </w:rPr>
            </w:r>
            <w:r>
              <w:rPr>
                <w:noProof/>
                <w:webHidden/>
              </w:rPr>
              <w:fldChar w:fldCharType="separate"/>
            </w:r>
            <w:r w:rsidR="00192A7E">
              <w:rPr>
                <w:noProof/>
                <w:webHidden/>
              </w:rPr>
              <w:t>26</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34" w:history="1">
            <w:r w:rsidR="002673DE" w:rsidRPr="00B62CED">
              <w:rPr>
                <w:rStyle w:val="af0"/>
                <w:rFonts w:eastAsia="Times New Roman"/>
                <w:noProof/>
                <w:lang w:eastAsia="ru-RU"/>
              </w:rPr>
              <w:t>Предложения по перспективной установленной тепловой мощности каждого источника тепловой энергии.</w:t>
            </w:r>
            <w:r w:rsidR="002673DE">
              <w:rPr>
                <w:noProof/>
                <w:webHidden/>
              </w:rPr>
              <w:tab/>
            </w:r>
            <w:r>
              <w:rPr>
                <w:noProof/>
                <w:webHidden/>
              </w:rPr>
              <w:fldChar w:fldCharType="begin"/>
            </w:r>
            <w:r w:rsidR="002673DE">
              <w:rPr>
                <w:noProof/>
                <w:webHidden/>
              </w:rPr>
              <w:instrText xml:space="preserve"> PAGEREF _Toc389052334 \h </w:instrText>
            </w:r>
            <w:r>
              <w:rPr>
                <w:noProof/>
                <w:webHidden/>
              </w:rPr>
            </w:r>
            <w:r>
              <w:rPr>
                <w:noProof/>
                <w:webHidden/>
              </w:rPr>
              <w:fldChar w:fldCharType="separate"/>
            </w:r>
            <w:r w:rsidR="00192A7E">
              <w:rPr>
                <w:noProof/>
                <w:webHidden/>
              </w:rPr>
              <w:t>26</w:t>
            </w:r>
            <w:r>
              <w:rPr>
                <w:noProof/>
                <w:webHidden/>
              </w:rPr>
              <w:fldChar w:fldCharType="end"/>
            </w:r>
          </w:hyperlink>
        </w:p>
        <w:p w:rsidR="002673DE" w:rsidRDefault="004360D4">
          <w:pPr>
            <w:pStyle w:val="21"/>
            <w:tabs>
              <w:tab w:val="left" w:pos="1950"/>
              <w:tab w:val="right" w:leader="dot" w:pos="9344"/>
            </w:tabs>
            <w:rPr>
              <w:rFonts w:asciiTheme="minorHAnsi" w:eastAsiaTheme="minorEastAsia" w:hAnsiTheme="minorHAnsi"/>
              <w:noProof/>
              <w:sz w:val="22"/>
              <w:lang w:eastAsia="ru-RU"/>
            </w:rPr>
          </w:pPr>
          <w:hyperlink w:anchor="_Toc389052335" w:history="1">
            <w:r w:rsidR="002673DE" w:rsidRPr="00B62CED">
              <w:rPr>
                <w:rStyle w:val="af0"/>
                <w:rFonts w:eastAsia="Times New Roman"/>
                <w:noProof/>
                <w:lang w:eastAsia="ru-RU"/>
              </w:rPr>
              <w:t>Раздел 5.</w:t>
            </w:r>
            <w:r w:rsidR="002673DE">
              <w:rPr>
                <w:rFonts w:asciiTheme="minorHAnsi" w:eastAsiaTheme="minorEastAsia" w:hAnsiTheme="minorHAnsi"/>
                <w:noProof/>
                <w:sz w:val="22"/>
                <w:lang w:eastAsia="ru-RU"/>
              </w:rPr>
              <w:tab/>
            </w:r>
            <w:r w:rsidR="002673DE" w:rsidRPr="00B62CED">
              <w:rPr>
                <w:rStyle w:val="af0"/>
                <w:rFonts w:eastAsia="Times New Roman"/>
                <w:noProof/>
                <w:lang w:eastAsia="ru-RU"/>
              </w:rPr>
              <w:t>Предложения по строительству и реконструкции тепловых сетей</w:t>
            </w:r>
            <w:r w:rsidR="002673DE">
              <w:rPr>
                <w:noProof/>
                <w:webHidden/>
              </w:rPr>
              <w:tab/>
            </w:r>
            <w:r>
              <w:rPr>
                <w:noProof/>
                <w:webHidden/>
              </w:rPr>
              <w:fldChar w:fldCharType="begin"/>
            </w:r>
            <w:r w:rsidR="002673DE">
              <w:rPr>
                <w:noProof/>
                <w:webHidden/>
              </w:rPr>
              <w:instrText xml:space="preserve"> PAGEREF _Toc389052335 \h </w:instrText>
            </w:r>
            <w:r>
              <w:rPr>
                <w:noProof/>
                <w:webHidden/>
              </w:rPr>
            </w:r>
            <w:r>
              <w:rPr>
                <w:noProof/>
                <w:webHidden/>
              </w:rPr>
              <w:fldChar w:fldCharType="separate"/>
            </w:r>
            <w:r w:rsidR="00192A7E">
              <w:rPr>
                <w:noProof/>
                <w:webHidden/>
              </w:rPr>
              <w:t>27</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36" w:history="1">
            <w:r w:rsidR="002673DE" w:rsidRPr="00B62CED">
              <w:rPr>
                <w:rStyle w:val="af0"/>
                <w:rFonts w:eastAsia="Times New Roman"/>
                <w:noProof/>
                <w:lang w:eastAsia="ru-RU"/>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2673DE">
              <w:rPr>
                <w:noProof/>
                <w:webHidden/>
              </w:rPr>
              <w:tab/>
            </w:r>
            <w:r>
              <w:rPr>
                <w:noProof/>
                <w:webHidden/>
              </w:rPr>
              <w:fldChar w:fldCharType="begin"/>
            </w:r>
            <w:r w:rsidR="002673DE">
              <w:rPr>
                <w:noProof/>
                <w:webHidden/>
              </w:rPr>
              <w:instrText xml:space="preserve"> PAGEREF _Toc389052336 \h </w:instrText>
            </w:r>
            <w:r>
              <w:rPr>
                <w:noProof/>
                <w:webHidden/>
              </w:rPr>
            </w:r>
            <w:r>
              <w:rPr>
                <w:noProof/>
                <w:webHidden/>
              </w:rPr>
              <w:fldChar w:fldCharType="separate"/>
            </w:r>
            <w:r w:rsidR="00192A7E">
              <w:rPr>
                <w:noProof/>
                <w:webHidden/>
              </w:rPr>
              <w:t>27</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37" w:history="1">
            <w:r w:rsidR="002673DE" w:rsidRPr="00B62CED">
              <w:rPr>
                <w:rStyle w:val="af0"/>
                <w:rFonts w:eastAsia="Times New Roman"/>
                <w:noProof/>
                <w:lang w:eastAsia="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2673DE">
              <w:rPr>
                <w:noProof/>
                <w:webHidden/>
              </w:rPr>
              <w:tab/>
            </w:r>
            <w:r>
              <w:rPr>
                <w:noProof/>
                <w:webHidden/>
              </w:rPr>
              <w:fldChar w:fldCharType="begin"/>
            </w:r>
            <w:r w:rsidR="002673DE">
              <w:rPr>
                <w:noProof/>
                <w:webHidden/>
              </w:rPr>
              <w:instrText xml:space="preserve"> PAGEREF _Toc389052337 \h </w:instrText>
            </w:r>
            <w:r>
              <w:rPr>
                <w:noProof/>
                <w:webHidden/>
              </w:rPr>
            </w:r>
            <w:r>
              <w:rPr>
                <w:noProof/>
                <w:webHidden/>
              </w:rPr>
              <w:fldChar w:fldCharType="separate"/>
            </w:r>
            <w:r w:rsidR="00192A7E">
              <w:rPr>
                <w:noProof/>
                <w:webHidden/>
              </w:rPr>
              <w:t>27</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38" w:history="1">
            <w:r w:rsidR="002673DE" w:rsidRPr="00B62CED">
              <w:rPr>
                <w:rStyle w:val="af0"/>
                <w:rFonts w:eastAsia="Times New Roman"/>
                <w:noProof/>
                <w:lang w:eastAsia="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2673DE">
              <w:rPr>
                <w:noProof/>
                <w:webHidden/>
              </w:rPr>
              <w:tab/>
            </w:r>
            <w:r>
              <w:rPr>
                <w:noProof/>
                <w:webHidden/>
              </w:rPr>
              <w:fldChar w:fldCharType="begin"/>
            </w:r>
            <w:r w:rsidR="002673DE">
              <w:rPr>
                <w:noProof/>
                <w:webHidden/>
              </w:rPr>
              <w:instrText xml:space="preserve"> PAGEREF _Toc389052338 \h </w:instrText>
            </w:r>
            <w:r>
              <w:rPr>
                <w:noProof/>
                <w:webHidden/>
              </w:rPr>
            </w:r>
            <w:r>
              <w:rPr>
                <w:noProof/>
                <w:webHidden/>
              </w:rPr>
              <w:fldChar w:fldCharType="separate"/>
            </w:r>
            <w:r w:rsidR="00192A7E">
              <w:rPr>
                <w:noProof/>
                <w:webHidden/>
              </w:rPr>
              <w:t>27</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39" w:history="1">
            <w:r w:rsidR="002673DE" w:rsidRPr="00B62CED">
              <w:rPr>
                <w:rStyle w:val="af0"/>
                <w:rFonts w:eastAsia="Times New Roman"/>
                <w:noProof/>
                <w:lang w:eastAsia="ru-RU"/>
              </w:rPr>
              <w:t>Предложения по строительству и реконструкции тепловых сетей для повышения эффективности функционирования системы теплоснабжения</w:t>
            </w:r>
            <w:r w:rsidR="002673DE" w:rsidRPr="00B62CED">
              <w:rPr>
                <w:rStyle w:val="af0"/>
                <w:noProof/>
              </w:rPr>
              <w:t>, в том числе за счет перевода котельных в «пиковый» режим или ликвидации котельных по основаниям</w:t>
            </w:r>
            <w:r w:rsidR="002673DE" w:rsidRPr="00B62CED">
              <w:rPr>
                <w:rStyle w:val="af0"/>
                <w:rFonts w:eastAsia="Times New Roman"/>
                <w:noProof/>
                <w:lang w:eastAsia="ru-RU"/>
              </w:rPr>
              <w:t>.</w:t>
            </w:r>
            <w:r w:rsidR="002673DE">
              <w:rPr>
                <w:noProof/>
                <w:webHidden/>
              </w:rPr>
              <w:tab/>
            </w:r>
            <w:r>
              <w:rPr>
                <w:noProof/>
                <w:webHidden/>
              </w:rPr>
              <w:fldChar w:fldCharType="begin"/>
            </w:r>
            <w:r w:rsidR="002673DE">
              <w:rPr>
                <w:noProof/>
                <w:webHidden/>
              </w:rPr>
              <w:instrText xml:space="preserve"> PAGEREF _Toc389052339 \h </w:instrText>
            </w:r>
            <w:r>
              <w:rPr>
                <w:noProof/>
                <w:webHidden/>
              </w:rPr>
            </w:r>
            <w:r>
              <w:rPr>
                <w:noProof/>
                <w:webHidden/>
              </w:rPr>
              <w:fldChar w:fldCharType="separate"/>
            </w:r>
            <w:r w:rsidR="00192A7E">
              <w:rPr>
                <w:noProof/>
                <w:webHidden/>
              </w:rPr>
              <w:t>27</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40" w:history="1">
            <w:r w:rsidR="002673DE" w:rsidRPr="00B62CED">
              <w:rPr>
                <w:rStyle w:val="af0"/>
                <w:rFonts w:eastAsia="Times New Roman"/>
                <w:noProof/>
                <w:lang w:eastAsia="ru-RU"/>
              </w:rPr>
              <w:t>Предложения по строительству и реконструкции тепловых сетей для обеспечения нормативной надежности и безопасности теплоснабжения.</w:t>
            </w:r>
            <w:r w:rsidR="002673DE">
              <w:rPr>
                <w:noProof/>
                <w:webHidden/>
              </w:rPr>
              <w:tab/>
            </w:r>
            <w:r>
              <w:rPr>
                <w:noProof/>
                <w:webHidden/>
              </w:rPr>
              <w:fldChar w:fldCharType="begin"/>
            </w:r>
            <w:r w:rsidR="002673DE">
              <w:rPr>
                <w:noProof/>
                <w:webHidden/>
              </w:rPr>
              <w:instrText xml:space="preserve"> PAGEREF _Toc389052340 \h </w:instrText>
            </w:r>
            <w:r>
              <w:rPr>
                <w:noProof/>
                <w:webHidden/>
              </w:rPr>
            </w:r>
            <w:r>
              <w:rPr>
                <w:noProof/>
                <w:webHidden/>
              </w:rPr>
              <w:fldChar w:fldCharType="separate"/>
            </w:r>
            <w:r w:rsidR="00192A7E">
              <w:rPr>
                <w:noProof/>
                <w:webHidden/>
              </w:rPr>
              <w:t>28</w:t>
            </w:r>
            <w:r>
              <w:rPr>
                <w:noProof/>
                <w:webHidden/>
              </w:rPr>
              <w:fldChar w:fldCharType="end"/>
            </w:r>
          </w:hyperlink>
        </w:p>
        <w:p w:rsidR="002673DE" w:rsidRDefault="004360D4">
          <w:pPr>
            <w:pStyle w:val="21"/>
            <w:tabs>
              <w:tab w:val="left" w:pos="1950"/>
              <w:tab w:val="right" w:leader="dot" w:pos="9344"/>
            </w:tabs>
            <w:rPr>
              <w:rFonts w:asciiTheme="minorHAnsi" w:eastAsiaTheme="minorEastAsia" w:hAnsiTheme="minorHAnsi"/>
              <w:noProof/>
              <w:sz w:val="22"/>
              <w:lang w:eastAsia="ru-RU"/>
            </w:rPr>
          </w:pPr>
          <w:hyperlink w:anchor="_Toc389052341" w:history="1">
            <w:r w:rsidR="002673DE" w:rsidRPr="00B62CED">
              <w:rPr>
                <w:rStyle w:val="af0"/>
                <w:rFonts w:eastAsia="Times New Roman"/>
                <w:noProof/>
                <w:lang w:eastAsia="ru-RU"/>
              </w:rPr>
              <w:t>Раздел 6.</w:t>
            </w:r>
            <w:r w:rsidR="002673DE">
              <w:rPr>
                <w:rFonts w:asciiTheme="minorHAnsi" w:eastAsiaTheme="minorEastAsia" w:hAnsiTheme="minorHAnsi"/>
                <w:noProof/>
                <w:sz w:val="22"/>
                <w:lang w:eastAsia="ru-RU"/>
              </w:rPr>
              <w:tab/>
            </w:r>
            <w:r w:rsidR="002673DE" w:rsidRPr="00B62CED">
              <w:rPr>
                <w:rStyle w:val="af0"/>
                <w:rFonts w:eastAsia="Times New Roman"/>
                <w:noProof/>
                <w:lang w:eastAsia="ru-RU"/>
              </w:rPr>
              <w:t>Перспективные топливные балансы</w:t>
            </w:r>
            <w:r w:rsidR="002673DE">
              <w:rPr>
                <w:noProof/>
                <w:webHidden/>
              </w:rPr>
              <w:tab/>
            </w:r>
            <w:r>
              <w:rPr>
                <w:noProof/>
                <w:webHidden/>
              </w:rPr>
              <w:fldChar w:fldCharType="begin"/>
            </w:r>
            <w:r w:rsidR="002673DE">
              <w:rPr>
                <w:noProof/>
                <w:webHidden/>
              </w:rPr>
              <w:instrText xml:space="preserve"> PAGEREF _Toc389052341 \h </w:instrText>
            </w:r>
            <w:r>
              <w:rPr>
                <w:noProof/>
                <w:webHidden/>
              </w:rPr>
            </w:r>
            <w:r>
              <w:rPr>
                <w:noProof/>
                <w:webHidden/>
              </w:rPr>
              <w:fldChar w:fldCharType="separate"/>
            </w:r>
            <w:r w:rsidR="00192A7E">
              <w:rPr>
                <w:noProof/>
                <w:webHidden/>
              </w:rPr>
              <w:t>28</w:t>
            </w:r>
            <w:r>
              <w:rPr>
                <w:noProof/>
                <w:webHidden/>
              </w:rPr>
              <w:fldChar w:fldCharType="end"/>
            </w:r>
          </w:hyperlink>
        </w:p>
        <w:p w:rsidR="002673DE" w:rsidRDefault="004360D4">
          <w:pPr>
            <w:pStyle w:val="21"/>
            <w:tabs>
              <w:tab w:val="left" w:pos="2192"/>
              <w:tab w:val="right" w:leader="dot" w:pos="9344"/>
            </w:tabs>
            <w:rPr>
              <w:rFonts w:asciiTheme="minorHAnsi" w:eastAsiaTheme="minorEastAsia" w:hAnsiTheme="minorHAnsi"/>
              <w:noProof/>
              <w:sz w:val="22"/>
              <w:lang w:eastAsia="ru-RU"/>
            </w:rPr>
          </w:pPr>
          <w:hyperlink w:anchor="_Toc389052342" w:history="1">
            <w:r w:rsidR="002673DE" w:rsidRPr="00B62CED">
              <w:rPr>
                <w:rStyle w:val="af0"/>
                <w:rFonts w:eastAsia="Times New Roman"/>
                <w:noProof/>
                <w:lang w:eastAsia="ru-RU"/>
              </w:rPr>
              <w:t>Раздел 7.</w:t>
            </w:r>
            <w:r w:rsidR="002673DE">
              <w:rPr>
                <w:rFonts w:asciiTheme="minorHAnsi" w:eastAsiaTheme="minorEastAsia" w:hAnsiTheme="minorHAnsi"/>
                <w:noProof/>
                <w:sz w:val="22"/>
                <w:lang w:eastAsia="ru-RU"/>
              </w:rPr>
              <w:tab/>
            </w:r>
            <w:r w:rsidR="002673DE" w:rsidRPr="00B62CED">
              <w:rPr>
                <w:rStyle w:val="af0"/>
                <w:rFonts w:eastAsia="Times New Roman"/>
                <w:noProof/>
                <w:lang w:eastAsia="ru-RU"/>
              </w:rPr>
              <w:t>Инвестиции в строительство, реконструкцию и техническое перевооружение</w:t>
            </w:r>
            <w:r w:rsidR="008D4C46">
              <w:rPr>
                <w:noProof/>
                <w:webHidden/>
              </w:rPr>
              <w:t>.......................................................................................................................</w:t>
            </w:r>
            <w:r>
              <w:rPr>
                <w:noProof/>
                <w:webHidden/>
              </w:rPr>
              <w:fldChar w:fldCharType="begin"/>
            </w:r>
            <w:r w:rsidR="002673DE">
              <w:rPr>
                <w:noProof/>
                <w:webHidden/>
              </w:rPr>
              <w:instrText xml:space="preserve"> PAGEREF _Toc389052342 \h </w:instrText>
            </w:r>
            <w:r>
              <w:rPr>
                <w:noProof/>
                <w:webHidden/>
              </w:rPr>
            </w:r>
            <w:r>
              <w:rPr>
                <w:noProof/>
                <w:webHidden/>
              </w:rPr>
              <w:fldChar w:fldCharType="separate"/>
            </w:r>
            <w:r w:rsidR="00192A7E">
              <w:rPr>
                <w:noProof/>
                <w:webHidden/>
              </w:rPr>
              <w:t>29</w:t>
            </w:r>
            <w:r>
              <w:rPr>
                <w:noProof/>
                <w:webHidden/>
              </w:rPr>
              <w:fldChar w:fldCharType="end"/>
            </w:r>
          </w:hyperlink>
        </w:p>
        <w:p w:rsidR="002673DE" w:rsidRDefault="004360D4">
          <w:pPr>
            <w:pStyle w:val="21"/>
            <w:tabs>
              <w:tab w:val="right" w:leader="dot" w:pos="9344"/>
            </w:tabs>
            <w:rPr>
              <w:rFonts w:asciiTheme="minorHAnsi" w:eastAsiaTheme="minorEastAsia" w:hAnsiTheme="minorHAnsi"/>
              <w:noProof/>
              <w:sz w:val="22"/>
              <w:lang w:eastAsia="ru-RU"/>
            </w:rPr>
          </w:pPr>
          <w:hyperlink w:anchor="_Toc389052343" w:history="1">
            <w:r w:rsidR="002673DE" w:rsidRPr="00B62CED">
              <w:rPr>
                <w:rStyle w:val="af0"/>
                <w:rFonts w:eastAsia="Times New Roman"/>
                <w:noProof/>
                <w:lang w:eastAsia="ru-RU"/>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2673DE">
              <w:rPr>
                <w:noProof/>
                <w:webHidden/>
              </w:rPr>
              <w:tab/>
            </w:r>
            <w:r>
              <w:rPr>
                <w:noProof/>
                <w:webHidden/>
              </w:rPr>
              <w:fldChar w:fldCharType="begin"/>
            </w:r>
            <w:r w:rsidR="002673DE">
              <w:rPr>
                <w:noProof/>
                <w:webHidden/>
              </w:rPr>
              <w:instrText xml:space="preserve"> PAGEREF _Toc389052343 \h </w:instrText>
            </w:r>
            <w:r>
              <w:rPr>
                <w:noProof/>
                <w:webHidden/>
              </w:rPr>
            </w:r>
            <w:r>
              <w:rPr>
                <w:noProof/>
                <w:webHidden/>
              </w:rPr>
              <w:fldChar w:fldCharType="separate"/>
            </w:r>
            <w:r w:rsidR="00192A7E">
              <w:rPr>
                <w:noProof/>
                <w:webHidden/>
              </w:rPr>
              <w:t>29</w:t>
            </w:r>
            <w:r>
              <w:rPr>
                <w:noProof/>
                <w:webHidden/>
              </w:rPr>
              <w:fldChar w:fldCharType="end"/>
            </w:r>
          </w:hyperlink>
        </w:p>
        <w:p w:rsidR="002673DE" w:rsidRDefault="004360D4">
          <w:pPr>
            <w:pStyle w:val="21"/>
            <w:tabs>
              <w:tab w:val="left" w:pos="1950"/>
              <w:tab w:val="right" w:leader="dot" w:pos="9344"/>
            </w:tabs>
            <w:rPr>
              <w:rFonts w:asciiTheme="minorHAnsi" w:eastAsiaTheme="minorEastAsia" w:hAnsiTheme="minorHAnsi"/>
              <w:noProof/>
              <w:sz w:val="22"/>
              <w:lang w:eastAsia="ru-RU"/>
            </w:rPr>
          </w:pPr>
          <w:hyperlink w:anchor="_Toc389052344" w:history="1">
            <w:r w:rsidR="002673DE" w:rsidRPr="00B62CED">
              <w:rPr>
                <w:rStyle w:val="af0"/>
                <w:rFonts w:eastAsia="Times New Roman"/>
                <w:noProof/>
                <w:lang w:eastAsia="ru-RU"/>
              </w:rPr>
              <w:t>Раздел 8.</w:t>
            </w:r>
            <w:r w:rsidR="002673DE">
              <w:rPr>
                <w:rFonts w:asciiTheme="minorHAnsi" w:eastAsiaTheme="minorEastAsia" w:hAnsiTheme="minorHAnsi"/>
                <w:noProof/>
                <w:sz w:val="22"/>
                <w:lang w:eastAsia="ru-RU"/>
              </w:rPr>
              <w:tab/>
            </w:r>
            <w:r w:rsidR="002673DE" w:rsidRPr="00B62CED">
              <w:rPr>
                <w:rStyle w:val="af0"/>
                <w:rFonts w:eastAsia="Times New Roman"/>
                <w:noProof/>
                <w:lang w:eastAsia="ru-RU"/>
              </w:rPr>
              <w:t>Решение об определении единой теплоснабжающей организации</w:t>
            </w:r>
            <w:r w:rsidR="002673DE">
              <w:rPr>
                <w:noProof/>
                <w:webHidden/>
              </w:rPr>
              <w:tab/>
            </w:r>
            <w:r>
              <w:rPr>
                <w:noProof/>
                <w:webHidden/>
              </w:rPr>
              <w:fldChar w:fldCharType="begin"/>
            </w:r>
            <w:r w:rsidR="002673DE">
              <w:rPr>
                <w:noProof/>
                <w:webHidden/>
              </w:rPr>
              <w:instrText xml:space="preserve"> PAGEREF _Toc389052344 \h </w:instrText>
            </w:r>
            <w:r>
              <w:rPr>
                <w:noProof/>
                <w:webHidden/>
              </w:rPr>
            </w:r>
            <w:r>
              <w:rPr>
                <w:noProof/>
                <w:webHidden/>
              </w:rPr>
              <w:fldChar w:fldCharType="separate"/>
            </w:r>
            <w:r w:rsidR="00192A7E">
              <w:rPr>
                <w:noProof/>
                <w:webHidden/>
              </w:rPr>
              <w:t>30</w:t>
            </w:r>
            <w:r>
              <w:rPr>
                <w:noProof/>
                <w:webHidden/>
              </w:rPr>
              <w:fldChar w:fldCharType="end"/>
            </w:r>
          </w:hyperlink>
        </w:p>
        <w:p w:rsidR="002673DE" w:rsidRDefault="004360D4">
          <w:pPr>
            <w:pStyle w:val="21"/>
            <w:tabs>
              <w:tab w:val="left" w:pos="2073"/>
              <w:tab w:val="right" w:leader="dot" w:pos="9344"/>
            </w:tabs>
            <w:rPr>
              <w:rFonts w:asciiTheme="minorHAnsi" w:eastAsiaTheme="minorEastAsia" w:hAnsiTheme="minorHAnsi"/>
              <w:noProof/>
              <w:sz w:val="22"/>
              <w:lang w:eastAsia="ru-RU"/>
            </w:rPr>
          </w:pPr>
          <w:hyperlink w:anchor="_Toc389052345" w:history="1">
            <w:r w:rsidR="002673DE" w:rsidRPr="00B62CED">
              <w:rPr>
                <w:rStyle w:val="af0"/>
                <w:rFonts w:eastAsia="Times New Roman"/>
                <w:noProof/>
                <w:lang w:eastAsia="ru-RU"/>
              </w:rPr>
              <w:t>Раздел 9.</w:t>
            </w:r>
            <w:r w:rsidR="002673DE">
              <w:rPr>
                <w:rFonts w:asciiTheme="minorHAnsi" w:eastAsiaTheme="minorEastAsia" w:hAnsiTheme="minorHAnsi"/>
                <w:noProof/>
                <w:sz w:val="22"/>
                <w:lang w:eastAsia="ru-RU"/>
              </w:rPr>
              <w:tab/>
            </w:r>
            <w:r w:rsidR="002673DE" w:rsidRPr="00B62CED">
              <w:rPr>
                <w:rStyle w:val="af0"/>
                <w:rFonts w:eastAsia="Times New Roman"/>
                <w:noProof/>
                <w:lang w:eastAsia="ru-RU"/>
              </w:rPr>
              <w:t>Решения о распределении тепловой нагрузки между источниками тепловой энергии</w:t>
            </w:r>
            <w:r w:rsidR="002673DE">
              <w:rPr>
                <w:noProof/>
                <w:webHidden/>
              </w:rPr>
              <w:tab/>
            </w:r>
            <w:r w:rsidR="008D4C46">
              <w:rPr>
                <w:noProof/>
                <w:webHidden/>
              </w:rPr>
              <w:t>.....................................................................................................................</w:t>
            </w:r>
            <w:r>
              <w:rPr>
                <w:noProof/>
                <w:webHidden/>
              </w:rPr>
              <w:fldChar w:fldCharType="begin"/>
            </w:r>
            <w:r w:rsidR="002673DE">
              <w:rPr>
                <w:noProof/>
                <w:webHidden/>
              </w:rPr>
              <w:instrText xml:space="preserve"> PAGEREF _Toc389052345 \h </w:instrText>
            </w:r>
            <w:r>
              <w:rPr>
                <w:noProof/>
                <w:webHidden/>
              </w:rPr>
            </w:r>
            <w:r>
              <w:rPr>
                <w:noProof/>
                <w:webHidden/>
              </w:rPr>
              <w:fldChar w:fldCharType="separate"/>
            </w:r>
            <w:r w:rsidR="00192A7E">
              <w:rPr>
                <w:noProof/>
                <w:webHidden/>
              </w:rPr>
              <w:t>30</w:t>
            </w:r>
            <w:r>
              <w:rPr>
                <w:noProof/>
                <w:webHidden/>
              </w:rPr>
              <w:fldChar w:fldCharType="end"/>
            </w:r>
          </w:hyperlink>
        </w:p>
        <w:p w:rsidR="002673DE" w:rsidRDefault="004360D4">
          <w:pPr>
            <w:pStyle w:val="21"/>
            <w:tabs>
              <w:tab w:val="left" w:pos="2070"/>
              <w:tab w:val="right" w:leader="dot" w:pos="9344"/>
            </w:tabs>
            <w:rPr>
              <w:rFonts w:asciiTheme="minorHAnsi" w:eastAsiaTheme="minorEastAsia" w:hAnsiTheme="minorHAnsi"/>
              <w:noProof/>
              <w:sz w:val="22"/>
              <w:lang w:eastAsia="ru-RU"/>
            </w:rPr>
          </w:pPr>
          <w:hyperlink w:anchor="_Toc389052346" w:history="1">
            <w:r w:rsidR="002673DE" w:rsidRPr="00B62CED">
              <w:rPr>
                <w:rStyle w:val="af0"/>
                <w:rFonts w:eastAsia="Times New Roman"/>
                <w:noProof/>
                <w:lang w:eastAsia="ru-RU"/>
              </w:rPr>
              <w:t>Раздел 10.</w:t>
            </w:r>
            <w:r w:rsidR="002673DE">
              <w:rPr>
                <w:rFonts w:asciiTheme="minorHAnsi" w:eastAsiaTheme="minorEastAsia" w:hAnsiTheme="minorHAnsi"/>
                <w:noProof/>
                <w:sz w:val="22"/>
                <w:lang w:eastAsia="ru-RU"/>
              </w:rPr>
              <w:tab/>
            </w:r>
            <w:r w:rsidR="002673DE" w:rsidRPr="00B62CED">
              <w:rPr>
                <w:rStyle w:val="af0"/>
                <w:rFonts w:eastAsia="Times New Roman"/>
                <w:noProof/>
                <w:lang w:eastAsia="ru-RU"/>
              </w:rPr>
              <w:t>Решения по бесхозяйным тепловым сетям</w:t>
            </w:r>
            <w:r w:rsidR="002673DE">
              <w:rPr>
                <w:noProof/>
                <w:webHidden/>
              </w:rPr>
              <w:tab/>
            </w:r>
            <w:r>
              <w:rPr>
                <w:noProof/>
                <w:webHidden/>
              </w:rPr>
              <w:fldChar w:fldCharType="begin"/>
            </w:r>
            <w:r w:rsidR="002673DE">
              <w:rPr>
                <w:noProof/>
                <w:webHidden/>
              </w:rPr>
              <w:instrText xml:space="preserve"> PAGEREF _Toc389052346 \h </w:instrText>
            </w:r>
            <w:r>
              <w:rPr>
                <w:noProof/>
                <w:webHidden/>
              </w:rPr>
            </w:r>
            <w:r>
              <w:rPr>
                <w:noProof/>
                <w:webHidden/>
              </w:rPr>
              <w:fldChar w:fldCharType="separate"/>
            </w:r>
            <w:r w:rsidR="00192A7E">
              <w:rPr>
                <w:noProof/>
                <w:webHidden/>
              </w:rPr>
              <w:t>30</w:t>
            </w:r>
            <w:r>
              <w:rPr>
                <w:noProof/>
                <w:webHidden/>
              </w:rPr>
              <w:fldChar w:fldCharType="end"/>
            </w:r>
          </w:hyperlink>
        </w:p>
        <w:p w:rsidR="00403008" w:rsidRDefault="004360D4">
          <w:r>
            <w:fldChar w:fldCharType="end"/>
          </w:r>
        </w:p>
      </w:sdtContent>
    </w:sdt>
    <w:p w:rsidR="00403008" w:rsidRDefault="00403008" w:rsidP="00403008">
      <w:pPr>
        <w:pStyle w:val="ac"/>
      </w:pPr>
    </w:p>
    <w:p w:rsidR="00403008" w:rsidRDefault="00403008" w:rsidP="00403008"/>
    <w:p w:rsidR="00403008" w:rsidRPr="007473B2" w:rsidRDefault="00403008" w:rsidP="007473B2">
      <w:pPr>
        <w:pStyle w:val="2"/>
        <w:jc w:val="center"/>
      </w:pPr>
      <w:r>
        <w:br w:type="page"/>
      </w:r>
      <w:bookmarkStart w:id="0" w:name="_Toc389052308"/>
      <w:r w:rsidR="003E5402" w:rsidRPr="007473B2">
        <w:lastRenderedPageBreak/>
        <w:t>ВВЕДЕНИЕ</w:t>
      </w:r>
      <w:bookmarkEnd w:id="0"/>
    </w:p>
    <w:p w:rsidR="00265E22" w:rsidRDefault="00265E22" w:rsidP="00265E22">
      <w:r>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 </w:t>
      </w:r>
    </w:p>
    <w:p w:rsidR="00265E22" w:rsidRDefault="00265E22" w:rsidP="00265E22">
      <w:r>
        <w:t xml:space="preserve">Схема теплоснабжения </w:t>
      </w:r>
      <w:r w:rsidR="00571C2C">
        <w:t>муниципального образования «</w:t>
      </w:r>
      <w:r w:rsidR="00E71DDC">
        <w:t>Березницкое</w:t>
      </w:r>
      <w:r w:rsidR="00571C2C">
        <w:t>»</w:t>
      </w:r>
      <w:r>
        <w:t xml:space="preserve"> </w:t>
      </w:r>
      <w:r w:rsidR="00035064">
        <w:t>Устьянского</w:t>
      </w:r>
      <w:r>
        <w:t xml:space="preserve"> муниципального района Архангельской  области разработана на основании заказа и технического задания, выданн</w:t>
      </w:r>
      <w:r w:rsidR="008D4C46">
        <w:t>ого</w:t>
      </w:r>
      <w:r>
        <w:t xml:space="preserve"> </w:t>
      </w:r>
      <w:r w:rsidR="008D4C46">
        <w:t>А</w:t>
      </w:r>
      <w:r>
        <w:t>дминистрацией</w:t>
      </w:r>
      <w:r w:rsidR="008D4C46" w:rsidRPr="008D4C46">
        <w:t xml:space="preserve"> </w:t>
      </w:r>
      <w:r w:rsidR="008D4C46">
        <w:t>муниципального образования «Березницкое»</w:t>
      </w:r>
      <w:r>
        <w:t xml:space="preserve">. </w:t>
      </w:r>
    </w:p>
    <w:p w:rsidR="00265E22" w:rsidRDefault="00265E22" w:rsidP="00265E22">
      <w:r>
        <w:t xml:space="preserve">При выполнении настоящей работы были использованы следующие материалы: </w:t>
      </w:r>
    </w:p>
    <w:p w:rsidR="00265E22" w:rsidRDefault="00265E22" w:rsidP="00265E22">
      <w:r>
        <w:t xml:space="preserve">-  проектная и исполнительная документация по источникам тепла, тепловым сетям; </w:t>
      </w:r>
    </w:p>
    <w:p w:rsidR="00265E22" w:rsidRDefault="00265E22" w:rsidP="00265E22">
      <w:r>
        <w:t xml:space="preserve">-  эксплуатационная документация (расчетные температурные графики, данные по присоединенным тепловым нагрузкам); </w:t>
      </w:r>
    </w:p>
    <w:p w:rsidR="00265E22" w:rsidRDefault="00265E22" w:rsidP="00265E22">
      <w:r>
        <w:t xml:space="preserve">-  документы по хозяйственной и финансовой деятельности (действующие нормы и нормативы, тарифы и их составляющие); </w:t>
      </w:r>
    </w:p>
    <w:p w:rsidR="00265E22" w:rsidRDefault="00265E22" w:rsidP="00265E22">
      <w:r>
        <w:t>Схема теплоснабжения разработана в соответствии с</w:t>
      </w:r>
      <w:r w:rsidR="002236E3">
        <w:t>о</w:t>
      </w:r>
      <w:r>
        <w:t xml:space="preserve"> следующими документами: </w:t>
      </w:r>
    </w:p>
    <w:p w:rsidR="00265E22" w:rsidRDefault="00265E22" w:rsidP="00265E22">
      <w:r>
        <w:t xml:space="preserve">- Федеральный закон Российской Федерации от 27.07.2010 №190-ФЗ «О теплоснабжении»;  </w:t>
      </w:r>
    </w:p>
    <w:p w:rsidR="00265E22" w:rsidRDefault="00265E22" w:rsidP="00265E22">
      <w:r>
        <w:t>- Постановление Правительства Российской Федерации №154 от 22.02.2012 г. «О требованиях к схемам теплоснабжения, порядку их разработки и утверждения».</w:t>
      </w:r>
    </w:p>
    <w:p w:rsidR="00265E22" w:rsidRDefault="00265E22">
      <w:pPr>
        <w:ind w:firstLine="0"/>
        <w:jc w:val="left"/>
        <w:rPr>
          <w:rFonts w:eastAsiaTheme="majorEastAsia" w:cstheme="majorBidi"/>
          <w:b/>
          <w:bCs/>
          <w:caps/>
          <w:szCs w:val="26"/>
        </w:rPr>
      </w:pPr>
      <w:r>
        <w:br w:type="page"/>
      </w:r>
    </w:p>
    <w:p w:rsidR="003F6197" w:rsidRDefault="00EB0BB8" w:rsidP="007473B2">
      <w:pPr>
        <w:pStyle w:val="2"/>
        <w:ind w:left="644"/>
        <w:jc w:val="center"/>
      </w:pPr>
      <w:bookmarkStart w:id="1" w:name="_Toc389052309"/>
      <w:r w:rsidRPr="005627D9">
        <w:lastRenderedPageBreak/>
        <w:t xml:space="preserve">СХЕМА </w:t>
      </w:r>
      <w:r w:rsidR="005627D9" w:rsidRPr="005627D9">
        <w:t>ТЕПЛОСНАБЖЕНИЯ</w:t>
      </w:r>
      <w:bookmarkEnd w:id="1"/>
    </w:p>
    <w:p w:rsidR="00875D09" w:rsidRPr="00224943" w:rsidRDefault="00875D09" w:rsidP="00875D09">
      <w:pPr>
        <w:pStyle w:val="2"/>
        <w:ind w:left="644"/>
        <w:rPr>
          <w:rFonts w:eastAsia="TimesNewRomanPS-BoldMT"/>
        </w:rPr>
      </w:pPr>
      <w:bookmarkStart w:id="2" w:name="_Toc389052310"/>
      <w:r w:rsidRPr="00224943">
        <w:rPr>
          <w:rFonts w:eastAsia="TimesNewRomanPS-BoldMT"/>
        </w:rPr>
        <w:t>ОБЩИЕ СВЕДЕНИЯ</w:t>
      </w:r>
      <w:bookmarkEnd w:id="2"/>
    </w:p>
    <w:p w:rsidR="00875D09" w:rsidRDefault="00875D09" w:rsidP="00875D09">
      <w:pPr>
        <w:pStyle w:val="2"/>
        <w:ind w:left="788"/>
        <w:rPr>
          <w:rFonts w:eastAsia="TimesNewRomanPS-BoldMT"/>
        </w:rPr>
      </w:pPr>
      <w:bookmarkStart w:id="3" w:name="_Toc373745402"/>
      <w:bookmarkStart w:id="4" w:name="_Toc389052311"/>
      <w:r w:rsidRPr="00224943">
        <w:rPr>
          <w:rFonts w:eastAsia="TimesNewRomanPS-BoldMT"/>
        </w:rPr>
        <w:t>Общие сведения о</w:t>
      </w:r>
      <w:bookmarkEnd w:id="3"/>
      <w:r w:rsidR="0086347F">
        <w:rPr>
          <w:rFonts w:eastAsia="TimesNewRomanPS-BoldMT"/>
        </w:rPr>
        <w:t xml:space="preserve"> муниципальном образовании «</w:t>
      </w:r>
      <w:r w:rsidR="00E71DDC">
        <w:rPr>
          <w:rFonts w:eastAsia="TimesNewRomanPS-BoldMT"/>
        </w:rPr>
        <w:t>Березницкое</w:t>
      </w:r>
      <w:r w:rsidR="0086347F">
        <w:rPr>
          <w:rFonts w:eastAsia="TimesNewRomanPS-BoldMT"/>
        </w:rPr>
        <w:t>»</w:t>
      </w:r>
      <w:bookmarkEnd w:id="4"/>
    </w:p>
    <w:p w:rsidR="00D97EEA" w:rsidRPr="00CA109E" w:rsidRDefault="00D97EEA" w:rsidP="008D4C46">
      <w:pPr>
        <w:rPr>
          <w:rFonts w:cs="Times New Roman"/>
          <w:szCs w:val="24"/>
          <w:shd w:val="clear" w:color="auto" w:fill="FFFFFF"/>
        </w:rPr>
      </w:pPr>
      <w:r w:rsidRPr="00CA109E">
        <w:rPr>
          <w:rFonts w:cs="Times New Roman"/>
          <w:bCs/>
          <w:szCs w:val="24"/>
          <w:shd w:val="clear" w:color="auto" w:fill="FFFFFF"/>
        </w:rPr>
        <w:t xml:space="preserve">Муниципальное образование «Березницкое» </w:t>
      </w:r>
      <w:r w:rsidRPr="00CA109E">
        <w:rPr>
          <w:rFonts w:cs="Times New Roman"/>
          <w:szCs w:val="24"/>
          <w:shd w:val="clear" w:color="auto" w:fill="FFFFFF"/>
        </w:rPr>
        <w:t>—</w:t>
      </w:r>
      <w:r w:rsidRPr="00CA109E">
        <w:rPr>
          <w:rStyle w:val="apple-converted-space"/>
          <w:rFonts w:cs="Times New Roman"/>
          <w:szCs w:val="24"/>
          <w:shd w:val="clear" w:color="auto" w:fill="FFFFFF"/>
        </w:rPr>
        <w:t> </w:t>
      </w:r>
      <w:hyperlink r:id="rId9" w:tooltip="Муниципальное образование" w:history="1">
        <w:r w:rsidRPr="00CA109E">
          <w:rPr>
            <w:rStyle w:val="af0"/>
            <w:rFonts w:cs="Times New Roman"/>
            <w:color w:val="auto"/>
            <w:szCs w:val="24"/>
            <w:u w:val="none"/>
            <w:shd w:val="clear" w:color="auto" w:fill="FFFFFF"/>
          </w:rPr>
          <w:t>муниципальное образование</w:t>
        </w:r>
      </w:hyperlink>
      <w:r w:rsidRPr="00CA109E">
        <w:rPr>
          <w:rStyle w:val="apple-converted-space"/>
          <w:rFonts w:cs="Times New Roman"/>
          <w:szCs w:val="24"/>
          <w:shd w:val="clear" w:color="auto" w:fill="FFFFFF"/>
        </w:rPr>
        <w:t> </w:t>
      </w:r>
      <w:r w:rsidRPr="00CA109E">
        <w:rPr>
          <w:rFonts w:cs="Times New Roman"/>
          <w:szCs w:val="24"/>
          <w:shd w:val="clear" w:color="auto" w:fill="FFFFFF"/>
        </w:rPr>
        <w:t>в составе</w:t>
      </w:r>
      <w:r w:rsidRPr="00CA109E">
        <w:rPr>
          <w:rStyle w:val="apple-converted-space"/>
          <w:rFonts w:cs="Times New Roman"/>
          <w:szCs w:val="24"/>
          <w:shd w:val="clear" w:color="auto" w:fill="FFFFFF"/>
        </w:rPr>
        <w:t> </w:t>
      </w:r>
      <w:hyperlink r:id="rId10" w:tooltip="Устьянский район Архангельской области" w:history="1">
        <w:r w:rsidRPr="00CA109E">
          <w:rPr>
            <w:rStyle w:val="af0"/>
            <w:rFonts w:cs="Times New Roman"/>
            <w:color w:val="auto"/>
            <w:szCs w:val="24"/>
            <w:u w:val="none"/>
            <w:shd w:val="clear" w:color="auto" w:fill="FFFFFF"/>
          </w:rPr>
          <w:t>Устьянского района</w:t>
        </w:r>
      </w:hyperlink>
      <w:r w:rsidRPr="00CA109E">
        <w:rPr>
          <w:rStyle w:val="apple-converted-space"/>
          <w:rFonts w:cs="Times New Roman"/>
          <w:szCs w:val="24"/>
          <w:shd w:val="clear" w:color="auto" w:fill="FFFFFF"/>
        </w:rPr>
        <w:t> </w:t>
      </w:r>
      <w:hyperlink r:id="rId11" w:tooltip="Архангельская область" w:history="1">
        <w:r w:rsidRPr="00CA109E">
          <w:rPr>
            <w:rStyle w:val="af0"/>
            <w:rFonts w:cs="Times New Roman"/>
            <w:color w:val="auto"/>
            <w:szCs w:val="24"/>
            <w:u w:val="none"/>
            <w:shd w:val="clear" w:color="auto" w:fill="FFFFFF"/>
          </w:rPr>
          <w:t>Архангельской области</w:t>
        </w:r>
      </w:hyperlink>
      <w:r w:rsidRPr="00CA109E">
        <w:rPr>
          <w:rFonts w:cs="Times New Roman"/>
          <w:szCs w:val="24"/>
          <w:shd w:val="clear" w:color="auto" w:fill="FFFFFF"/>
        </w:rPr>
        <w:t>. Административный центр — село</w:t>
      </w:r>
      <w:r w:rsidRPr="00CA109E">
        <w:rPr>
          <w:rStyle w:val="apple-converted-space"/>
          <w:rFonts w:cs="Times New Roman"/>
          <w:szCs w:val="24"/>
          <w:shd w:val="clear" w:color="auto" w:fill="FFFFFF"/>
        </w:rPr>
        <w:t> </w:t>
      </w:r>
      <w:hyperlink r:id="rId12" w:tooltip="Березник (Березницкое сельское поселение)" w:history="1">
        <w:r w:rsidRPr="00CA109E">
          <w:rPr>
            <w:rStyle w:val="af0"/>
            <w:rFonts w:cs="Times New Roman"/>
            <w:color w:val="auto"/>
            <w:szCs w:val="24"/>
            <w:u w:val="none"/>
            <w:shd w:val="clear" w:color="auto" w:fill="FFFFFF"/>
          </w:rPr>
          <w:t>Березник</w:t>
        </w:r>
      </w:hyperlink>
      <w:r w:rsidRPr="00CA109E">
        <w:rPr>
          <w:rFonts w:cs="Times New Roman"/>
          <w:szCs w:val="24"/>
          <w:shd w:val="clear" w:color="auto" w:fill="FFFFFF"/>
        </w:rPr>
        <w:t>. Муниципальное образование «Березницкое» было образовано в</w:t>
      </w:r>
      <w:r w:rsidRPr="00CA109E">
        <w:rPr>
          <w:rStyle w:val="apple-converted-space"/>
          <w:rFonts w:cs="Times New Roman"/>
          <w:szCs w:val="24"/>
          <w:shd w:val="clear" w:color="auto" w:fill="FFFFFF"/>
        </w:rPr>
        <w:t> </w:t>
      </w:r>
      <w:hyperlink r:id="rId13" w:tooltip="2006 год" w:history="1">
        <w:r w:rsidRPr="00CA109E">
          <w:rPr>
            <w:rStyle w:val="af0"/>
            <w:rFonts w:cs="Times New Roman"/>
            <w:color w:val="auto"/>
            <w:szCs w:val="24"/>
            <w:u w:val="none"/>
            <w:shd w:val="clear" w:color="auto" w:fill="FFFFFF"/>
          </w:rPr>
          <w:t>2006 году</w:t>
        </w:r>
      </w:hyperlink>
      <w:r w:rsidR="008D4C46">
        <w:t xml:space="preserve">, и </w:t>
      </w:r>
      <w:r w:rsidRPr="00CA109E">
        <w:rPr>
          <w:rFonts w:cs="Times New Roman"/>
          <w:szCs w:val="24"/>
          <w:shd w:val="clear" w:color="auto" w:fill="FFFFFF"/>
        </w:rPr>
        <w:t xml:space="preserve">находится в центре Устьянского муниципального района. </w:t>
      </w:r>
    </w:p>
    <w:p w:rsidR="00D97EEA" w:rsidRPr="00CA109E" w:rsidRDefault="00D97EEA" w:rsidP="008D4C46">
      <w:pPr>
        <w:rPr>
          <w:rFonts w:cs="Times New Roman"/>
          <w:szCs w:val="24"/>
          <w:shd w:val="clear" w:color="auto" w:fill="FFFFFF"/>
        </w:rPr>
      </w:pPr>
      <w:r w:rsidRPr="00CA109E">
        <w:rPr>
          <w:rFonts w:cs="Times New Roman"/>
          <w:szCs w:val="24"/>
          <w:shd w:val="clear" w:color="auto" w:fill="FFFFFF"/>
        </w:rPr>
        <w:t xml:space="preserve">Численность населения в МО «Березницкое» — 1511 человек (на </w:t>
      </w:r>
      <w:r w:rsidR="008D4C46">
        <w:rPr>
          <w:rFonts w:cs="Times New Roman"/>
          <w:szCs w:val="24"/>
          <w:shd w:val="clear" w:color="auto" w:fill="FFFFFF"/>
        </w:rPr>
        <w:t>0</w:t>
      </w:r>
      <w:r w:rsidRPr="00CA109E">
        <w:rPr>
          <w:rFonts w:cs="Times New Roman"/>
          <w:szCs w:val="24"/>
          <w:shd w:val="clear" w:color="auto" w:fill="FFFFFF"/>
        </w:rPr>
        <w:t>1.01.2011). По данным</w:t>
      </w:r>
      <w:r w:rsidRPr="00CA109E">
        <w:rPr>
          <w:rStyle w:val="apple-converted-space"/>
          <w:rFonts w:cs="Times New Roman"/>
          <w:szCs w:val="24"/>
          <w:shd w:val="clear" w:color="auto" w:fill="FFFFFF"/>
        </w:rPr>
        <w:t> </w:t>
      </w:r>
      <w:hyperlink r:id="rId14" w:tooltip="Всероссийская перепись населения (2010)" w:history="1">
        <w:r w:rsidRPr="00CA109E">
          <w:rPr>
            <w:rStyle w:val="af0"/>
            <w:rFonts w:cs="Times New Roman"/>
            <w:color w:val="auto"/>
            <w:szCs w:val="24"/>
            <w:u w:val="none"/>
            <w:shd w:val="clear" w:color="auto" w:fill="FFFFFF"/>
          </w:rPr>
          <w:t>Всероссийской переписи 2010 года</w:t>
        </w:r>
      </w:hyperlink>
      <w:r w:rsidRPr="00CA109E">
        <w:rPr>
          <w:rStyle w:val="apple-converted-space"/>
          <w:rFonts w:cs="Times New Roman"/>
          <w:szCs w:val="24"/>
          <w:shd w:val="clear" w:color="auto" w:fill="FFFFFF"/>
        </w:rPr>
        <w:t> </w:t>
      </w:r>
      <w:r w:rsidRPr="00CA109E">
        <w:rPr>
          <w:rFonts w:cs="Times New Roman"/>
          <w:szCs w:val="24"/>
          <w:shd w:val="clear" w:color="auto" w:fill="FFFFFF"/>
        </w:rPr>
        <w:t>в поселении проживало 1518 человека. В</w:t>
      </w:r>
      <w:r w:rsidRPr="00CA109E">
        <w:rPr>
          <w:rStyle w:val="apple-converted-space"/>
          <w:rFonts w:cs="Times New Roman"/>
          <w:szCs w:val="24"/>
          <w:shd w:val="clear" w:color="auto" w:fill="FFFFFF"/>
        </w:rPr>
        <w:t> </w:t>
      </w:r>
      <w:hyperlink r:id="rId15" w:tooltip="2005 год" w:history="1">
        <w:r w:rsidRPr="00CA109E">
          <w:rPr>
            <w:rStyle w:val="af0"/>
            <w:rFonts w:cs="Times New Roman"/>
            <w:color w:val="auto"/>
            <w:szCs w:val="24"/>
            <w:u w:val="none"/>
            <w:shd w:val="clear" w:color="auto" w:fill="FFFFFF"/>
          </w:rPr>
          <w:t>2005 году</w:t>
        </w:r>
      </w:hyperlink>
      <w:r w:rsidRPr="00CA109E">
        <w:rPr>
          <w:rStyle w:val="apple-converted-space"/>
          <w:rFonts w:cs="Times New Roman"/>
          <w:szCs w:val="24"/>
          <w:shd w:val="clear" w:color="auto" w:fill="FFFFFF"/>
        </w:rPr>
        <w:t> </w:t>
      </w:r>
      <w:r w:rsidRPr="00CA109E">
        <w:rPr>
          <w:rFonts w:cs="Times New Roman"/>
          <w:szCs w:val="24"/>
          <w:shd w:val="clear" w:color="auto" w:fill="FFFFFF"/>
        </w:rPr>
        <w:t>было</w:t>
      </w:r>
      <w:r w:rsidR="00035064">
        <w:rPr>
          <w:rFonts w:cs="Times New Roman"/>
          <w:szCs w:val="24"/>
          <w:shd w:val="clear" w:color="auto" w:fill="FFFFFF"/>
        </w:rPr>
        <w:t xml:space="preserve"> </w:t>
      </w:r>
      <w:r w:rsidRPr="00CA109E">
        <w:rPr>
          <w:rFonts w:cs="Times New Roman"/>
          <w:szCs w:val="24"/>
          <w:shd w:val="clear" w:color="auto" w:fill="FFFFFF"/>
        </w:rPr>
        <w:t>1,782 тыс.</w:t>
      </w:r>
      <w:r w:rsidRPr="00CA109E">
        <w:rPr>
          <w:rStyle w:val="apple-converted-space"/>
          <w:rFonts w:cs="Times New Roman"/>
          <w:szCs w:val="24"/>
          <w:shd w:val="clear" w:color="auto" w:fill="FFFFFF"/>
        </w:rPr>
        <w:t> </w:t>
      </w:r>
      <w:r w:rsidRPr="00CA109E">
        <w:rPr>
          <w:rFonts w:cs="Times New Roman"/>
          <w:szCs w:val="24"/>
          <w:shd w:val="clear" w:color="auto" w:fill="FFFFFF"/>
        </w:rPr>
        <w:t>человек.</w:t>
      </w:r>
    </w:p>
    <w:p w:rsidR="00D97EEA" w:rsidRPr="00CA109E" w:rsidRDefault="00D97EEA" w:rsidP="008D4C46">
      <w:pPr>
        <w:shd w:val="clear" w:color="auto" w:fill="FFFFFF"/>
        <w:spacing w:before="120" w:after="120"/>
        <w:ind w:firstLine="0"/>
        <w:rPr>
          <w:rFonts w:eastAsia="Times New Roman" w:cs="Times New Roman"/>
          <w:szCs w:val="24"/>
          <w:lang w:eastAsia="ru-RU"/>
        </w:rPr>
      </w:pPr>
      <w:r w:rsidRPr="00CA109E">
        <w:rPr>
          <w:rFonts w:cs="Times New Roman"/>
          <w:szCs w:val="24"/>
          <w:shd w:val="clear" w:color="auto" w:fill="FFFFFF"/>
        </w:rPr>
        <w:t>К числу административных  единиц входящих в состав МО «Березницкое» относятся 10  населённых пункта</w:t>
      </w:r>
      <w:r w:rsidRPr="00CA109E">
        <w:rPr>
          <w:rFonts w:eastAsia="Times New Roman" w:cs="Times New Roman"/>
          <w:szCs w:val="24"/>
          <w:lang w:eastAsia="ru-RU"/>
        </w:rPr>
        <w:t>: д.</w:t>
      </w:r>
      <w:hyperlink r:id="rId16" w:tooltip="Бережная (Березницкое сельское поселение) (страница отсутствует)" w:history="1">
        <w:r w:rsidRPr="00CA109E">
          <w:rPr>
            <w:rFonts w:eastAsia="Times New Roman" w:cs="Times New Roman"/>
            <w:szCs w:val="24"/>
            <w:lang w:eastAsia="ru-RU"/>
          </w:rPr>
          <w:t>Бережная</w:t>
        </w:r>
      </w:hyperlink>
      <w:r w:rsidRPr="00CA109E">
        <w:rPr>
          <w:rFonts w:eastAsia="Times New Roman" w:cs="Times New Roman"/>
          <w:szCs w:val="24"/>
          <w:lang w:eastAsia="ru-RU"/>
        </w:rPr>
        <w:t>, с.</w:t>
      </w:r>
      <w:hyperlink r:id="rId17" w:tooltip="Березник (Березницкое сельское поселение)" w:history="1">
        <w:r w:rsidRPr="00CA109E">
          <w:rPr>
            <w:rFonts w:eastAsia="Times New Roman" w:cs="Times New Roman"/>
            <w:bCs/>
            <w:szCs w:val="24"/>
            <w:lang w:eastAsia="ru-RU"/>
          </w:rPr>
          <w:t>Березник</w:t>
        </w:r>
      </w:hyperlink>
      <w:r w:rsidRPr="00CA109E">
        <w:rPr>
          <w:rFonts w:eastAsia="Times New Roman" w:cs="Times New Roman"/>
          <w:bCs/>
          <w:szCs w:val="24"/>
          <w:lang w:eastAsia="ru-RU"/>
        </w:rPr>
        <w:t xml:space="preserve">, </w:t>
      </w:r>
      <w:r w:rsidRPr="00CA109E">
        <w:rPr>
          <w:rFonts w:eastAsia="Times New Roman" w:cs="Times New Roman"/>
          <w:szCs w:val="24"/>
          <w:lang w:eastAsia="ru-RU"/>
        </w:rPr>
        <w:t>п.</w:t>
      </w:r>
      <w:hyperlink r:id="rId18" w:tooltip="Богдановский (посёлок) (страница отсутствует)" w:history="1">
        <w:r w:rsidRPr="00CA109E">
          <w:rPr>
            <w:rFonts w:eastAsia="Times New Roman" w:cs="Times New Roman"/>
            <w:szCs w:val="24"/>
            <w:lang w:eastAsia="ru-RU"/>
          </w:rPr>
          <w:t>Богдановский</w:t>
        </w:r>
      </w:hyperlink>
      <w:r w:rsidRPr="00CA109E">
        <w:rPr>
          <w:rFonts w:eastAsia="Times New Roman" w:cs="Times New Roman"/>
          <w:szCs w:val="24"/>
          <w:lang w:eastAsia="ru-RU"/>
        </w:rPr>
        <w:t>, х.</w:t>
      </w:r>
      <w:hyperlink r:id="rId19" w:tooltip="Бор (Устьянский район) (страница отсутствует)" w:history="1">
        <w:r w:rsidRPr="00CA109E">
          <w:rPr>
            <w:rFonts w:eastAsia="Times New Roman" w:cs="Times New Roman"/>
            <w:szCs w:val="24"/>
            <w:lang w:eastAsia="ru-RU"/>
          </w:rPr>
          <w:t>Бор</w:t>
        </w:r>
      </w:hyperlink>
      <w:r w:rsidRPr="00CA109E">
        <w:rPr>
          <w:rFonts w:eastAsia="Times New Roman" w:cs="Times New Roman"/>
          <w:szCs w:val="24"/>
          <w:lang w:eastAsia="ru-RU"/>
        </w:rPr>
        <w:t>, д.</w:t>
      </w:r>
      <w:hyperlink r:id="rId20" w:tooltip="Вежа" w:history="1">
        <w:r w:rsidRPr="00CA109E">
          <w:rPr>
            <w:rFonts w:eastAsia="Times New Roman" w:cs="Times New Roman"/>
            <w:szCs w:val="24"/>
            <w:lang w:eastAsia="ru-RU"/>
          </w:rPr>
          <w:t>Вежа</w:t>
        </w:r>
      </w:hyperlink>
      <w:r w:rsidRPr="00CA109E">
        <w:rPr>
          <w:rFonts w:eastAsia="Times New Roman" w:cs="Times New Roman"/>
          <w:szCs w:val="24"/>
          <w:lang w:eastAsia="ru-RU"/>
        </w:rPr>
        <w:t>, д.</w:t>
      </w:r>
      <w:hyperlink r:id="rId21" w:tooltip="Горылец (страница отсутствует)" w:history="1">
        <w:r w:rsidRPr="00CA109E">
          <w:rPr>
            <w:rFonts w:eastAsia="Times New Roman" w:cs="Times New Roman"/>
            <w:szCs w:val="24"/>
            <w:lang w:eastAsia="ru-RU"/>
          </w:rPr>
          <w:t>Горылец</w:t>
        </w:r>
      </w:hyperlink>
      <w:r w:rsidRPr="00CA109E">
        <w:rPr>
          <w:rFonts w:eastAsia="Times New Roman" w:cs="Times New Roman"/>
          <w:szCs w:val="24"/>
          <w:lang w:eastAsia="ru-RU"/>
        </w:rPr>
        <w:t>, д.</w:t>
      </w:r>
      <w:hyperlink r:id="rId22" w:tooltip="Дудино (Архангельская область) (страница отсутствует)" w:history="1">
        <w:r w:rsidRPr="00CA109E">
          <w:rPr>
            <w:rFonts w:eastAsia="Times New Roman" w:cs="Times New Roman"/>
            <w:szCs w:val="24"/>
            <w:lang w:eastAsia="ru-RU"/>
          </w:rPr>
          <w:t>Дудино</w:t>
        </w:r>
      </w:hyperlink>
      <w:r w:rsidRPr="00CA109E">
        <w:rPr>
          <w:rFonts w:eastAsia="Times New Roman" w:cs="Times New Roman"/>
          <w:szCs w:val="24"/>
          <w:lang w:eastAsia="ru-RU"/>
        </w:rPr>
        <w:t>, д.</w:t>
      </w:r>
      <w:hyperlink r:id="rId23" w:tooltip="Едьма (деревня)" w:history="1">
        <w:r w:rsidRPr="00CA109E">
          <w:rPr>
            <w:rFonts w:eastAsia="Times New Roman" w:cs="Times New Roman"/>
            <w:szCs w:val="24"/>
            <w:lang w:eastAsia="ru-RU"/>
          </w:rPr>
          <w:t>Едьма</w:t>
        </w:r>
      </w:hyperlink>
      <w:r w:rsidRPr="00CA109E">
        <w:rPr>
          <w:rFonts w:eastAsia="Times New Roman" w:cs="Times New Roman"/>
          <w:szCs w:val="24"/>
          <w:lang w:eastAsia="ru-RU"/>
        </w:rPr>
        <w:t>, д.</w:t>
      </w:r>
      <w:hyperlink r:id="rId24" w:tooltip="Задорье (Архангельская область)" w:history="1">
        <w:r w:rsidRPr="00CA109E">
          <w:rPr>
            <w:rFonts w:eastAsia="Times New Roman" w:cs="Times New Roman"/>
            <w:szCs w:val="24"/>
            <w:lang w:eastAsia="ru-RU"/>
          </w:rPr>
          <w:t>Задорье</w:t>
        </w:r>
      </w:hyperlink>
      <w:r w:rsidRPr="00CA109E">
        <w:rPr>
          <w:rFonts w:eastAsia="Times New Roman" w:cs="Times New Roman"/>
          <w:szCs w:val="24"/>
          <w:lang w:eastAsia="ru-RU"/>
        </w:rPr>
        <w:t>, д.</w:t>
      </w:r>
      <w:hyperlink r:id="rId25" w:tooltip="Зыково (Устьянский район) (страница отсутствует)" w:history="1">
        <w:r w:rsidRPr="00CA109E">
          <w:rPr>
            <w:rFonts w:eastAsia="Times New Roman" w:cs="Times New Roman"/>
            <w:szCs w:val="24"/>
            <w:lang w:eastAsia="ru-RU"/>
          </w:rPr>
          <w:t>Зыково</w:t>
        </w:r>
      </w:hyperlink>
      <w:r w:rsidRPr="00CA109E">
        <w:rPr>
          <w:rFonts w:eastAsia="Times New Roman" w:cs="Times New Roman"/>
          <w:szCs w:val="24"/>
          <w:lang w:eastAsia="ru-RU"/>
        </w:rPr>
        <w:t>.</w:t>
      </w:r>
    </w:p>
    <w:p w:rsidR="00875D09" w:rsidRPr="009A1664" w:rsidRDefault="00875D09" w:rsidP="00875D09">
      <w:pPr>
        <w:jc w:val="center"/>
      </w:pPr>
    </w:p>
    <w:p w:rsidR="00EF011D" w:rsidRDefault="00EF011D" w:rsidP="00EF011D">
      <w:pPr>
        <w:pStyle w:val="af1"/>
        <w:spacing w:before="0" w:beforeAutospacing="0" w:after="0" w:afterAutospacing="0"/>
        <w:rPr>
          <w:rFonts w:ascii="Tahoma" w:hAnsi="Tahoma" w:cs="Tahoma"/>
          <w:color w:val="404040"/>
          <w:sz w:val="18"/>
          <w:szCs w:val="18"/>
        </w:rPr>
      </w:pPr>
      <w:r>
        <w:rPr>
          <w:rFonts w:ascii="Tahoma" w:hAnsi="Tahoma" w:cs="Tahoma"/>
          <w:color w:val="404040"/>
          <w:sz w:val="18"/>
          <w:szCs w:val="18"/>
        </w:rPr>
        <w:br/>
      </w:r>
    </w:p>
    <w:p w:rsidR="00875D09" w:rsidRPr="00A03ED8" w:rsidRDefault="00EF011D" w:rsidP="00EF011D">
      <w:pPr>
        <w:pStyle w:val="2"/>
        <w:ind w:left="788"/>
      </w:pPr>
      <w:r>
        <w:t xml:space="preserve"> </w:t>
      </w:r>
      <w:r w:rsidR="00875D09">
        <w:br w:type="page"/>
      </w:r>
      <w:bookmarkStart w:id="5" w:name="_Toc377451881"/>
      <w:bookmarkStart w:id="6" w:name="_Toc389052312"/>
      <w:bookmarkStart w:id="7" w:name="_Toc389052313"/>
      <w:r w:rsidR="00875D09" w:rsidRPr="00A03ED8">
        <w:lastRenderedPageBreak/>
        <w:t>Характеристика системы теплоснабжения муниципального образования «</w:t>
      </w:r>
      <w:r w:rsidR="00E71DDC">
        <w:t>Березницкое</w:t>
      </w:r>
      <w:r w:rsidR="00875D09" w:rsidRPr="00A03ED8">
        <w:t>»</w:t>
      </w:r>
      <w:bookmarkEnd w:id="5"/>
      <w:bookmarkEnd w:id="6"/>
      <w:bookmarkEnd w:id="7"/>
      <w:r w:rsidR="00875D09" w:rsidRPr="00A03ED8">
        <w:t xml:space="preserve"> </w:t>
      </w:r>
    </w:p>
    <w:p w:rsidR="008D4C46" w:rsidRDefault="007401FE" w:rsidP="008D4C46">
      <w:r>
        <w:t xml:space="preserve">В </w:t>
      </w:r>
      <w:r w:rsidR="00CE4CC8">
        <w:t>муниципальном образовании «</w:t>
      </w:r>
      <w:r w:rsidR="00E71DDC">
        <w:t>Березницкое</w:t>
      </w:r>
      <w:r w:rsidR="00CE4CC8">
        <w:t>»</w:t>
      </w:r>
      <w:r>
        <w:t xml:space="preserve"> централизованное теплосна</w:t>
      </w:r>
      <w:r w:rsidR="009802A8">
        <w:t xml:space="preserve">бжение осуществляется в </w:t>
      </w:r>
      <w:r w:rsidR="00E71DDC" w:rsidRPr="00CA109E">
        <w:rPr>
          <w:rFonts w:eastAsia="Times New Roman" w:cs="Times New Roman"/>
          <w:szCs w:val="24"/>
          <w:lang w:eastAsia="ru-RU"/>
        </w:rPr>
        <w:t>с.</w:t>
      </w:r>
      <w:hyperlink r:id="rId26" w:tooltip="Березник (Березницкое сельское поселение)" w:history="1">
        <w:r w:rsidR="00E71DDC" w:rsidRPr="00CA109E">
          <w:rPr>
            <w:rFonts w:eastAsia="Times New Roman" w:cs="Times New Roman"/>
            <w:bCs/>
            <w:szCs w:val="24"/>
            <w:lang w:eastAsia="ru-RU"/>
          </w:rPr>
          <w:t>Березник</w:t>
        </w:r>
      </w:hyperlink>
      <w:r w:rsidR="00E71DDC" w:rsidRPr="00CA109E">
        <w:rPr>
          <w:rFonts w:eastAsia="Times New Roman" w:cs="Times New Roman"/>
          <w:bCs/>
          <w:szCs w:val="24"/>
          <w:lang w:eastAsia="ru-RU"/>
        </w:rPr>
        <w:t xml:space="preserve">, </w:t>
      </w:r>
      <w:r w:rsidR="00E71DDC" w:rsidRPr="00CA109E">
        <w:rPr>
          <w:rFonts w:eastAsia="Times New Roman" w:cs="Times New Roman"/>
          <w:szCs w:val="24"/>
          <w:lang w:eastAsia="ru-RU"/>
        </w:rPr>
        <w:t>п.</w:t>
      </w:r>
      <w:hyperlink r:id="rId27" w:tooltip="Богдановский (посёлок) (страница отсутствует)" w:history="1">
        <w:r w:rsidR="00E71DDC" w:rsidRPr="00CA109E">
          <w:rPr>
            <w:rFonts w:eastAsia="Times New Roman" w:cs="Times New Roman"/>
            <w:szCs w:val="24"/>
            <w:lang w:eastAsia="ru-RU"/>
          </w:rPr>
          <w:t>Богдановский</w:t>
        </w:r>
      </w:hyperlink>
      <w:r w:rsidR="00E71DDC">
        <w:rPr>
          <w:rFonts w:eastAsia="Times New Roman" w:cs="Times New Roman"/>
          <w:szCs w:val="24"/>
          <w:lang w:eastAsia="ru-RU"/>
        </w:rPr>
        <w:t xml:space="preserve"> и </w:t>
      </w:r>
      <w:r w:rsidR="00E71DDC" w:rsidRPr="00CA109E">
        <w:rPr>
          <w:rFonts w:eastAsia="Times New Roman" w:cs="Times New Roman"/>
          <w:szCs w:val="24"/>
          <w:lang w:eastAsia="ru-RU"/>
        </w:rPr>
        <w:t xml:space="preserve"> д.</w:t>
      </w:r>
      <w:hyperlink r:id="rId28" w:tooltip="Едьма (деревня)" w:history="1">
        <w:r w:rsidR="00E71DDC" w:rsidRPr="00CA109E">
          <w:rPr>
            <w:rFonts w:eastAsia="Times New Roman" w:cs="Times New Roman"/>
            <w:szCs w:val="24"/>
            <w:lang w:eastAsia="ru-RU"/>
          </w:rPr>
          <w:t>Едьма</w:t>
        </w:r>
      </w:hyperlink>
      <w:r>
        <w:t xml:space="preserve">. </w:t>
      </w:r>
    </w:p>
    <w:p w:rsidR="008371C0" w:rsidRPr="0007307C" w:rsidRDefault="0086347F" w:rsidP="008D4C46">
      <w:r>
        <w:t>Т</w:t>
      </w:r>
      <w:r w:rsidR="009802A8">
        <w:t>еплоснабжающей организацией являе</w:t>
      </w:r>
      <w:r w:rsidR="007401FE">
        <w:t xml:space="preserve">тся: </w:t>
      </w:r>
      <w:r w:rsidR="0007307C">
        <w:t>ООО «Березник»</w:t>
      </w:r>
      <w:r w:rsidRPr="0086347F">
        <w:t>, эксплуатирующ</w:t>
      </w:r>
      <w:r w:rsidR="00146715">
        <w:t>ее</w:t>
      </w:r>
      <w:r w:rsidRPr="0086347F">
        <w:t xml:space="preserve"> </w:t>
      </w:r>
      <w:r w:rsidR="0007307C">
        <w:t>4</w:t>
      </w:r>
      <w:r w:rsidRPr="0086347F">
        <w:t xml:space="preserve"> котельны</w:t>
      </w:r>
      <w:r w:rsidR="008D4C46">
        <w:t>е</w:t>
      </w:r>
      <w:r w:rsidRPr="0086347F">
        <w:t xml:space="preserve"> (</w:t>
      </w:r>
      <w:r w:rsidR="0007307C">
        <w:t>котельная  с.Березник, ул. Центральная, д.8; котельная  с.Березник, ул. Молодежная, д.5 а;  котельная  пос. Богдановский, ул. Лесная, д.12а; котельная  д. Едьма, пер. Школьный, д. 1 б</w:t>
      </w:r>
      <w:r w:rsidRPr="0086347F">
        <w:rPr>
          <w:szCs w:val="24"/>
        </w:rPr>
        <w:t>)</w:t>
      </w:r>
      <w:r>
        <w:rPr>
          <w:rFonts w:eastAsia="Times New Roman" w:cs="Times New Roman"/>
          <w:szCs w:val="24"/>
          <w:lang w:eastAsia="ru-RU"/>
        </w:rPr>
        <w:t>. Отопление</w:t>
      </w:r>
      <w:r>
        <w:t xml:space="preserve"> административно-общественных зданий, индивидуальных жилых домов, предприятий</w:t>
      </w:r>
      <w:r w:rsidR="008D4C46">
        <w:t>,</w:t>
      </w:r>
      <w:r>
        <w:t xml:space="preserve"> не охваченных централизованным теплоснабжением</w:t>
      </w:r>
      <w:r w:rsidR="008D4C46">
        <w:t>,</w:t>
      </w:r>
      <w:r>
        <w:t xml:space="preserve"> осуществляется за счет автономных источников теплоснабжения</w:t>
      </w:r>
      <w:r w:rsidR="007401FE" w:rsidRPr="0086347F">
        <w:rPr>
          <w:szCs w:val="24"/>
        </w:rPr>
        <w:t>. Основными потребителями</w:t>
      </w:r>
      <w:r w:rsidR="007401FE">
        <w:t xml:space="preserve"> тепловой энергии </w:t>
      </w:r>
      <w:r w:rsidR="008371C0">
        <w:t xml:space="preserve">(на нужды отопления) </w:t>
      </w:r>
      <w:r w:rsidR="007401FE">
        <w:t xml:space="preserve">котельных </w:t>
      </w:r>
      <w:r w:rsidR="002B2DDA">
        <w:t>являются</w:t>
      </w:r>
      <w:r w:rsidR="007401FE">
        <w:t xml:space="preserve"> </w:t>
      </w:r>
      <w:r w:rsidR="002B2DDA">
        <w:t>административно-общественные</w:t>
      </w:r>
      <w:r w:rsidR="007401FE">
        <w:t xml:space="preserve"> здания. </w:t>
      </w:r>
      <w:r w:rsidR="0027635C" w:rsidRPr="0027635C">
        <w:t>Большая часть и</w:t>
      </w:r>
      <w:r w:rsidR="008371C0" w:rsidRPr="0027635C">
        <w:t>ндивидуальны</w:t>
      </w:r>
      <w:r w:rsidR="0027635C" w:rsidRPr="0027635C">
        <w:t>х</w:t>
      </w:r>
      <w:r w:rsidR="008371C0" w:rsidRPr="0027635C">
        <w:t xml:space="preserve"> жилы</w:t>
      </w:r>
      <w:r w:rsidR="0027635C" w:rsidRPr="0027635C">
        <w:t>х</w:t>
      </w:r>
      <w:r w:rsidR="008371C0" w:rsidRPr="0027635C">
        <w:t xml:space="preserve"> дом</w:t>
      </w:r>
      <w:r w:rsidR="0027635C" w:rsidRPr="0027635C">
        <w:t>ов</w:t>
      </w:r>
      <w:r w:rsidR="008371C0" w:rsidRPr="0027635C">
        <w:t xml:space="preserve"> и промышленны</w:t>
      </w:r>
      <w:r w:rsidR="0027635C" w:rsidRPr="0027635C">
        <w:t>х</w:t>
      </w:r>
      <w:r w:rsidR="008371C0" w:rsidRPr="0027635C">
        <w:t xml:space="preserve"> объект</w:t>
      </w:r>
      <w:r w:rsidR="0027635C" w:rsidRPr="0027635C">
        <w:t>ов</w:t>
      </w:r>
      <w:r w:rsidR="008371C0" w:rsidRPr="0027635C">
        <w:t xml:space="preserve"> </w:t>
      </w:r>
      <w:r w:rsidR="002B2DDA" w:rsidRPr="0027635C">
        <w:t>отапливаются</w:t>
      </w:r>
      <w:r w:rsidR="008371C0" w:rsidRPr="0027635C">
        <w:t xml:space="preserve"> за счет собственных источников тепла.</w:t>
      </w:r>
      <w:r w:rsidR="008371C0">
        <w:t xml:space="preserve"> </w:t>
      </w:r>
      <w:r w:rsidR="008371C0" w:rsidRPr="00A03ED8">
        <w:rPr>
          <w:color w:val="000000"/>
        </w:rPr>
        <w:t>Проект</w:t>
      </w:r>
      <w:r w:rsidR="0027635C">
        <w:rPr>
          <w:color w:val="000000"/>
        </w:rPr>
        <w:t>ами систем</w:t>
      </w:r>
      <w:r w:rsidR="008371C0" w:rsidRPr="00A03ED8">
        <w:rPr>
          <w:color w:val="000000"/>
        </w:rPr>
        <w:t xml:space="preserve"> теплоснабжения не предусмотрено горячее водоснабжение </w:t>
      </w:r>
      <w:r w:rsidR="008371C0">
        <w:rPr>
          <w:color w:val="000000"/>
        </w:rPr>
        <w:t>потребителей от существующих ко</w:t>
      </w:r>
      <w:r w:rsidR="008371C0" w:rsidRPr="00A03ED8">
        <w:rPr>
          <w:color w:val="000000"/>
        </w:rPr>
        <w:t>тельных</w:t>
      </w:r>
      <w:r w:rsidR="008371C0">
        <w:rPr>
          <w:color w:val="000000"/>
        </w:rPr>
        <w:t>.</w:t>
      </w:r>
    </w:p>
    <w:p w:rsidR="00A900B8" w:rsidRPr="00ED4BDB" w:rsidRDefault="008371C0" w:rsidP="008D4C46">
      <w:r>
        <w:t xml:space="preserve">В </w:t>
      </w:r>
      <w:r w:rsidR="00CE4CC8">
        <w:t>муниципальном образовании «</w:t>
      </w:r>
      <w:r w:rsidR="00E71DDC">
        <w:t>Березницкое</w:t>
      </w:r>
      <w:r w:rsidR="00CE4CC8">
        <w:t xml:space="preserve">» </w:t>
      </w:r>
      <w:r w:rsidR="0086347F">
        <w:t xml:space="preserve">централизованный </w:t>
      </w:r>
      <w:r w:rsidR="00A900B8">
        <w:t xml:space="preserve">отпуск </w:t>
      </w:r>
      <w:r w:rsidR="0086347F">
        <w:t xml:space="preserve">тепловой энергии </w:t>
      </w:r>
      <w:r w:rsidR="00A900B8">
        <w:t xml:space="preserve"> производится от </w:t>
      </w:r>
      <w:r w:rsidR="0007307C">
        <w:t>4</w:t>
      </w:r>
      <w:r>
        <w:t xml:space="preserve"> действующих котельных.</w:t>
      </w:r>
      <w:r w:rsidR="00A900B8">
        <w:t xml:space="preserve"> Характеристика теплогенерирующих мощностей систем теплоснабжения </w:t>
      </w:r>
      <w:r w:rsidR="009802A8">
        <w:t>МО «</w:t>
      </w:r>
      <w:r w:rsidR="00E71DDC">
        <w:t>Березницкое</w:t>
      </w:r>
      <w:r w:rsidR="009802A8">
        <w:t xml:space="preserve">» </w:t>
      </w:r>
      <w:r w:rsidR="00A900B8" w:rsidRPr="00ED4BDB">
        <w:t>представлена в таблице 1.</w:t>
      </w:r>
      <w:r w:rsidR="00ED4BDB" w:rsidRPr="00ED4BDB">
        <w:t>1</w:t>
      </w:r>
      <w:r w:rsidR="00A900B8" w:rsidRPr="00ED4BDB">
        <w:t>.</w:t>
      </w:r>
    </w:p>
    <w:p w:rsidR="00BC33FE" w:rsidRDefault="00BC33FE" w:rsidP="008D4C46">
      <w:r>
        <w:t>Регулирование отпуска тепла от котельных осуществляется качественным методом, т.е. изменением температуры на источнике. Температурный график тепловых сетей, обусловлен режимом работы котельных, короткой протяженностью тепловых сетей, а также отсутствием необходимости у потребителей более высокой температуры.</w:t>
      </w:r>
    </w:p>
    <w:p w:rsidR="00BC33FE" w:rsidRDefault="00BC33FE" w:rsidP="008D4C46">
      <w:r w:rsidRPr="0086347F">
        <w:t>Для заполнения и подпитки тепловой сети используется вода из водопроводной сети.</w:t>
      </w:r>
      <w:r>
        <w:t xml:space="preserve"> Оборудование для водоподготовки исходной воды тепловых сетей отсутствует.</w:t>
      </w:r>
    </w:p>
    <w:p w:rsidR="00BC33FE" w:rsidRDefault="00BC33FE" w:rsidP="008D4C46">
      <w:pPr>
        <w:rPr>
          <w:shd w:val="clear" w:color="auto" w:fill="FFFFFF"/>
        </w:rPr>
      </w:pPr>
      <w:r>
        <w:t>На в</w:t>
      </w:r>
      <w:r w:rsidRPr="0086347F">
        <w:t>се</w:t>
      </w:r>
      <w:r>
        <w:t>х</w:t>
      </w:r>
      <w:r w:rsidRPr="0086347F">
        <w:t xml:space="preserve"> котельны</w:t>
      </w:r>
      <w:r>
        <w:t>х</w:t>
      </w:r>
      <w:r w:rsidRPr="0086347F">
        <w:t xml:space="preserve"> </w:t>
      </w:r>
      <w:r>
        <w:t xml:space="preserve">МО </w:t>
      </w:r>
      <w:r w:rsidR="008D4C46">
        <w:t>«</w:t>
      </w:r>
      <w:r>
        <w:t>Березницкое</w:t>
      </w:r>
      <w:r w:rsidR="008D4C46">
        <w:t>»</w:t>
      </w:r>
      <w:r w:rsidRPr="0086347F">
        <w:t xml:space="preserve"> </w:t>
      </w:r>
      <w:r>
        <w:t xml:space="preserve">отсутствуют </w:t>
      </w:r>
      <w:r w:rsidRPr="0086347F">
        <w:t xml:space="preserve"> прибор</w:t>
      </w:r>
      <w:r>
        <w:t>ы</w:t>
      </w:r>
      <w:r w:rsidRPr="0086347F">
        <w:t xml:space="preserve"> учета отпущенной </w:t>
      </w:r>
      <w:r w:rsidRPr="004F19EE">
        <w:rPr>
          <w:szCs w:val="24"/>
        </w:rPr>
        <w:t>тепловой энергии</w:t>
      </w:r>
      <w:r w:rsidRPr="00AC5A3F">
        <w:rPr>
          <w:szCs w:val="24"/>
        </w:rPr>
        <w:t>.</w:t>
      </w:r>
    </w:p>
    <w:p w:rsidR="00BC33FE" w:rsidRDefault="00BC33FE" w:rsidP="008D4C46">
      <w:r>
        <w:t xml:space="preserve">Тепловые сети – тупиковые, выполнены двухтрубными, симметричными. Схема присоединения  потребителей тепловой энергии осуществлена по </w:t>
      </w:r>
      <w:r w:rsidRPr="004C0D6E">
        <w:t>открытой</w:t>
      </w:r>
      <w:r>
        <w:t xml:space="preserve"> схеме теплоснабжения.</w:t>
      </w:r>
    </w:p>
    <w:p w:rsidR="00602BBB" w:rsidRPr="00036C21" w:rsidRDefault="00602BBB" w:rsidP="008D4C46">
      <w:pPr>
        <w:rPr>
          <w:rFonts w:cs="Times New Roman"/>
        </w:rPr>
      </w:pPr>
      <w:r w:rsidRPr="00190D39">
        <w:rPr>
          <w:color w:val="000000"/>
        </w:rPr>
        <w:t xml:space="preserve">В качестве тепловой изоляции применяется минеральная вата. При прокладке трубопроводов в дощатых лотках  для засыпки используются опилки. </w:t>
      </w:r>
      <w:r>
        <w:rPr>
          <w:color w:val="000000"/>
        </w:rPr>
        <w:t xml:space="preserve">При </w:t>
      </w:r>
      <w:r w:rsidRPr="00190D39">
        <w:rPr>
          <w:rFonts w:cs="Times New Roman"/>
        </w:rPr>
        <w:t>замене труб</w:t>
      </w:r>
      <w:r>
        <w:rPr>
          <w:rFonts w:cs="Times New Roman"/>
        </w:rPr>
        <w:t>опроводов тепловых сетей</w:t>
      </w:r>
      <w:r w:rsidRPr="00190D39">
        <w:rPr>
          <w:rFonts w:cs="Times New Roman"/>
        </w:rPr>
        <w:t xml:space="preserve"> на современные </w:t>
      </w:r>
      <w:r>
        <w:rPr>
          <w:rFonts w:cs="Times New Roman"/>
        </w:rPr>
        <w:t xml:space="preserve">рекомендуется применять бесканальную </w:t>
      </w:r>
      <w:r w:rsidRPr="00190D39">
        <w:rPr>
          <w:rStyle w:val="affe"/>
          <w:rFonts w:cs="Times New Roman"/>
          <w:bCs/>
          <w:i w:val="0"/>
          <w:iCs w:val="0"/>
          <w:shd w:val="clear" w:color="auto" w:fill="FFFFFF"/>
        </w:rPr>
        <w:t>проклад</w:t>
      </w:r>
      <w:r>
        <w:rPr>
          <w:rStyle w:val="affe"/>
          <w:rFonts w:cs="Times New Roman"/>
          <w:bCs/>
          <w:i w:val="0"/>
          <w:iCs w:val="0"/>
          <w:shd w:val="clear" w:color="auto" w:fill="FFFFFF"/>
        </w:rPr>
        <w:t>ку</w:t>
      </w:r>
      <w:r w:rsidRPr="00190D39">
        <w:rPr>
          <w:rStyle w:val="apple-converted-space"/>
          <w:rFonts w:cs="Times New Roman"/>
          <w:shd w:val="clear" w:color="auto" w:fill="FFFFFF"/>
        </w:rPr>
        <w:t> </w:t>
      </w:r>
      <w:r w:rsidRPr="00190D39">
        <w:rPr>
          <w:rFonts w:cs="Times New Roman"/>
          <w:shd w:val="clear" w:color="auto" w:fill="FFFFFF"/>
        </w:rPr>
        <w:t xml:space="preserve"> в пенополиуретановой (</w:t>
      </w:r>
      <w:r w:rsidRPr="00190D39">
        <w:rPr>
          <w:rStyle w:val="affe"/>
          <w:rFonts w:cs="Times New Roman"/>
          <w:bCs/>
          <w:i w:val="0"/>
          <w:iCs w:val="0"/>
          <w:shd w:val="clear" w:color="auto" w:fill="FFFFFF"/>
        </w:rPr>
        <w:t>ППУ</w:t>
      </w:r>
      <w:r w:rsidRPr="00190D39">
        <w:rPr>
          <w:rFonts w:cs="Times New Roman"/>
          <w:shd w:val="clear" w:color="auto" w:fill="FFFFFF"/>
        </w:rPr>
        <w:t>)</w:t>
      </w:r>
      <w:r w:rsidRPr="00190D39">
        <w:rPr>
          <w:rStyle w:val="apple-converted-space"/>
          <w:rFonts w:cs="Times New Roman"/>
          <w:shd w:val="clear" w:color="auto" w:fill="FFFFFF"/>
        </w:rPr>
        <w:t> </w:t>
      </w:r>
      <w:r w:rsidRPr="00190D39">
        <w:rPr>
          <w:rStyle w:val="affe"/>
          <w:rFonts w:cs="Times New Roman"/>
          <w:bCs/>
          <w:i w:val="0"/>
          <w:iCs w:val="0"/>
          <w:shd w:val="clear" w:color="auto" w:fill="FFFFFF"/>
        </w:rPr>
        <w:t>изоляции с оцинкованной оболочкой</w:t>
      </w:r>
      <w:r>
        <w:rPr>
          <w:rStyle w:val="affe"/>
          <w:rFonts w:cs="Times New Roman"/>
          <w:bCs/>
          <w:i w:val="0"/>
          <w:iCs w:val="0"/>
          <w:shd w:val="clear" w:color="auto" w:fill="FFFFFF"/>
        </w:rPr>
        <w:t>.</w:t>
      </w:r>
    </w:p>
    <w:p w:rsidR="00602BBB" w:rsidRDefault="00602BBB" w:rsidP="008D4C46">
      <w:r>
        <w:t xml:space="preserve">Протяженность тепловых сетей МО «Березницкое» составляет 0,901 км, 18% тепловых сетей проложены подземным способом. </w:t>
      </w:r>
    </w:p>
    <w:p w:rsidR="00602BBB" w:rsidRDefault="00602BBB" w:rsidP="008D4C46">
      <w:r>
        <w:t xml:space="preserve">Организации обслуживающие тепловые сети - ООО «Березник». </w:t>
      </w:r>
    </w:p>
    <w:p w:rsidR="00BC33FE" w:rsidRDefault="00BC33FE" w:rsidP="0086347F">
      <w:pPr>
        <w:sectPr w:rsidR="00BC33FE" w:rsidSect="00E10C02">
          <w:footerReference w:type="default" r:id="rId29"/>
          <w:type w:val="continuous"/>
          <w:pgSz w:w="11906" w:h="16838" w:code="9"/>
          <w:pgMar w:top="1134" w:right="851" w:bottom="1134" w:left="1701" w:header="709" w:footer="709" w:gutter="0"/>
          <w:pgBorders w:display="firstPage" w:offsetFrom="page">
            <w:top w:val="thinThickThinSmallGap" w:sz="48" w:space="24" w:color="548DD4" w:themeColor="text2" w:themeTint="99"/>
            <w:left w:val="thinThickThinSmallGap" w:sz="48" w:space="24" w:color="548DD4" w:themeColor="text2" w:themeTint="99"/>
            <w:bottom w:val="thinThickThinSmallGap" w:sz="48" w:space="24" w:color="548DD4" w:themeColor="text2" w:themeTint="99"/>
            <w:right w:val="thinThickThinSmallGap" w:sz="48" w:space="24" w:color="548DD4" w:themeColor="text2" w:themeTint="99"/>
          </w:pgBorders>
          <w:cols w:space="708"/>
          <w:titlePg/>
          <w:docGrid w:linePitch="360"/>
        </w:sectPr>
      </w:pPr>
    </w:p>
    <w:p w:rsidR="00A900B8" w:rsidRDefault="00A900B8" w:rsidP="00ED4BDB">
      <w:pPr>
        <w:jc w:val="right"/>
      </w:pPr>
      <w:r w:rsidRPr="00ED4BDB">
        <w:lastRenderedPageBreak/>
        <w:t>Таблица 1.</w:t>
      </w:r>
      <w:r w:rsidR="00ED4BDB" w:rsidRPr="00ED4BDB">
        <w:t>1</w:t>
      </w:r>
      <w:r w:rsidR="00ED4BD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1"/>
        <w:gridCol w:w="2907"/>
        <w:gridCol w:w="1529"/>
        <w:gridCol w:w="33"/>
        <w:gridCol w:w="1487"/>
        <w:gridCol w:w="2771"/>
        <w:gridCol w:w="1381"/>
        <w:gridCol w:w="59"/>
        <w:gridCol w:w="1328"/>
      </w:tblGrid>
      <w:tr w:rsidR="0007307C" w:rsidRPr="008D4C46" w:rsidTr="008D4C46">
        <w:trPr>
          <w:trHeight w:val="20"/>
        </w:trPr>
        <w:tc>
          <w:tcPr>
            <w:tcW w:w="1113" w:type="pct"/>
            <w:shd w:val="clear" w:color="auto" w:fill="auto"/>
            <w:tcMar>
              <w:top w:w="57" w:type="dxa"/>
              <w:bottom w:w="57" w:type="dxa"/>
            </w:tcMar>
            <w:vAlign w:val="center"/>
            <w:hideMark/>
          </w:tcPr>
          <w:p w:rsidR="0007307C" w:rsidRPr="008D4C46" w:rsidRDefault="0007307C" w:rsidP="00344C56">
            <w:pPr>
              <w:spacing w:after="0" w:line="240" w:lineRule="auto"/>
              <w:ind w:firstLine="0"/>
              <w:jc w:val="center"/>
              <w:rPr>
                <w:rFonts w:eastAsia="Times New Roman" w:cs="Times New Roman"/>
                <w:b/>
                <w:color w:val="000000"/>
                <w:sz w:val="20"/>
                <w:szCs w:val="20"/>
                <w:lang w:eastAsia="ru-RU"/>
              </w:rPr>
            </w:pPr>
            <w:r w:rsidRPr="008D4C46">
              <w:rPr>
                <w:rFonts w:eastAsia="Times New Roman" w:cs="Times New Roman"/>
                <w:b/>
                <w:color w:val="000000"/>
                <w:sz w:val="20"/>
                <w:szCs w:val="20"/>
                <w:lang w:eastAsia="ru-RU"/>
              </w:rPr>
              <w:t>Наименование котель</w:t>
            </w:r>
            <w:r w:rsidRPr="008D4C46">
              <w:rPr>
                <w:rFonts w:eastAsia="Times New Roman" w:cs="Times New Roman"/>
                <w:b/>
                <w:color w:val="000000"/>
                <w:sz w:val="20"/>
                <w:szCs w:val="20"/>
                <w:lang w:eastAsia="ru-RU"/>
              </w:rPr>
              <w:softHyphen/>
              <w:t>ной</w:t>
            </w:r>
          </w:p>
        </w:tc>
        <w:tc>
          <w:tcPr>
            <w:tcW w:w="983" w:type="pct"/>
            <w:shd w:val="clear" w:color="auto" w:fill="auto"/>
            <w:tcMar>
              <w:top w:w="57" w:type="dxa"/>
              <w:bottom w:w="57" w:type="dxa"/>
            </w:tcMar>
            <w:vAlign w:val="center"/>
            <w:hideMark/>
          </w:tcPr>
          <w:p w:rsidR="0007307C" w:rsidRPr="008D4C46" w:rsidRDefault="0007307C" w:rsidP="00BA38D6">
            <w:pPr>
              <w:spacing w:after="0" w:line="240" w:lineRule="auto"/>
              <w:ind w:firstLine="0"/>
              <w:jc w:val="center"/>
              <w:rPr>
                <w:rFonts w:eastAsia="Times New Roman" w:cs="Times New Roman"/>
                <w:b/>
                <w:color w:val="000000"/>
                <w:sz w:val="20"/>
                <w:szCs w:val="20"/>
                <w:lang w:eastAsia="ru-RU"/>
              </w:rPr>
            </w:pPr>
            <w:r w:rsidRPr="008D4C46">
              <w:rPr>
                <w:rFonts w:eastAsia="Times New Roman" w:cs="Times New Roman"/>
                <w:b/>
                <w:color w:val="000000"/>
                <w:sz w:val="20"/>
                <w:szCs w:val="20"/>
                <w:lang w:eastAsia="ru-RU"/>
              </w:rPr>
              <w:t>Котельная</w:t>
            </w:r>
            <w:r w:rsidRPr="008D4C46">
              <w:rPr>
                <w:rFonts w:cs="Times New Roman"/>
                <w:b/>
                <w:sz w:val="20"/>
                <w:szCs w:val="20"/>
              </w:rPr>
              <w:t xml:space="preserve"> с.Березник, ул. Центральная, д.8</w:t>
            </w:r>
            <w:r w:rsidRPr="008D4C46">
              <w:rPr>
                <w:rFonts w:eastAsia="Times New Roman" w:cs="Times New Roman"/>
                <w:b/>
                <w:color w:val="000000"/>
                <w:sz w:val="20"/>
                <w:szCs w:val="20"/>
                <w:lang w:eastAsia="ru-RU"/>
              </w:rPr>
              <w:t>.</w:t>
            </w:r>
          </w:p>
        </w:tc>
        <w:tc>
          <w:tcPr>
            <w:tcW w:w="1031" w:type="pct"/>
            <w:gridSpan w:val="3"/>
            <w:shd w:val="clear" w:color="auto" w:fill="auto"/>
            <w:tcMar>
              <w:top w:w="57" w:type="dxa"/>
              <w:bottom w:w="57" w:type="dxa"/>
            </w:tcMar>
            <w:vAlign w:val="center"/>
            <w:hideMark/>
          </w:tcPr>
          <w:p w:rsidR="0007307C" w:rsidRPr="008D4C46" w:rsidRDefault="0007307C" w:rsidP="00BA38D6">
            <w:pPr>
              <w:spacing w:after="0" w:line="240" w:lineRule="auto"/>
              <w:ind w:firstLine="0"/>
              <w:jc w:val="center"/>
              <w:rPr>
                <w:rFonts w:eastAsia="Times New Roman" w:cs="Times New Roman"/>
                <w:b/>
                <w:sz w:val="20"/>
                <w:szCs w:val="20"/>
                <w:lang w:eastAsia="ru-RU"/>
              </w:rPr>
            </w:pPr>
            <w:r w:rsidRPr="008D4C46">
              <w:rPr>
                <w:rFonts w:cs="Times New Roman"/>
                <w:b/>
                <w:sz w:val="20"/>
                <w:szCs w:val="20"/>
              </w:rPr>
              <w:t>Котельная с.Березник, ул. Молодежная, д.5 а.</w:t>
            </w:r>
          </w:p>
        </w:tc>
        <w:tc>
          <w:tcPr>
            <w:tcW w:w="937" w:type="pct"/>
            <w:shd w:val="clear" w:color="auto" w:fill="auto"/>
            <w:tcMar>
              <w:top w:w="57" w:type="dxa"/>
              <w:bottom w:w="57" w:type="dxa"/>
            </w:tcMar>
            <w:vAlign w:val="center"/>
            <w:hideMark/>
          </w:tcPr>
          <w:p w:rsidR="0007307C" w:rsidRPr="008D4C46" w:rsidRDefault="0007307C" w:rsidP="00BA38D6">
            <w:pPr>
              <w:spacing w:after="0" w:line="240" w:lineRule="auto"/>
              <w:ind w:firstLine="0"/>
              <w:jc w:val="center"/>
              <w:rPr>
                <w:rFonts w:eastAsia="Times New Roman" w:cs="Times New Roman"/>
                <w:b/>
                <w:color w:val="000000"/>
                <w:sz w:val="20"/>
                <w:szCs w:val="20"/>
                <w:lang w:eastAsia="ru-RU"/>
              </w:rPr>
            </w:pPr>
            <w:r w:rsidRPr="008D4C46">
              <w:rPr>
                <w:rFonts w:cs="Times New Roman"/>
                <w:b/>
                <w:sz w:val="20"/>
                <w:szCs w:val="20"/>
              </w:rPr>
              <w:t>Котельная пос. Богдановский, ул. Лесная, д.12  а.</w:t>
            </w:r>
          </w:p>
        </w:tc>
        <w:tc>
          <w:tcPr>
            <w:tcW w:w="936" w:type="pct"/>
            <w:gridSpan w:val="3"/>
            <w:vAlign w:val="center"/>
          </w:tcPr>
          <w:p w:rsidR="0007307C" w:rsidRPr="008D4C46" w:rsidRDefault="0007307C" w:rsidP="00BA38D6">
            <w:pPr>
              <w:spacing w:after="0" w:line="240" w:lineRule="auto"/>
              <w:ind w:firstLine="0"/>
              <w:jc w:val="center"/>
              <w:rPr>
                <w:rFonts w:cs="Times New Roman"/>
                <w:b/>
                <w:sz w:val="20"/>
                <w:szCs w:val="20"/>
              </w:rPr>
            </w:pPr>
            <w:r w:rsidRPr="008D4C46">
              <w:rPr>
                <w:rFonts w:cs="Times New Roman"/>
                <w:b/>
                <w:sz w:val="20"/>
                <w:szCs w:val="20"/>
              </w:rPr>
              <w:t xml:space="preserve">Котельная </w:t>
            </w:r>
            <w:r w:rsidR="00245B60" w:rsidRPr="008D4C46">
              <w:rPr>
                <w:rFonts w:cs="Times New Roman"/>
                <w:b/>
                <w:sz w:val="20"/>
                <w:szCs w:val="20"/>
              </w:rPr>
              <w:t>д. Едьма, пер. Школьный, д. 1 б</w:t>
            </w:r>
            <w:r w:rsidRPr="008D4C46">
              <w:rPr>
                <w:rFonts w:cs="Times New Roman"/>
                <w:b/>
                <w:sz w:val="20"/>
                <w:szCs w:val="20"/>
              </w:rPr>
              <w:t>.</w:t>
            </w:r>
          </w:p>
        </w:tc>
      </w:tr>
      <w:tr w:rsidR="0008748C" w:rsidRPr="008D4C46" w:rsidTr="008D4C46">
        <w:trPr>
          <w:trHeight w:val="20"/>
        </w:trPr>
        <w:tc>
          <w:tcPr>
            <w:tcW w:w="1113"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Существующие марки котлов</w:t>
            </w:r>
          </w:p>
        </w:tc>
        <w:tc>
          <w:tcPr>
            <w:tcW w:w="983"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cs="Times New Roman"/>
                <w:sz w:val="20"/>
                <w:szCs w:val="20"/>
              </w:rPr>
              <w:t>КВУ -750</w:t>
            </w:r>
          </w:p>
        </w:tc>
        <w:tc>
          <w:tcPr>
            <w:tcW w:w="1031" w:type="pct"/>
            <w:gridSpan w:val="3"/>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cs="Times New Roman"/>
                <w:sz w:val="20"/>
                <w:szCs w:val="20"/>
              </w:rPr>
              <w:t>КВр-0,63     Универсал-5м</w:t>
            </w:r>
          </w:p>
        </w:tc>
        <w:tc>
          <w:tcPr>
            <w:tcW w:w="937" w:type="pct"/>
            <w:shd w:val="clear" w:color="auto" w:fill="auto"/>
            <w:tcMar>
              <w:top w:w="57" w:type="dxa"/>
              <w:bottom w:w="57" w:type="dxa"/>
            </w:tcMar>
            <w:vAlign w:val="center"/>
            <w:hideMark/>
          </w:tcPr>
          <w:p w:rsidR="0008748C" w:rsidRPr="008D4C46" w:rsidRDefault="0008748C" w:rsidP="0086347F">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Сварной котел</w:t>
            </w:r>
          </w:p>
        </w:tc>
        <w:tc>
          <w:tcPr>
            <w:tcW w:w="936" w:type="pct"/>
            <w:gridSpan w:val="3"/>
            <w:vAlign w:val="center"/>
          </w:tcPr>
          <w:p w:rsidR="0008748C" w:rsidRPr="008D4C46" w:rsidRDefault="0008748C" w:rsidP="001A2990">
            <w:pPr>
              <w:spacing w:after="0" w:line="240" w:lineRule="auto"/>
              <w:ind w:firstLine="0"/>
              <w:jc w:val="center"/>
              <w:rPr>
                <w:rFonts w:eastAsia="Times New Roman" w:cs="Times New Roman"/>
                <w:color w:val="000000"/>
                <w:sz w:val="20"/>
                <w:szCs w:val="20"/>
                <w:lang w:eastAsia="ru-RU"/>
              </w:rPr>
            </w:pPr>
            <w:r w:rsidRPr="008D4C46">
              <w:rPr>
                <w:rFonts w:cs="Times New Roman"/>
                <w:sz w:val="20"/>
                <w:szCs w:val="20"/>
              </w:rPr>
              <w:t>КВр-0,3    Универсал-6</w:t>
            </w:r>
          </w:p>
        </w:tc>
      </w:tr>
      <w:tr w:rsidR="0008748C" w:rsidRPr="008D4C46" w:rsidTr="008D4C46">
        <w:trPr>
          <w:trHeight w:val="20"/>
        </w:trPr>
        <w:tc>
          <w:tcPr>
            <w:tcW w:w="1113"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Количество котлов</w:t>
            </w:r>
          </w:p>
        </w:tc>
        <w:tc>
          <w:tcPr>
            <w:tcW w:w="983"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w:t>
            </w:r>
          </w:p>
        </w:tc>
        <w:tc>
          <w:tcPr>
            <w:tcW w:w="1031" w:type="pct"/>
            <w:gridSpan w:val="3"/>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w:t>
            </w:r>
          </w:p>
        </w:tc>
        <w:tc>
          <w:tcPr>
            <w:tcW w:w="937"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1</w:t>
            </w:r>
          </w:p>
        </w:tc>
        <w:tc>
          <w:tcPr>
            <w:tcW w:w="936" w:type="pct"/>
            <w:gridSpan w:val="3"/>
            <w:vAlign w:val="center"/>
          </w:tcPr>
          <w:p w:rsidR="0008748C" w:rsidRPr="008D4C46" w:rsidRDefault="0008748C" w:rsidP="001A2990">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w:t>
            </w:r>
          </w:p>
        </w:tc>
      </w:tr>
      <w:tr w:rsidR="008D4C46" w:rsidRPr="008D4C46" w:rsidTr="008D4C46">
        <w:trPr>
          <w:trHeight w:val="20"/>
        </w:trPr>
        <w:tc>
          <w:tcPr>
            <w:tcW w:w="1113" w:type="pct"/>
            <w:shd w:val="clear" w:color="auto" w:fill="auto"/>
            <w:tcMar>
              <w:top w:w="57" w:type="dxa"/>
              <w:bottom w:w="57" w:type="dxa"/>
            </w:tcMar>
            <w:vAlign w:val="center"/>
            <w:hideMark/>
          </w:tcPr>
          <w:p w:rsidR="008D4C46" w:rsidRPr="008D4C46" w:rsidRDefault="008D4C46"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Год ввода котлов в эксплуатацию</w:t>
            </w:r>
          </w:p>
        </w:tc>
        <w:tc>
          <w:tcPr>
            <w:tcW w:w="983" w:type="pct"/>
            <w:shd w:val="clear" w:color="auto" w:fill="auto"/>
            <w:tcMar>
              <w:top w:w="57" w:type="dxa"/>
              <w:bottom w:w="57" w:type="dxa"/>
            </w:tcMar>
            <w:vAlign w:val="center"/>
            <w:hideMark/>
          </w:tcPr>
          <w:p w:rsidR="008D4C46" w:rsidRPr="008D4C46" w:rsidRDefault="008D4C46"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2010</w:t>
            </w:r>
          </w:p>
        </w:tc>
        <w:tc>
          <w:tcPr>
            <w:tcW w:w="517" w:type="pct"/>
            <w:shd w:val="clear" w:color="auto" w:fill="auto"/>
            <w:tcMar>
              <w:top w:w="57" w:type="dxa"/>
              <w:bottom w:w="57" w:type="dxa"/>
            </w:tcMar>
            <w:vAlign w:val="center"/>
            <w:hideMark/>
          </w:tcPr>
          <w:p w:rsidR="008D4C46" w:rsidRPr="008D4C46" w:rsidRDefault="008D4C46" w:rsidP="0008748C">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2013</w:t>
            </w:r>
          </w:p>
        </w:tc>
        <w:tc>
          <w:tcPr>
            <w:tcW w:w="514" w:type="pct"/>
            <w:gridSpan w:val="2"/>
            <w:shd w:val="clear" w:color="auto" w:fill="auto"/>
            <w:vAlign w:val="center"/>
          </w:tcPr>
          <w:p w:rsidR="008D4C46" w:rsidRPr="008D4C46" w:rsidRDefault="008D4C46" w:rsidP="008D4C46">
            <w:pPr>
              <w:spacing w:after="0" w:line="240" w:lineRule="auto"/>
              <w:ind w:left="417"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1993</w:t>
            </w:r>
          </w:p>
        </w:tc>
        <w:tc>
          <w:tcPr>
            <w:tcW w:w="937" w:type="pct"/>
            <w:shd w:val="clear" w:color="auto" w:fill="auto"/>
            <w:tcMar>
              <w:top w:w="57" w:type="dxa"/>
              <w:bottom w:w="57" w:type="dxa"/>
            </w:tcMar>
            <w:vAlign w:val="center"/>
            <w:hideMark/>
          </w:tcPr>
          <w:p w:rsidR="008D4C46" w:rsidRPr="008D4C46" w:rsidRDefault="008D4C46" w:rsidP="00CC7EC5">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2004</w:t>
            </w:r>
          </w:p>
        </w:tc>
        <w:tc>
          <w:tcPr>
            <w:tcW w:w="467" w:type="pct"/>
            <w:vAlign w:val="center"/>
          </w:tcPr>
          <w:p w:rsidR="008D4C46" w:rsidRPr="008D4C46" w:rsidRDefault="008D4C46" w:rsidP="001A2990">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2007</w:t>
            </w:r>
          </w:p>
        </w:tc>
        <w:tc>
          <w:tcPr>
            <w:tcW w:w="469" w:type="pct"/>
            <w:gridSpan w:val="2"/>
            <w:vAlign w:val="center"/>
          </w:tcPr>
          <w:p w:rsidR="008D4C46" w:rsidRPr="008D4C46" w:rsidRDefault="008D4C46" w:rsidP="008D4C46">
            <w:pPr>
              <w:spacing w:after="0" w:line="240" w:lineRule="auto"/>
              <w:ind w:left="417"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2007</w:t>
            </w:r>
          </w:p>
        </w:tc>
      </w:tr>
      <w:tr w:rsidR="0008748C" w:rsidRPr="008D4C46" w:rsidTr="008D4C46">
        <w:trPr>
          <w:trHeight w:val="20"/>
        </w:trPr>
        <w:tc>
          <w:tcPr>
            <w:tcW w:w="1113"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Год реконструкции на иной вид топлива (газ)</w:t>
            </w:r>
          </w:p>
        </w:tc>
        <w:tc>
          <w:tcPr>
            <w:tcW w:w="983"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Нет</w:t>
            </w:r>
          </w:p>
        </w:tc>
        <w:tc>
          <w:tcPr>
            <w:tcW w:w="1031" w:type="pct"/>
            <w:gridSpan w:val="3"/>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Нет</w:t>
            </w:r>
          </w:p>
        </w:tc>
        <w:tc>
          <w:tcPr>
            <w:tcW w:w="937"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Нет</w:t>
            </w:r>
          </w:p>
        </w:tc>
        <w:tc>
          <w:tcPr>
            <w:tcW w:w="936" w:type="pct"/>
            <w:gridSpan w:val="3"/>
            <w:vAlign w:val="center"/>
          </w:tcPr>
          <w:p w:rsidR="0008748C" w:rsidRPr="008D4C46" w:rsidRDefault="0008748C" w:rsidP="001A2990">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Нет</w:t>
            </w:r>
          </w:p>
        </w:tc>
      </w:tr>
      <w:tr w:rsidR="0008748C" w:rsidRPr="008D4C46" w:rsidTr="008D4C46">
        <w:trPr>
          <w:trHeight w:val="20"/>
        </w:trPr>
        <w:tc>
          <w:tcPr>
            <w:tcW w:w="1113"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Полная мощность ко</w:t>
            </w:r>
            <w:r w:rsidRPr="008D4C46">
              <w:rPr>
                <w:rFonts w:eastAsia="Times New Roman" w:cs="Times New Roman"/>
                <w:color w:val="000000"/>
                <w:sz w:val="20"/>
                <w:szCs w:val="20"/>
                <w:lang w:eastAsia="ru-RU"/>
              </w:rPr>
              <w:softHyphen/>
              <w:t>тельной, МВт</w:t>
            </w:r>
          </w:p>
        </w:tc>
        <w:tc>
          <w:tcPr>
            <w:tcW w:w="983"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1,5</w:t>
            </w:r>
          </w:p>
        </w:tc>
        <w:tc>
          <w:tcPr>
            <w:tcW w:w="1031" w:type="pct"/>
            <w:gridSpan w:val="3"/>
            <w:shd w:val="clear" w:color="auto" w:fill="auto"/>
            <w:tcMar>
              <w:top w:w="57" w:type="dxa"/>
              <w:bottom w:w="57" w:type="dxa"/>
            </w:tcMar>
            <w:vAlign w:val="center"/>
            <w:hideMark/>
          </w:tcPr>
          <w:p w:rsidR="0008748C" w:rsidRPr="008D4C46" w:rsidRDefault="0008748C" w:rsidP="0019468B">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0,8164</w:t>
            </w:r>
          </w:p>
        </w:tc>
        <w:tc>
          <w:tcPr>
            <w:tcW w:w="937"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0,1349</w:t>
            </w:r>
          </w:p>
        </w:tc>
        <w:tc>
          <w:tcPr>
            <w:tcW w:w="936" w:type="pct"/>
            <w:gridSpan w:val="3"/>
            <w:vAlign w:val="center"/>
          </w:tcPr>
          <w:p w:rsidR="0008748C" w:rsidRPr="008D4C46" w:rsidRDefault="0008748C" w:rsidP="001A2990">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0,4664</w:t>
            </w:r>
          </w:p>
        </w:tc>
      </w:tr>
      <w:tr w:rsidR="0008748C" w:rsidRPr="008D4C46" w:rsidTr="008D4C46">
        <w:trPr>
          <w:trHeight w:val="20"/>
        </w:trPr>
        <w:tc>
          <w:tcPr>
            <w:tcW w:w="1113"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Подключенная нагрузка с учетом тепловых потерь 2013 (2014), МВт</w:t>
            </w:r>
          </w:p>
        </w:tc>
        <w:tc>
          <w:tcPr>
            <w:tcW w:w="983"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0,6978</w:t>
            </w:r>
          </w:p>
        </w:tc>
        <w:tc>
          <w:tcPr>
            <w:tcW w:w="1031" w:type="pct"/>
            <w:gridSpan w:val="3"/>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0,5815</w:t>
            </w:r>
          </w:p>
        </w:tc>
        <w:tc>
          <w:tcPr>
            <w:tcW w:w="937" w:type="pct"/>
            <w:shd w:val="clear" w:color="auto" w:fill="auto"/>
            <w:tcMar>
              <w:top w:w="57" w:type="dxa"/>
              <w:bottom w:w="57" w:type="dxa"/>
            </w:tcMar>
            <w:vAlign w:val="center"/>
            <w:hideMark/>
          </w:tcPr>
          <w:p w:rsidR="0008748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0,1977</w:t>
            </w:r>
          </w:p>
        </w:tc>
        <w:tc>
          <w:tcPr>
            <w:tcW w:w="936" w:type="pct"/>
            <w:gridSpan w:val="3"/>
            <w:vAlign w:val="center"/>
          </w:tcPr>
          <w:p w:rsidR="0008748C" w:rsidRPr="008D4C46" w:rsidRDefault="0008748C" w:rsidP="001A2990">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0,3489</w:t>
            </w:r>
          </w:p>
        </w:tc>
      </w:tr>
      <w:tr w:rsidR="0007307C" w:rsidRPr="008D4C46" w:rsidTr="008D4C46">
        <w:trPr>
          <w:trHeight w:val="20"/>
        </w:trPr>
        <w:tc>
          <w:tcPr>
            <w:tcW w:w="1113" w:type="pct"/>
            <w:shd w:val="clear" w:color="auto" w:fill="auto"/>
            <w:tcMar>
              <w:top w:w="57" w:type="dxa"/>
              <w:bottom w:w="57" w:type="dxa"/>
            </w:tcMar>
            <w:vAlign w:val="center"/>
            <w:hideMark/>
          </w:tcPr>
          <w:p w:rsidR="0007307C" w:rsidRPr="008D4C46" w:rsidRDefault="0007307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Вид топлива</w:t>
            </w:r>
          </w:p>
        </w:tc>
        <w:tc>
          <w:tcPr>
            <w:tcW w:w="983" w:type="pct"/>
            <w:shd w:val="clear" w:color="auto" w:fill="auto"/>
            <w:tcMar>
              <w:top w:w="57" w:type="dxa"/>
              <w:bottom w:w="57" w:type="dxa"/>
            </w:tcMar>
            <w:vAlign w:val="center"/>
            <w:hideMark/>
          </w:tcPr>
          <w:p w:rsidR="0007307C" w:rsidRPr="008D4C46" w:rsidRDefault="0007307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Дрова</w:t>
            </w:r>
          </w:p>
        </w:tc>
        <w:tc>
          <w:tcPr>
            <w:tcW w:w="1031" w:type="pct"/>
            <w:gridSpan w:val="3"/>
            <w:shd w:val="clear" w:color="auto" w:fill="auto"/>
            <w:tcMar>
              <w:top w:w="57" w:type="dxa"/>
              <w:bottom w:w="57" w:type="dxa"/>
            </w:tcMar>
            <w:vAlign w:val="center"/>
            <w:hideMark/>
          </w:tcPr>
          <w:p w:rsidR="0007307C" w:rsidRPr="008D4C46" w:rsidRDefault="0007307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Дрова</w:t>
            </w:r>
          </w:p>
        </w:tc>
        <w:tc>
          <w:tcPr>
            <w:tcW w:w="937" w:type="pct"/>
            <w:shd w:val="clear" w:color="auto" w:fill="auto"/>
            <w:tcMar>
              <w:top w:w="57" w:type="dxa"/>
              <w:bottom w:w="57" w:type="dxa"/>
            </w:tcMar>
            <w:vAlign w:val="center"/>
            <w:hideMark/>
          </w:tcPr>
          <w:p w:rsidR="0007307C" w:rsidRPr="008D4C46" w:rsidRDefault="0007307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Дрова</w:t>
            </w:r>
          </w:p>
        </w:tc>
        <w:tc>
          <w:tcPr>
            <w:tcW w:w="936" w:type="pct"/>
            <w:gridSpan w:val="3"/>
            <w:vAlign w:val="center"/>
          </w:tcPr>
          <w:p w:rsidR="0007307C" w:rsidRPr="008D4C46" w:rsidRDefault="0007307C" w:rsidP="001A2990">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Дрова</w:t>
            </w:r>
          </w:p>
        </w:tc>
      </w:tr>
      <w:tr w:rsidR="0007307C" w:rsidRPr="008D4C46" w:rsidTr="008D4C46">
        <w:trPr>
          <w:trHeight w:val="20"/>
        </w:trPr>
        <w:tc>
          <w:tcPr>
            <w:tcW w:w="1113" w:type="pct"/>
            <w:shd w:val="clear" w:color="auto" w:fill="auto"/>
            <w:tcMar>
              <w:top w:w="57" w:type="dxa"/>
              <w:bottom w:w="57" w:type="dxa"/>
            </w:tcMar>
            <w:vAlign w:val="center"/>
            <w:hideMark/>
          </w:tcPr>
          <w:p w:rsidR="0007307C" w:rsidRPr="008D4C46" w:rsidRDefault="0007307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Расход топлива за отопительный сезон</w:t>
            </w:r>
          </w:p>
        </w:tc>
        <w:tc>
          <w:tcPr>
            <w:tcW w:w="983" w:type="pct"/>
            <w:shd w:val="clear" w:color="auto" w:fill="auto"/>
            <w:tcMar>
              <w:top w:w="57" w:type="dxa"/>
              <w:bottom w:w="57" w:type="dxa"/>
            </w:tcMar>
            <w:vAlign w:val="center"/>
            <w:hideMark/>
          </w:tcPr>
          <w:p w:rsidR="0007307C" w:rsidRPr="008D4C46" w:rsidRDefault="0008748C" w:rsidP="00ED4BDB">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750</w:t>
            </w:r>
            <w:r w:rsidR="0007307C" w:rsidRPr="008D4C46">
              <w:rPr>
                <w:rFonts w:eastAsia="Times New Roman" w:cs="Times New Roman"/>
                <w:color w:val="000000"/>
                <w:sz w:val="20"/>
                <w:szCs w:val="20"/>
                <w:lang w:eastAsia="ru-RU"/>
              </w:rPr>
              <w:t xml:space="preserve"> куб.м.</w:t>
            </w:r>
          </w:p>
        </w:tc>
        <w:tc>
          <w:tcPr>
            <w:tcW w:w="1031" w:type="pct"/>
            <w:gridSpan w:val="3"/>
            <w:shd w:val="clear" w:color="auto" w:fill="auto"/>
            <w:tcMar>
              <w:top w:w="57" w:type="dxa"/>
              <w:bottom w:w="57" w:type="dxa"/>
            </w:tcMar>
            <w:vAlign w:val="center"/>
            <w:hideMark/>
          </w:tcPr>
          <w:p w:rsidR="0007307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900</w:t>
            </w:r>
            <w:r w:rsidR="0007307C" w:rsidRPr="008D4C46">
              <w:rPr>
                <w:rFonts w:eastAsia="Times New Roman" w:cs="Times New Roman"/>
                <w:color w:val="000000"/>
                <w:sz w:val="20"/>
                <w:szCs w:val="20"/>
                <w:lang w:eastAsia="ru-RU"/>
              </w:rPr>
              <w:t xml:space="preserve"> куб.м.</w:t>
            </w:r>
          </w:p>
        </w:tc>
        <w:tc>
          <w:tcPr>
            <w:tcW w:w="937" w:type="pct"/>
            <w:shd w:val="clear" w:color="auto" w:fill="auto"/>
            <w:tcMar>
              <w:top w:w="57" w:type="dxa"/>
              <w:bottom w:w="57" w:type="dxa"/>
            </w:tcMar>
            <w:vAlign w:val="center"/>
            <w:hideMark/>
          </w:tcPr>
          <w:p w:rsidR="0007307C" w:rsidRPr="008D4C46" w:rsidRDefault="0008748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600</w:t>
            </w:r>
            <w:r w:rsidR="0007307C" w:rsidRPr="008D4C46">
              <w:rPr>
                <w:rFonts w:eastAsia="Times New Roman" w:cs="Times New Roman"/>
                <w:color w:val="000000"/>
                <w:sz w:val="20"/>
                <w:szCs w:val="20"/>
                <w:lang w:eastAsia="ru-RU"/>
              </w:rPr>
              <w:t xml:space="preserve"> куб.м.</w:t>
            </w:r>
          </w:p>
        </w:tc>
        <w:tc>
          <w:tcPr>
            <w:tcW w:w="936" w:type="pct"/>
            <w:gridSpan w:val="3"/>
            <w:vAlign w:val="center"/>
          </w:tcPr>
          <w:p w:rsidR="0007307C" w:rsidRPr="008D4C46" w:rsidRDefault="0008748C" w:rsidP="001A2990">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400</w:t>
            </w:r>
            <w:r w:rsidR="0007307C" w:rsidRPr="008D4C46">
              <w:rPr>
                <w:rFonts w:eastAsia="Times New Roman" w:cs="Times New Roman"/>
                <w:color w:val="000000"/>
                <w:sz w:val="20"/>
                <w:szCs w:val="20"/>
                <w:lang w:eastAsia="ru-RU"/>
              </w:rPr>
              <w:t xml:space="preserve"> куб.м.</w:t>
            </w:r>
          </w:p>
        </w:tc>
      </w:tr>
      <w:tr w:rsidR="008D4C46" w:rsidRPr="008D4C46" w:rsidTr="008D4C46">
        <w:trPr>
          <w:trHeight w:val="618"/>
        </w:trPr>
        <w:tc>
          <w:tcPr>
            <w:tcW w:w="1113" w:type="pct"/>
            <w:shd w:val="clear" w:color="auto" w:fill="auto"/>
            <w:tcMar>
              <w:top w:w="57" w:type="dxa"/>
              <w:bottom w:w="57" w:type="dxa"/>
            </w:tcMar>
            <w:vAlign w:val="center"/>
            <w:hideMark/>
          </w:tcPr>
          <w:p w:rsidR="008D4C46" w:rsidRPr="008D4C46" w:rsidRDefault="008D4C46"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position w:val="-28"/>
                <w:sz w:val="20"/>
                <w:szCs w:val="20"/>
                <w:lang w:eastAsia="ru-RU"/>
              </w:rPr>
              <w:t>КПД существующих котлов при ном.</w:t>
            </w:r>
          </w:p>
        </w:tc>
        <w:tc>
          <w:tcPr>
            <w:tcW w:w="983" w:type="pct"/>
            <w:shd w:val="clear" w:color="auto" w:fill="auto"/>
            <w:tcMar>
              <w:top w:w="57" w:type="dxa"/>
              <w:bottom w:w="57" w:type="dxa"/>
            </w:tcMar>
            <w:vAlign w:val="center"/>
            <w:hideMark/>
          </w:tcPr>
          <w:p w:rsidR="008D4C46" w:rsidRPr="008D4C46" w:rsidRDefault="008D4C46"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85</w:t>
            </w:r>
          </w:p>
        </w:tc>
        <w:tc>
          <w:tcPr>
            <w:tcW w:w="528" w:type="pct"/>
            <w:gridSpan w:val="2"/>
            <w:shd w:val="clear" w:color="auto" w:fill="auto"/>
            <w:tcMar>
              <w:top w:w="57" w:type="dxa"/>
              <w:bottom w:w="57" w:type="dxa"/>
            </w:tcMar>
            <w:vAlign w:val="center"/>
            <w:hideMark/>
          </w:tcPr>
          <w:p w:rsidR="008D4C46" w:rsidRPr="008D4C46" w:rsidRDefault="008D4C46"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85</w:t>
            </w:r>
          </w:p>
        </w:tc>
        <w:tc>
          <w:tcPr>
            <w:tcW w:w="503" w:type="pct"/>
            <w:shd w:val="clear" w:color="auto" w:fill="auto"/>
            <w:vAlign w:val="center"/>
          </w:tcPr>
          <w:p w:rsidR="008D4C46" w:rsidRPr="008D4C46" w:rsidRDefault="008D4C46" w:rsidP="008D4C46">
            <w:pPr>
              <w:spacing w:after="0" w:line="240" w:lineRule="auto"/>
              <w:ind w:left="327"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н/д</w:t>
            </w:r>
          </w:p>
        </w:tc>
        <w:tc>
          <w:tcPr>
            <w:tcW w:w="937" w:type="pct"/>
            <w:shd w:val="clear" w:color="auto" w:fill="auto"/>
            <w:tcMar>
              <w:top w:w="57" w:type="dxa"/>
              <w:bottom w:w="57" w:type="dxa"/>
            </w:tcMar>
            <w:vAlign w:val="center"/>
            <w:hideMark/>
          </w:tcPr>
          <w:p w:rsidR="008D4C46" w:rsidRPr="008D4C46" w:rsidRDefault="008D4C46"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н/д</w:t>
            </w:r>
          </w:p>
        </w:tc>
        <w:tc>
          <w:tcPr>
            <w:tcW w:w="487" w:type="pct"/>
            <w:gridSpan w:val="2"/>
            <w:vAlign w:val="center"/>
          </w:tcPr>
          <w:p w:rsidR="008D4C46" w:rsidRPr="008D4C46" w:rsidRDefault="008D4C46" w:rsidP="001306C9">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70</w:t>
            </w:r>
          </w:p>
        </w:tc>
        <w:tc>
          <w:tcPr>
            <w:tcW w:w="449" w:type="pct"/>
            <w:vAlign w:val="center"/>
          </w:tcPr>
          <w:p w:rsidR="008D4C46" w:rsidRPr="008D4C46" w:rsidRDefault="008D4C46" w:rsidP="008D4C46">
            <w:pPr>
              <w:spacing w:after="0" w:line="240" w:lineRule="auto"/>
              <w:ind w:left="267"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 xml:space="preserve">н/д     </w:t>
            </w:r>
          </w:p>
        </w:tc>
      </w:tr>
      <w:tr w:rsidR="0007307C" w:rsidRPr="008D4C46" w:rsidTr="008D4C46">
        <w:trPr>
          <w:trHeight w:val="20"/>
        </w:trPr>
        <w:tc>
          <w:tcPr>
            <w:tcW w:w="1113" w:type="pct"/>
            <w:shd w:val="clear" w:color="auto" w:fill="auto"/>
            <w:tcMar>
              <w:top w:w="57" w:type="dxa"/>
              <w:bottom w:w="57" w:type="dxa"/>
            </w:tcMar>
            <w:vAlign w:val="center"/>
            <w:hideMark/>
          </w:tcPr>
          <w:p w:rsidR="0007307C" w:rsidRPr="008D4C46" w:rsidRDefault="0007307C"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Действительный КПД котла (котлов)</w:t>
            </w:r>
          </w:p>
        </w:tc>
        <w:tc>
          <w:tcPr>
            <w:tcW w:w="983" w:type="pct"/>
            <w:shd w:val="clear" w:color="auto" w:fill="auto"/>
            <w:tcMar>
              <w:top w:w="57" w:type="dxa"/>
              <w:bottom w:w="57" w:type="dxa"/>
            </w:tcMar>
            <w:vAlign w:val="center"/>
            <w:hideMark/>
          </w:tcPr>
          <w:p w:rsidR="0007307C" w:rsidRPr="008D4C46" w:rsidRDefault="000C489A"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85</w:t>
            </w:r>
          </w:p>
        </w:tc>
        <w:tc>
          <w:tcPr>
            <w:tcW w:w="1031" w:type="pct"/>
            <w:gridSpan w:val="3"/>
            <w:shd w:val="clear" w:color="auto" w:fill="auto"/>
            <w:tcMar>
              <w:top w:w="57" w:type="dxa"/>
              <w:bottom w:w="57" w:type="dxa"/>
            </w:tcMar>
            <w:vAlign w:val="center"/>
            <w:hideMark/>
          </w:tcPr>
          <w:p w:rsidR="0007307C" w:rsidRPr="008D4C46" w:rsidRDefault="000C489A"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85</w:t>
            </w:r>
          </w:p>
        </w:tc>
        <w:tc>
          <w:tcPr>
            <w:tcW w:w="937" w:type="pct"/>
            <w:shd w:val="clear" w:color="auto" w:fill="auto"/>
            <w:tcMar>
              <w:top w:w="57" w:type="dxa"/>
              <w:bottom w:w="57" w:type="dxa"/>
            </w:tcMar>
            <w:vAlign w:val="center"/>
            <w:hideMark/>
          </w:tcPr>
          <w:p w:rsidR="0007307C" w:rsidRPr="008D4C46" w:rsidRDefault="001306C9" w:rsidP="00344C56">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н/д</w:t>
            </w:r>
          </w:p>
        </w:tc>
        <w:tc>
          <w:tcPr>
            <w:tcW w:w="936" w:type="pct"/>
            <w:gridSpan w:val="3"/>
            <w:vAlign w:val="center"/>
          </w:tcPr>
          <w:p w:rsidR="0007307C" w:rsidRPr="008D4C46" w:rsidRDefault="000C489A" w:rsidP="001A2990">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70</w:t>
            </w:r>
          </w:p>
        </w:tc>
      </w:tr>
      <w:tr w:rsidR="0007307C" w:rsidRPr="008D4C46" w:rsidTr="008D4C46">
        <w:trPr>
          <w:trHeight w:val="20"/>
        </w:trPr>
        <w:tc>
          <w:tcPr>
            <w:tcW w:w="1113" w:type="pct"/>
            <w:shd w:val="clear" w:color="auto" w:fill="auto"/>
            <w:tcMar>
              <w:top w:w="57" w:type="dxa"/>
              <w:bottom w:w="57" w:type="dxa"/>
            </w:tcMar>
            <w:vAlign w:val="center"/>
            <w:hideMark/>
          </w:tcPr>
          <w:p w:rsidR="0007307C" w:rsidRPr="008D4C46" w:rsidRDefault="0007307C" w:rsidP="00116494">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Режимные карты, год</w:t>
            </w:r>
          </w:p>
        </w:tc>
        <w:tc>
          <w:tcPr>
            <w:tcW w:w="983" w:type="pct"/>
            <w:shd w:val="clear" w:color="auto" w:fill="auto"/>
            <w:tcMar>
              <w:top w:w="57" w:type="dxa"/>
              <w:bottom w:w="57" w:type="dxa"/>
            </w:tcMar>
            <w:vAlign w:val="center"/>
            <w:hideMark/>
          </w:tcPr>
          <w:p w:rsidR="0007307C" w:rsidRPr="008D4C46" w:rsidRDefault="0007307C" w:rsidP="00116494">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2013</w:t>
            </w:r>
          </w:p>
        </w:tc>
        <w:tc>
          <w:tcPr>
            <w:tcW w:w="1031" w:type="pct"/>
            <w:gridSpan w:val="3"/>
            <w:shd w:val="clear" w:color="auto" w:fill="auto"/>
            <w:tcMar>
              <w:top w:w="57" w:type="dxa"/>
              <w:bottom w:w="57" w:type="dxa"/>
            </w:tcMar>
            <w:vAlign w:val="center"/>
            <w:hideMark/>
          </w:tcPr>
          <w:p w:rsidR="0007307C" w:rsidRPr="008D4C46" w:rsidRDefault="0007307C" w:rsidP="00116494">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2013</w:t>
            </w:r>
          </w:p>
        </w:tc>
        <w:tc>
          <w:tcPr>
            <w:tcW w:w="937" w:type="pct"/>
            <w:shd w:val="clear" w:color="auto" w:fill="auto"/>
            <w:tcMar>
              <w:top w:w="57" w:type="dxa"/>
              <w:bottom w:w="57" w:type="dxa"/>
            </w:tcMar>
            <w:vAlign w:val="center"/>
            <w:hideMark/>
          </w:tcPr>
          <w:p w:rsidR="0007307C" w:rsidRPr="008D4C46" w:rsidRDefault="0007307C" w:rsidP="00116494">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2013</w:t>
            </w:r>
          </w:p>
        </w:tc>
        <w:tc>
          <w:tcPr>
            <w:tcW w:w="936" w:type="pct"/>
            <w:gridSpan w:val="3"/>
            <w:vAlign w:val="center"/>
          </w:tcPr>
          <w:p w:rsidR="0007307C" w:rsidRPr="008D4C46" w:rsidRDefault="0007307C" w:rsidP="001A2990">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2013</w:t>
            </w:r>
          </w:p>
        </w:tc>
      </w:tr>
    </w:tbl>
    <w:p w:rsidR="00265E22" w:rsidRDefault="00265E22" w:rsidP="00CE4CC8">
      <w:pPr>
        <w:spacing w:after="0" w:line="240" w:lineRule="auto"/>
        <w:ind w:firstLine="0"/>
        <w:jc w:val="left"/>
        <w:rPr>
          <w:rFonts w:eastAsia="Times New Roman" w:cs="Times New Roman"/>
          <w:color w:val="000000"/>
          <w:sz w:val="20"/>
          <w:szCs w:val="20"/>
          <w:lang w:eastAsia="ru-RU"/>
        </w:rPr>
        <w:sectPr w:rsidR="00265E22" w:rsidSect="008D4C46">
          <w:pgSz w:w="16838" w:h="11906" w:orient="landscape"/>
          <w:pgMar w:top="567" w:right="1134" w:bottom="851" w:left="1134" w:header="709" w:footer="709" w:gutter="0"/>
          <w:cols w:space="708"/>
          <w:docGrid w:linePitch="360"/>
        </w:sectPr>
      </w:pPr>
      <w:r>
        <w:rPr>
          <w:rFonts w:eastAsia="Times New Roman" w:cs="Times New Roman"/>
          <w:color w:val="000000"/>
          <w:sz w:val="20"/>
          <w:szCs w:val="20"/>
          <w:lang w:eastAsia="ru-RU"/>
        </w:rPr>
        <w:t xml:space="preserve">Примечание: </w:t>
      </w:r>
      <w:r w:rsidR="00CE4CC8">
        <w:rPr>
          <w:rFonts w:eastAsia="Times New Roman" w:cs="Times New Roman"/>
          <w:color w:val="000000"/>
          <w:sz w:val="20"/>
          <w:szCs w:val="20"/>
          <w:lang w:eastAsia="ru-RU"/>
        </w:rPr>
        <w:t>н/д – отсутствуют данные.</w:t>
      </w:r>
    </w:p>
    <w:p w:rsidR="00B734A2" w:rsidRDefault="00B734A2" w:rsidP="008D4C46">
      <w:pPr>
        <w:spacing w:after="0"/>
      </w:pPr>
      <w:r w:rsidRPr="00A03ED8">
        <w:lastRenderedPageBreak/>
        <w:t xml:space="preserve">Обобщенная характеристика </w:t>
      </w:r>
      <w:r w:rsidR="00344C56">
        <w:t>сетей</w:t>
      </w:r>
      <w:r w:rsidRPr="00A03ED8">
        <w:t xml:space="preserve"> теплоснабжения </w:t>
      </w:r>
      <w:r w:rsidR="00CE4CC8">
        <w:rPr>
          <w:bCs/>
          <w:spacing w:val="1"/>
        </w:rPr>
        <w:t>муниципального образования «</w:t>
      </w:r>
      <w:r w:rsidR="00E71DDC">
        <w:rPr>
          <w:bCs/>
          <w:spacing w:val="1"/>
        </w:rPr>
        <w:t>Березницкое</w:t>
      </w:r>
      <w:r w:rsidR="00CE4CC8">
        <w:rPr>
          <w:bCs/>
          <w:spacing w:val="1"/>
        </w:rPr>
        <w:t xml:space="preserve">» </w:t>
      </w:r>
      <w:r>
        <w:t>пред</w:t>
      </w:r>
      <w:r w:rsidRPr="00A03ED8">
        <w:t xml:space="preserve">ставлена в </w:t>
      </w:r>
      <w:r w:rsidRPr="0027635C">
        <w:t>таблице 1.</w:t>
      </w:r>
      <w:r w:rsidR="0027635C" w:rsidRPr="0027635C">
        <w:t>2</w:t>
      </w:r>
      <w:r w:rsidRPr="0027635C">
        <w:t xml:space="preserve">. </w:t>
      </w:r>
    </w:p>
    <w:p w:rsidR="00B734A2" w:rsidRDefault="00B734A2" w:rsidP="008D4C46">
      <w:pPr>
        <w:jc w:val="right"/>
      </w:pPr>
      <w:r w:rsidRPr="0027635C">
        <w:t>Таблица 1.</w:t>
      </w:r>
      <w:r w:rsidR="0027635C" w:rsidRPr="0027635C">
        <w:t>2</w:t>
      </w:r>
      <w:r w:rsidRPr="0027635C">
        <w:t>.</w:t>
      </w:r>
    </w:p>
    <w:tbl>
      <w:tblPr>
        <w:tblStyle w:val="ad"/>
        <w:tblW w:w="0" w:type="auto"/>
        <w:tblLook w:val="04A0"/>
      </w:tblPr>
      <w:tblGrid>
        <w:gridCol w:w="2235"/>
        <w:gridCol w:w="1202"/>
        <w:gridCol w:w="1509"/>
        <w:gridCol w:w="1070"/>
        <w:gridCol w:w="1202"/>
        <w:gridCol w:w="1073"/>
        <w:gridCol w:w="1227"/>
      </w:tblGrid>
      <w:tr w:rsidR="00E77EB7" w:rsidRPr="008D4C46" w:rsidTr="008D4C46">
        <w:tc>
          <w:tcPr>
            <w:tcW w:w="2235" w:type="dxa"/>
            <w:vAlign w:val="center"/>
          </w:tcPr>
          <w:p w:rsidR="00E77EB7" w:rsidRPr="008D4C46" w:rsidRDefault="00E77EB7" w:rsidP="00CD316A">
            <w:pPr>
              <w:ind w:firstLine="0"/>
              <w:jc w:val="center"/>
              <w:rPr>
                <w:rFonts w:eastAsia="Times New Roman" w:cs="Times New Roman"/>
                <w:b/>
                <w:sz w:val="20"/>
                <w:szCs w:val="20"/>
                <w:lang w:eastAsia="ru-RU"/>
              </w:rPr>
            </w:pPr>
            <w:r w:rsidRPr="008D4C46">
              <w:rPr>
                <w:rFonts w:eastAsia="Times New Roman" w:cs="Times New Roman"/>
                <w:b/>
                <w:sz w:val="20"/>
                <w:szCs w:val="20"/>
                <w:lang w:eastAsia="ru-RU"/>
              </w:rPr>
              <w:t>Источник теплоснабжения</w:t>
            </w:r>
          </w:p>
        </w:tc>
        <w:tc>
          <w:tcPr>
            <w:tcW w:w="1184" w:type="dxa"/>
            <w:vAlign w:val="center"/>
          </w:tcPr>
          <w:p w:rsidR="00E77EB7" w:rsidRPr="008D4C46" w:rsidRDefault="00E77EB7" w:rsidP="00CD316A">
            <w:pPr>
              <w:ind w:firstLine="0"/>
              <w:jc w:val="center"/>
              <w:rPr>
                <w:rFonts w:eastAsia="Times New Roman" w:cs="Times New Roman"/>
                <w:b/>
                <w:sz w:val="20"/>
                <w:szCs w:val="20"/>
                <w:lang w:eastAsia="ru-RU"/>
              </w:rPr>
            </w:pPr>
            <w:r w:rsidRPr="008D4C46">
              <w:rPr>
                <w:rFonts w:eastAsia="Times New Roman" w:cs="Times New Roman"/>
                <w:b/>
                <w:sz w:val="20"/>
                <w:szCs w:val="20"/>
                <w:lang w:eastAsia="ru-RU"/>
              </w:rPr>
              <w:t>Тип прокладки</w:t>
            </w:r>
          </w:p>
        </w:tc>
        <w:tc>
          <w:tcPr>
            <w:tcW w:w="1509" w:type="dxa"/>
            <w:vAlign w:val="center"/>
          </w:tcPr>
          <w:p w:rsidR="00E77EB7" w:rsidRPr="008D4C46" w:rsidRDefault="00E77EB7" w:rsidP="00CD316A">
            <w:pPr>
              <w:ind w:firstLine="0"/>
              <w:jc w:val="center"/>
              <w:rPr>
                <w:rFonts w:eastAsia="Times New Roman" w:cs="Times New Roman"/>
                <w:b/>
                <w:sz w:val="20"/>
                <w:szCs w:val="20"/>
                <w:lang w:eastAsia="ru-RU"/>
              </w:rPr>
            </w:pPr>
            <w:r w:rsidRPr="008D4C46">
              <w:rPr>
                <w:rFonts w:eastAsia="Times New Roman" w:cs="Times New Roman"/>
                <w:b/>
                <w:sz w:val="20"/>
                <w:szCs w:val="20"/>
                <w:lang w:eastAsia="ru-RU"/>
              </w:rPr>
              <w:t>Диаметр условный, мм</w:t>
            </w:r>
          </w:p>
        </w:tc>
        <w:tc>
          <w:tcPr>
            <w:tcW w:w="1070" w:type="dxa"/>
            <w:vAlign w:val="center"/>
          </w:tcPr>
          <w:p w:rsidR="00E77EB7" w:rsidRPr="008D4C46" w:rsidRDefault="001672A3" w:rsidP="001672A3">
            <w:pPr>
              <w:ind w:firstLine="0"/>
              <w:jc w:val="center"/>
              <w:rPr>
                <w:rFonts w:eastAsia="Times New Roman" w:cs="Times New Roman"/>
                <w:b/>
                <w:sz w:val="20"/>
                <w:szCs w:val="20"/>
                <w:lang w:eastAsia="ru-RU"/>
              </w:rPr>
            </w:pPr>
            <w:r w:rsidRPr="008D4C46">
              <w:rPr>
                <w:rFonts w:eastAsia="Times New Roman" w:cs="Times New Roman"/>
                <w:b/>
                <w:sz w:val="20"/>
                <w:szCs w:val="20"/>
                <w:lang w:eastAsia="ru-RU"/>
              </w:rPr>
              <w:t xml:space="preserve">Длина </w:t>
            </w:r>
            <w:r w:rsidR="00E77EB7" w:rsidRPr="008D4C46">
              <w:rPr>
                <w:rFonts w:eastAsia="Times New Roman" w:cs="Times New Roman"/>
                <w:b/>
                <w:sz w:val="20"/>
                <w:szCs w:val="20"/>
                <w:lang w:eastAsia="ru-RU"/>
              </w:rPr>
              <w:t>, м</w:t>
            </w:r>
          </w:p>
        </w:tc>
        <w:tc>
          <w:tcPr>
            <w:tcW w:w="1166" w:type="dxa"/>
            <w:vAlign w:val="center"/>
          </w:tcPr>
          <w:p w:rsidR="00E77EB7" w:rsidRPr="008D4C46" w:rsidRDefault="00E77EB7" w:rsidP="00CD316A">
            <w:pPr>
              <w:ind w:firstLine="0"/>
              <w:jc w:val="center"/>
              <w:rPr>
                <w:rFonts w:eastAsia="Times New Roman" w:cs="Times New Roman"/>
                <w:b/>
                <w:sz w:val="20"/>
                <w:szCs w:val="20"/>
                <w:lang w:eastAsia="ru-RU"/>
              </w:rPr>
            </w:pPr>
            <w:r w:rsidRPr="008D4C46">
              <w:rPr>
                <w:rFonts w:eastAsia="Times New Roman" w:cs="Times New Roman"/>
                <w:b/>
                <w:sz w:val="20"/>
                <w:szCs w:val="20"/>
                <w:lang w:eastAsia="ru-RU"/>
              </w:rPr>
              <w:t>Год прокладки</w:t>
            </w:r>
          </w:p>
        </w:tc>
        <w:tc>
          <w:tcPr>
            <w:tcW w:w="1073" w:type="dxa"/>
            <w:vAlign w:val="center"/>
          </w:tcPr>
          <w:p w:rsidR="00E77EB7" w:rsidRPr="008D4C46" w:rsidRDefault="00E77EB7" w:rsidP="00CD316A">
            <w:pPr>
              <w:ind w:firstLine="0"/>
              <w:jc w:val="center"/>
              <w:rPr>
                <w:rFonts w:eastAsia="Times New Roman" w:cs="Times New Roman"/>
                <w:b/>
                <w:sz w:val="20"/>
                <w:szCs w:val="20"/>
                <w:lang w:eastAsia="ru-RU"/>
              </w:rPr>
            </w:pPr>
            <w:r w:rsidRPr="008D4C46">
              <w:rPr>
                <w:rFonts w:eastAsia="Times New Roman" w:cs="Times New Roman"/>
                <w:b/>
                <w:sz w:val="20"/>
                <w:szCs w:val="20"/>
                <w:lang w:eastAsia="ru-RU"/>
              </w:rPr>
              <w:t>Срок службы</w:t>
            </w:r>
          </w:p>
        </w:tc>
        <w:tc>
          <w:tcPr>
            <w:tcW w:w="1227" w:type="dxa"/>
            <w:vAlign w:val="center"/>
          </w:tcPr>
          <w:p w:rsidR="00E77EB7" w:rsidRPr="008D4C46" w:rsidRDefault="00E77EB7" w:rsidP="00CD316A">
            <w:pPr>
              <w:ind w:firstLine="0"/>
              <w:jc w:val="center"/>
              <w:rPr>
                <w:rFonts w:eastAsia="Times New Roman" w:cs="Times New Roman"/>
                <w:b/>
                <w:sz w:val="20"/>
                <w:szCs w:val="20"/>
                <w:lang w:eastAsia="ru-RU"/>
              </w:rPr>
            </w:pPr>
            <w:r w:rsidRPr="008D4C46">
              <w:rPr>
                <w:rFonts w:eastAsia="Times New Roman" w:cs="Times New Roman"/>
                <w:b/>
                <w:sz w:val="20"/>
                <w:szCs w:val="20"/>
                <w:lang w:eastAsia="ru-RU"/>
              </w:rPr>
              <w:t>Физ. износ</w:t>
            </w:r>
          </w:p>
        </w:tc>
      </w:tr>
      <w:tr w:rsidR="001672A3" w:rsidRPr="008D4C46" w:rsidTr="008D4C46">
        <w:tc>
          <w:tcPr>
            <w:tcW w:w="2235" w:type="dxa"/>
            <w:vAlign w:val="center"/>
          </w:tcPr>
          <w:p w:rsidR="001672A3" w:rsidRPr="008D4C46" w:rsidRDefault="001672A3" w:rsidP="001A2990">
            <w:pPr>
              <w:ind w:firstLine="0"/>
              <w:jc w:val="center"/>
              <w:rPr>
                <w:sz w:val="20"/>
                <w:szCs w:val="20"/>
              </w:rPr>
            </w:pPr>
            <w:r w:rsidRPr="008D4C46">
              <w:rPr>
                <w:rFonts w:eastAsia="Times New Roman" w:cs="Times New Roman"/>
                <w:color w:val="000000"/>
                <w:sz w:val="20"/>
                <w:szCs w:val="20"/>
                <w:lang w:eastAsia="ru-RU"/>
              </w:rPr>
              <w:t>Котельная</w:t>
            </w:r>
            <w:r w:rsidRPr="008D4C46">
              <w:rPr>
                <w:sz w:val="20"/>
                <w:szCs w:val="20"/>
              </w:rPr>
              <w:t xml:space="preserve"> с.Березник, ул. Центральная, д.8</w:t>
            </w:r>
            <w:r w:rsidRPr="008D4C46">
              <w:rPr>
                <w:rFonts w:eastAsia="Times New Roman" w:cs="Times New Roman"/>
                <w:color w:val="000000"/>
                <w:sz w:val="20"/>
                <w:szCs w:val="20"/>
                <w:lang w:eastAsia="ru-RU"/>
              </w:rPr>
              <w:t>.</w:t>
            </w:r>
          </w:p>
        </w:tc>
        <w:tc>
          <w:tcPr>
            <w:tcW w:w="1184" w:type="dxa"/>
            <w:vAlign w:val="center"/>
          </w:tcPr>
          <w:p w:rsidR="001672A3" w:rsidRPr="008D4C46" w:rsidRDefault="001672A3" w:rsidP="002E7552">
            <w:pPr>
              <w:ind w:firstLine="0"/>
              <w:jc w:val="center"/>
              <w:rPr>
                <w:sz w:val="20"/>
                <w:szCs w:val="20"/>
              </w:rPr>
            </w:pPr>
            <w:r w:rsidRPr="008D4C46">
              <w:rPr>
                <w:rFonts w:eastAsia="Times New Roman" w:cs="Times New Roman"/>
                <w:sz w:val="20"/>
                <w:szCs w:val="20"/>
                <w:lang w:eastAsia="ru-RU"/>
              </w:rPr>
              <w:t>подземная</w:t>
            </w:r>
          </w:p>
        </w:tc>
        <w:tc>
          <w:tcPr>
            <w:tcW w:w="1509" w:type="dxa"/>
            <w:vAlign w:val="center"/>
          </w:tcPr>
          <w:p w:rsidR="001672A3" w:rsidRPr="008D4C46" w:rsidRDefault="001672A3" w:rsidP="001A2990">
            <w:pPr>
              <w:ind w:firstLine="0"/>
              <w:jc w:val="center"/>
              <w:rPr>
                <w:sz w:val="20"/>
                <w:szCs w:val="20"/>
              </w:rPr>
            </w:pPr>
            <w:r w:rsidRPr="008D4C46">
              <w:rPr>
                <w:rFonts w:eastAsia="Times New Roman" w:cs="Times New Roman"/>
                <w:sz w:val="20"/>
                <w:szCs w:val="20"/>
                <w:lang w:eastAsia="ru-RU"/>
              </w:rPr>
              <w:t>н/д</w:t>
            </w:r>
          </w:p>
        </w:tc>
        <w:tc>
          <w:tcPr>
            <w:tcW w:w="1070" w:type="dxa"/>
            <w:vAlign w:val="center"/>
          </w:tcPr>
          <w:p w:rsidR="001672A3" w:rsidRPr="008D4C46" w:rsidRDefault="009F36F1" w:rsidP="002E7552">
            <w:pPr>
              <w:ind w:firstLine="0"/>
              <w:jc w:val="center"/>
              <w:rPr>
                <w:rFonts w:eastAsia="Times New Roman" w:cs="Times New Roman"/>
                <w:sz w:val="20"/>
                <w:szCs w:val="20"/>
                <w:lang w:eastAsia="ru-RU"/>
              </w:rPr>
            </w:pPr>
            <w:r w:rsidRPr="008D4C46">
              <w:rPr>
                <w:rFonts w:eastAsia="Times New Roman" w:cs="Times New Roman"/>
                <w:sz w:val="20"/>
                <w:szCs w:val="20"/>
                <w:lang w:eastAsia="ru-RU"/>
              </w:rPr>
              <w:t>82</w:t>
            </w:r>
          </w:p>
        </w:tc>
        <w:tc>
          <w:tcPr>
            <w:tcW w:w="1166" w:type="dxa"/>
            <w:vAlign w:val="center"/>
          </w:tcPr>
          <w:p w:rsidR="001672A3" w:rsidRPr="008D4C46" w:rsidRDefault="009F36F1" w:rsidP="001A2990">
            <w:pPr>
              <w:ind w:firstLine="0"/>
              <w:jc w:val="center"/>
              <w:rPr>
                <w:sz w:val="20"/>
                <w:szCs w:val="20"/>
              </w:rPr>
            </w:pPr>
            <w:r w:rsidRPr="008D4C46">
              <w:rPr>
                <w:rFonts w:eastAsia="Times New Roman" w:cs="Times New Roman"/>
                <w:sz w:val="20"/>
                <w:szCs w:val="20"/>
                <w:lang w:eastAsia="ru-RU"/>
              </w:rPr>
              <w:t>2010</w:t>
            </w:r>
          </w:p>
        </w:tc>
        <w:tc>
          <w:tcPr>
            <w:tcW w:w="1073" w:type="dxa"/>
            <w:vAlign w:val="center"/>
          </w:tcPr>
          <w:p w:rsidR="001672A3" w:rsidRPr="008D4C46" w:rsidRDefault="009F36F1" w:rsidP="001A2990">
            <w:pPr>
              <w:ind w:firstLine="0"/>
              <w:jc w:val="center"/>
              <w:rPr>
                <w:sz w:val="20"/>
                <w:szCs w:val="20"/>
              </w:rPr>
            </w:pPr>
            <w:r w:rsidRPr="008D4C46">
              <w:rPr>
                <w:rFonts w:eastAsia="Times New Roman" w:cs="Times New Roman"/>
                <w:sz w:val="20"/>
                <w:szCs w:val="20"/>
                <w:lang w:eastAsia="ru-RU"/>
              </w:rPr>
              <w:t>4</w:t>
            </w:r>
          </w:p>
        </w:tc>
        <w:tc>
          <w:tcPr>
            <w:tcW w:w="1227" w:type="dxa"/>
            <w:vAlign w:val="center"/>
          </w:tcPr>
          <w:p w:rsidR="001672A3" w:rsidRPr="008D4C46" w:rsidRDefault="009F36F1" w:rsidP="001A2990">
            <w:pPr>
              <w:ind w:firstLine="0"/>
              <w:jc w:val="center"/>
              <w:rPr>
                <w:sz w:val="20"/>
                <w:szCs w:val="20"/>
              </w:rPr>
            </w:pPr>
            <w:r w:rsidRPr="008D4C46">
              <w:rPr>
                <w:rFonts w:eastAsia="Times New Roman" w:cs="Times New Roman"/>
                <w:sz w:val="20"/>
                <w:szCs w:val="20"/>
                <w:lang w:eastAsia="ru-RU"/>
              </w:rPr>
              <w:t>0</w:t>
            </w:r>
          </w:p>
        </w:tc>
      </w:tr>
      <w:tr w:rsidR="001672A3" w:rsidRPr="008D4C46" w:rsidTr="008D4C46">
        <w:tc>
          <w:tcPr>
            <w:tcW w:w="2235" w:type="dxa"/>
            <w:vAlign w:val="center"/>
          </w:tcPr>
          <w:p w:rsidR="001672A3" w:rsidRPr="008D4C46" w:rsidRDefault="001672A3" w:rsidP="001A2990">
            <w:pPr>
              <w:ind w:firstLine="0"/>
              <w:jc w:val="center"/>
              <w:rPr>
                <w:sz w:val="20"/>
                <w:szCs w:val="20"/>
              </w:rPr>
            </w:pPr>
            <w:r w:rsidRPr="008D4C46">
              <w:rPr>
                <w:sz w:val="20"/>
                <w:szCs w:val="20"/>
              </w:rPr>
              <w:t>Котельная с.Березник, ул. Молодежная, д.5 а.</w:t>
            </w:r>
          </w:p>
        </w:tc>
        <w:tc>
          <w:tcPr>
            <w:tcW w:w="1184" w:type="dxa"/>
            <w:vAlign w:val="center"/>
          </w:tcPr>
          <w:p w:rsidR="001672A3" w:rsidRPr="008D4C46" w:rsidRDefault="001672A3" w:rsidP="001A2990">
            <w:pPr>
              <w:ind w:firstLine="0"/>
              <w:jc w:val="center"/>
              <w:rPr>
                <w:sz w:val="20"/>
                <w:szCs w:val="20"/>
              </w:rPr>
            </w:pPr>
            <w:r w:rsidRPr="008D4C46">
              <w:rPr>
                <w:sz w:val="20"/>
                <w:szCs w:val="20"/>
              </w:rPr>
              <w:t>надземная</w:t>
            </w:r>
          </w:p>
        </w:tc>
        <w:tc>
          <w:tcPr>
            <w:tcW w:w="1509" w:type="dxa"/>
            <w:vAlign w:val="center"/>
          </w:tcPr>
          <w:p w:rsidR="001672A3" w:rsidRPr="008D4C46" w:rsidRDefault="001672A3" w:rsidP="001A2990">
            <w:pPr>
              <w:ind w:firstLine="0"/>
              <w:jc w:val="center"/>
              <w:rPr>
                <w:rFonts w:eastAsia="Times New Roman" w:cs="Times New Roman"/>
                <w:sz w:val="20"/>
                <w:szCs w:val="20"/>
                <w:lang w:eastAsia="ru-RU"/>
              </w:rPr>
            </w:pPr>
            <w:r w:rsidRPr="008D4C46">
              <w:rPr>
                <w:rFonts w:eastAsia="Times New Roman" w:cs="Times New Roman"/>
                <w:sz w:val="20"/>
                <w:szCs w:val="20"/>
                <w:lang w:eastAsia="ru-RU"/>
              </w:rPr>
              <w:t>н/д</w:t>
            </w:r>
          </w:p>
        </w:tc>
        <w:tc>
          <w:tcPr>
            <w:tcW w:w="1070" w:type="dxa"/>
            <w:vAlign w:val="center"/>
          </w:tcPr>
          <w:p w:rsidR="001672A3" w:rsidRPr="008D4C46" w:rsidRDefault="001672A3" w:rsidP="002E7552">
            <w:pPr>
              <w:ind w:firstLine="0"/>
              <w:jc w:val="center"/>
              <w:rPr>
                <w:rFonts w:eastAsia="Times New Roman" w:cs="Times New Roman"/>
                <w:sz w:val="20"/>
                <w:szCs w:val="20"/>
                <w:lang w:eastAsia="ru-RU"/>
              </w:rPr>
            </w:pPr>
            <w:r w:rsidRPr="008D4C46">
              <w:rPr>
                <w:rFonts w:eastAsia="Times New Roman" w:cs="Times New Roman"/>
                <w:sz w:val="20"/>
                <w:szCs w:val="20"/>
                <w:lang w:eastAsia="ru-RU"/>
              </w:rPr>
              <w:t>407</w:t>
            </w:r>
          </w:p>
        </w:tc>
        <w:tc>
          <w:tcPr>
            <w:tcW w:w="1166" w:type="dxa"/>
            <w:vAlign w:val="center"/>
          </w:tcPr>
          <w:p w:rsidR="001672A3" w:rsidRPr="008D4C46" w:rsidRDefault="009F36F1" w:rsidP="001A2990">
            <w:pPr>
              <w:ind w:firstLine="0"/>
              <w:jc w:val="center"/>
              <w:rPr>
                <w:rFonts w:eastAsia="Times New Roman" w:cs="Times New Roman"/>
                <w:sz w:val="20"/>
                <w:szCs w:val="20"/>
                <w:lang w:eastAsia="ru-RU"/>
              </w:rPr>
            </w:pPr>
            <w:r w:rsidRPr="008D4C46">
              <w:rPr>
                <w:rFonts w:eastAsia="Times New Roman" w:cs="Times New Roman"/>
                <w:sz w:val="20"/>
                <w:szCs w:val="20"/>
                <w:lang w:eastAsia="ru-RU"/>
              </w:rPr>
              <w:t>1983</w:t>
            </w:r>
          </w:p>
        </w:tc>
        <w:tc>
          <w:tcPr>
            <w:tcW w:w="1073" w:type="dxa"/>
            <w:vAlign w:val="center"/>
          </w:tcPr>
          <w:p w:rsidR="001672A3" w:rsidRPr="008D4C46" w:rsidRDefault="00CD38D7" w:rsidP="001A2990">
            <w:pPr>
              <w:ind w:firstLine="0"/>
              <w:jc w:val="center"/>
              <w:rPr>
                <w:rFonts w:eastAsia="Times New Roman" w:cs="Times New Roman"/>
                <w:sz w:val="20"/>
                <w:szCs w:val="20"/>
                <w:lang w:eastAsia="ru-RU"/>
              </w:rPr>
            </w:pPr>
            <w:r w:rsidRPr="008D4C46">
              <w:rPr>
                <w:rFonts w:eastAsia="Times New Roman" w:cs="Times New Roman"/>
                <w:sz w:val="20"/>
                <w:szCs w:val="20"/>
                <w:lang w:eastAsia="ru-RU"/>
              </w:rPr>
              <w:t>31</w:t>
            </w:r>
          </w:p>
        </w:tc>
        <w:tc>
          <w:tcPr>
            <w:tcW w:w="1227" w:type="dxa"/>
            <w:vAlign w:val="center"/>
          </w:tcPr>
          <w:p w:rsidR="001672A3" w:rsidRPr="008D4C46" w:rsidRDefault="001672A3" w:rsidP="001A2990">
            <w:pPr>
              <w:ind w:firstLine="0"/>
              <w:jc w:val="center"/>
              <w:rPr>
                <w:rFonts w:eastAsia="Times New Roman" w:cs="Times New Roman"/>
                <w:sz w:val="20"/>
                <w:szCs w:val="20"/>
                <w:lang w:eastAsia="ru-RU"/>
              </w:rPr>
            </w:pPr>
            <w:r w:rsidRPr="008D4C46">
              <w:rPr>
                <w:rFonts w:eastAsia="Times New Roman" w:cs="Times New Roman"/>
                <w:sz w:val="20"/>
                <w:szCs w:val="20"/>
                <w:lang w:eastAsia="ru-RU"/>
              </w:rPr>
              <w:t>н/д</w:t>
            </w:r>
          </w:p>
        </w:tc>
      </w:tr>
      <w:tr w:rsidR="001672A3" w:rsidRPr="008D4C46" w:rsidTr="008D4C46">
        <w:tc>
          <w:tcPr>
            <w:tcW w:w="2235" w:type="dxa"/>
            <w:vAlign w:val="center"/>
          </w:tcPr>
          <w:p w:rsidR="001672A3" w:rsidRPr="008D4C46" w:rsidRDefault="001672A3" w:rsidP="002E7552">
            <w:pPr>
              <w:ind w:firstLine="0"/>
              <w:jc w:val="center"/>
              <w:rPr>
                <w:sz w:val="20"/>
                <w:szCs w:val="20"/>
              </w:rPr>
            </w:pPr>
            <w:r w:rsidRPr="008D4C46">
              <w:rPr>
                <w:sz w:val="20"/>
                <w:szCs w:val="20"/>
              </w:rPr>
              <w:t>Котельная пос. Богдановский, ул. Лесная, д.12  а.</w:t>
            </w:r>
          </w:p>
        </w:tc>
        <w:tc>
          <w:tcPr>
            <w:tcW w:w="1184" w:type="dxa"/>
            <w:vAlign w:val="center"/>
          </w:tcPr>
          <w:p w:rsidR="001672A3" w:rsidRPr="008D4C46" w:rsidRDefault="001672A3" w:rsidP="002E7552">
            <w:pPr>
              <w:ind w:firstLine="0"/>
              <w:jc w:val="center"/>
              <w:rPr>
                <w:sz w:val="20"/>
                <w:szCs w:val="20"/>
              </w:rPr>
            </w:pPr>
            <w:r w:rsidRPr="008D4C46">
              <w:rPr>
                <w:sz w:val="20"/>
                <w:szCs w:val="20"/>
              </w:rPr>
              <w:t>надземная</w:t>
            </w:r>
          </w:p>
        </w:tc>
        <w:tc>
          <w:tcPr>
            <w:tcW w:w="1509" w:type="dxa"/>
            <w:vAlign w:val="center"/>
          </w:tcPr>
          <w:p w:rsidR="001672A3" w:rsidRPr="008D4C46" w:rsidRDefault="001672A3" w:rsidP="002E7552">
            <w:pPr>
              <w:ind w:firstLine="0"/>
              <w:jc w:val="center"/>
              <w:rPr>
                <w:sz w:val="20"/>
                <w:szCs w:val="20"/>
              </w:rPr>
            </w:pPr>
            <w:r w:rsidRPr="008D4C46">
              <w:rPr>
                <w:rFonts w:eastAsia="Times New Roman" w:cs="Times New Roman"/>
                <w:sz w:val="20"/>
                <w:szCs w:val="20"/>
                <w:lang w:eastAsia="ru-RU"/>
              </w:rPr>
              <w:t>н/д</w:t>
            </w:r>
          </w:p>
        </w:tc>
        <w:tc>
          <w:tcPr>
            <w:tcW w:w="1070" w:type="dxa"/>
            <w:vAlign w:val="center"/>
          </w:tcPr>
          <w:p w:rsidR="001672A3" w:rsidRPr="008D4C46" w:rsidRDefault="001672A3" w:rsidP="002E7552">
            <w:pPr>
              <w:ind w:firstLine="0"/>
              <w:jc w:val="center"/>
              <w:rPr>
                <w:sz w:val="20"/>
                <w:szCs w:val="20"/>
              </w:rPr>
            </w:pPr>
            <w:r w:rsidRPr="008D4C46">
              <w:rPr>
                <w:rFonts w:eastAsia="Times New Roman" w:cs="Times New Roman"/>
                <w:sz w:val="20"/>
                <w:szCs w:val="20"/>
                <w:lang w:eastAsia="ru-RU"/>
              </w:rPr>
              <w:t>290</w:t>
            </w:r>
          </w:p>
        </w:tc>
        <w:tc>
          <w:tcPr>
            <w:tcW w:w="1166" w:type="dxa"/>
            <w:vAlign w:val="center"/>
          </w:tcPr>
          <w:p w:rsidR="001672A3" w:rsidRPr="008D4C46" w:rsidRDefault="009F36F1" w:rsidP="001A2990">
            <w:pPr>
              <w:ind w:firstLine="0"/>
              <w:jc w:val="center"/>
              <w:rPr>
                <w:sz w:val="20"/>
                <w:szCs w:val="20"/>
              </w:rPr>
            </w:pPr>
            <w:r w:rsidRPr="008D4C46">
              <w:rPr>
                <w:rFonts w:eastAsia="Times New Roman" w:cs="Times New Roman"/>
                <w:sz w:val="20"/>
                <w:szCs w:val="20"/>
                <w:lang w:eastAsia="ru-RU"/>
              </w:rPr>
              <w:t>1979</w:t>
            </w:r>
          </w:p>
        </w:tc>
        <w:tc>
          <w:tcPr>
            <w:tcW w:w="1073" w:type="dxa"/>
            <w:vAlign w:val="center"/>
          </w:tcPr>
          <w:p w:rsidR="001672A3" w:rsidRPr="008D4C46" w:rsidRDefault="00CD38D7" w:rsidP="002E7552">
            <w:pPr>
              <w:ind w:firstLine="0"/>
              <w:jc w:val="center"/>
              <w:rPr>
                <w:sz w:val="20"/>
                <w:szCs w:val="20"/>
              </w:rPr>
            </w:pPr>
            <w:r w:rsidRPr="008D4C46">
              <w:rPr>
                <w:rFonts w:eastAsia="Times New Roman" w:cs="Times New Roman"/>
                <w:sz w:val="20"/>
                <w:szCs w:val="20"/>
                <w:lang w:eastAsia="ru-RU"/>
              </w:rPr>
              <w:t>35</w:t>
            </w:r>
          </w:p>
        </w:tc>
        <w:tc>
          <w:tcPr>
            <w:tcW w:w="1227" w:type="dxa"/>
            <w:vAlign w:val="center"/>
          </w:tcPr>
          <w:p w:rsidR="001672A3" w:rsidRPr="008D4C46" w:rsidRDefault="001672A3" w:rsidP="001A2990">
            <w:pPr>
              <w:ind w:firstLine="0"/>
              <w:jc w:val="center"/>
              <w:rPr>
                <w:sz w:val="20"/>
                <w:szCs w:val="20"/>
              </w:rPr>
            </w:pPr>
            <w:r w:rsidRPr="008D4C46">
              <w:rPr>
                <w:rFonts w:eastAsia="Times New Roman" w:cs="Times New Roman"/>
                <w:sz w:val="20"/>
                <w:szCs w:val="20"/>
                <w:lang w:eastAsia="ru-RU"/>
              </w:rPr>
              <w:t>н/д</w:t>
            </w:r>
          </w:p>
        </w:tc>
      </w:tr>
      <w:tr w:rsidR="001672A3" w:rsidRPr="008D4C46" w:rsidTr="008D4C46">
        <w:trPr>
          <w:trHeight w:val="559"/>
        </w:trPr>
        <w:tc>
          <w:tcPr>
            <w:tcW w:w="2235" w:type="dxa"/>
            <w:vAlign w:val="center"/>
          </w:tcPr>
          <w:p w:rsidR="001672A3" w:rsidRPr="008D4C46" w:rsidRDefault="001672A3" w:rsidP="002E7552">
            <w:pPr>
              <w:ind w:firstLine="0"/>
              <w:jc w:val="center"/>
              <w:rPr>
                <w:sz w:val="20"/>
                <w:szCs w:val="20"/>
              </w:rPr>
            </w:pPr>
            <w:r w:rsidRPr="008D4C46">
              <w:rPr>
                <w:sz w:val="20"/>
                <w:szCs w:val="20"/>
              </w:rPr>
              <w:t>Котельная д. Едьма, пер. Школьный, д. 1 б.</w:t>
            </w:r>
          </w:p>
        </w:tc>
        <w:tc>
          <w:tcPr>
            <w:tcW w:w="1184" w:type="dxa"/>
            <w:vAlign w:val="center"/>
          </w:tcPr>
          <w:p w:rsidR="001672A3" w:rsidRPr="008D4C46" w:rsidRDefault="001672A3" w:rsidP="002E7552">
            <w:pPr>
              <w:ind w:firstLine="0"/>
              <w:jc w:val="center"/>
              <w:rPr>
                <w:sz w:val="20"/>
                <w:szCs w:val="20"/>
              </w:rPr>
            </w:pPr>
            <w:r w:rsidRPr="008D4C46">
              <w:rPr>
                <w:sz w:val="20"/>
                <w:szCs w:val="20"/>
              </w:rPr>
              <w:t>надземная</w:t>
            </w:r>
          </w:p>
        </w:tc>
        <w:tc>
          <w:tcPr>
            <w:tcW w:w="1509" w:type="dxa"/>
            <w:vAlign w:val="center"/>
          </w:tcPr>
          <w:p w:rsidR="001672A3" w:rsidRPr="008D4C46" w:rsidRDefault="001672A3" w:rsidP="002E7552">
            <w:pPr>
              <w:ind w:firstLine="0"/>
              <w:jc w:val="center"/>
              <w:rPr>
                <w:rFonts w:eastAsia="Times New Roman" w:cs="Times New Roman"/>
                <w:sz w:val="20"/>
                <w:szCs w:val="20"/>
                <w:lang w:eastAsia="ru-RU"/>
              </w:rPr>
            </w:pPr>
            <w:r w:rsidRPr="008D4C46">
              <w:rPr>
                <w:rFonts w:eastAsia="Times New Roman" w:cs="Times New Roman"/>
                <w:sz w:val="20"/>
                <w:szCs w:val="20"/>
                <w:lang w:eastAsia="ru-RU"/>
              </w:rPr>
              <w:t>н/д</w:t>
            </w:r>
          </w:p>
        </w:tc>
        <w:tc>
          <w:tcPr>
            <w:tcW w:w="1070" w:type="dxa"/>
            <w:vAlign w:val="center"/>
          </w:tcPr>
          <w:p w:rsidR="001672A3" w:rsidRPr="008D4C46" w:rsidRDefault="001672A3" w:rsidP="002E7552">
            <w:pPr>
              <w:ind w:firstLine="0"/>
              <w:jc w:val="center"/>
              <w:rPr>
                <w:rFonts w:eastAsia="Times New Roman" w:cs="Times New Roman"/>
                <w:sz w:val="20"/>
                <w:szCs w:val="20"/>
                <w:lang w:eastAsia="ru-RU"/>
              </w:rPr>
            </w:pPr>
            <w:r w:rsidRPr="008D4C46">
              <w:rPr>
                <w:rFonts w:eastAsia="Times New Roman" w:cs="Times New Roman"/>
                <w:sz w:val="20"/>
                <w:szCs w:val="20"/>
                <w:lang w:eastAsia="ru-RU"/>
              </w:rPr>
              <w:t>40</w:t>
            </w:r>
          </w:p>
        </w:tc>
        <w:tc>
          <w:tcPr>
            <w:tcW w:w="1166" w:type="dxa"/>
            <w:vAlign w:val="center"/>
          </w:tcPr>
          <w:p w:rsidR="001672A3" w:rsidRPr="008D4C46" w:rsidRDefault="009F36F1" w:rsidP="001A2990">
            <w:pPr>
              <w:ind w:firstLine="0"/>
              <w:jc w:val="center"/>
              <w:rPr>
                <w:rFonts w:eastAsia="Times New Roman" w:cs="Times New Roman"/>
                <w:sz w:val="20"/>
                <w:szCs w:val="20"/>
                <w:lang w:eastAsia="ru-RU"/>
              </w:rPr>
            </w:pPr>
            <w:r w:rsidRPr="008D4C46">
              <w:rPr>
                <w:rFonts w:eastAsia="Times New Roman" w:cs="Times New Roman"/>
                <w:sz w:val="20"/>
                <w:szCs w:val="20"/>
                <w:lang w:eastAsia="ru-RU"/>
              </w:rPr>
              <w:t>1985</w:t>
            </w:r>
          </w:p>
        </w:tc>
        <w:tc>
          <w:tcPr>
            <w:tcW w:w="1073" w:type="dxa"/>
            <w:vAlign w:val="center"/>
          </w:tcPr>
          <w:p w:rsidR="001672A3" w:rsidRPr="008D4C46" w:rsidRDefault="00CD38D7" w:rsidP="002E7552">
            <w:pPr>
              <w:ind w:firstLine="0"/>
              <w:jc w:val="center"/>
              <w:rPr>
                <w:rFonts w:eastAsia="Times New Roman" w:cs="Times New Roman"/>
                <w:sz w:val="20"/>
                <w:szCs w:val="20"/>
                <w:lang w:eastAsia="ru-RU"/>
              </w:rPr>
            </w:pPr>
            <w:r w:rsidRPr="008D4C46">
              <w:rPr>
                <w:rFonts w:eastAsia="Times New Roman" w:cs="Times New Roman"/>
                <w:sz w:val="20"/>
                <w:szCs w:val="20"/>
                <w:lang w:eastAsia="ru-RU"/>
              </w:rPr>
              <w:t>29</w:t>
            </w:r>
          </w:p>
        </w:tc>
        <w:tc>
          <w:tcPr>
            <w:tcW w:w="1227" w:type="dxa"/>
            <w:vAlign w:val="center"/>
          </w:tcPr>
          <w:p w:rsidR="001672A3" w:rsidRPr="008D4C46" w:rsidRDefault="001672A3" w:rsidP="001A2990">
            <w:pPr>
              <w:ind w:firstLine="0"/>
              <w:jc w:val="center"/>
              <w:rPr>
                <w:rFonts w:eastAsia="Times New Roman" w:cs="Times New Roman"/>
                <w:sz w:val="20"/>
                <w:szCs w:val="20"/>
                <w:lang w:eastAsia="ru-RU"/>
              </w:rPr>
            </w:pPr>
            <w:r w:rsidRPr="008D4C46">
              <w:rPr>
                <w:rFonts w:eastAsia="Times New Roman" w:cs="Times New Roman"/>
                <w:sz w:val="20"/>
                <w:szCs w:val="20"/>
                <w:lang w:eastAsia="ru-RU"/>
              </w:rPr>
              <w:t>н/д</w:t>
            </w:r>
          </w:p>
        </w:tc>
      </w:tr>
    </w:tbl>
    <w:p w:rsidR="00602BBB" w:rsidRDefault="00602BBB" w:rsidP="00602BBB">
      <w:pPr>
        <w:spacing w:after="0"/>
        <w:rPr>
          <w:color w:val="000000"/>
        </w:rPr>
      </w:pPr>
    </w:p>
    <w:p w:rsidR="00875D09" w:rsidRPr="00A03ED8" w:rsidRDefault="00875D09" w:rsidP="008D4C46">
      <w:pPr>
        <w:rPr>
          <w:color w:val="000000"/>
        </w:rPr>
      </w:pPr>
      <w:r w:rsidRPr="00C36B26">
        <w:rPr>
          <w:color w:val="000000"/>
        </w:rPr>
        <w:t xml:space="preserve">Принципиальная схема мест расположения источников теплоты и их систем теплоснабжения в </w:t>
      </w:r>
      <w:r w:rsidR="005079B6">
        <w:t>МО «</w:t>
      </w:r>
      <w:r w:rsidR="00E71DDC">
        <w:t>Березницкое</w:t>
      </w:r>
      <w:r w:rsidR="005079B6">
        <w:t xml:space="preserve">» </w:t>
      </w:r>
      <w:r w:rsidRPr="00C36B26">
        <w:rPr>
          <w:color w:val="000000"/>
        </w:rPr>
        <w:t>представлена на рис</w:t>
      </w:r>
      <w:r w:rsidR="0027635C" w:rsidRPr="00C36B26">
        <w:rPr>
          <w:color w:val="000000"/>
        </w:rPr>
        <w:t>унках</w:t>
      </w:r>
      <w:r w:rsidRPr="00C36B26">
        <w:rPr>
          <w:color w:val="000000"/>
        </w:rPr>
        <w:t xml:space="preserve"> 1.1</w:t>
      </w:r>
      <w:r w:rsidR="00BC2739">
        <w:rPr>
          <w:color w:val="000000"/>
        </w:rPr>
        <w:t>-1.3</w:t>
      </w:r>
      <w:r w:rsidRPr="00C36B26">
        <w:rPr>
          <w:color w:val="000000"/>
        </w:rPr>
        <w:t>.</w:t>
      </w:r>
      <w:r w:rsidRPr="00A03ED8">
        <w:rPr>
          <w:color w:val="000000"/>
        </w:rPr>
        <w:t xml:space="preserve"> </w:t>
      </w:r>
    </w:p>
    <w:p w:rsidR="00B43E01" w:rsidRPr="00D818EF" w:rsidRDefault="0055536E" w:rsidP="008D4C46">
      <w:r>
        <w:t xml:space="preserve">Утвержденные тарифы на отпуск тепловой энергии от </w:t>
      </w:r>
      <w:r w:rsidR="0007307C">
        <w:t>ООО «Березник»</w:t>
      </w:r>
      <w:r w:rsidR="00D818EF">
        <w:t xml:space="preserve"> за период 2011-2013гг.</w:t>
      </w:r>
      <w:r>
        <w:t xml:space="preserve"> </w:t>
      </w:r>
      <w:r w:rsidRPr="00D818EF">
        <w:t xml:space="preserve">представлены в </w:t>
      </w:r>
      <w:r w:rsidR="00D818EF" w:rsidRPr="00D818EF">
        <w:t>таблице 1.</w:t>
      </w:r>
      <w:r w:rsidR="0027635C">
        <w:t>3</w:t>
      </w:r>
      <w:r w:rsidR="00B43E01" w:rsidRPr="00D818EF">
        <w:t>.</w:t>
      </w:r>
    </w:p>
    <w:p w:rsidR="00EE0E0D" w:rsidRDefault="0055536E" w:rsidP="008D4C46">
      <w:pPr>
        <w:ind w:firstLine="0"/>
        <w:jc w:val="right"/>
      </w:pPr>
      <w:r w:rsidRPr="00D818EF">
        <w:t xml:space="preserve"> </w:t>
      </w:r>
      <w:r w:rsidR="00D818EF" w:rsidRPr="00D818EF">
        <w:t>Таблица 1.</w:t>
      </w:r>
      <w:r w:rsidR="0027635C">
        <w:t>3</w:t>
      </w:r>
      <w:r w:rsidRPr="00D818EF">
        <w:t>.</w:t>
      </w:r>
      <w:r>
        <w:t xml:space="preserve"> </w:t>
      </w:r>
    </w:p>
    <w:tbl>
      <w:tblPr>
        <w:tblW w:w="4974" w:type="pct"/>
        <w:tblLayout w:type="fixed"/>
        <w:tblLook w:val="04A0"/>
      </w:tblPr>
      <w:tblGrid>
        <w:gridCol w:w="544"/>
        <w:gridCol w:w="697"/>
        <w:gridCol w:w="954"/>
        <w:gridCol w:w="1832"/>
        <w:gridCol w:w="1841"/>
        <w:gridCol w:w="6"/>
        <w:gridCol w:w="1849"/>
        <w:gridCol w:w="1798"/>
      </w:tblGrid>
      <w:tr w:rsidR="00D818EF" w:rsidRPr="008D4C46" w:rsidTr="0089575D">
        <w:trPr>
          <w:trHeight w:val="340"/>
        </w:trPr>
        <w:tc>
          <w:tcPr>
            <w:tcW w:w="5000" w:type="pct"/>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818EF" w:rsidRPr="00E25F34" w:rsidRDefault="00D818EF" w:rsidP="00B43E01">
            <w:pPr>
              <w:spacing w:after="0" w:line="240" w:lineRule="auto"/>
              <w:ind w:firstLine="0"/>
              <w:jc w:val="center"/>
              <w:rPr>
                <w:rFonts w:eastAsia="Times New Roman" w:cs="Times New Roman"/>
                <w:b/>
                <w:color w:val="000000"/>
                <w:sz w:val="20"/>
                <w:szCs w:val="20"/>
                <w:lang w:eastAsia="ru-RU"/>
              </w:rPr>
            </w:pPr>
            <w:r w:rsidRPr="00E25F34">
              <w:rPr>
                <w:rFonts w:eastAsia="Times New Roman" w:cs="Times New Roman"/>
                <w:b/>
                <w:color w:val="000000"/>
                <w:sz w:val="20"/>
                <w:szCs w:val="20"/>
                <w:lang w:eastAsia="ru-RU"/>
              </w:rPr>
              <w:t>Утвержденные тарифы на отпуск тепловой энергии, руб/Гкал</w:t>
            </w:r>
          </w:p>
        </w:tc>
      </w:tr>
      <w:tr w:rsidR="005079B6" w:rsidRPr="008D4C46" w:rsidTr="0089575D">
        <w:trPr>
          <w:trHeight w:val="795"/>
        </w:trPr>
        <w:tc>
          <w:tcPr>
            <w:tcW w:w="115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079B6" w:rsidRPr="008D4C46" w:rsidRDefault="005079B6" w:rsidP="00B43E01">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Теплоснабжающая организация</w:t>
            </w:r>
          </w:p>
        </w:tc>
        <w:tc>
          <w:tcPr>
            <w:tcW w:w="3847" w:type="pct"/>
            <w:gridSpan w:val="5"/>
            <w:tcBorders>
              <w:top w:val="single" w:sz="8" w:space="0" w:color="auto"/>
              <w:left w:val="nil"/>
              <w:bottom w:val="single" w:sz="8" w:space="0" w:color="auto"/>
              <w:right w:val="single" w:sz="8" w:space="0" w:color="auto"/>
            </w:tcBorders>
            <w:shd w:val="clear" w:color="auto" w:fill="auto"/>
            <w:vAlign w:val="center"/>
            <w:hideMark/>
          </w:tcPr>
          <w:p w:rsidR="005079B6" w:rsidRPr="008D4C46" w:rsidRDefault="0007307C" w:rsidP="005079B6">
            <w:pPr>
              <w:spacing w:after="0" w:line="240" w:lineRule="auto"/>
              <w:ind w:firstLine="0"/>
              <w:jc w:val="center"/>
              <w:rPr>
                <w:rFonts w:eastAsia="Times New Roman" w:cs="Times New Roman"/>
                <w:color w:val="000000"/>
                <w:sz w:val="20"/>
                <w:szCs w:val="20"/>
                <w:lang w:eastAsia="ru-RU"/>
              </w:rPr>
            </w:pPr>
            <w:r w:rsidRPr="008D4C46">
              <w:rPr>
                <w:sz w:val="20"/>
                <w:szCs w:val="20"/>
              </w:rPr>
              <w:t>ООО «Березник»</w:t>
            </w:r>
          </w:p>
        </w:tc>
      </w:tr>
      <w:tr w:rsidR="00BA38D6" w:rsidRPr="008D4C46" w:rsidTr="0089575D">
        <w:trPr>
          <w:trHeight w:val="795"/>
        </w:trPr>
        <w:tc>
          <w:tcPr>
            <w:tcW w:w="115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A38D6" w:rsidRPr="008D4C46" w:rsidRDefault="00BA38D6" w:rsidP="00B43E01">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Источник теплоснабжения</w:t>
            </w:r>
          </w:p>
        </w:tc>
        <w:tc>
          <w:tcPr>
            <w:tcW w:w="962" w:type="pct"/>
            <w:tcBorders>
              <w:top w:val="nil"/>
              <w:left w:val="nil"/>
              <w:bottom w:val="single" w:sz="4" w:space="0" w:color="auto"/>
              <w:right w:val="single" w:sz="8" w:space="0" w:color="auto"/>
            </w:tcBorders>
            <w:shd w:val="clear" w:color="auto" w:fill="auto"/>
            <w:vAlign w:val="center"/>
            <w:hideMark/>
          </w:tcPr>
          <w:p w:rsidR="00BA38D6" w:rsidRPr="008D4C46" w:rsidRDefault="00BA38D6" w:rsidP="001A2990">
            <w:pPr>
              <w:spacing w:after="0" w:line="240" w:lineRule="auto"/>
              <w:ind w:firstLine="0"/>
              <w:jc w:val="center"/>
              <w:rPr>
                <w:rFonts w:eastAsia="Times New Roman" w:cs="Times New Roman"/>
                <w:color w:val="000000"/>
                <w:sz w:val="20"/>
                <w:szCs w:val="20"/>
                <w:lang w:eastAsia="ru-RU"/>
              </w:rPr>
            </w:pPr>
            <w:r w:rsidRPr="008D4C46">
              <w:rPr>
                <w:rFonts w:eastAsia="Times New Roman" w:cs="Times New Roman"/>
                <w:color w:val="000000"/>
                <w:sz w:val="20"/>
                <w:szCs w:val="20"/>
                <w:lang w:eastAsia="ru-RU"/>
              </w:rPr>
              <w:t>Котельная</w:t>
            </w:r>
            <w:r w:rsidRPr="008D4C46">
              <w:rPr>
                <w:sz w:val="20"/>
                <w:szCs w:val="20"/>
              </w:rPr>
              <w:t xml:space="preserve"> с.Березник, ул. Центральная, д.8</w:t>
            </w:r>
            <w:r w:rsidRPr="008D4C46">
              <w:rPr>
                <w:rFonts w:eastAsia="Times New Roman" w:cs="Times New Roman"/>
                <w:color w:val="000000"/>
                <w:sz w:val="20"/>
                <w:szCs w:val="20"/>
                <w:lang w:eastAsia="ru-RU"/>
              </w:rPr>
              <w:t>.</w:t>
            </w:r>
          </w:p>
        </w:tc>
        <w:tc>
          <w:tcPr>
            <w:tcW w:w="967" w:type="pct"/>
            <w:tcBorders>
              <w:top w:val="nil"/>
              <w:left w:val="nil"/>
              <w:bottom w:val="single" w:sz="4" w:space="0" w:color="auto"/>
              <w:right w:val="single" w:sz="8" w:space="0" w:color="auto"/>
            </w:tcBorders>
            <w:shd w:val="clear" w:color="auto" w:fill="auto"/>
            <w:vAlign w:val="center"/>
            <w:hideMark/>
          </w:tcPr>
          <w:p w:rsidR="00BA38D6" w:rsidRPr="008D4C46" w:rsidRDefault="00BA38D6" w:rsidP="001A2990">
            <w:pPr>
              <w:spacing w:after="0" w:line="240" w:lineRule="auto"/>
              <w:ind w:firstLine="0"/>
              <w:jc w:val="center"/>
              <w:rPr>
                <w:rFonts w:eastAsia="Times New Roman" w:cs="Times New Roman"/>
                <w:sz w:val="20"/>
                <w:szCs w:val="20"/>
                <w:lang w:eastAsia="ru-RU"/>
              </w:rPr>
            </w:pPr>
            <w:r w:rsidRPr="008D4C46">
              <w:rPr>
                <w:sz w:val="20"/>
                <w:szCs w:val="20"/>
              </w:rPr>
              <w:t>Котельная с.Березник, ул. Молодежная, д.5 а.</w:t>
            </w:r>
          </w:p>
        </w:tc>
        <w:tc>
          <w:tcPr>
            <w:tcW w:w="974" w:type="pct"/>
            <w:gridSpan w:val="2"/>
            <w:tcBorders>
              <w:top w:val="nil"/>
              <w:left w:val="nil"/>
              <w:bottom w:val="single" w:sz="8" w:space="0" w:color="auto"/>
              <w:right w:val="single" w:sz="8" w:space="0" w:color="auto"/>
            </w:tcBorders>
            <w:shd w:val="clear" w:color="auto" w:fill="auto"/>
            <w:vAlign w:val="center"/>
            <w:hideMark/>
          </w:tcPr>
          <w:p w:rsidR="00BA38D6" w:rsidRPr="008D4C46" w:rsidRDefault="00BA38D6" w:rsidP="001A2990">
            <w:pPr>
              <w:spacing w:after="0" w:line="240" w:lineRule="auto"/>
              <w:ind w:firstLine="0"/>
              <w:jc w:val="center"/>
              <w:rPr>
                <w:rFonts w:eastAsia="Times New Roman" w:cs="Times New Roman"/>
                <w:color w:val="000000"/>
                <w:sz w:val="20"/>
                <w:szCs w:val="20"/>
                <w:lang w:eastAsia="ru-RU"/>
              </w:rPr>
            </w:pPr>
            <w:r w:rsidRPr="008D4C46">
              <w:rPr>
                <w:sz w:val="20"/>
                <w:szCs w:val="20"/>
              </w:rPr>
              <w:t>Котельная пос. Богдановский, ул. Лесная, д.12  а.</w:t>
            </w:r>
          </w:p>
        </w:tc>
        <w:tc>
          <w:tcPr>
            <w:tcW w:w="944" w:type="pct"/>
            <w:tcBorders>
              <w:top w:val="nil"/>
              <w:left w:val="nil"/>
              <w:bottom w:val="single" w:sz="8" w:space="0" w:color="auto"/>
              <w:right w:val="single" w:sz="8" w:space="0" w:color="auto"/>
            </w:tcBorders>
            <w:shd w:val="clear" w:color="auto" w:fill="auto"/>
            <w:vAlign w:val="center"/>
            <w:hideMark/>
          </w:tcPr>
          <w:p w:rsidR="00BA38D6" w:rsidRPr="008D4C46" w:rsidRDefault="00BA38D6" w:rsidP="001A2990">
            <w:pPr>
              <w:spacing w:after="0" w:line="240" w:lineRule="auto"/>
              <w:ind w:firstLine="0"/>
              <w:jc w:val="center"/>
              <w:rPr>
                <w:sz w:val="20"/>
                <w:szCs w:val="20"/>
              </w:rPr>
            </w:pPr>
            <w:r w:rsidRPr="008D4C46">
              <w:rPr>
                <w:sz w:val="20"/>
                <w:szCs w:val="20"/>
              </w:rPr>
              <w:t>Котельная д. Едьма, пер. Школьный, д. 1 б.</w:t>
            </w:r>
          </w:p>
        </w:tc>
      </w:tr>
      <w:tr w:rsidR="0089575D" w:rsidRPr="008D4C46" w:rsidTr="0089575D">
        <w:trPr>
          <w:trHeight w:val="639"/>
        </w:trPr>
        <w:tc>
          <w:tcPr>
            <w:tcW w:w="286" w:type="pct"/>
            <w:vMerge w:val="restart"/>
            <w:tcBorders>
              <w:top w:val="nil"/>
              <w:left w:val="single" w:sz="8" w:space="0" w:color="auto"/>
              <w:bottom w:val="single" w:sz="4" w:space="0" w:color="auto"/>
              <w:right w:val="single" w:sz="8" w:space="0" w:color="auto"/>
            </w:tcBorders>
            <w:shd w:val="clear" w:color="auto" w:fill="auto"/>
            <w:textDirection w:val="btLr"/>
            <w:vAlign w:val="center"/>
            <w:hideMark/>
          </w:tcPr>
          <w:p w:rsidR="0089575D" w:rsidRPr="008D4C46" w:rsidRDefault="0089575D" w:rsidP="00B43E01">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Период</w:t>
            </w:r>
          </w:p>
        </w:tc>
        <w:tc>
          <w:tcPr>
            <w:tcW w:w="366" w:type="pct"/>
            <w:vMerge w:val="restart"/>
            <w:tcBorders>
              <w:top w:val="nil"/>
              <w:left w:val="single" w:sz="8" w:space="0" w:color="auto"/>
              <w:right w:val="single" w:sz="8" w:space="0" w:color="auto"/>
            </w:tcBorders>
            <w:shd w:val="clear" w:color="auto" w:fill="auto"/>
            <w:vAlign w:val="center"/>
            <w:hideMark/>
          </w:tcPr>
          <w:p w:rsidR="0089575D" w:rsidRPr="008D4C46" w:rsidRDefault="0089575D" w:rsidP="0089575D">
            <w:pPr>
              <w:spacing w:after="0" w:line="240" w:lineRule="auto"/>
              <w:ind w:firstLine="21"/>
              <w:jc w:val="center"/>
              <w:rPr>
                <w:rFonts w:eastAsia="Times New Roman" w:cs="Times New Roman"/>
                <w:sz w:val="20"/>
                <w:szCs w:val="20"/>
                <w:lang w:eastAsia="ru-RU"/>
              </w:rPr>
            </w:pPr>
            <w:r w:rsidRPr="008D4C46">
              <w:rPr>
                <w:rFonts w:eastAsia="Times New Roman" w:cs="Times New Roman"/>
                <w:sz w:val="20"/>
                <w:szCs w:val="20"/>
                <w:lang w:eastAsia="ru-RU"/>
              </w:rPr>
              <w:t>2012</w:t>
            </w:r>
          </w:p>
        </w:tc>
        <w:tc>
          <w:tcPr>
            <w:tcW w:w="501" w:type="pct"/>
            <w:tcBorders>
              <w:top w:val="nil"/>
              <w:left w:val="single" w:sz="8" w:space="0" w:color="auto"/>
              <w:right w:val="single" w:sz="8" w:space="0" w:color="auto"/>
            </w:tcBorders>
            <w:shd w:val="clear" w:color="auto" w:fill="auto"/>
            <w:vAlign w:val="center"/>
            <w:hideMark/>
          </w:tcPr>
          <w:p w:rsidR="0089575D" w:rsidRPr="008D4C46" w:rsidRDefault="0089575D" w:rsidP="0089575D">
            <w:pPr>
              <w:spacing w:after="0" w:line="240" w:lineRule="auto"/>
              <w:ind w:firstLine="33"/>
              <w:jc w:val="center"/>
              <w:rPr>
                <w:rFonts w:eastAsia="Times New Roman" w:cs="Times New Roman"/>
                <w:sz w:val="20"/>
                <w:szCs w:val="20"/>
                <w:lang w:eastAsia="ru-RU"/>
              </w:rPr>
            </w:pPr>
            <w:r w:rsidRPr="008D4C46">
              <w:rPr>
                <w:rFonts w:eastAsia="Times New Roman" w:cs="Times New Roman"/>
                <w:sz w:val="20"/>
                <w:szCs w:val="20"/>
                <w:lang w:eastAsia="ru-RU"/>
              </w:rPr>
              <w:t>01.01-30.06</w:t>
            </w:r>
          </w:p>
        </w:tc>
        <w:tc>
          <w:tcPr>
            <w:tcW w:w="962" w:type="pct"/>
            <w:tcBorders>
              <w:top w:val="single" w:sz="4" w:space="0" w:color="auto"/>
              <w:left w:val="nil"/>
              <w:right w:val="single" w:sz="8" w:space="0" w:color="auto"/>
            </w:tcBorders>
            <w:shd w:val="clear" w:color="auto" w:fill="auto"/>
            <w:vAlign w:val="center"/>
            <w:hideMark/>
          </w:tcPr>
          <w:p w:rsidR="0089575D" w:rsidRPr="008D4C46" w:rsidRDefault="0089575D" w:rsidP="001A2990">
            <w:pPr>
              <w:spacing w:after="0" w:line="240" w:lineRule="auto"/>
              <w:rPr>
                <w:rFonts w:eastAsia="Times New Roman" w:cs="Times New Roman"/>
                <w:sz w:val="20"/>
                <w:szCs w:val="20"/>
                <w:lang w:eastAsia="ru-RU"/>
              </w:rPr>
            </w:pPr>
            <w:r w:rsidRPr="008D4C46">
              <w:rPr>
                <w:rFonts w:eastAsia="Times New Roman" w:cs="Times New Roman"/>
                <w:sz w:val="20"/>
                <w:szCs w:val="20"/>
                <w:lang w:eastAsia="ru-RU"/>
              </w:rPr>
              <w:t>2663</w:t>
            </w:r>
          </w:p>
        </w:tc>
        <w:tc>
          <w:tcPr>
            <w:tcW w:w="967" w:type="pct"/>
            <w:tcBorders>
              <w:top w:val="single" w:sz="4" w:space="0" w:color="auto"/>
              <w:left w:val="nil"/>
              <w:right w:val="single" w:sz="8" w:space="0" w:color="auto"/>
            </w:tcBorders>
            <w:shd w:val="clear" w:color="auto" w:fill="auto"/>
            <w:vAlign w:val="center"/>
            <w:hideMark/>
          </w:tcPr>
          <w:p w:rsidR="0089575D" w:rsidRPr="008D4C46" w:rsidRDefault="0089575D" w:rsidP="001A2990">
            <w:pPr>
              <w:spacing w:after="0" w:line="240" w:lineRule="auto"/>
              <w:rPr>
                <w:rFonts w:eastAsia="Times New Roman" w:cs="Times New Roman"/>
                <w:sz w:val="20"/>
                <w:szCs w:val="20"/>
                <w:lang w:eastAsia="ru-RU"/>
              </w:rPr>
            </w:pPr>
            <w:r w:rsidRPr="008D4C46">
              <w:rPr>
                <w:rFonts w:eastAsia="Times New Roman" w:cs="Times New Roman"/>
                <w:sz w:val="20"/>
                <w:szCs w:val="20"/>
                <w:lang w:eastAsia="ru-RU"/>
              </w:rPr>
              <w:t>2663</w:t>
            </w:r>
          </w:p>
        </w:tc>
        <w:tc>
          <w:tcPr>
            <w:tcW w:w="974" w:type="pct"/>
            <w:gridSpan w:val="2"/>
            <w:tcBorders>
              <w:top w:val="nil"/>
              <w:left w:val="single" w:sz="8" w:space="0" w:color="auto"/>
              <w:right w:val="single" w:sz="8" w:space="0" w:color="auto"/>
            </w:tcBorders>
            <w:shd w:val="clear" w:color="auto" w:fill="auto"/>
            <w:vAlign w:val="center"/>
            <w:hideMark/>
          </w:tcPr>
          <w:p w:rsidR="0089575D" w:rsidRPr="008D4C46" w:rsidRDefault="0089575D" w:rsidP="001A2990">
            <w:pPr>
              <w:spacing w:after="0" w:line="240" w:lineRule="auto"/>
              <w:rPr>
                <w:rFonts w:eastAsia="Times New Roman" w:cs="Times New Roman"/>
                <w:sz w:val="20"/>
                <w:szCs w:val="20"/>
                <w:lang w:eastAsia="ru-RU"/>
              </w:rPr>
            </w:pPr>
            <w:r w:rsidRPr="008D4C46">
              <w:rPr>
                <w:rFonts w:eastAsia="Times New Roman" w:cs="Times New Roman"/>
                <w:sz w:val="20"/>
                <w:szCs w:val="20"/>
                <w:lang w:eastAsia="ru-RU"/>
              </w:rPr>
              <w:t>2663</w:t>
            </w:r>
          </w:p>
        </w:tc>
        <w:tc>
          <w:tcPr>
            <w:tcW w:w="944" w:type="pct"/>
            <w:tcBorders>
              <w:top w:val="nil"/>
              <w:left w:val="single" w:sz="8" w:space="0" w:color="auto"/>
              <w:right w:val="single" w:sz="8" w:space="0" w:color="auto"/>
            </w:tcBorders>
            <w:shd w:val="clear" w:color="auto" w:fill="auto"/>
            <w:vAlign w:val="center"/>
            <w:hideMark/>
          </w:tcPr>
          <w:p w:rsidR="0089575D" w:rsidRPr="008D4C46" w:rsidRDefault="0089575D" w:rsidP="001A2990">
            <w:pPr>
              <w:spacing w:after="0" w:line="240" w:lineRule="auto"/>
              <w:rPr>
                <w:rFonts w:eastAsia="Times New Roman" w:cs="Times New Roman"/>
                <w:sz w:val="20"/>
                <w:szCs w:val="20"/>
                <w:lang w:eastAsia="ru-RU"/>
              </w:rPr>
            </w:pPr>
            <w:r w:rsidRPr="008D4C46">
              <w:rPr>
                <w:rFonts w:eastAsia="Times New Roman" w:cs="Times New Roman"/>
                <w:sz w:val="20"/>
                <w:szCs w:val="20"/>
                <w:lang w:eastAsia="ru-RU"/>
              </w:rPr>
              <w:t>2663</w:t>
            </w:r>
          </w:p>
        </w:tc>
      </w:tr>
      <w:tr w:rsidR="0089575D" w:rsidRPr="008D4C46" w:rsidTr="0089575D">
        <w:trPr>
          <w:trHeight w:val="733"/>
        </w:trPr>
        <w:tc>
          <w:tcPr>
            <w:tcW w:w="286" w:type="pct"/>
            <w:vMerge/>
            <w:tcBorders>
              <w:left w:val="single" w:sz="8" w:space="0" w:color="auto"/>
              <w:bottom w:val="single" w:sz="4" w:space="0" w:color="auto"/>
              <w:right w:val="single" w:sz="8" w:space="0" w:color="auto"/>
            </w:tcBorders>
            <w:vAlign w:val="center"/>
            <w:hideMark/>
          </w:tcPr>
          <w:p w:rsidR="0089575D" w:rsidRPr="008D4C46" w:rsidRDefault="0089575D" w:rsidP="00B43E01">
            <w:pPr>
              <w:spacing w:after="0" w:line="240" w:lineRule="auto"/>
              <w:ind w:firstLine="0"/>
              <w:jc w:val="center"/>
              <w:rPr>
                <w:rFonts w:eastAsia="Times New Roman" w:cs="Times New Roman"/>
                <w:sz w:val="20"/>
                <w:szCs w:val="20"/>
                <w:lang w:eastAsia="ru-RU"/>
              </w:rPr>
            </w:pPr>
          </w:p>
        </w:tc>
        <w:tc>
          <w:tcPr>
            <w:tcW w:w="366" w:type="pct"/>
            <w:vMerge/>
            <w:tcBorders>
              <w:left w:val="single" w:sz="8" w:space="0" w:color="auto"/>
              <w:bottom w:val="single" w:sz="8" w:space="0" w:color="000000"/>
              <w:right w:val="single" w:sz="8" w:space="0" w:color="auto"/>
            </w:tcBorders>
            <w:shd w:val="clear" w:color="auto" w:fill="auto"/>
            <w:vAlign w:val="center"/>
            <w:hideMark/>
          </w:tcPr>
          <w:p w:rsidR="0089575D" w:rsidRPr="008D4C46" w:rsidRDefault="0089575D" w:rsidP="00B43E01">
            <w:pPr>
              <w:spacing w:after="0" w:line="240" w:lineRule="auto"/>
              <w:ind w:firstLine="0"/>
              <w:jc w:val="center"/>
              <w:rPr>
                <w:rFonts w:eastAsia="Times New Roman" w:cs="Times New Roman"/>
                <w:sz w:val="20"/>
                <w:szCs w:val="20"/>
                <w:lang w:eastAsia="ru-RU"/>
              </w:rPr>
            </w:pPr>
          </w:p>
        </w:tc>
        <w:tc>
          <w:tcPr>
            <w:tcW w:w="501" w:type="pct"/>
            <w:tcBorders>
              <w:top w:val="single" w:sz="4" w:space="0" w:color="auto"/>
              <w:left w:val="nil"/>
              <w:bottom w:val="single" w:sz="8" w:space="0" w:color="auto"/>
              <w:right w:val="single" w:sz="8" w:space="0" w:color="auto"/>
            </w:tcBorders>
            <w:shd w:val="clear" w:color="auto" w:fill="auto"/>
            <w:vAlign w:val="center"/>
            <w:hideMark/>
          </w:tcPr>
          <w:p w:rsidR="0089575D" w:rsidRPr="008D4C46" w:rsidRDefault="0089575D" w:rsidP="005079B6">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01.07-31.12</w:t>
            </w:r>
          </w:p>
        </w:tc>
        <w:tc>
          <w:tcPr>
            <w:tcW w:w="962" w:type="pct"/>
            <w:tcBorders>
              <w:top w:val="single" w:sz="4" w:space="0" w:color="auto"/>
              <w:left w:val="nil"/>
              <w:bottom w:val="single" w:sz="8" w:space="0" w:color="auto"/>
              <w:right w:val="single" w:sz="8" w:space="0" w:color="auto"/>
            </w:tcBorders>
            <w:shd w:val="clear" w:color="auto" w:fill="auto"/>
            <w:vAlign w:val="center"/>
          </w:tcPr>
          <w:p w:rsidR="0089575D" w:rsidRPr="008D4C46" w:rsidRDefault="0089575D" w:rsidP="005079B6">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3541</w:t>
            </w:r>
          </w:p>
        </w:tc>
        <w:tc>
          <w:tcPr>
            <w:tcW w:w="967" w:type="pct"/>
            <w:tcBorders>
              <w:top w:val="single" w:sz="4" w:space="0" w:color="auto"/>
              <w:left w:val="nil"/>
              <w:bottom w:val="single" w:sz="8" w:space="0" w:color="auto"/>
              <w:right w:val="single" w:sz="8" w:space="0" w:color="auto"/>
            </w:tcBorders>
            <w:shd w:val="clear" w:color="auto" w:fill="auto"/>
            <w:vAlign w:val="center"/>
          </w:tcPr>
          <w:p w:rsidR="0089575D" w:rsidRPr="008D4C46" w:rsidRDefault="0089575D" w:rsidP="001A2990">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3541</w:t>
            </w:r>
          </w:p>
        </w:tc>
        <w:tc>
          <w:tcPr>
            <w:tcW w:w="974" w:type="pct"/>
            <w:gridSpan w:val="2"/>
            <w:tcBorders>
              <w:top w:val="single" w:sz="4" w:space="0" w:color="auto"/>
              <w:left w:val="nil"/>
              <w:bottom w:val="single" w:sz="8" w:space="0" w:color="auto"/>
              <w:right w:val="single" w:sz="8" w:space="0" w:color="auto"/>
            </w:tcBorders>
            <w:shd w:val="clear" w:color="auto" w:fill="auto"/>
            <w:vAlign w:val="center"/>
          </w:tcPr>
          <w:p w:rsidR="0089575D" w:rsidRPr="008D4C46" w:rsidRDefault="0089575D" w:rsidP="001A2990">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3541</w:t>
            </w:r>
          </w:p>
        </w:tc>
        <w:tc>
          <w:tcPr>
            <w:tcW w:w="944" w:type="pct"/>
            <w:tcBorders>
              <w:top w:val="single" w:sz="4" w:space="0" w:color="auto"/>
              <w:left w:val="nil"/>
              <w:bottom w:val="single" w:sz="8" w:space="0" w:color="auto"/>
              <w:right w:val="single" w:sz="8" w:space="0" w:color="auto"/>
            </w:tcBorders>
            <w:shd w:val="clear" w:color="auto" w:fill="auto"/>
            <w:vAlign w:val="center"/>
          </w:tcPr>
          <w:p w:rsidR="0089575D" w:rsidRPr="008D4C46" w:rsidRDefault="0089575D" w:rsidP="001A2990">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3541</w:t>
            </w:r>
          </w:p>
        </w:tc>
      </w:tr>
      <w:tr w:rsidR="0089575D" w:rsidRPr="008D4C46" w:rsidTr="0089575D">
        <w:trPr>
          <w:trHeight w:val="540"/>
        </w:trPr>
        <w:tc>
          <w:tcPr>
            <w:tcW w:w="286" w:type="pct"/>
            <w:vMerge/>
            <w:tcBorders>
              <w:left w:val="single" w:sz="8" w:space="0" w:color="auto"/>
              <w:bottom w:val="single" w:sz="4" w:space="0" w:color="auto"/>
              <w:right w:val="single" w:sz="8" w:space="0" w:color="auto"/>
            </w:tcBorders>
            <w:vAlign w:val="center"/>
            <w:hideMark/>
          </w:tcPr>
          <w:p w:rsidR="0089575D" w:rsidRPr="008D4C46" w:rsidRDefault="0089575D" w:rsidP="00B43E01">
            <w:pPr>
              <w:spacing w:after="0" w:line="240" w:lineRule="auto"/>
              <w:ind w:firstLine="0"/>
              <w:jc w:val="center"/>
              <w:rPr>
                <w:rFonts w:eastAsia="Times New Roman" w:cs="Times New Roman"/>
                <w:sz w:val="20"/>
                <w:szCs w:val="20"/>
                <w:lang w:eastAsia="ru-RU"/>
              </w:rPr>
            </w:pPr>
          </w:p>
        </w:tc>
        <w:tc>
          <w:tcPr>
            <w:tcW w:w="366" w:type="pct"/>
            <w:tcBorders>
              <w:top w:val="nil"/>
              <w:left w:val="single" w:sz="8" w:space="0" w:color="auto"/>
              <w:bottom w:val="single" w:sz="8" w:space="0" w:color="000000"/>
              <w:right w:val="single" w:sz="8" w:space="0" w:color="auto"/>
            </w:tcBorders>
            <w:shd w:val="clear" w:color="auto" w:fill="auto"/>
            <w:vAlign w:val="center"/>
            <w:hideMark/>
          </w:tcPr>
          <w:p w:rsidR="0089575D" w:rsidRPr="008D4C46" w:rsidRDefault="0089575D" w:rsidP="00B43E01">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2013</w:t>
            </w:r>
          </w:p>
        </w:tc>
        <w:tc>
          <w:tcPr>
            <w:tcW w:w="501" w:type="pct"/>
            <w:tcBorders>
              <w:top w:val="single" w:sz="4" w:space="0" w:color="auto"/>
              <w:left w:val="nil"/>
              <w:bottom w:val="single" w:sz="8" w:space="0" w:color="auto"/>
              <w:right w:val="single" w:sz="8" w:space="0" w:color="auto"/>
            </w:tcBorders>
            <w:shd w:val="clear" w:color="auto" w:fill="auto"/>
            <w:vAlign w:val="center"/>
            <w:hideMark/>
          </w:tcPr>
          <w:p w:rsidR="0089575D" w:rsidRPr="008D4C46" w:rsidRDefault="0089575D" w:rsidP="00B43E01">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01.01-31.12</w:t>
            </w:r>
          </w:p>
        </w:tc>
        <w:tc>
          <w:tcPr>
            <w:tcW w:w="962" w:type="pct"/>
            <w:tcBorders>
              <w:top w:val="single" w:sz="4" w:space="0" w:color="auto"/>
              <w:left w:val="nil"/>
              <w:bottom w:val="single" w:sz="8" w:space="0" w:color="auto"/>
              <w:right w:val="single" w:sz="8" w:space="0" w:color="auto"/>
            </w:tcBorders>
            <w:shd w:val="clear" w:color="auto" w:fill="auto"/>
            <w:vAlign w:val="center"/>
            <w:hideMark/>
          </w:tcPr>
          <w:p w:rsidR="0089575D" w:rsidRPr="008D4C46" w:rsidRDefault="0089575D" w:rsidP="001A2990">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3180</w:t>
            </w:r>
          </w:p>
        </w:tc>
        <w:tc>
          <w:tcPr>
            <w:tcW w:w="970" w:type="pct"/>
            <w:gridSpan w:val="2"/>
            <w:tcBorders>
              <w:top w:val="single" w:sz="4" w:space="0" w:color="auto"/>
              <w:left w:val="nil"/>
              <w:bottom w:val="single" w:sz="8" w:space="0" w:color="auto"/>
              <w:right w:val="single" w:sz="8" w:space="0" w:color="auto"/>
            </w:tcBorders>
            <w:shd w:val="clear" w:color="auto" w:fill="auto"/>
            <w:vAlign w:val="center"/>
            <w:hideMark/>
          </w:tcPr>
          <w:p w:rsidR="0089575D" w:rsidRPr="008D4C46" w:rsidRDefault="0089575D" w:rsidP="001A2990">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3180</w:t>
            </w:r>
          </w:p>
        </w:tc>
        <w:tc>
          <w:tcPr>
            <w:tcW w:w="971" w:type="pct"/>
            <w:tcBorders>
              <w:top w:val="single" w:sz="4" w:space="0" w:color="auto"/>
              <w:left w:val="nil"/>
              <w:bottom w:val="single" w:sz="8" w:space="0" w:color="auto"/>
              <w:right w:val="single" w:sz="8" w:space="0" w:color="auto"/>
            </w:tcBorders>
            <w:shd w:val="clear" w:color="auto" w:fill="auto"/>
            <w:vAlign w:val="center"/>
            <w:hideMark/>
          </w:tcPr>
          <w:p w:rsidR="0089575D" w:rsidRPr="008D4C46" w:rsidRDefault="0089575D" w:rsidP="001A2990">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3180</w:t>
            </w:r>
          </w:p>
        </w:tc>
        <w:tc>
          <w:tcPr>
            <w:tcW w:w="944" w:type="pct"/>
            <w:tcBorders>
              <w:top w:val="single" w:sz="4" w:space="0" w:color="auto"/>
              <w:left w:val="nil"/>
              <w:bottom w:val="single" w:sz="8" w:space="0" w:color="auto"/>
              <w:right w:val="single" w:sz="8" w:space="0" w:color="auto"/>
            </w:tcBorders>
            <w:shd w:val="clear" w:color="auto" w:fill="auto"/>
            <w:vAlign w:val="center"/>
            <w:hideMark/>
          </w:tcPr>
          <w:p w:rsidR="0089575D" w:rsidRPr="008D4C46" w:rsidRDefault="0089575D" w:rsidP="001A2990">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3180</w:t>
            </w:r>
          </w:p>
        </w:tc>
      </w:tr>
      <w:tr w:rsidR="0089575D" w:rsidRPr="008D4C46" w:rsidTr="0089575D">
        <w:trPr>
          <w:trHeight w:val="497"/>
        </w:trPr>
        <w:tc>
          <w:tcPr>
            <w:tcW w:w="286" w:type="pct"/>
            <w:vMerge/>
            <w:tcBorders>
              <w:left w:val="single" w:sz="8" w:space="0" w:color="auto"/>
              <w:bottom w:val="single" w:sz="4" w:space="0" w:color="auto"/>
              <w:right w:val="single" w:sz="8" w:space="0" w:color="auto"/>
            </w:tcBorders>
            <w:vAlign w:val="center"/>
            <w:hideMark/>
          </w:tcPr>
          <w:p w:rsidR="0089575D" w:rsidRPr="008D4C46" w:rsidRDefault="0089575D" w:rsidP="00B43E01">
            <w:pPr>
              <w:spacing w:after="0" w:line="240" w:lineRule="auto"/>
              <w:ind w:firstLine="0"/>
              <w:jc w:val="center"/>
              <w:rPr>
                <w:rFonts w:eastAsia="Times New Roman" w:cs="Times New Roman"/>
                <w:sz w:val="20"/>
                <w:szCs w:val="20"/>
                <w:lang w:eastAsia="ru-RU"/>
              </w:rPr>
            </w:pPr>
          </w:p>
        </w:tc>
        <w:tc>
          <w:tcPr>
            <w:tcW w:w="366" w:type="pct"/>
            <w:tcBorders>
              <w:top w:val="nil"/>
              <w:left w:val="single" w:sz="8" w:space="0" w:color="auto"/>
              <w:bottom w:val="single" w:sz="4" w:space="0" w:color="auto"/>
              <w:right w:val="single" w:sz="8" w:space="0" w:color="auto"/>
            </w:tcBorders>
            <w:shd w:val="clear" w:color="auto" w:fill="auto"/>
            <w:vAlign w:val="center"/>
            <w:hideMark/>
          </w:tcPr>
          <w:p w:rsidR="0089575D" w:rsidRPr="008D4C46" w:rsidRDefault="0089575D" w:rsidP="00B43E01">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2014</w:t>
            </w:r>
          </w:p>
        </w:tc>
        <w:tc>
          <w:tcPr>
            <w:tcW w:w="501" w:type="pct"/>
            <w:tcBorders>
              <w:top w:val="single" w:sz="4" w:space="0" w:color="auto"/>
              <w:left w:val="nil"/>
              <w:bottom w:val="single" w:sz="4" w:space="0" w:color="auto"/>
              <w:right w:val="single" w:sz="8" w:space="0" w:color="auto"/>
            </w:tcBorders>
            <w:shd w:val="clear" w:color="auto" w:fill="auto"/>
            <w:vAlign w:val="center"/>
            <w:hideMark/>
          </w:tcPr>
          <w:p w:rsidR="0089575D" w:rsidRPr="008D4C46" w:rsidRDefault="0089575D" w:rsidP="00B43E01">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01.01-31.12</w:t>
            </w:r>
          </w:p>
        </w:tc>
        <w:tc>
          <w:tcPr>
            <w:tcW w:w="962" w:type="pct"/>
            <w:tcBorders>
              <w:top w:val="single" w:sz="4" w:space="0" w:color="auto"/>
              <w:left w:val="nil"/>
              <w:bottom w:val="single" w:sz="4" w:space="0" w:color="auto"/>
              <w:right w:val="single" w:sz="8" w:space="0" w:color="auto"/>
            </w:tcBorders>
            <w:shd w:val="clear" w:color="auto" w:fill="auto"/>
            <w:vAlign w:val="center"/>
            <w:hideMark/>
          </w:tcPr>
          <w:p w:rsidR="0089575D" w:rsidRPr="008D4C46" w:rsidRDefault="0089575D" w:rsidP="001A2990">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3137</w:t>
            </w:r>
          </w:p>
        </w:tc>
        <w:tc>
          <w:tcPr>
            <w:tcW w:w="970" w:type="pct"/>
            <w:gridSpan w:val="2"/>
            <w:tcBorders>
              <w:top w:val="single" w:sz="4" w:space="0" w:color="auto"/>
              <w:left w:val="nil"/>
              <w:bottom w:val="single" w:sz="4" w:space="0" w:color="auto"/>
              <w:right w:val="single" w:sz="8" w:space="0" w:color="auto"/>
            </w:tcBorders>
            <w:shd w:val="clear" w:color="auto" w:fill="auto"/>
            <w:vAlign w:val="center"/>
            <w:hideMark/>
          </w:tcPr>
          <w:p w:rsidR="0089575D" w:rsidRPr="008D4C46" w:rsidRDefault="0089575D" w:rsidP="001A2990">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3137</w:t>
            </w:r>
          </w:p>
        </w:tc>
        <w:tc>
          <w:tcPr>
            <w:tcW w:w="971" w:type="pct"/>
            <w:tcBorders>
              <w:top w:val="single" w:sz="4" w:space="0" w:color="auto"/>
              <w:left w:val="nil"/>
              <w:bottom w:val="single" w:sz="4" w:space="0" w:color="auto"/>
              <w:right w:val="single" w:sz="8" w:space="0" w:color="auto"/>
            </w:tcBorders>
            <w:shd w:val="clear" w:color="auto" w:fill="auto"/>
            <w:vAlign w:val="center"/>
            <w:hideMark/>
          </w:tcPr>
          <w:p w:rsidR="0089575D" w:rsidRPr="008D4C46" w:rsidRDefault="0089575D" w:rsidP="001A2990">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3137</w:t>
            </w:r>
          </w:p>
        </w:tc>
        <w:tc>
          <w:tcPr>
            <w:tcW w:w="944" w:type="pct"/>
            <w:tcBorders>
              <w:top w:val="single" w:sz="4" w:space="0" w:color="auto"/>
              <w:left w:val="nil"/>
              <w:bottom w:val="single" w:sz="4" w:space="0" w:color="auto"/>
              <w:right w:val="single" w:sz="8" w:space="0" w:color="auto"/>
            </w:tcBorders>
            <w:shd w:val="clear" w:color="auto" w:fill="auto"/>
            <w:vAlign w:val="center"/>
            <w:hideMark/>
          </w:tcPr>
          <w:p w:rsidR="0089575D" w:rsidRPr="008D4C46" w:rsidRDefault="0089575D" w:rsidP="001A2990">
            <w:pPr>
              <w:spacing w:after="0" w:line="240" w:lineRule="auto"/>
              <w:ind w:firstLine="0"/>
              <w:jc w:val="center"/>
              <w:rPr>
                <w:rFonts w:eastAsia="Times New Roman" w:cs="Times New Roman"/>
                <w:sz w:val="20"/>
                <w:szCs w:val="20"/>
                <w:lang w:eastAsia="ru-RU"/>
              </w:rPr>
            </w:pPr>
            <w:r w:rsidRPr="008D4C46">
              <w:rPr>
                <w:rFonts w:eastAsia="Times New Roman" w:cs="Times New Roman"/>
                <w:sz w:val="20"/>
                <w:szCs w:val="20"/>
                <w:lang w:eastAsia="ru-RU"/>
              </w:rPr>
              <w:t>3137</w:t>
            </w:r>
          </w:p>
        </w:tc>
      </w:tr>
    </w:tbl>
    <w:p w:rsidR="004F19EE" w:rsidRDefault="004F19EE" w:rsidP="009D2410"/>
    <w:p w:rsidR="009D2410" w:rsidRDefault="009D2410" w:rsidP="00E25F34">
      <w:r>
        <w:t xml:space="preserve">Отопление </w:t>
      </w:r>
      <w:r w:rsidR="002B2DDA">
        <w:t>административно-общественных</w:t>
      </w:r>
      <w:r>
        <w:t xml:space="preserve"> зданий, индивидуальных жилых домов, предприятий в остальных населенных пунктах осуществляется за счет автономных источников теплоснабжения.</w:t>
      </w:r>
    </w:p>
    <w:p w:rsidR="005627D9" w:rsidRPr="00E60FCB" w:rsidRDefault="00E93368" w:rsidP="00E60FCB">
      <w:pPr>
        <w:pStyle w:val="2"/>
        <w:numPr>
          <w:ilvl w:val="0"/>
          <w:numId w:val="11"/>
        </w:numPr>
      </w:pPr>
      <w:bookmarkStart w:id="8" w:name="_Toc389052314"/>
      <w:r w:rsidRPr="00E60FCB">
        <w:rPr>
          <w:szCs w:val="20"/>
        </w:rPr>
        <w:lastRenderedPageBreak/>
        <w:t xml:space="preserve">ПОКАЗАТЕЛИ ПЕРСПЕКТИВНОГО СПРОСА НА ТЕПЛОВУЮ ЭНЕРГИЮ (МОЩНОСТЬ), И ТЕПЛОНОСИТЕЛЬ В УСТАНОВЛЕННЫХ ГРАНИЦАХ ТЕРРИТОРИИ </w:t>
      </w:r>
      <w:r w:rsidR="00C01C05">
        <w:rPr>
          <w:szCs w:val="20"/>
        </w:rPr>
        <w:t>мо «</w:t>
      </w:r>
      <w:r w:rsidR="00C01C05">
        <w:t>БЕРЕЗНИЦКОЕ»</w:t>
      </w:r>
      <w:bookmarkEnd w:id="8"/>
    </w:p>
    <w:p w:rsidR="00D818EF" w:rsidRDefault="005627D9" w:rsidP="00E93368">
      <w:pPr>
        <w:pStyle w:val="afff9"/>
      </w:pPr>
      <w:bookmarkStart w:id="9" w:name="_Toc389052315"/>
      <w:r w:rsidRPr="00E60FCB">
        <w:t xml:space="preserve">Площадь строительных фондов и приросты площади строительных фондов по расчетным элементам территориального деления </w:t>
      </w:r>
      <w:r w:rsidR="0088277A">
        <w:t>муниципального образования «</w:t>
      </w:r>
      <w:r w:rsidR="00E71DDC">
        <w:t>Березницкое</w:t>
      </w:r>
      <w:r w:rsidR="0088277A">
        <w:t>»</w:t>
      </w:r>
      <w:r w:rsidR="000E527B">
        <w:t>.</w:t>
      </w:r>
      <w:bookmarkEnd w:id="9"/>
    </w:p>
    <w:p w:rsidR="003617F6" w:rsidRPr="00D818EF" w:rsidRDefault="003617F6" w:rsidP="00C01C05">
      <w:pPr>
        <w:ind w:left="-567"/>
        <w:rPr>
          <w:lang w:eastAsia="ru-RU"/>
        </w:rPr>
      </w:pPr>
      <w:r>
        <w:rPr>
          <w:lang w:eastAsia="ru-RU"/>
        </w:rPr>
        <w:t>Характеристика су</w:t>
      </w:r>
      <w:r w:rsidR="002D1647">
        <w:rPr>
          <w:lang w:eastAsia="ru-RU"/>
        </w:rPr>
        <w:t>ществующих строительных фондов</w:t>
      </w:r>
      <w:r>
        <w:rPr>
          <w:lang w:eastAsia="ru-RU"/>
        </w:rPr>
        <w:t xml:space="preserve"> </w:t>
      </w:r>
      <w:r w:rsidRPr="00D818EF">
        <w:rPr>
          <w:lang w:eastAsia="ru-RU"/>
        </w:rPr>
        <w:t xml:space="preserve">представлена в </w:t>
      </w:r>
      <w:r w:rsidR="00D818EF" w:rsidRPr="00D818EF">
        <w:rPr>
          <w:lang w:eastAsia="ru-RU"/>
        </w:rPr>
        <w:t>таблице 1.</w:t>
      </w:r>
      <w:r w:rsidR="0027635C">
        <w:rPr>
          <w:lang w:eastAsia="ru-RU"/>
        </w:rPr>
        <w:t>4</w:t>
      </w:r>
      <w:r w:rsidRPr="00D818EF">
        <w:rPr>
          <w:lang w:eastAsia="ru-RU"/>
        </w:rPr>
        <w:t xml:space="preserve">. </w:t>
      </w:r>
    </w:p>
    <w:p w:rsidR="003617F6" w:rsidRDefault="003617F6" w:rsidP="003617F6">
      <w:pPr>
        <w:jc w:val="right"/>
        <w:rPr>
          <w:lang w:eastAsia="ru-RU"/>
        </w:rPr>
      </w:pPr>
      <w:r w:rsidRPr="00D818EF">
        <w:rPr>
          <w:lang w:eastAsia="ru-RU"/>
        </w:rPr>
        <w:t>Таблица 1.</w:t>
      </w:r>
      <w:r w:rsidR="0027635C">
        <w:rPr>
          <w:lang w:eastAsia="ru-RU"/>
        </w:rPr>
        <w:t>4</w:t>
      </w:r>
      <w:r w:rsidRPr="00D818EF">
        <w:rPr>
          <w:lang w:eastAsia="ru-RU"/>
        </w:rPr>
        <w:t>.</w:t>
      </w:r>
    </w:p>
    <w:tbl>
      <w:tblPr>
        <w:tblStyle w:val="ad"/>
        <w:tblW w:w="0" w:type="auto"/>
        <w:jc w:val="center"/>
        <w:tblLook w:val="04A0"/>
      </w:tblPr>
      <w:tblGrid>
        <w:gridCol w:w="4785"/>
        <w:gridCol w:w="4786"/>
      </w:tblGrid>
      <w:tr w:rsidR="003617F6" w:rsidRPr="00E25F34" w:rsidTr="001132F3">
        <w:trPr>
          <w:jc w:val="center"/>
        </w:trPr>
        <w:tc>
          <w:tcPr>
            <w:tcW w:w="4785" w:type="dxa"/>
            <w:vAlign w:val="center"/>
          </w:tcPr>
          <w:p w:rsidR="003617F6" w:rsidRPr="00E25F34" w:rsidRDefault="003617F6" w:rsidP="001132F3">
            <w:pPr>
              <w:ind w:firstLine="0"/>
              <w:jc w:val="center"/>
              <w:rPr>
                <w:b/>
                <w:sz w:val="20"/>
                <w:szCs w:val="20"/>
                <w:lang w:eastAsia="ru-RU"/>
              </w:rPr>
            </w:pPr>
            <w:r w:rsidRPr="00E25F34">
              <w:rPr>
                <w:b/>
                <w:sz w:val="20"/>
                <w:szCs w:val="20"/>
                <w:lang w:eastAsia="ru-RU"/>
              </w:rPr>
              <w:t>Наименование строительных фондов</w:t>
            </w:r>
          </w:p>
        </w:tc>
        <w:tc>
          <w:tcPr>
            <w:tcW w:w="4786" w:type="dxa"/>
            <w:vAlign w:val="center"/>
          </w:tcPr>
          <w:p w:rsidR="003617F6" w:rsidRPr="00E25F34" w:rsidRDefault="003617F6" w:rsidP="001132F3">
            <w:pPr>
              <w:ind w:firstLine="0"/>
              <w:jc w:val="center"/>
              <w:rPr>
                <w:b/>
                <w:sz w:val="20"/>
                <w:szCs w:val="20"/>
                <w:lang w:eastAsia="ru-RU"/>
              </w:rPr>
            </w:pPr>
            <w:r w:rsidRPr="00E25F34">
              <w:rPr>
                <w:b/>
                <w:sz w:val="20"/>
                <w:szCs w:val="20"/>
                <w:lang w:eastAsia="ru-RU"/>
              </w:rPr>
              <w:t>Базовые значения площади строительных фондов (2013 год), м</w:t>
            </w:r>
            <w:r w:rsidRPr="00E25F34">
              <w:rPr>
                <w:b/>
                <w:sz w:val="20"/>
                <w:szCs w:val="20"/>
                <w:vertAlign w:val="superscript"/>
                <w:lang w:eastAsia="ru-RU"/>
              </w:rPr>
              <w:t>2</w:t>
            </w:r>
          </w:p>
        </w:tc>
      </w:tr>
      <w:tr w:rsidR="003617F6" w:rsidRPr="00E25F34" w:rsidTr="001132F3">
        <w:trPr>
          <w:jc w:val="center"/>
        </w:trPr>
        <w:tc>
          <w:tcPr>
            <w:tcW w:w="4785" w:type="dxa"/>
            <w:vAlign w:val="center"/>
          </w:tcPr>
          <w:p w:rsidR="003617F6" w:rsidRPr="00E25F34" w:rsidRDefault="003617F6" w:rsidP="001132F3">
            <w:pPr>
              <w:ind w:firstLine="0"/>
              <w:jc w:val="left"/>
              <w:rPr>
                <w:sz w:val="20"/>
                <w:szCs w:val="20"/>
                <w:lang w:eastAsia="ru-RU"/>
              </w:rPr>
            </w:pPr>
            <w:r w:rsidRPr="00E25F34">
              <w:rPr>
                <w:rFonts w:cs="Times New Roman"/>
                <w:sz w:val="20"/>
                <w:szCs w:val="20"/>
                <w:lang w:eastAsia="ru-RU"/>
              </w:rPr>
              <w:t>Здания социального, культурного и бытового назначения</w:t>
            </w:r>
            <w:r w:rsidR="001132F3" w:rsidRPr="00E25F34">
              <w:rPr>
                <w:rFonts w:cs="Times New Roman"/>
                <w:sz w:val="20"/>
                <w:szCs w:val="20"/>
                <w:lang w:eastAsia="ru-RU"/>
              </w:rPr>
              <w:t>*</w:t>
            </w:r>
          </w:p>
        </w:tc>
        <w:tc>
          <w:tcPr>
            <w:tcW w:w="4786" w:type="dxa"/>
            <w:vAlign w:val="center"/>
          </w:tcPr>
          <w:p w:rsidR="003617F6" w:rsidRPr="00E25F34" w:rsidRDefault="00C01C05" w:rsidP="001132F3">
            <w:pPr>
              <w:ind w:firstLine="0"/>
              <w:jc w:val="center"/>
              <w:rPr>
                <w:sz w:val="20"/>
                <w:szCs w:val="20"/>
                <w:lang w:val="en-US" w:eastAsia="ru-RU"/>
              </w:rPr>
            </w:pPr>
            <w:r w:rsidRPr="00E25F34">
              <w:rPr>
                <w:rFonts w:eastAsia="Times New Roman" w:cs="Times New Roman"/>
                <w:color w:val="000000"/>
                <w:sz w:val="20"/>
                <w:szCs w:val="20"/>
                <w:lang w:eastAsia="ru-RU"/>
              </w:rPr>
              <w:t>н/д</w:t>
            </w:r>
          </w:p>
        </w:tc>
      </w:tr>
      <w:tr w:rsidR="003617F6" w:rsidRPr="00E25F34" w:rsidTr="001132F3">
        <w:trPr>
          <w:jc w:val="center"/>
        </w:trPr>
        <w:tc>
          <w:tcPr>
            <w:tcW w:w="4785" w:type="dxa"/>
            <w:vAlign w:val="center"/>
          </w:tcPr>
          <w:p w:rsidR="003617F6" w:rsidRPr="00E25F34" w:rsidRDefault="003617F6" w:rsidP="001132F3">
            <w:pPr>
              <w:ind w:firstLine="0"/>
              <w:jc w:val="left"/>
              <w:rPr>
                <w:sz w:val="20"/>
                <w:szCs w:val="20"/>
                <w:lang w:eastAsia="ru-RU"/>
              </w:rPr>
            </w:pPr>
            <w:r w:rsidRPr="00E25F34">
              <w:rPr>
                <w:sz w:val="20"/>
                <w:szCs w:val="20"/>
                <w:lang w:eastAsia="ru-RU"/>
              </w:rPr>
              <w:t>Жилые здания:</w:t>
            </w:r>
          </w:p>
        </w:tc>
        <w:tc>
          <w:tcPr>
            <w:tcW w:w="4786" w:type="dxa"/>
            <w:vAlign w:val="center"/>
          </w:tcPr>
          <w:p w:rsidR="003617F6" w:rsidRPr="00E25F34" w:rsidRDefault="00C01C05" w:rsidP="001132F3">
            <w:pPr>
              <w:ind w:firstLine="0"/>
              <w:jc w:val="center"/>
              <w:rPr>
                <w:sz w:val="20"/>
                <w:szCs w:val="20"/>
                <w:lang w:eastAsia="ru-RU"/>
              </w:rPr>
            </w:pPr>
            <w:r w:rsidRPr="00E25F34">
              <w:rPr>
                <w:sz w:val="20"/>
                <w:szCs w:val="20"/>
              </w:rPr>
              <w:t>48600</w:t>
            </w:r>
          </w:p>
        </w:tc>
      </w:tr>
      <w:tr w:rsidR="001132F3" w:rsidRPr="00E25F34" w:rsidTr="001132F3">
        <w:trPr>
          <w:jc w:val="center"/>
        </w:trPr>
        <w:tc>
          <w:tcPr>
            <w:tcW w:w="4785" w:type="dxa"/>
            <w:vAlign w:val="center"/>
          </w:tcPr>
          <w:p w:rsidR="001132F3" w:rsidRPr="00E25F34" w:rsidRDefault="001132F3" w:rsidP="001132F3">
            <w:pPr>
              <w:ind w:firstLine="0"/>
              <w:jc w:val="left"/>
              <w:rPr>
                <w:sz w:val="20"/>
                <w:szCs w:val="20"/>
                <w:lang w:eastAsia="ru-RU"/>
              </w:rPr>
            </w:pPr>
            <w:r w:rsidRPr="00E25F34">
              <w:rPr>
                <w:sz w:val="20"/>
                <w:szCs w:val="20"/>
                <w:lang w:eastAsia="ru-RU"/>
              </w:rPr>
              <w:t>- частная собственность</w:t>
            </w:r>
          </w:p>
        </w:tc>
        <w:tc>
          <w:tcPr>
            <w:tcW w:w="4786" w:type="dxa"/>
            <w:vAlign w:val="center"/>
          </w:tcPr>
          <w:p w:rsidR="001132F3" w:rsidRPr="00E25F34" w:rsidRDefault="002C309B" w:rsidP="001132F3">
            <w:pPr>
              <w:ind w:firstLine="0"/>
              <w:jc w:val="center"/>
              <w:rPr>
                <w:sz w:val="20"/>
                <w:szCs w:val="20"/>
                <w:lang w:eastAsia="ru-RU"/>
              </w:rPr>
            </w:pPr>
            <w:r w:rsidRPr="00E25F34">
              <w:rPr>
                <w:rFonts w:eastAsia="Times New Roman" w:cs="Times New Roman"/>
                <w:color w:val="000000"/>
                <w:sz w:val="20"/>
                <w:szCs w:val="20"/>
                <w:lang w:eastAsia="ru-RU"/>
              </w:rPr>
              <w:t>н/д</w:t>
            </w:r>
          </w:p>
        </w:tc>
      </w:tr>
      <w:tr w:rsidR="001132F3" w:rsidRPr="00E25F34" w:rsidTr="001132F3">
        <w:trPr>
          <w:jc w:val="center"/>
        </w:trPr>
        <w:tc>
          <w:tcPr>
            <w:tcW w:w="4785" w:type="dxa"/>
            <w:vAlign w:val="center"/>
          </w:tcPr>
          <w:p w:rsidR="001132F3" w:rsidRPr="00E25F34" w:rsidRDefault="001132F3" w:rsidP="001132F3">
            <w:pPr>
              <w:ind w:firstLine="0"/>
              <w:jc w:val="left"/>
              <w:rPr>
                <w:sz w:val="20"/>
                <w:szCs w:val="20"/>
                <w:lang w:eastAsia="ru-RU"/>
              </w:rPr>
            </w:pPr>
            <w:r w:rsidRPr="00E25F34">
              <w:rPr>
                <w:sz w:val="20"/>
                <w:szCs w:val="20"/>
                <w:lang w:eastAsia="ru-RU"/>
              </w:rPr>
              <w:t>- муниципальная собственность</w:t>
            </w:r>
          </w:p>
        </w:tc>
        <w:tc>
          <w:tcPr>
            <w:tcW w:w="4786" w:type="dxa"/>
            <w:vAlign w:val="center"/>
          </w:tcPr>
          <w:p w:rsidR="001132F3" w:rsidRPr="00E25F34" w:rsidRDefault="002C309B" w:rsidP="001132F3">
            <w:pPr>
              <w:ind w:firstLine="0"/>
              <w:jc w:val="center"/>
              <w:rPr>
                <w:sz w:val="20"/>
                <w:szCs w:val="20"/>
                <w:lang w:eastAsia="ru-RU"/>
              </w:rPr>
            </w:pPr>
            <w:r w:rsidRPr="00E25F34">
              <w:rPr>
                <w:rFonts w:eastAsia="Times New Roman" w:cs="Times New Roman"/>
                <w:color w:val="000000"/>
                <w:sz w:val="20"/>
                <w:szCs w:val="20"/>
                <w:lang w:eastAsia="ru-RU"/>
              </w:rPr>
              <w:t>н/д</w:t>
            </w:r>
          </w:p>
        </w:tc>
      </w:tr>
      <w:tr w:rsidR="003617F6" w:rsidRPr="00E25F34" w:rsidTr="001132F3">
        <w:trPr>
          <w:jc w:val="center"/>
        </w:trPr>
        <w:tc>
          <w:tcPr>
            <w:tcW w:w="4785" w:type="dxa"/>
            <w:vAlign w:val="center"/>
          </w:tcPr>
          <w:p w:rsidR="003617F6" w:rsidRPr="00E25F34" w:rsidRDefault="001132F3" w:rsidP="001132F3">
            <w:pPr>
              <w:ind w:firstLine="0"/>
              <w:jc w:val="left"/>
              <w:rPr>
                <w:sz w:val="20"/>
                <w:szCs w:val="20"/>
                <w:lang w:eastAsia="ru-RU"/>
              </w:rPr>
            </w:pPr>
            <w:r w:rsidRPr="00E25F34">
              <w:rPr>
                <w:sz w:val="20"/>
                <w:szCs w:val="20"/>
                <w:lang w:eastAsia="ru-RU"/>
              </w:rPr>
              <w:t xml:space="preserve">   </w:t>
            </w:r>
            <w:r w:rsidR="003617F6" w:rsidRPr="00E25F34">
              <w:rPr>
                <w:sz w:val="20"/>
                <w:szCs w:val="20"/>
                <w:lang w:eastAsia="ru-RU"/>
              </w:rPr>
              <w:t xml:space="preserve">- </w:t>
            </w:r>
            <w:r w:rsidRPr="00E25F34">
              <w:rPr>
                <w:sz w:val="20"/>
                <w:szCs w:val="20"/>
                <w:lang w:eastAsia="ru-RU"/>
              </w:rPr>
              <w:t>многоквартирные</w:t>
            </w:r>
          </w:p>
        </w:tc>
        <w:tc>
          <w:tcPr>
            <w:tcW w:w="4786" w:type="dxa"/>
            <w:vAlign w:val="center"/>
          </w:tcPr>
          <w:p w:rsidR="003617F6" w:rsidRPr="00E25F34" w:rsidRDefault="002C309B" w:rsidP="001132F3">
            <w:pPr>
              <w:ind w:firstLine="0"/>
              <w:jc w:val="center"/>
              <w:rPr>
                <w:sz w:val="20"/>
                <w:szCs w:val="20"/>
                <w:lang w:eastAsia="ru-RU"/>
              </w:rPr>
            </w:pPr>
            <w:r w:rsidRPr="00E25F34">
              <w:rPr>
                <w:rFonts w:eastAsia="Times New Roman" w:cs="Times New Roman"/>
                <w:color w:val="000000"/>
                <w:sz w:val="20"/>
                <w:szCs w:val="20"/>
                <w:lang w:eastAsia="ru-RU"/>
              </w:rPr>
              <w:t>н/д</w:t>
            </w:r>
          </w:p>
        </w:tc>
      </w:tr>
      <w:tr w:rsidR="003617F6" w:rsidRPr="00E25F34" w:rsidTr="001132F3">
        <w:trPr>
          <w:jc w:val="center"/>
        </w:trPr>
        <w:tc>
          <w:tcPr>
            <w:tcW w:w="4785" w:type="dxa"/>
            <w:vAlign w:val="center"/>
          </w:tcPr>
          <w:p w:rsidR="003617F6" w:rsidRPr="00E25F34" w:rsidRDefault="001132F3" w:rsidP="001132F3">
            <w:pPr>
              <w:ind w:firstLine="0"/>
              <w:jc w:val="left"/>
              <w:rPr>
                <w:sz w:val="20"/>
                <w:szCs w:val="20"/>
                <w:lang w:eastAsia="ru-RU"/>
              </w:rPr>
            </w:pPr>
            <w:r w:rsidRPr="00E25F34">
              <w:rPr>
                <w:sz w:val="20"/>
                <w:szCs w:val="20"/>
                <w:lang w:eastAsia="ru-RU"/>
              </w:rPr>
              <w:t xml:space="preserve">   - индивидуальные</w:t>
            </w:r>
          </w:p>
        </w:tc>
        <w:tc>
          <w:tcPr>
            <w:tcW w:w="4786" w:type="dxa"/>
            <w:vAlign w:val="center"/>
          </w:tcPr>
          <w:p w:rsidR="003617F6" w:rsidRPr="00E25F34" w:rsidRDefault="002C309B" w:rsidP="001132F3">
            <w:pPr>
              <w:ind w:firstLine="0"/>
              <w:jc w:val="center"/>
              <w:rPr>
                <w:sz w:val="20"/>
                <w:szCs w:val="20"/>
                <w:lang w:eastAsia="ru-RU"/>
              </w:rPr>
            </w:pPr>
            <w:r w:rsidRPr="00E25F34">
              <w:rPr>
                <w:rFonts w:eastAsia="Times New Roman" w:cs="Times New Roman"/>
                <w:color w:val="000000"/>
                <w:sz w:val="20"/>
                <w:szCs w:val="20"/>
                <w:lang w:eastAsia="ru-RU"/>
              </w:rPr>
              <w:t>н/д</w:t>
            </w:r>
          </w:p>
        </w:tc>
      </w:tr>
      <w:tr w:rsidR="003617F6" w:rsidRPr="00E25F34" w:rsidTr="001132F3">
        <w:trPr>
          <w:jc w:val="center"/>
        </w:trPr>
        <w:tc>
          <w:tcPr>
            <w:tcW w:w="4785" w:type="dxa"/>
            <w:vAlign w:val="center"/>
          </w:tcPr>
          <w:p w:rsidR="003617F6" w:rsidRPr="00E25F34" w:rsidRDefault="001132F3" w:rsidP="001132F3">
            <w:pPr>
              <w:ind w:firstLine="0"/>
              <w:jc w:val="left"/>
              <w:rPr>
                <w:sz w:val="20"/>
                <w:szCs w:val="20"/>
                <w:lang w:eastAsia="ru-RU"/>
              </w:rPr>
            </w:pPr>
            <w:r w:rsidRPr="00E25F34">
              <w:rPr>
                <w:sz w:val="20"/>
                <w:szCs w:val="20"/>
                <w:lang w:eastAsia="ru-RU"/>
              </w:rPr>
              <w:t>Производственные здания</w:t>
            </w:r>
          </w:p>
        </w:tc>
        <w:tc>
          <w:tcPr>
            <w:tcW w:w="4786" w:type="dxa"/>
            <w:vAlign w:val="center"/>
          </w:tcPr>
          <w:p w:rsidR="003617F6" w:rsidRPr="00E25F34" w:rsidRDefault="002C309B" w:rsidP="001132F3">
            <w:pPr>
              <w:ind w:firstLine="0"/>
              <w:jc w:val="center"/>
              <w:rPr>
                <w:sz w:val="20"/>
                <w:szCs w:val="20"/>
                <w:lang w:eastAsia="ru-RU"/>
              </w:rPr>
            </w:pPr>
            <w:r w:rsidRPr="00E25F34">
              <w:rPr>
                <w:rFonts w:eastAsia="Times New Roman" w:cs="Times New Roman"/>
                <w:color w:val="000000"/>
                <w:sz w:val="20"/>
                <w:szCs w:val="20"/>
                <w:lang w:eastAsia="ru-RU"/>
              </w:rPr>
              <w:t>н/д</w:t>
            </w:r>
          </w:p>
        </w:tc>
      </w:tr>
    </w:tbl>
    <w:p w:rsidR="00C01C05" w:rsidRDefault="00C01C05" w:rsidP="00C01C05">
      <w:pPr>
        <w:spacing w:after="0"/>
      </w:pPr>
    </w:p>
    <w:p w:rsidR="002E5E20" w:rsidRPr="002B3EA5" w:rsidRDefault="002E5E20" w:rsidP="00C01C05">
      <w:pPr>
        <w:ind w:left="-567"/>
      </w:pPr>
      <w:r>
        <w:t xml:space="preserve">Приросты площади строительных фондов </w:t>
      </w:r>
      <w:r w:rsidR="002C309B">
        <w:t>МО «</w:t>
      </w:r>
      <w:r w:rsidR="00E71DDC">
        <w:t>Березницкое</w:t>
      </w:r>
      <w:r w:rsidR="002C309B">
        <w:t>»</w:t>
      </w:r>
      <w:r w:rsidR="00950886">
        <w:t xml:space="preserve"> в течение 2014 – 2028 гг. </w:t>
      </w:r>
      <w:r w:rsidR="00E50EEC">
        <w:t xml:space="preserve">по данным </w:t>
      </w:r>
      <w:r w:rsidR="00E25F34">
        <w:t>А</w:t>
      </w:r>
      <w:r w:rsidR="00E50EEC">
        <w:t xml:space="preserve">дминистрации </w:t>
      </w:r>
      <w:r w:rsidR="002C309B">
        <w:t>МО «</w:t>
      </w:r>
      <w:r w:rsidR="00E71DDC">
        <w:t>Березницкое</w:t>
      </w:r>
      <w:r w:rsidR="002C309B">
        <w:t xml:space="preserve">» </w:t>
      </w:r>
      <w:r w:rsidR="00950886">
        <w:t xml:space="preserve">ожидаются только </w:t>
      </w:r>
      <w:r w:rsidR="00ED4BDB">
        <w:rPr>
          <w:lang w:eastAsia="ru-RU"/>
        </w:rPr>
        <w:t>за счет строительства индивидуальных жилых домов</w:t>
      </w:r>
      <w:r w:rsidR="00950886">
        <w:t xml:space="preserve">. </w:t>
      </w:r>
    </w:p>
    <w:p w:rsidR="00A263A1" w:rsidRPr="002E5E20" w:rsidRDefault="00A263A1" w:rsidP="00A263A1">
      <w:pPr>
        <w:rPr>
          <w:lang w:eastAsia="ru-RU"/>
        </w:rPr>
        <w:sectPr w:rsidR="00A263A1" w:rsidRPr="002E5E20" w:rsidSect="00265E22">
          <w:pgSz w:w="11906" w:h="16838"/>
          <w:pgMar w:top="1134" w:right="850" w:bottom="1134" w:left="1701" w:header="708" w:footer="708" w:gutter="0"/>
          <w:cols w:space="708"/>
          <w:docGrid w:linePitch="360"/>
        </w:sectPr>
      </w:pPr>
    </w:p>
    <w:p w:rsidR="002B3EA5" w:rsidRPr="00D818EF" w:rsidRDefault="00036F61" w:rsidP="00C01C05">
      <w:pPr>
        <w:spacing w:after="0"/>
        <w:rPr>
          <w:lang w:eastAsia="ru-RU"/>
        </w:rPr>
      </w:pPr>
      <w:r>
        <w:lastRenderedPageBreak/>
        <w:t>П</w:t>
      </w:r>
      <w:r w:rsidR="002B3EA5">
        <w:t xml:space="preserve">рирост площади строительных фондов </w:t>
      </w:r>
      <w:r w:rsidR="0088277A">
        <w:t>МО «</w:t>
      </w:r>
      <w:r w:rsidR="00E71DDC">
        <w:t>Березницкое</w:t>
      </w:r>
      <w:r w:rsidR="0088277A">
        <w:t>»</w:t>
      </w:r>
      <w:r>
        <w:t xml:space="preserve"> с указанием планируемого подключения</w:t>
      </w:r>
      <w:r w:rsidR="002B3EA5">
        <w:t xml:space="preserve"> (по этапам и на расчетный срок схемы теп</w:t>
      </w:r>
      <w:r>
        <w:t xml:space="preserve">лоснабжения) представлен в </w:t>
      </w:r>
      <w:r w:rsidRPr="00D818EF">
        <w:t>таб</w:t>
      </w:r>
      <w:r w:rsidR="00D818EF" w:rsidRPr="00D818EF">
        <w:t>лице 1.</w:t>
      </w:r>
      <w:r w:rsidR="00CD1B0A">
        <w:t>5</w:t>
      </w:r>
      <w:r w:rsidR="002B3EA5" w:rsidRPr="00D818EF">
        <w:t>.</w:t>
      </w:r>
    </w:p>
    <w:p w:rsidR="005627D9" w:rsidRPr="003E78A9" w:rsidRDefault="005627D9" w:rsidP="00036F61">
      <w:pPr>
        <w:jc w:val="right"/>
        <w:rPr>
          <w:lang w:eastAsia="ru-RU"/>
        </w:rPr>
      </w:pPr>
      <w:r w:rsidRPr="00D818EF">
        <w:rPr>
          <w:lang w:eastAsia="ru-RU"/>
        </w:rPr>
        <w:t xml:space="preserve">Таблица </w:t>
      </w:r>
      <w:r w:rsidR="00D818EF" w:rsidRPr="00D818EF">
        <w:rPr>
          <w:lang w:eastAsia="ru-RU"/>
        </w:rPr>
        <w:t>1.</w:t>
      </w:r>
      <w:r w:rsidR="00CD1B0A">
        <w:rPr>
          <w:lang w:eastAsia="ru-RU"/>
        </w:rPr>
        <w:t>5</w:t>
      </w:r>
      <w:r w:rsidR="00036F61" w:rsidRPr="00D818EF">
        <w:rPr>
          <w:lang w:eastAsia="ru-RU"/>
        </w:rPr>
        <w:t>.</w:t>
      </w:r>
      <w:r w:rsidRPr="003E78A9">
        <w:rPr>
          <w:lang w:eastAsia="ru-RU"/>
        </w:rPr>
        <w:t xml:space="preserve"> </w:t>
      </w:r>
    </w:p>
    <w:tbl>
      <w:tblPr>
        <w:tblW w:w="4977" w:type="pc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40" w:type="dxa"/>
          <w:right w:w="40" w:type="dxa"/>
        </w:tblCellMar>
        <w:tblLook w:val="0000"/>
      </w:tblPr>
      <w:tblGrid>
        <w:gridCol w:w="2854"/>
        <w:gridCol w:w="2233"/>
        <w:gridCol w:w="2827"/>
        <w:gridCol w:w="952"/>
        <w:gridCol w:w="22"/>
        <w:gridCol w:w="1067"/>
      </w:tblGrid>
      <w:tr w:rsidR="00DC4CF6" w:rsidRPr="00E25F34" w:rsidTr="0086347F">
        <w:trPr>
          <w:cantSplit/>
          <w:trHeight w:val="20"/>
        </w:trPr>
        <w:tc>
          <w:tcPr>
            <w:tcW w:w="1444" w:type="pct"/>
            <w:vAlign w:val="center"/>
          </w:tcPr>
          <w:p w:rsidR="00DC4CF6" w:rsidRPr="00E25F34" w:rsidRDefault="00DC4CF6" w:rsidP="00E3541B">
            <w:pPr>
              <w:autoSpaceDE w:val="0"/>
              <w:autoSpaceDN w:val="0"/>
              <w:adjustRightInd w:val="0"/>
              <w:spacing w:after="0" w:line="240" w:lineRule="auto"/>
              <w:ind w:firstLine="0"/>
              <w:jc w:val="center"/>
              <w:rPr>
                <w:rFonts w:cs="Times New Roman"/>
                <w:b/>
                <w:sz w:val="20"/>
                <w:szCs w:val="20"/>
                <w:lang w:eastAsia="ru-RU"/>
              </w:rPr>
            </w:pPr>
            <w:r w:rsidRPr="00E25F34">
              <w:rPr>
                <w:rFonts w:cs="Times New Roman"/>
                <w:b/>
                <w:sz w:val="20"/>
                <w:szCs w:val="20"/>
                <w:lang w:eastAsia="ru-RU"/>
              </w:rPr>
              <w:t>Место нахождения объекта</w:t>
            </w:r>
          </w:p>
        </w:tc>
        <w:tc>
          <w:tcPr>
            <w:tcW w:w="1132" w:type="pct"/>
            <w:vAlign w:val="center"/>
          </w:tcPr>
          <w:p w:rsidR="00DC4CF6" w:rsidRPr="00E25F34" w:rsidRDefault="00DC4CF6" w:rsidP="00DC4CF6">
            <w:pPr>
              <w:autoSpaceDE w:val="0"/>
              <w:autoSpaceDN w:val="0"/>
              <w:adjustRightInd w:val="0"/>
              <w:spacing w:after="0" w:line="240" w:lineRule="auto"/>
              <w:ind w:firstLine="0"/>
              <w:jc w:val="center"/>
              <w:rPr>
                <w:rFonts w:cs="Times New Roman"/>
                <w:b/>
                <w:sz w:val="20"/>
                <w:szCs w:val="20"/>
              </w:rPr>
            </w:pPr>
            <w:r w:rsidRPr="00E25F34">
              <w:rPr>
                <w:rFonts w:cs="Times New Roman"/>
                <w:b/>
                <w:sz w:val="20"/>
                <w:szCs w:val="20"/>
              </w:rPr>
              <w:t xml:space="preserve">Тип потребителя </w:t>
            </w:r>
          </w:p>
        </w:tc>
        <w:tc>
          <w:tcPr>
            <w:tcW w:w="1430" w:type="pct"/>
            <w:vAlign w:val="center"/>
          </w:tcPr>
          <w:p w:rsidR="00DC4CF6" w:rsidRPr="00E25F34" w:rsidRDefault="00DC4CF6" w:rsidP="00DC4CF6">
            <w:pPr>
              <w:autoSpaceDE w:val="0"/>
              <w:autoSpaceDN w:val="0"/>
              <w:adjustRightInd w:val="0"/>
              <w:spacing w:after="0" w:line="240" w:lineRule="auto"/>
              <w:ind w:firstLine="0"/>
              <w:jc w:val="center"/>
              <w:rPr>
                <w:rFonts w:cs="Times New Roman"/>
                <w:b/>
                <w:position w:val="-12"/>
                <w:sz w:val="20"/>
                <w:szCs w:val="20"/>
                <w:lang w:eastAsia="ru-RU"/>
              </w:rPr>
            </w:pPr>
            <w:r w:rsidRPr="00E25F34">
              <w:rPr>
                <w:rFonts w:cs="Times New Roman"/>
                <w:b/>
                <w:sz w:val="20"/>
                <w:szCs w:val="20"/>
                <w:lang w:eastAsia="ru-RU"/>
              </w:rPr>
              <w:t xml:space="preserve">Планируемое подключение </w:t>
            </w:r>
          </w:p>
        </w:tc>
        <w:tc>
          <w:tcPr>
            <w:tcW w:w="485" w:type="pct"/>
            <w:gridSpan w:val="2"/>
            <w:vAlign w:val="center"/>
          </w:tcPr>
          <w:p w:rsidR="00DC4CF6" w:rsidRPr="00E25F34" w:rsidRDefault="00DC4CF6" w:rsidP="00E3541B">
            <w:pPr>
              <w:autoSpaceDE w:val="0"/>
              <w:autoSpaceDN w:val="0"/>
              <w:adjustRightInd w:val="0"/>
              <w:spacing w:after="0" w:line="240" w:lineRule="auto"/>
              <w:ind w:firstLine="0"/>
              <w:jc w:val="center"/>
              <w:rPr>
                <w:rFonts w:cs="Times New Roman"/>
                <w:b/>
                <w:sz w:val="20"/>
                <w:szCs w:val="20"/>
                <w:lang w:eastAsia="ru-RU"/>
              </w:rPr>
            </w:pPr>
            <w:r w:rsidRPr="00E25F34">
              <w:rPr>
                <w:rFonts w:cs="Times New Roman"/>
                <w:b/>
                <w:iCs/>
                <w:sz w:val="20"/>
                <w:szCs w:val="20"/>
              </w:rPr>
              <w:t>Площадь, м</w:t>
            </w:r>
            <w:r w:rsidRPr="00E25F34">
              <w:rPr>
                <w:rFonts w:cs="Times New Roman"/>
                <w:b/>
                <w:iCs/>
                <w:sz w:val="20"/>
                <w:szCs w:val="20"/>
                <w:vertAlign w:val="superscript"/>
              </w:rPr>
              <w:t>2</w:t>
            </w:r>
          </w:p>
        </w:tc>
        <w:tc>
          <w:tcPr>
            <w:tcW w:w="509" w:type="pct"/>
            <w:vAlign w:val="center"/>
          </w:tcPr>
          <w:p w:rsidR="00DC4CF6" w:rsidRPr="00E25F34" w:rsidRDefault="00DC4CF6" w:rsidP="00E3541B">
            <w:pPr>
              <w:autoSpaceDE w:val="0"/>
              <w:autoSpaceDN w:val="0"/>
              <w:adjustRightInd w:val="0"/>
              <w:spacing w:after="0" w:line="240" w:lineRule="auto"/>
              <w:ind w:firstLine="0"/>
              <w:jc w:val="center"/>
              <w:rPr>
                <w:rFonts w:cs="Times New Roman"/>
                <w:b/>
                <w:sz w:val="20"/>
                <w:szCs w:val="20"/>
              </w:rPr>
            </w:pPr>
            <w:r w:rsidRPr="00E25F34">
              <w:rPr>
                <w:rFonts w:cs="Times New Roman"/>
                <w:b/>
                <w:iCs/>
                <w:sz w:val="20"/>
                <w:szCs w:val="20"/>
                <w:lang w:eastAsia="ru-RU"/>
              </w:rPr>
              <w:t>Этажность</w:t>
            </w:r>
          </w:p>
        </w:tc>
      </w:tr>
      <w:tr w:rsidR="005627D9" w:rsidRPr="00E25F34" w:rsidTr="0086347F">
        <w:trPr>
          <w:cantSplit/>
          <w:trHeight w:val="20"/>
        </w:trPr>
        <w:tc>
          <w:tcPr>
            <w:tcW w:w="5000" w:type="pct"/>
            <w:gridSpan w:val="6"/>
            <w:vAlign w:val="center"/>
          </w:tcPr>
          <w:p w:rsidR="005627D9" w:rsidRPr="00E25F34" w:rsidRDefault="00CD1B0A" w:rsidP="00E3541B">
            <w:pPr>
              <w:autoSpaceDE w:val="0"/>
              <w:autoSpaceDN w:val="0"/>
              <w:adjustRightInd w:val="0"/>
              <w:spacing w:after="0" w:line="240" w:lineRule="auto"/>
              <w:ind w:firstLine="0"/>
              <w:jc w:val="center"/>
              <w:rPr>
                <w:rFonts w:cs="Times New Roman"/>
                <w:b/>
                <w:sz w:val="20"/>
                <w:szCs w:val="20"/>
                <w:lang w:eastAsia="ru-RU"/>
              </w:rPr>
            </w:pPr>
            <w:r w:rsidRPr="00E25F34">
              <w:rPr>
                <w:rFonts w:cs="Times New Roman"/>
                <w:b/>
                <w:sz w:val="20"/>
                <w:szCs w:val="20"/>
                <w:lang w:eastAsia="ru-RU"/>
              </w:rPr>
              <w:t>2011</w:t>
            </w:r>
            <w:r w:rsidR="005627D9" w:rsidRPr="00E25F34">
              <w:rPr>
                <w:rFonts w:cs="Times New Roman"/>
                <w:b/>
                <w:sz w:val="20"/>
                <w:szCs w:val="20"/>
                <w:lang w:eastAsia="ru-RU"/>
              </w:rPr>
              <w:t xml:space="preserve"> г.</w:t>
            </w:r>
          </w:p>
        </w:tc>
      </w:tr>
      <w:tr w:rsidR="00C01C05" w:rsidRPr="00E25F34" w:rsidTr="0086347F">
        <w:trPr>
          <w:cantSplit/>
          <w:trHeight w:val="475"/>
        </w:trPr>
        <w:tc>
          <w:tcPr>
            <w:tcW w:w="1444" w:type="pct"/>
            <w:vAlign w:val="center"/>
          </w:tcPr>
          <w:p w:rsidR="00C01C05" w:rsidRPr="00E25F34" w:rsidRDefault="00C01C05" w:rsidP="005B2DA8">
            <w:pPr>
              <w:autoSpaceDE w:val="0"/>
              <w:autoSpaceDN w:val="0"/>
              <w:adjustRightInd w:val="0"/>
              <w:spacing w:after="0" w:line="240" w:lineRule="auto"/>
              <w:ind w:firstLine="0"/>
              <w:jc w:val="center"/>
              <w:rPr>
                <w:rFonts w:cs="Times New Roman"/>
                <w:sz w:val="20"/>
                <w:szCs w:val="20"/>
                <w:lang w:eastAsia="ru-RU"/>
              </w:rPr>
            </w:pPr>
            <w:r w:rsidRPr="00E25F34">
              <w:rPr>
                <w:sz w:val="20"/>
                <w:szCs w:val="20"/>
              </w:rPr>
              <w:t>МО «Березницкое»</w:t>
            </w:r>
          </w:p>
        </w:tc>
        <w:tc>
          <w:tcPr>
            <w:tcW w:w="1132" w:type="pct"/>
            <w:vAlign w:val="center"/>
          </w:tcPr>
          <w:p w:rsidR="00C01C05" w:rsidRPr="00E25F34" w:rsidRDefault="00C01C05" w:rsidP="00E50EEC">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rPr>
              <w:t>Индивидуальные дома</w:t>
            </w:r>
          </w:p>
        </w:tc>
        <w:tc>
          <w:tcPr>
            <w:tcW w:w="1430" w:type="pct"/>
            <w:vAlign w:val="center"/>
          </w:tcPr>
          <w:p w:rsidR="00C01C05" w:rsidRPr="00E25F34" w:rsidRDefault="00C01C05" w:rsidP="005B2DA8">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rPr>
              <w:t>Индивидуальный источник</w:t>
            </w:r>
          </w:p>
        </w:tc>
        <w:tc>
          <w:tcPr>
            <w:tcW w:w="485" w:type="pct"/>
            <w:gridSpan w:val="2"/>
            <w:vAlign w:val="center"/>
          </w:tcPr>
          <w:p w:rsidR="00C01C05" w:rsidRPr="00E25F34" w:rsidRDefault="00C01C05" w:rsidP="001A2990">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н/д</w:t>
            </w:r>
          </w:p>
        </w:tc>
        <w:tc>
          <w:tcPr>
            <w:tcW w:w="509" w:type="pct"/>
            <w:vAlign w:val="center"/>
          </w:tcPr>
          <w:p w:rsidR="00C01C05" w:rsidRPr="00E25F34" w:rsidRDefault="00C01C05" w:rsidP="001A2990">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lang w:eastAsia="ru-RU"/>
              </w:rPr>
              <w:t>н/д</w:t>
            </w:r>
          </w:p>
        </w:tc>
      </w:tr>
      <w:tr w:rsidR="0086347F" w:rsidRPr="00E25F34" w:rsidTr="0086347F">
        <w:trPr>
          <w:cantSplit/>
          <w:trHeight w:val="20"/>
        </w:trPr>
        <w:tc>
          <w:tcPr>
            <w:tcW w:w="5000" w:type="pct"/>
            <w:gridSpan w:val="6"/>
            <w:vAlign w:val="center"/>
          </w:tcPr>
          <w:p w:rsidR="0086347F" w:rsidRPr="00E25F34" w:rsidRDefault="0086347F" w:rsidP="0086347F">
            <w:pPr>
              <w:autoSpaceDE w:val="0"/>
              <w:autoSpaceDN w:val="0"/>
              <w:adjustRightInd w:val="0"/>
              <w:spacing w:after="0" w:line="240" w:lineRule="auto"/>
              <w:ind w:firstLine="0"/>
              <w:jc w:val="center"/>
              <w:rPr>
                <w:rFonts w:cs="Times New Roman"/>
                <w:b/>
                <w:sz w:val="20"/>
                <w:szCs w:val="20"/>
                <w:lang w:eastAsia="ru-RU"/>
              </w:rPr>
            </w:pPr>
            <w:r w:rsidRPr="00E25F34">
              <w:rPr>
                <w:rFonts w:cs="Times New Roman"/>
                <w:b/>
                <w:sz w:val="20"/>
                <w:szCs w:val="20"/>
                <w:lang w:eastAsia="ru-RU"/>
              </w:rPr>
              <w:t>201</w:t>
            </w:r>
            <w:r w:rsidR="00CD1B0A" w:rsidRPr="00E25F34">
              <w:rPr>
                <w:rFonts w:cs="Times New Roman"/>
                <w:b/>
                <w:sz w:val="20"/>
                <w:szCs w:val="20"/>
                <w:lang w:eastAsia="ru-RU"/>
              </w:rPr>
              <w:t>2</w:t>
            </w:r>
            <w:r w:rsidRPr="00E25F34">
              <w:rPr>
                <w:rFonts w:cs="Times New Roman"/>
                <w:b/>
                <w:sz w:val="20"/>
                <w:szCs w:val="20"/>
                <w:lang w:eastAsia="ru-RU"/>
              </w:rPr>
              <w:t xml:space="preserve"> г.</w:t>
            </w:r>
          </w:p>
        </w:tc>
      </w:tr>
      <w:tr w:rsidR="00C01C05" w:rsidRPr="00E25F34" w:rsidTr="0086347F">
        <w:trPr>
          <w:cantSplit/>
          <w:trHeight w:val="475"/>
        </w:trPr>
        <w:tc>
          <w:tcPr>
            <w:tcW w:w="1444" w:type="pct"/>
            <w:vAlign w:val="center"/>
          </w:tcPr>
          <w:p w:rsidR="00C01C05" w:rsidRPr="00E25F34" w:rsidRDefault="00C01C05" w:rsidP="0086347F">
            <w:pPr>
              <w:autoSpaceDE w:val="0"/>
              <w:autoSpaceDN w:val="0"/>
              <w:adjustRightInd w:val="0"/>
              <w:spacing w:after="0" w:line="240" w:lineRule="auto"/>
              <w:ind w:firstLine="0"/>
              <w:jc w:val="center"/>
              <w:rPr>
                <w:rFonts w:cs="Times New Roman"/>
                <w:sz w:val="20"/>
                <w:szCs w:val="20"/>
                <w:lang w:eastAsia="ru-RU"/>
              </w:rPr>
            </w:pPr>
            <w:r w:rsidRPr="00E25F34">
              <w:rPr>
                <w:sz w:val="20"/>
                <w:szCs w:val="20"/>
              </w:rPr>
              <w:t>МО «Березницкое»</w:t>
            </w:r>
          </w:p>
        </w:tc>
        <w:tc>
          <w:tcPr>
            <w:tcW w:w="1132" w:type="pct"/>
            <w:vAlign w:val="center"/>
          </w:tcPr>
          <w:p w:rsidR="00C01C05" w:rsidRPr="00E25F34" w:rsidRDefault="00C01C05" w:rsidP="0086347F">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rPr>
              <w:t>Индивидуальные дома</w:t>
            </w:r>
          </w:p>
        </w:tc>
        <w:tc>
          <w:tcPr>
            <w:tcW w:w="1430" w:type="pct"/>
            <w:vAlign w:val="center"/>
          </w:tcPr>
          <w:p w:rsidR="00C01C05" w:rsidRPr="00E25F34" w:rsidRDefault="00C01C05" w:rsidP="0086347F">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rPr>
              <w:t>Индивидуальный источник</w:t>
            </w:r>
          </w:p>
        </w:tc>
        <w:tc>
          <w:tcPr>
            <w:tcW w:w="485" w:type="pct"/>
            <w:gridSpan w:val="2"/>
            <w:vAlign w:val="center"/>
          </w:tcPr>
          <w:p w:rsidR="00C01C05" w:rsidRPr="00E25F34" w:rsidRDefault="00C01C05" w:rsidP="001A2990">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н/д</w:t>
            </w:r>
          </w:p>
        </w:tc>
        <w:tc>
          <w:tcPr>
            <w:tcW w:w="509" w:type="pct"/>
            <w:vAlign w:val="center"/>
          </w:tcPr>
          <w:p w:rsidR="00C01C05" w:rsidRPr="00E25F34" w:rsidRDefault="00C01C05" w:rsidP="001A2990">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lang w:eastAsia="ru-RU"/>
              </w:rPr>
              <w:t>н/д</w:t>
            </w:r>
          </w:p>
        </w:tc>
      </w:tr>
      <w:tr w:rsidR="0086347F" w:rsidRPr="00E25F34" w:rsidTr="0086347F">
        <w:trPr>
          <w:cantSplit/>
          <w:trHeight w:val="20"/>
        </w:trPr>
        <w:tc>
          <w:tcPr>
            <w:tcW w:w="5000" w:type="pct"/>
            <w:gridSpan w:val="6"/>
            <w:vAlign w:val="center"/>
          </w:tcPr>
          <w:p w:rsidR="0086347F" w:rsidRPr="00E25F34" w:rsidRDefault="0086347F" w:rsidP="0086347F">
            <w:pPr>
              <w:autoSpaceDE w:val="0"/>
              <w:autoSpaceDN w:val="0"/>
              <w:adjustRightInd w:val="0"/>
              <w:spacing w:after="0" w:line="240" w:lineRule="auto"/>
              <w:ind w:firstLine="0"/>
              <w:jc w:val="center"/>
              <w:rPr>
                <w:rFonts w:cs="Times New Roman"/>
                <w:b/>
                <w:sz w:val="20"/>
                <w:szCs w:val="20"/>
                <w:lang w:eastAsia="ru-RU"/>
              </w:rPr>
            </w:pPr>
            <w:r w:rsidRPr="00E25F34">
              <w:rPr>
                <w:rFonts w:cs="Times New Roman"/>
                <w:b/>
                <w:sz w:val="20"/>
                <w:szCs w:val="20"/>
                <w:lang w:eastAsia="ru-RU"/>
              </w:rPr>
              <w:t>201</w:t>
            </w:r>
            <w:r w:rsidR="00CD1B0A" w:rsidRPr="00E25F34">
              <w:rPr>
                <w:rFonts w:cs="Times New Roman"/>
                <w:b/>
                <w:sz w:val="20"/>
                <w:szCs w:val="20"/>
                <w:lang w:eastAsia="ru-RU"/>
              </w:rPr>
              <w:t>3</w:t>
            </w:r>
            <w:r w:rsidRPr="00E25F34">
              <w:rPr>
                <w:rFonts w:cs="Times New Roman"/>
                <w:b/>
                <w:sz w:val="20"/>
                <w:szCs w:val="20"/>
                <w:lang w:eastAsia="ru-RU"/>
              </w:rPr>
              <w:t xml:space="preserve"> г.</w:t>
            </w:r>
          </w:p>
        </w:tc>
      </w:tr>
      <w:tr w:rsidR="0086347F" w:rsidRPr="00E25F34" w:rsidTr="0086347F">
        <w:trPr>
          <w:cantSplit/>
          <w:trHeight w:val="475"/>
        </w:trPr>
        <w:tc>
          <w:tcPr>
            <w:tcW w:w="1444" w:type="pct"/>
            <w:vAlign w:val="center"/>
          </w:tcPr>
          <w:p w:rsidR="0086347F" w:rsidRPr="00E25F34" w:rsidRDefault="00C01C05" w:rsidP="0086347F">
            <w:pPr>
              <w:autoSpaceDE w:val="0"/>
              <w:autoSpaceDN w:val="0"/>
              <w:adjustRightInd w:val="0"/>
              <w:spacing w:after="0" w:line="240" w:lineRule="auto"/>
              <w:ind w:firstLine="0"/>
              <w:jc w:val="center"/>
              <w:rPr>
                <w:rFonts w:cs="Times New Roman"/>
                <w:sz w:val="20"/>
                <w:szCs w:val="20"/>
                <w:lang w:eastAsia="ru-RU"/>
              </w:rPr>
            </w:pPr>
            <w:r w:rsidRPr="00E25F34">
              <w:rPr>
                <w:sz w:val="20"/>
                <w:szCs w:val="20"/>
              </w:rPr>
              <w:t>МО «Березницкое»</w:t>
            </w:r>
          </w:p>
        </w:tc>
        <w:tc>
          <w:tcPr>
            <w:tcW w:w="1132" w:type="pct"/>
            <w:vAlign w:val="center"/>
          </w:tcPr>
          <w:p w:rsidR="0086347F" w:rsidRPr="00E25F34" w:rsidRDefault="0086347F" w:rsidP="0086347F">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rPr>
              <w:t>Индивидуальные дома</w:t>
            </w:r>
          </w:p>
        </w:tc>
        <w:tc>
          <w:tcPr>
            <w:tcW w:w="1430" w:type="pct"/>
            <w:vAlign w:val="center"/>
          </w:tcPr>
          <w:p w:rsidR="0086347F" w:rsidRPr="00E25F34" w:rsidRDefault="0086347F" w:rsidP="0086347F">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rPr>
              <w:t>Индивидуальный источник</w:t>
            </w:r>
          </w:p>
        </w:tc>
        <w:tc>
          <w:tcPr>
            <w:tcW w:w="474" w:type="pct"/>
            <w:vAlign w:val="center"/>
          </w:tcPr>
          <w:p w:rsidR="0086347F" w:rsidRPr="00E25F34" w:rsidRDefault="00CD1B0A" w:rsidP="0086347F">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н/д</w:t>
            </w:r>
          </w:p>
        </w:tc>
        <w:tc>
          <w:tcPr>
            <w:tcW w:w="520" w:type="pct"/>
            <w:gridSpan w:val="2"/>
            <w:vAlign w:val="center"/>
          </w:tcPr>
          <w:p w:rsidR="0086347F" w:rsidRPr="00E25F34" w:rsidRDefault="00CD1B0A" w:rsidP="0086347F">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lang w:eastAsia="ru-RU"/>
              </w:rPr>
              <w:t>н/д</w:t>
            </w:r>
          </w:p>
        </w:tc>
      </w:tr>
      <w:tr w:rsidR="0086347F" w:rsidRPr="00E25F34" w:rsidTr="0086347F">
        <w:trPr>
          <w:cantSplit/>
          <w:trHeight w:val="20"/>
        </w:trPr>
        <w:tc>
          <w:tcPr>
            <w:tcW w:w="5000" w:type="pct"/>
            <w:gridSpan w:val="6"/>
            <w:vAlign w:val="center"/>
          </w:tcPr>
          <w:p w:rsidR="0086347F" w:rsidRPr="00E25F34" w:rsidRDefault="0086347F" w:rsidP="0086347F">
            <w:pPr>
              <w:autoSpaceDE w:val="0"/>
              <w:autoSpaceDN w:val="0"/>
              <w:adjustRightInd w:val="0"/>
              <w:spacing w:after="0" w:line="240" w:lineRule="auto"/>
              <w:ind w:firstLine="0"/>
              <w:jc w:val="center"/>
              <w:rPr>
                <w:rFonts w:cs="Times New Roman"/>
                <w:b/>
                <w:sz w:val="20"/>
                <w:szCs w:val="20"/>
                <w:lang w:eastAsia="ru-RU"/>
              </w:rPr>
            </w:pPr>
            <w:r w:rsidRPr="00E25F34">
              <w:rPr>
                <w:rFonts w:cs="Times New Roman"/>
                <w:b/>
                <w:sz w:val="20"/>
                <w:szCs w:val="20"/>
                <w:lang w:eastAsia="ru-RU"/>
              </w:rPr>
              <w:t>201</w:t>
            </w:r>
            <w:r w:rsidR="00CD1B0A" w:rsidRPr="00E25F34">
              <w:rPr>
                <w:rFonts w:cs="Times New Roman"/>
                <w:b/>
                <w:sz w:val="20"/>
                <w:szCs w:val="20"/>
                <w:lang w:eastAsia="ru-RU"/>
              </w:rPr>
              <w:t>4-2028</w:t>
            </w:r>
            <w:r w:rsidRPr="00E25F34">
              <w:rPr>
                <w:rFonts w:cs="Times New Roman"/>
                <w:b/>
                <w:sz w:val="20"/>
                <w:szCs w:val="20"/>
                <w:lang w:eastAsia="ru-RU"/>
              </w:rPr>
              <w:t xml:space="preserve"> г.</w:t>
            </w:r>
          </w:p>
        </w:tc>
      </w:tr>
      <w:tr w:rsidR="0086347F" w:rsidRPr="00E25F34" w:rsidTr="0086347F">
        <w:trPr>
          <w:cantSplit/>
          <w:trHeight w:val="475"/>
        </w:trPr>
        <w:tc>
          <w:tcPr>
            <w:tcW w:w="1444" w:type="pct"/>
            <w:vAlign w:val="center"/>
          </w:tcPr>
          <w:p w:rsidR="0086347F" w:rsidRPr="00E25F34" w:rsidRDefault="00C01C05" w:rsidP="0086347F">
            <w:pPr>
              <w:autoSpaceDE w:val="0"/>
              <w:autoSpaceDN w:val="0"/>
              <w:adjustRightInd w:val="0"/>
              <w:spacing w:after="0" w:line="240" w:lineRule="auto"/>
              <w:ind w:firstLine="0"/>
              <w:jc w:val="center"/>
              <w:rPr>
                <w:rFonts w:cs="Times New Roman"/>
                <w:sz w:val="20"/>
                <w:szCs w:val="20"/>
                <w:lang w:eastAsia="ru-RU"/>
              </w:rPr>
            </w:pPr>
            <w:r w:rsidRPr="00E25F34">
              <w:rPr>
                <w:sz w:val="20"/>
                <w:szCs w:val="20"/>
              </w:rPr>
              <w:t>МО «Березницкое»</w:t>
            </w:r>
          </w:p>
        </w:tc>
        <w:tc>
          <w:tcPr>
            <w:tcW w:w="1132" w:type="pct"/>
            <w:vAlign w:val="center"/>
          </w:tcPr>
          <w:p w:rsidR="0086347F" w:rsidRPr="00E25F34" w:rsidRDefault="0086347F" w:rsidP="0086347F">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rPr>
              <w:t>Индивидуальные дома</w:t>
            </w:r>
          </w:p>
        </w:tc>
        <w:tc>
          <w:tcPr>
            <w:tcW w:w="1430" w:type="pct"/>
            <w:vAlign w:val="center"/>
          </w:tcPr>
          <w:p w:rsidR="0086347F" w:rsidRPr="00E25F34" w:rsidRDefault="0086347F" w:rsidP="0086347F">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rPr>
              <w:t>Индивидуальный источник</w:t>
            </w:r>
          </w:p>
        </w:tc>
        <w:tc>
          <w:tcPr>
            <w:tcW w:w="474" w:type="pct"/>
            <w:vAlign w:val="center"/>
          </w:tcPr>
          <w:p w:rsidR="0086347F" w:rsidRPr="00E25F34" w:rsidRDefault="00C01C05" w:rsidP="0086347F">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1900</w:t>
            </w:r>
          </w:p>
        </w:tc>
        <w:tc>
          <w:tcPr>
            <w:tcW w:w="520" w:type="pct"/>
            <w:gridSpan w:val="2"/>
            <w:vAlign w:val="center"/>
          </w:tcPr>
          <w:p w:rsidR="0086347F" w:rsidRPr="00E25F34" w:rsidRDefault="00C01C05" w:rsidP="0086347F">
            <w:pPr>
              <w:autoSpaceDE w:val="0"/>
              <w:autoSpaceDN w:val="0"/>
              <w:adjustRightInd w:val="0"/>
              <w:spacing w:after="0" w:line="240" w:lineRule="auto"/>
              <w:ind w:firstLine="0"/>
              <w:jc w:val="center"/>
              <w:rPr>
                <w:rFonts w:cs="Times New Roman"/>
                <w:sz w:val="20"/>
                <w:szCs w:val="20"/>
              </w:rPr>
            </w:pPr>
            <w:r w:rsidRPr="00E25F34">
              <w:rPr>
                <w:rFonts w:cs="Times New Roman"/>
                <w:sz w:val="20"/>
                <w:szCs w:val="20"/>
                <w:lang w:eastAsia="ru-RU"/>
              </w:rPr>
              <w:t>н/д</w:t>
            </w:r>
          </w:p>
        </w:tc>
      </w:tr>
    </w:tbl>
    <w:p w:rsidR="005627D9" w:rsidRDefault="00B64260" w:rsidP="00A263A1">
      <w:pPr>
        <w:pStyle w:val="afff9"/>
      </w:pPr>
      <w:bookmarkStart w:id="10" w:name="_Toc389052316"/>
      <w:r>
        <w:lastRenderedPageBreak/>
        <w:t>О</w:t>
      </w:r>
      <w:r w:rsidR="005627D9" w:rsidRPr="00E10BBB">
        <w:t>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w:t>
      </w:r>
      <w:r w:rsidR="000E527B">
        <w:t>ального деления на каждом этапе.</w:t>
      </w:r>
      <w:bookmarkEnd w:id="10"/>
    </w:p>
    <w:p w:rsidR="005627D9" w:rsidRPr="00D818EF" w:rsidRDefault="005627D9" w:rsidP="00E472B3">
      <w:pPr>
        <w:spacing w:after="0"/>
      </w:pPr>
      <w:r>
        <w:t xml:space="preserve">Объемы </w:t>
      </w:r>
      <w:r w:rsidR="007472BC">
        <w:t>выработки тепловой энергии (мощности)</w:t>
      </w:r>
      <w:r>
        <w:t xml:space="preserve"> за 2012</w:t>
      </w:r>
      <w:r w:rsidR="00CD1B0A">
        <w:t>-2013</w:t>
      </w:r>
      <w:r w:rsidR="007472BC">
        <w:t xml:space="preserve"> </w:t>
      </w:r>
      <w:r>
        <w:t>г</w:t>
      </w:r>
      <w:r w:rsidR="00CD1B0A">
        <w:t>г.</w:t>
      </w:r>
      <w:r w:rsidR="007472BC">
        <w:t xml:space="preserve"> </w:t>
      </w:r>
      <w:r w:rsidR="007472BC" w:rsidRPr="00D818EF">
        <w:t>представлены в таблице 1.</w:t>
      </w:r>
      <w:r w:rsidR="004C0D6E">
        <w:t>6</w:t>
      </w:r>
      <w:r w:rsidR="007472BC" w:rsidRPr="00D818EF">
        <w:t>.</w:t>
      </w:r>
    </w:p>
    <w:p w:rsidR="007472BC" w:rsidRDefault="007472BC" w:rsidP="007472BC">
      <w:pPr>
        <w:jc w:val="right"/>
      </w:pPr>
      <w:r w:rsidRPr="00D818EF">
        <w:t>Таблица 1.</w:t>
      </w:r>
      <w:r w:rsidR="004C0D6E">
        <w:t>6</w:t>
      </w:r>
      <w:r w:rsidRPr="00D818EF">
        <w:t>.</w:t>
      </w:r>
    </w:p>
    <w:tbl>
      <w:tblPr>
        <w:tblW w:w="5000" w:type="pct"/>
        <w:jc w:val="center"/>
        <w:tblCellMar>
          <w:left w:w="40" w:type="dxa"/>
          <w:right w:w="40" w:type="dxa"/>
        </w:tblCellMar>
        <w:tblLook w:val="0000"/>
      </w:tblPr>
      <w:tblGrid>
        <w:gridCol w:w="515"/>
        <w:gridCol w:w="2786"/>
        <w:gridCol w:w="1700"/>
        <w:gridCol w:w="1558"/>
        <w:gridCol w:w="1986"/>
        <w:gridCol w:w="1456"/>
      </w:tblGrid>
      <w:tr w:rsidR="005627D9" w:rsidRPr="00E25F34" w:rsidTr="00E472B3">
        <w:trPr>
          <w:trHeight w:val="810"/>
          <w:jc w:val="center"/>
        </w:trPr>
        <w:tc>
          <w:tcPr>
            <w:tcW w:w="257" w:type="pct"/>
            <w:tcBorders>
              <w:top w:val="single" w:sz="6" w:space="0" w:color="auto"/>
              <w:left w:val="single" w:sz="6" w:space="0" w:color="auto"/>
              <w:bottom w:val="single" w:sz="6" w:space="0" w:color="auto"/>
              <w:right w:val="single" w:sz="6" w:space="0" w:color="auto"/>
            </w:tcBorders>
            <w:vAlign w:val="center"/>
          </w:tcPr>
          <w:p w:rsidR="005627D9" w:rsidRPr="00E25F34" w:rsidRDefault="005627D9" w:rsidP="00B64260">
            <w:pPr>
              <w:pStyle w:val="afff6"/>
              <w:rPr>
                <w:b/>
              </w:rPr>
            </w:pPr>
            <w:r w:rsidRPr="00E25F34">
              <w:rPr>
                <w:b/>
              </w:rPr>
              <w:t>№</w:t>
            </w:r>
          </w:p>
          <w:p w:rsidR="005627D9" w:rsidRPr="00E25F34" w:rsidRDefault="005627D9" w:rsidP="00B64260">
            <w:pPr>
              <w:pStyle w:val="afff6"/>
              <w:rPr>
                <w:b/>
              </w:rPr>
            </w:pPr>
            <w:r w:rsidRPr="00E25F34">
              <w:rPr>
                <w:b/>
              </w:rPr>
              <w:t>п/п</w:t>
            </w:r>
          </w:p>
        </w:tc>
        <w:tc>
          <w:tcPr>
            <w:tcW w:w="1393" w:type="pct"/>
            <w:tcBorders>
              <w:top w:val="single" w:sz="6" w:space="0" w:color="auto"/>
              <w:left w:val="single" w:sz="6" w:space="0" w:color="auto"/>
              <w:bottom w:val="single" w:sz="6" w:space="0" w:color="auto"/>
              <w:right w:val="single" w:sz="6" w:space="0" w:color="auto"/>
            </w:tcBorders>
            <w:vAlign w:val="center"/>
          </w:tcPr>
          <w:p w:rsidR="005627D9" w:rsidRPr="00E25F34" w:rsidRDefault="005627D9" w:rsidP="00B64260">
            <w:pPr>
              <w:pStyle w:val="afff6"/>
              <w:rPr>
                <w:b/>
              </w:rPr>
            </w:pPr>
            <w:r w:rsidRPr="00E25F34">
              <w:rPr>
                <w:b/>
              </w:rPr>
              <w:t>Наименование единицы территориального деления</w:t>
            </w:r>
          </w:p>
        </w:tc>
        <w:tc>
          <w:tcPr>
            <w:tcW w:w="850" w:type="pct"/>
            <w:tcBorders>
              <w:top w:val="single" w:sz="6" w:space="0" w:color="auto"/>
              <w:left w:val="single" w:sz="6" w:space="0" w:color="auto"/>
              <w:bottom w:val="single" w:sz="6" w:space="0" w:color="auto"/>
              <w:right w:val="single" w:sz="6" w:space="0" w:color="auto"/>
            </w:tcBorders>
            <w:vAlign w:val="center"/>
          </w:tcPr>
          <w:p w:rsidR="005627D9" w:rsidRPr="00E25F34" w:rsidRDefault="005627D9" w:rsidP="00B64260">
            <w:pPr>
              <w:pStyle w:val="afff6"/>
              <w:rPr>
                <w:b/>
              </w:rPr>
            </w:pPr>
            <w:r w:rsidRPr="00E25F34">
              <w:rPr>
                <w:b/>
              </w:rPr>
              <w:t>Р</w:t>
            </w:r>
            <w:r w:rsidR="00BF0FDD" w:rsidRPr="00E25F34">
              <w:rPr>
                <w:b/>
              </w:rPr>
              <w:t xml:space="preserve">асчетная нагрузка на отопление, </w:t>
            </w:r>
            <w:r w:rsidRPr="00E25F34">
              <w:rPr>
                <w:b/>
              </w:rPr>
              <w:t>Гкал/ч</w:t>
            </w:r>
          </w:p>
        </w:tc>
        <w:tc>
          <w:tcPr>
            <w:tcW w:w="779" w:type="pct"/>
            <w:tcBorders>
              <w:top w:val="single" w:sz="6" w:space="0" w:color="auto"/>
              <w:left w:val="single" w:sz="6" w:space="0" w:color="auto"/>
              <w:bottom w:val="single" w:sz="6" w:space="0" w:color="auto"/>
              <w:right w:val="single" w:sz="6" w:space="0" w:color="auto"/>
            </w:tcBorders>
            <w:vAlign w:val="center"/>
          </w:tcPr>
          <w:p w:rsidR="005627D9" w:rsidRPr="00E25F34" w:rsidRDefault="005627D9" w:rsidP="00B64260">
            <w:pPr>
              <w:pStyle w:val="afff6"/>
              <w:rPr>
                <w:b/>
              </w:rPr>
            </w:pPr>
            <w:r w:rsidRPr="00E25F34">
              <w:rPr>
                <w:b/>
              </w:rPr>
              <w:t>Ра</w:t>
            </w:r>
            <w:r w:rsidR="00BF0FDD" w:rsidRPr="00E25F34">
              <w:rPr>
                <w:b/>
              </w:rPr>
              <w:t>счетная нагрузка на вен</w:t>
            </w:r>
            <w:r w:rsidR="00BF0FDD" w:rsidRPr="00E25F34">
              <w:rPr>
                <w:b/>
              </w:rPr>
              <w:softHyphen/>
              <w:t>тиляцию,</w:t>
            </w:r>
            <w:r w:rsidRPr="00E25F34">
              <w:rPr>
                <w:b/>
              </w:rPr>
              <w:t xml:space="preserve"> Гкал/ч</w:t>
            </w:r>
          </w:p>
        </w:tc>
        <w:tc>
          <w:tcPr>
            <w:tcW w:w="993" w:type="pct"/>
            <w:tcBorders>
              <w:top w:val="single" w:sz="6" w:space="0" w:color="auto"/>
              <w:left w:val="single" w:sz="6" w:space="0" w:color="auto"/>
              <w:bottom w:val="single" w:sz="6" w:space="0" w:color="auto"/>
              <w:right w:val="single" w:sz="6" w:space="0" w:color="auto"/>
            </w:tcBorders>
            <w:vAlign w:val="center"/>
          </w:tcPr>
          <w:p w:rsidR="005627D9" w:rsidRPr="00E25F34" w:rsidRDefault="005627D9" w:rsidP="00B64260">
            <w:pPr>
              <w:pStyle w:val="afff6"/>
              <w:rPr>
                <w:b/>
              </w:rPr>
            </w:pPr>
            <w:r w:rsidRPr="00E25F34">
              <w:rPr>
                <w:b/>
              </w:rPr>
              <w:t>Среднене</w:t>
            </w:r>
            <w:r w:rsidR="00BF0FDD" w:rsidRPr="00E25F34">
              <w:rPr>
                <w:b/>
              </w:rPr>
              <w:t>дельная нагрузка на системы ГВС,</w:t>
            </w:r>
            <w:r w:rsidRPr="00E25F34">
              <w:rPr>
                <w:b/>
              </w:rPr>
              <w:t xml:space="preserve"> Гкал/ч</w:t>
            </w:r>
          </w:p>
        </w:tc>
        <w:tc>
          <w:tcPr>
            <w:tcW w:w="728" w:type="pct"/>
            <w:tcBorders>
              <w:top w:val="single" w:sz="6" w:space="0" w:color="auto"/>
              <w:left w:val="single" w:sz="6" w:space="0" w:color="auto"/>
              <w:bottom w:val="single" w:sz="6" w:space="0" w:color="auto"/>
              <w:right w:val="single" w:sz="6" w:space="0" w:color="auto"/>
            </w:tcBorders>
            <w:vAlign w:val="center"/>
          </w:tcPr>
          <w:p w:rsidR="005627D9" w:rsidRPr="00E25F34" w:rsidRDefault="00BF0FDD" w:rsidP="00BF0FDD">
            <w:pPr>
              <w:pStyle w:val="afff6"/>
              <w:rPr>
                <w:b/>
              </w:rPr>
            </w:pPr>
            <w:r w:rsidRPr="00E25F34">
              <w:rPr>
                <w:b/>
              </w:rPr>
              <w:t xml:space="preserve">Суммарная нагрузка, </w:t>
            </w:r>
            <w:r w:rsidR="005627D9" w:rsidRPr="00E25F34">
              <w:rPr>
                <w:b/>
              </w:rPr>
              <w:t>Гкал/ч</w:t>
            </w:r>
          </w:p>
        </w:tc>
      </w:tr>
      <w:tr w:rsidR="00CD1B0A" w:rsidRPr="00E25F34" w:rsidTr="00CD1B0A">
        <w:trPr>
          <w:trHeight w:val="300"/>
          <w:jc w:val="center"/>
        </w:trPr>
        <w:tc>
          <w:tcPr>
            <w:tcW w:w="5000" w:type="pct"/>
            <w:gridSpan w:val="6"/>
            <w:tcBorders>
              <w:top w:val="single" w:sz="6" w:space="0" w:color="auto"/>
              <w:left w:val="single" w:sz="6" w:space="0" w:color="auto"/>
              <w:bottom w:val="single" w:sz="6" w:space="0" w:color="auto"/>
              <w:right w:val="single" w:sz="6" w:space="0" w:color="auto"/>
            </w:tcBorders>
            <w:vAlign w:val="center"/>
          </w:tcPr>
          <w:p w:rsidR="00CD1B0A" w:rsidRPr="00E25F34" w:rsidRDefault="00CD1B0A" w:rsidP="004C67E5">
            <w:pPr>
              <w:autoSpaceDE w:val="0"/>
              <w:autoSpaceDN w:val="0"/>
              <w:adjustRightInd w:val="0"/>
              <w:spacing w:after="0" w:line="240" w:lineRule="auto"/>
              <w:ind w:firstLine="0"/>
              <w:jc w:val="center"/>
              <w:rPr>
                <w:rFonts w:cs="Times New Roman"/>
                <w:b/>
                <w:sz w:val="20"/>
                <w:szCs w:val="20"/>
                <w:lang w:eastAsia="ru-RU"/>
              </w:rPr>
            </w:pPr>
            <w:r w:rsidRPr="00E25F34">
              <w:rPr>
                <w:rFonts w:cs="Times New Roman"/>
                <w:b/>
                <w:sz w:val="20"/>
                <w:szCs w:val="20"/>
                <w:lang w:eastAsia="ru-RU"/>
              </w:rPr>
              <w:t>2012 г.</w:t>
            </w:r>
          </w:p>
        </w:tc>
      </w:tr>
      <w:tr w:rsidR="00E472B3" w:rsidRPr="00E25F34" w:rsidTr="00E472B3">
        <w:trPr>
          <w:trHeight w:val="300"/>
          <w:jc w:val="center"/>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pStyle w:val="afff6"/>
            </w:pPr>
            <w:r w:rsidRPr="00E25F34">
              <w:t>1</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autoSpaceDE w:val="0"/>
              <w:autoSpaceDN w:val="0"/>
              <w:adjustRightInd w:val="0"/>
              <w:spacing w:after="0" w:line="240" w:lineRule="auto"/>
              <w:ind w:firstLine="0"/>
              <w:jc w:val="center"/>
              <w:rPr>
                <w:rFonts w:cs="Times New Roman"/>
                <w:sz w:val="20"/>
                <w:szCs w:val="20"/>
                <w:lang w:eastAsia="ru-RU"/>
              </w:rPr>
            </w:pPr>
            <w:r w:rsidRPr="00E25F34">
              <w:rPr>
                <w:rFonts w:eastAsia="Times New Roman" w:cs="Times New Roman"/>
                <w:color w:val="000000"/>
                <w:sz w:val="20"/>
                <w:szCs w:val="20"/>
                <w:lang w:eastAsia="ru-RU"/>
              </w:rPr>
              <w:t>Котельная</w:t>
            </w:r>
            <w:r w:rsidRPr="00E25F34">
              <w:rPr>
                <w:rFonts w:cs="Times New Roman"/>
                <w:sz w:val="20"/>
                <w:szCs w:val="20"/>
              </w:rPr>
              <w:t xml:space="preserve"> с.Березник, ул. Центральная, д.8.</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0,6</w:t>
            </w:r>
          </w:p>
        </w:tc>
        <w:tc>
          <w:tcPr>
            <w:tcW w:w="779"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0,6</w:t>
            </w:r>
          </w:p>
        </w:tc>
      </w:tr>
      <w:tr w:rsidR="00E472B3" w:rsidRPr="00E25F34" w:rsidTr="00E472B3">
        <w:trPr>
          <w:trHeight w:val="300"/>
          <w:jc w:val="center"/>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pStyle w:val="afff6"/>
            </w:pPr>
            <w:r w:rsidRPr="00E25F34">
              <w:t>2</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rPr>
              <w:t>Котельная с.Березник, ул. Молодежная, д.5 а.</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0,5</w:t>
            </w:r>
          </w:p>
        </w:tc>
        <w:tc>
          <w:tcPr>
            <w:tcW w:w="779"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0,5</w:t>
            </w:r>
          </w:p>
        </w:tc>
      </w:tr>
      <w:tr w:rsidR="00E472B3" w:rsidRPr="00E25F34" w:rsidTr="00E472B3">
        <w:trPr>
          <w:trHeight w:val="300"/>
          <w:jc w:val="center"/>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pStyle w:val="afff6"/>
            </w:pPr>
            <w:r w:rsidRPr="00E25F34">
              <w:t>3</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rPr>
              <w:t>Котельная пос. Богдановский, ул. Лесная, д.12  а.</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0,17</w:t>
            </w:r>
          </w:p>
        </w:tc>
        <w:tc>
          <w:tcPr>
            <w:tcW w:w="779"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0,17</w:t>
            </w:r>
          </w:p>
        </w:tc>
      </w:tr>
      <w:tr w:rsidR="00E472B3" w:rsidRPr="00E25F34" w:rsidTr="00E472B3">
        <w:trPr>
          <w:trHeight w:val="300"/>
          <w:jc w:val="center"/>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pStyle w:val="afff6"/>
            </w:pPr>
            <w:r w:rsidRPr="00E25F34">
              <w:t>4</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rPr>
              <w:t>Котельная д. Едьма, пер. Школьный, д. 1 б.</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spacing w:after="0" w:line="240" w:lineRule="auto"/>
              <w:ind w:firstLine="0"/>
              <w:jc w:val="center"/>
              <w:rPr>
                <w:rFonts w:eastAsia="Times New Roman" w:cs="Times New Roman"/>
                <w:color w:val="000000"/>
                <w:sz w:val="20"/>
                <w:szCs w:val="20"/>
                <w:lang w:eastAsia="ru-RU"/>
              </w:rPr>
            </w:pPr>
            <w:r w:rsidRPr="00E25F34">
              <w:rPr>
                <w:rFonts w:eastAsia="Times New Roman" w:cs="Times New Roman"/>
                <w:color w:val="000000"/>
                <w:sz w:val="20"/>
                <w:szCs w:val="20"/>
                <w:lang w:eastAsia="ru-RU"/>
              </w:rPr>
              <w:t>0,3</w:t>
            </w:r>
          </w:p>
        </w:tc>
        <w:tc>
          <w:tcPr>
            <w:tcW w:w="779"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spacing w:after="0" w:line="240" w:lineRule="auto"/>
              <w:ind w:firstLine="0"/>
              <w:jc w:val="center"/>
              <w:rPr>
                <w:rFonts w:eastAsia="Times New Roman" w:cs="Times New Roman"/>
                <w:color w:val="000000"/>
                <w:sz w:val="20"/>
                <w:szCs w:val="20"/>
                <w:lang w:eastAsia="ru-RU"/>
              </w:rPr>
            </w:pPr>
            <w:r w:rsidRPr="00E25F34">
              <w:rPr>
                <w:rFonts w:eastAsia="Times New Roman" w:cs="Times New Roman"/>
                <w:color w:val="000000"/>
                <w:sz w:val="20"/>
                <w:szCs w:val="20"/>
                <w:lang w:eastAsia="ru-RU"/>
              </w:rPr>
              <w:t>0,3</w:t>
            </w:r>
          </w:p>
        </w:tc>
      </w:tr>
      <w:tr w:rsidR="00E472B3" w:rsidRPr="00E25F34" w:rsidTr="00CD1B0A">
        <w:trPr>
          <w:trHeight w:val="300"/>
          <w:jc w:val="center"/>
        </w:trPr>
        <w:tc>
          <w:tcPr>
            <w:tcW w:w="5000" w:type="pct"/>
            <w:gridSpan w:val="6"/>
            <w:tcBorders>
              <w:top w:val="single" w:sz="6" w:space="0" w:color="auto"/>
              <w:left w:val="single" w:sz="6" w:space="0" w:color="auto"/>
              <w:bottom w:val="single" w:sz="6" w:space="0" w:color="auto"/>
              <w:right w:val="single" w:sz="6" w:space="0" w:color="auto"/>
            </w:tcBorders>
            <w:vAlign w:val="center"/>
          </w:tcPr>
          <w:p w:rsidR="00E472B3" w:rsidRPr="00E25F34" w:rsidRDefault="00E472B3" w:rsidP="004C67E5">
            <w:pPr>
              <w:autoSpaceDE w:val="0"/>
              <w:autoSpaceDN w:val="0"/>
              <w:adjustRightInd w:val="0"/>
              <w:spacing w:after="0" w:line="240" w:lineRule="auto"/>
              <w:ind w:firstLine="0"/>
              <w:jc w:val="center"/>
              <w:rPr>
                <w:rFonts w:cs="Times New Roman"/>
                <w:b/>
                <w:sz w:val="20"/>
                <w:szCs w:val="20"/>
                <w:lang w:eastAsia="ru-RU"/>
              </w:rPr>
            </w:pPr>
            <w:r w:rsidRPr="00E25F34">
              <w:rPr>
                <w:rFonts w:cs="Times New Roman"/>
                <w:b/>
                <w:sz w:val="20"/>
                <w:szCs w:val="20"/>
                <w:lang w:eastAsia="ru-RU"/>
              </w:rPr>
              <w:t>2013 г.</w:t>
            </w:r>
          </w:p>
        </w:tc>
      </w:tr>
      <w:tr w:rsidR="00E472B3" w:rsidRPr="00E25F34" w:rsidTr="00E472B3">
        <w:trPr>
          <w:trHeight w:val="300"/>
          <w:jc w:val="center"/>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pStyle w:val="afff6"/>
            </w:pPr>
            <w:r w:rsidRPr="00E25F34">
              <w:t>1</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eastAsia="Times New Roman" w:cs="Times New Roman"/>
                <w:color w:val="000000"/>
                <w:sz w:val="20"/>
                <w:szCs w:val="20"/>
                <w:lang w:eastAsia="ru-RU"/>
              </w:rPr>
              <w:t>Котельная</w:t>
            </w:r>
            <w:r w:rsidRPr="00E25F34">
              <w:rPr>
                <w:rFonts w:cs="Times New Roman"/>
                <w:sz w:val="20"/>
                <w:szCs w:val="20"/>
              </w:rPr>
              <w:t xml:space="preserve"> с.Березник, ул. Центральная, д.8.</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0,6</w:t>
            </w:r>
          </w:p>
        </w:tc>
        <w:tc>
          <w:tcPr>
            <w:tcW w:w="779"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0,6</w:t>
            </w:r>
          </w:p>
        </w:tc>
      </w:tr>
      <w:tr w:rsidR="00E472B3" w:rsidRPr="00E25F34" w:rsidTr="00E472B3">
        <w:trPr>
          <w:trHeight w:val="300"/>
          <w:jc w:val="center"/>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pStyle w:val="afff6"/>
            </w:pPr>
            <w:r w:rsidRPr="00E25F34">
              <w:t>2</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rPr>
              <w:t>Котельная с.Березник, ул. Молодежная, д.5 а.</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0,5</w:t>
            </w:r>
          </w:p>
        </w:tc>
        <w:tc>
          <w:tcPr>
            <w:tcW w:w="779"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0,5</w:t>
            </w:r>
          </w:p>
        </w:tc>
      </w:tr>
      <w:tr w:rsidR="00E472B3" w:rsidRPr="00E25F34" w:rsidTr="00E472B3">
        <w:trPr>
          <w:trHeight w:val="300"/>
          <w:jc w:val="center"/>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pStyle w:val="afff6"/>
            </w:pPr>
            <w:r w:rsidRPr="00E25F34">
              <w:t>3</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rPr>
              <w:t>Котельная пос. Богдановский, ул. Лесная, д.12  а.</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0,17</w:t>
            </w:r>
          </w:p>
        </w:tc>
        <w:tc>
          <w:tcPr>
            <w:tcW w:w="779"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0,17</w:t>
            </w:r>
          </w:p>
        </w:tc>
      </w:tr>
      <w:tr w:rsidR="00E472B3" w:rsidRPr="00E25F34" w:rsidTr="00E472B3">
        <w:trPr>
          <w:trHeight w:val="300"/>
          <w:jc w:val="center"/>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pStyle w:val="afff6"/>
            </w:pPr>
            <w:r w:rsidRPr="00E25F34">
              <w:t>4</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rPr>
              <w:t>Котельная д. Едьма, пер. Школьный, д. 1 б.</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spacing w:after="0" w:line="240" w:lineRule="auto"/>
              <w:ind w:firstLine="0"/>
              <w:jc w:val="center"/>
              <w:rPr>
                <w:rFonts w:eastAsia="Times New Roman" w:cs="Times New Roman"/>
                <w:color w:val="000000"/>
                <w:sz w:val="20"/>
                <w:szCs w:val="20"/>
                <w:lang w:eastAsia="ru-RU"/>
              </w:rPr>
            </w:pPr>
            <w:r w:rsidRPr="00E25F34">
              <w:rPr>
                <w:rFonts w:eastAsia="Times New Roman" w:cs="Times New Roman"/>
                <w:color w:val="000000"/>
                <w:sz w:val="20"/>
                <w:szCs w:val="20"/>
                <w:lang w:eastAsia="ru-RU"/>
              </w:rPr>
              <w:t>0,3</w:t>
            </w:r>
          </w:p>
        </w:tc>
        <w:tc>
          <w:tcPr>
            <w:tcW w:w="779"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spacing w:after="0" w:line="240" w:lineRule="auto"/>
              <w:ind w:firstLine="0"/>
              <w:jc w:val="center"/>
              <w:rPr>
                <w:rFonts w:eastAsia="Times New Roman" w:cs="Times New Roman"/>
                <w:color w:val="000000"/>
                <w:sz w:val="20"/>
                <w:szCs w:val="20"/>
                <w:lang w:eastAsia="ru-RU"/>
              </w:rPr>
            </w:pPr>
            <w:r w:rsidRPr="00E25F34">
              <w:rPr>
                <w:rFonts w:eastAsia="Times New Roman" w:cs="Times New Roman"/>
                <w:color w:val="000000"/>
                <w:sz w:val="20"/>
                <w:szCs w:val="20"/>
                <w:lang w:eastAsia="ru-RU"/>
              </w:rPr>
              <w:t>0,3</w:t>
            </w:r>
          </w:p>
        </w:tc>
      </w:tr>
    </w:tbl>
    <w:p w:rsidR="005627D9" w:rsidRPr="00E10BBB" w:rsidRDefault="005627D9" w:rsidP="005627D9">
      <w:pPr>
        <w:pStyle w:val="af2"/>
        <w:shd w:val="clear" w:color="auto" w:fill="FFFFFF"/>
        <w:ind w:left="792"/>
        <w:rPr>
          <w:rFonts w:ascii="Arial" w:hAnsi="Arial" w:cs="Arial"/>
          <w:color w:val="000000"/>
          <w:sz w:val="20"/>
          <w:szCs w:val="20"/>
        </w:rPr>
      </w:pPr>
    </w:p>
    <w:p w:rsidR="005627D9" w:rsidRPr="00D818EF" w:rsidRDefault="005627D9" w:rsidP="00E472B3">
      <w:pPr>
        <w:spacing w:after="0"/>
        <w:rPr>
          <w:lang w:eastAsia="ru-RU"/>
        </w:rPr>
      </w:pPr>
      <w:r w:rsidRPr="00754F4D">
        <w:rPr>
          <w:lang w:eastAsia="ru-RU"/>
        </w:rPr>
        <w:t xml:space="preserve">Прогнозные тепловые нагрузки по территориальным зонам </w:t>
      </w:r>
      <w:r w:rsidR="0088277A">
        <w:rPr>
          <w:lang w:eastAsia="ru-RU"/>
        </w:rPr>
        <w:t>муниципального образования «</w:t>
      </w:r>
      <w:r w:rsidR="00E71DDC">
        <w:rPr>
          <w:lang w:eastAsia="ru-RU"/>
        </w:rPr>
        <w:t>Березницкое</w:t>
      </w:r>
      <w:r w:rsidR="0088277A">
        <w:rPr>
          <w:lang w:eastAsia="ru-RU"/>
        </w:rPr>
        <w:t>»</w:t>
      </w:r>
      <w:r w:rsidR="0072244A" w:rsidRPr="00D818EF">
        <w:rPr>
          <w:lang w:eastAsia="ru-RU"/>
        </w:rPr>
        <w:t xml:space="preserve"> </w:t>
      </w:r>
      <w:r w:rsidR="00950886" w:rsidRPr="00D818EF">
        <w:rPr>
          <w:lang w:eastAsia="ru-RU"/>
        </w:rPr>
        <w:t>представлены в таблице 1.</w:t>
      </w:r>
      <w:r w:rsidR="004C0D6E">
        <w:rPr>
          <w:lang w:eastAsia="ru-RU"/>
        </w:rPr>
        <w:t>7</w:t>
      </w:r>
      <w:r w:rsidR="00950886" w:rsidRPr="00D818EF">
        <w:rPr>
          <w:lang w:eastAsia="ru-RU"/>
        </w:rPr>
        <w:t>.</w:t>
      </w:r>
    </w:p>
    <w:p w:rsidR="00950886" w:rsidRPr="00754F4D" w:rsidRDefault="00950886" w:rsidP="005B22C6">
      <w:pPr>
        <w:ind w:firstLine="0"/>
        <w:jc w:val="right"/>
        <w:rPr>
          <w:lang w:eastAsia="ru-RU"/>
        </w:rPr>
      </w:pPr>
      <w:r w:rsidRPr="00D818EF">
        <w:rPr>
          <w:lang w:eastAsia="ru-RU"/>
        </w:rPr>
        <w:t>Таблица</w:t>
      </w:r>
      <w:r w:rsidR="00D818EF" w:rsidRPr="00D818EF">
        <w:rPr>
          <w:lang w:eastAsia="ru-RU"/>
        </w:rPr>
        <w:t xml:space="preserve"> 1.</w:t>
      </w:r>
      <w:r w:rsidR="004C0D6E">
        <w:rPr>
          <w:lang w:eastAsia="ru-RU"/>
        </w:rPr>
        <w:t>7</w:t>
      </w:r>
      <w:r w:rsidRPr="00D818EF">
        <w:rPr>
          <w:lang w:eastAsia="ru-RU"/>
        </w:rPr>
        <w:t>.</w:t>
      </w:r>
    </w:p>
    <w:tbl>
      <w:tblPr>
        <w:tblW w:w="5001" w:type="pct"/>
        <w:tblCellMar>
          <w:left w:w="40" w:type="dxa"/>
          <w:right w:w="40" w:type="dxa"/>
        </w:tblCellMar>
        <w:tblLook w:val="0000"/>
      </w:tblPr>
      <w:tblGrid>
        <w:gridCol w:w="514"/>
        <w:gridCol w:w="2787"/>
        <w:gridCol w:w="1701"/>
        <w:gridCol w:w="1560"/>
        <w:gridCol w:w="1985"/>
        <w:gridCol w:w="1456"/>
      </w:tblGrid>
      <w:tr w:rsidR="0027635C" w:rsidRPr="00E25F34" w:rsidTr="00E472B3">
        <w:trPr>
          <w:trHeight w:val="795"/>
        </w:trPr>
        <w:tc>
          <w:tcPr>
            <w:tcW w:w="257" w:type="pct"/>
            <w:tcBorders>
              <w:top w:val="single" w:sz="6" w:space="0" w:color="auto"/>
              <w:left w:val="single" w:sz="6" w:space="0" w:color="auto"/>
              <w:bottom w:val="single" w:sz="6" w:space="0" w:color="auto"/>
              <w:right w:val="single" w:sz="6" w:space="0" w:color="auto"/>
            </w:tcBorders>
            <w:vAlign w:val="center"/>
          </w:tcPr>
          <w:p w:rsidR="0027635C" w:rsidRPr="00E25F34" w:rsidRDefault="0027635C" w:rsidP="00B64260">
            <w:pPr>
              <w:pStyle w:val="afff6"/>
              <w:rPr>
                <w:b/>
              </w:rPr>
            </w:pPr>
            <w:r w:rsidRPr="00E25F34">
              <w:rPr>
                <w:b/>
              </w:rPr>
              <w:t>№</w:t>
            </w:r>
          </w:p>
          <w:p w:rsidR="0027635C" w:rsidRPr="00E25F34" w:rsidRDefault="0027635C" w:rsidP="00B64260">
            <w:pPr>
              <w:pStyle w:val="afff6"/>
              <w:rPr>
                <w:b/>
              </w:rPr>
            </w:pPr>
            <w:r w:rsidRPr="00E25F34">
              <w:rPr>
                <w:b/>
              </w:rPr>
              <w:t>п/п</w:t>
            </w:r>
          </w:p>
        </w:tc>
        <w:tc>
          <w:tcPr>
            <w:tcW w:w="1393" w:type="pct"/>
            <w:tcBorders>
              <w:top w:val="single" w:sz="6" w:space="0" w:color="auto"/>
              <w:left w:val="single" w:sz="6" w:space="0" w:color="auto"/>
              <w:bottom w:val="single" w:sz="6" w:space="0" w:color="auto"/>
              <w:right w:val="single" w:sz="6" w:space="0" w:color="auto"/>
            </w:tcBorders>
            <w:vAlign w:val="center"/>
          </w:tcPr>
          <w:p w:rsidR="0027635C" w:rsidRPr="00E25F34" w:rsidRDefault="0027635C" w:rsidP="00B64260">
            <w:pPr>
              <w:pStyle w:val="afff6"/>
              <w:rPr>
                <w:b/>
              </w:rPr>
            </w:pPr>
            <w:r w:rsidRPr="00E25F34">
              <w:rPr>
                <w:b/>
              </w:rPr>
              <w:t>Наименование единицы территориального деления</w:t>
            </w:r>
          </w:p>
        </w:tc>
        <w:tc>
          <w:tcPr>
            <w:tcW w:w="850" w:type="pct"/>
            <w:tcBorders>
              <w:top w:val="single" w:sz="6" w:space="0" w:color="auto"/>
              <w:left w:val="single" w:sz="6" w:space="0" w:color="auto"/>
              <w:bottom w:val="single" w:sz="6" w:space="0" w:color="auto"/>
              <w:right w:val="single" w:sz="6" w:space="0" w:color="auto"/>
            </w:tcBorders>
            <w:vAlign w:val="center"/>
          </w:tcPr>
          <w:p w:rsidR="0027635C" w:rsidRPr="00E25F34" w:rsidRDefault="0027635C" w:rsidP="00B64260">
            <w:pPr>
              <w:pStyle w:val="afff6"/>
              <w:rPr>
                <w:b/>
              </w:rPr>
            </w:pPr>
            <w:r w:rsidRPr="00E25F34">
              <w:rPr>
                <w:b/>
              </w:rPr>
              <w:t>Прогнозная нагрузка на отопление, Гкал/ч</w:t>
            </w:r>
          </w:p>
        </w:tc>
        <w:tc>
          <w:tcPr>
            <w:tcW w:w="780" w:type="pct"/>
            <w:tcBorders>
              <w:top w:val="single" w:sz="6" w:space="0" w:color="auto"/>
              <w:left w:val="single" w:sz="6" w:space="0" w:color="auto"/>
              <w:bottom w:val="single" w:sz="6" w:space="0" w:color="auto"/>
              <w:right w:val="single" w:sz="6" w:space="0" w:color="auto"/>
            </w:tcBorders>
            <w:vAlign w:val="center"/>
          </w:tcPr>
          <w:p w:rsidR="0027635C" w:rsidRPr="00E25F34" w:rsidRDefault="0027635C" w:rsidP="00B64260">
            <w:pPr>
              <w:pStyle w:val="afff6"/>
              <w:rPr>
                <w:b/>
              </w:rPr>
            </w:pPr>
            <w:r w:rsidRPr="00E25F34">
              <w:rPr>
                <w:b/>
              </w:rPr>
              <w:t>Прогнозная нагрузка на вентиляцию, Гкал/ч</w:t>
            </w:r>
          </w:p>
        </w:tc>
        <w:tc>
          <w:tcPr>
            <w:tcW w:w="992" w:type="pct"/>
            <w:tcBorders>
              <w:top w:val="single" w:sz="6" w:space="0" w:color="auto"/>
              <w:left w:val="single" w:sz="6" w:space="0" w:color="auto"/>
              <w:bottom w:val="single" w:sz="6" w:space="0" w:color="auto"/>
              <w:right w:val="single" w:sz="6" w:space="0" w:color="auto"/>
            </w:tcBorders>
            <w:vAlign w:val="center"/>
          </w:tcPr>
          <w:p w:rsidR="0027635C" w:rsidRPr="00E25F34" w:rsidRDefault="0027635C" w:rsidP="00BF0FDD">
            <w:pPr>
              <w:pStyle w:val="afff6"/>
              <w:rPr>
                <w:b/>
              </w:rPr>
            </w:pPr>
            <w:r w:rsidRPr="00E25F34">
              <w:rPr>
                <w:b/>
              </w:rPr>
              <w:t>Прогнозная средне-недельная нагрузка ГВС, Гкал/ч</w:t>
            </w:r>
          </w:p>
        </w:tc>
        <w:tc>
          <w:tcPr>
            <w:tcW w:w="728" w:type="pct"/>
            <w:tcBorders>
              <w:top w:val="single" w:sz="6" w:space="0" w:color="auto"/>
              <w:left w:val="single" w:sz="6" w:space="0" w:color="auto"/>
              <w:bottom w:val="single" w:sz="6" w:space="0" w:color="auto"/>
              <w:right w:val="single" w:sz="6" w:space="0" w:color="auto"/>
            </w:tcBorders>
            <w:vAlign w:val="center"/>
          </w:tcPr>
          <w:p w:rsidR="0027635C" w:rsidRPr="00E25F34" w:rsidRDefault="0027635C" w:rsidP="00BF0FDD">
            <w:pPr>
              <w:pStyle w:val="afff6"/>
              <w:rPr>
                <w:b/>
              </w:rPr>
            </w:pPr>
            <w:r w:rsidRPr="00E25F34">
              <w:rPr>
                <w:b/>
              </w:rPr>
              <w:t>Прогнозная суммарная нагрузка, Гкал/ч</w:t>
            </w:r>
          </w:p>
        </w:tc>
      </w:tr>
      <w:tr w:rsidR="0027635C" w:rsidRPr="00E25F34" w:rsidTr="0027635C">
        <w:trPr>
          <w:trHeight w:val="315"/>
        </w:trPr>
        <w:tc>
          <w:tcPr>
            <w:tcW w:w="5000" w:type="pct"/>
            <w:gridSpan w:val="6"/>
            <w:tcBorders>
              <w:top w:val="single" w:sz="6" w:space="0" w:color="auto"/>
              <w:left w:val="single" w:sz="6" w:space="0" w:color="auto"/>
              <w:bottom w:val="single" w:sz="6" w:space="0" w:color="auto"/>
              <w:right w:val="single" w:sz="6" w:space="0" w:color="auto"/>
            </w:tcBorders>
            <w:vAlign w:val="center"/>
          </w:tcPr>
          <w:p w:rsidR="0027635C" w:rsidRPr="00E25F34" w:rsidRDefault="0027635C" w:rsidP="00B64260">
            <w:pPr>
              <w:pStyle w:val="afff6"/>
              <w:rPr>
                <w:b/>
              </w:rPr>
            </w:pPr>
            <w:r w:rsidRPr="00E25F34">
              <w:rPr>
                <w:b/>
              </w:rPr>
              <w:t>2014</w:t>
            </w:r>
            <w:r w:rsidR="005B22C6" w:rsidRPr="00E25F34">
              <w:rPr>
                <w:b/>
              </w:rPr>
              <w:t>-2028 гг.</w:t>
            </w:r>
          </w:p>
        </w:tc>
      </w:tr>
      <w:tr w:rsidR="00E472B3" w:rsidRPr="00E25F34" w:rsidTr="00E472B3">
        <w:trPr>
          <w:trHeight w:val="315"/>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pStyle w:val="afff6"/>
            </w:pPr>
            <w:r w:rsidRPr="00E25F34">
              <w:t>1</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eastAsia="Times New Roman" w:cs="Times New Roman"/>
                <w:color w:val="000000"/>
                <w:sz w:val="20"/>
                <w:szCs w:val="20"/>
                <w:lang w:eastAsia="ru-RU"/>
              </w:rPr>
              <w:t>Котельная</w:t>
            </w:r>
            <w:r w:rsidRPr="00E25F34">
              <w:rPr>
                <w:sz w:val="20"/>
                <w:szCs w:val="20"/>
              </w:rPr>
              <w:t xml:space="preserve"> с.Березник, ул. Центральная, д.8.</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0,6</w:t>
            </w:r>
          </w:p>
        </w:tc>
        <w:tc>
          <w:tcPr>
            <w:tcW w:w="78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2"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0,6</w:t>
            </w:r>
          </w:p>
        </w:tc>
      </w:tr>
      <w:tr w:rsidR="00E472B3" w:rsidRPr="00E25F34" w:rsidTr="00E472B3">
        <w:trPr>
          <w:trHeight w:val="315"/>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pStyle w:val="afff6"/>
            </w:pPr>
            <w:r w:rsidRPr="00E25F34">
              <w:t>2</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sz w:val="20"/>
                <w:szCs w:val="20"/>
              </w:rPr>
              <w:t>Котельная с.Березник, ул. Молодежная, д.5 а.</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0,5</w:t>
            </w:r>
          </w:p>
        </w:tc>
        <w:tc>
          <w:tcPr>
            <w:tcW w:w="78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2"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0,5</w:t>
            </w:r>
          </w:p>
        </w:tc>
      </w:tr>
      <w:tr w:rsidR="00E472B3" w:rsidRPr="00E25F34" w:rsidTr="00E472B3">
        <w:trPr>
          <w:trHeight w:val="315"/>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pStyle w:val="afff6"/>
            </w:pPr>
            <w:r w:rsidRPr="00E25F34">
              <w:t>3</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sz w:val="20"/>
                <w:szCs w:val="20"/>
              </w:rPr>
              <w:t>Котельная пос. Богдановский, ул. Лесная, д.12  а.</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0,17</w:t>
            </w:r>
          </w:p>
        </w:tc>
        <w:tc>
          <w:tcPr>
            <w:tcW w:w="78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2"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0,17</w:t>
            </w:r>
          </w:p>
        </w:tc>
      </w:tr>
      <w:tr w:rsidR="00E472B3" w:rsidRPr="00E25F34" w:rsidTr="00E472B3">
        <w:trPr>
          <w:trHeight w:val="315"/>
        </w:trPr>
        <w:tc>
          <w:tcPr>
            <w:tcW w:w="257"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pStyle w:val="afff6"/>
            </w:pPr>
            <w:r w:rsidRPr="00E25F34">
              <w:t>4</w:t>
            </w:r>
          </w:p>
        </w:tc>
        <w:tc>
          <w:tcPr>
            <w:tcW w:w="1393"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sz w:val="20"/>
                <w:szCs w:val="20"/>
              </w:rPr>
              <w:t>Котельная д. Едьма, пер. Школьный, д. 1 б.</w:t>
            </w:r>
          </w:p>
        </w:tc>
        <w:tc>
          <w:tcPr>
            <w:tcW w:w="85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spacing w:after="0" w:line="240" w:lineRule="auto"/>
              <w:ind w:firstLine="0"/>
              <w:jc w:val="center"/>
              <w:rPr>
                <w:rFonts w:eastAsia="Times New Roman" w:cs="Times New Roman"/>
                <w:color w:val="000000"/>
                <w:sz w:val="20"/>
                <w:szCs w:val="20"/>
                <w:lang w:eastAsia="ru-RU"/>
              </w:rPr>
            </w:pPr>
            <w:r w:rsidRPr="00E25F34">
              <w:rPr>
                <w:rFonts w:eastAsia="Times New Roman" w:cs="Times New Roman"/>
                <w:color w:val="000000"/>
                <w:sz w:val="20"/>
                <w:szCs w:val="20"/>
                <w:lang w:eastAsia="ru-RU"/>
              </w:rPr>
              <w:t>0,3</w:t>
            </w:r>
          </w:p>
        </w:tc>
        <w:tc>
          <w:tcPr>
            <w:tcW w:w="780"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992"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autoSpaceDE w:val="0"/>
              <w:autoSpaceDN w:val="0"/>
              <w:adjustRightInd w:val="0"/>
              <w:spacing w:after="0" w:line="240" w:lineRule="auto"/>
              <w:ind w:firstLine="0"/>
              <w:jc w:val="center"/>
              <w:rPr>
                <w:rFonts w:cs="Times New Roman"/>
                <w:sz w:val="20"/>
                <w:szCs w:val="20"/>
                <w:lang w:eastAsia="ru-RU"/>
              </w:rPr>
            </w:pPr>
            <w:r w:rsidRPr="00E25F34">
              <w:rPr>
                <w:rFonts w:cs="Times New Roman"/>
                <w:sz w:val="20"/>
                <w:szCs w:val="20"/>
                <w:lang w:eastAsia="ru-RU"/>
              </w:rPr>
              <w:t>0</w:t>
            </w:r>
          </w:p>
        </w:tc>
        <w:tc>
          <w:tcPr>
            <w:tcW w:w="728" w:type="pct"/>
            <w:tcBorders>
              <w:top w:val="single" w:sz="6" w:space="0" w:color="auto"/>
              <w:left w:val="single" w:sz="6" w:space="0" w:color="auto"/>
              <w:bottom w:val="single" w:sz="6" w:space="0" w:color="auto"/>
              <w:right w:val="single" w:sz="6" w:space="0" w:color="auto"/>
            </w:tcBorders>
            <w:vAlign w:val="center"/>
          </w:tcPr>
          <w:p w:rsidR="00E472B3" w:rsidRPr="00E25F34" w:rsidRDefault="00E472B3" w:rsidP="008D4C46">
            <w:pPr>
              <w:spacing w:after="0" w:line="240" w:lineRule="auto"/>
              <w:ind w:firstLine="0"/>
              <w:jc w:val="center"/>
              <w:rPr>
                <w:rFonts w:eastAsia="Times New Roman" w:cs="Times New Roman"/>
                <w:color w:val="000000"/>
                <w:sz w:val="20"/>
                <w:szCs w:val="20"/>
                <w:lang w:eastAsia="ru-RU"/>
              </w:rPr>
            </w:pPr>
            <w:r w:rsidRPr="00E25F34">
              <w:rPr>
                <w:rFonts w:eastAsia="Times New Roman" w:cs="Times New Roman"/>
                <w:color w:val="000000"/>
                <w:sz w:val="20"/>
                <w:szCs w:val="20"/>
                <w:lang w:eastAsia="ru-RU"/>
              </w:rPr>
              <w:t>0,3</w:t>
            </w:r>
          </w:p>
        </w:tc>
      </w:tr>
    </w:tbl>
    <w:p w:rsidR="005627D9" w:rsidRDefault="005627D9" w:rsidP="005627D9">
      <w:pPr>
        <w:shd w:val="clear" w:color="auto" w:fill="FFFFFF"/>
        <w:spacing w:after="0" w:line="240" w:lineRule="auto"/>
        <w:rPr>
          <w:rFonts w:ascii="Arial" w:eastAsia="Times New Roman" w:hAnsi="Arial" w:cs="Arial"/>
          <w:i/>
          <w:color w:val="000000"/>
          <w:sz w:val="20"/>
          <w:szCs w:val="20"/>
          <w:lang w:eastAsia="ru-RU"/>
        </w:rPr>
      </w:pPr>
    </w:p>
    <w:p w:rsidR="000702EA" w:rsidRPr="000702EA" w:rsidRDefault="006B54A0" w:rsidP="000702EA">
      <w:pPr>
        <w:ind w:firstLine="709"/>
      </w:pPr>
      <w:r>
        <w:t>Увеличения тепловых нагрузок в течение 201</w:t>
      </w:r>
      <w:r w:rsidR="005B22C6">
        <w:t>4</w:t>
      </w:r>
      <w:r>
        <w:t xml:space="preserve">-2028 гг. не ожидается, ввиду того, что </w:t>
      </w:r>
      <w:r w:rsidR="000702EA" w:rsidRPr="000702EA">
        <w:t>не предусмотрено</w:t>
      </w:r>
      <w:r w:rsidR="005B22C6">
        <w:t xml:space="preserve"> подключение новых потребителей тпловой энергии и</w:t>
      </w:r>
      <w:r w:rsidR="000702EA" w:rsidRPr="000702EA">
        <w:t xml:space="preserve"> изменение схемы теплоснабжения</w:t>
      </w:r>
      <w:r w:rsidR="005B22C6">
        <w:t>.</w:t>
      </w:r>
    </w:p>
    <w:p w:rsidR="005627D9" w:rsidRDefault="00B64260" w:rsidP="00F012BC">
      <w:pPr>
        <w:pStyle w:val="afff9"/>
        <w:rPr>
          <w:rFonts w:cs="Times New Roman"/>
          <w:lang w:eastAsia="ru-RU"/>
        </w:rPr>
      </w:pPr>
      <w:bookmarkStart w:id="11" w:name="_Toc389052317"/>
      <w:r>
        <w:rPr>
          <w:rFonts w:eastAsia="Times New Roman"/>
          <w:lang w:eastAsia="ru-RU"/>
        </w:rPr>
        <w:lastRenderedPageBreak/>
        <w:t>П</w:t>
      </w:r>
      <w:r w:rsidR="005627D9" w:rsidRPr="00C77F8A">
        <w:rPr>
          <w:rFonts w:eastAsia="Times New Roman"/>
          <w:lang w:eastAsia="ru-RU"/>
        </w:rPr>
        <w:t>отребление тепловой энергии (мощности</w:t>
      </w:r>
      <w:r w:rsidR="00150B40">
        <w:rPr>
          <w:rFonts w:eastAsia="Times New Roman"/>
          <w:lang w:eastAsia="ru-RU"/>
        </w:rPr>
        <w:t xml:space="preserve">), </w:t>
      </w:r>
      <w:r w:rsidR="005627D9" w:rsidRPr="00C77F8A">
        <w:rPr>
          <w:rFonts w:eastAsia="Times New Roman"/>
          <w:lang w:eastAsia="ru-RU"/>
        </w:rPr>
        <w:t>и теплоносителя объектами, расположенными в производственных зонах.</w:t>
      </w:r>
      <w:bookmarkEnd w:id="11"/>
      <w:r w:rsidR="005627D9" w:rsidRPr="00754F4D">
        <w:rPr>
          <w:rFonts w:cs="Times New Roman"/>
          <w:lang w:eastAsia="ru-RU"/>
        </w:rPr>
        <w:t xml:space="preserve"> </w:t>
      </w:r>
    </w:p>
    <w:p w:rsidR="00CB3161" w:rsidRDefault="002B2DDA" w:rsidP="00CB3161">
      <w:r>
        <w:t>В результате сбора исходных данных, промышленных предприятий, а также проектов строительства новых промышленных предприятий с использованием тепловой энергии от источников централизованного теплоснабжения в технологических процессах в виде горячей воды или пара не выявлено.</w:t>
      </w:r>
    </w:p>
    <w:p w:rsidR="005627D9" w:rsidRPr="00E60FCB" w:rsidRDefault="005627D9" w:rsidP="000702EA">
      <w:pPr>
        <w:pStyle w:val="2"/>
        <w:numPr>
          <w:ilvl w:val="0"/>
          <w:numId w:val="11"/>
        </w:numPr>
      </w:pPr>
      <w:bookmarkStart w:id="12" w:name="_Toc389052318"/>
      <w:r w:rsidRPr="00E60FCB">
        <w:t xml:space="preserve">Перспективные балансы тепловой мощности источников тепловой энергии и </w:t>
      </w:r>
      <w:r w:rsidR="00B64260" w:rsidRPr="00E60FCB">
        <w:t>тепловой нагрузки потребителей</w:t>
      </w:r>
      <w:bookmarkEnd w:id="12"/>
    </w:p>
    <w:p w:rsidR="00B64260" w:rsidRDefault="00B64260" w:rsidP="00F012BC">
      <w:pPr>
        <w:pStyle w:val="afff9"/>
      </w:pPr>
      <w:bookmarkStart w:id="13" w:name="_Toc389052319"/>
      <w:r>
        <w:t>Радиус эффективного теплоснабжения</w:t>
      </w:r>
      <w:r w:rsidR="00EC38DA">
        <w:t>.</w:t>
      </w:r>
      <w:bookmarkEnd w:id="13"/>
    </w:p>
    <w:p w:rsidR="00421E03" w:rsidRPr="00EC38DA" w:rsidRDefault="00421E03" w:rsidP="00E25F34">
      <w:pPr>
        <w:ind w:firstLine="709"/>
        <w:contextualSpacing/>
        <w:rPr>
          <w:szCs w:val="24"/>
        </w:rPr>
      </w:pPr>
      <w:r w:rsidRPr="00EC38DA">
        <w:rPr>
          <w:szCs w:val="24"/>
        </w:rPr>
        <w:t xml:space="preserve">Среди основных мероприятий по энергосбережению в системах теплоснабжения можно выделить оптимизацию систем теплоснабжения в </w:t>
      </w:r>
      <w:r w:rsidR="00BC2739">
        <w:t>МО «</w:t>
      </w:r>
      <w:r w:rsidR="00E71DDC">
        <w:t>Березницкое</w:t>
      </w:r>
      <w:r w:rsidR="00BC2739">
        <w:t>»</w:t>
      </w:r>
      <w:r w:rsidRPr="00EC38DA">
        <w:rPr>
          <w:szCs w:val="24"/>
        </w:rPr>
        <w:t xml:space="preserve"> с учетом эффективного радиуса теплоснабжения. </w:t>
      </w:r>
    </w:p>
    <w:p w:rsidR="00421E03" w:rsidRPr="00EC38DA" w:rsidRDefault="00421E03" w:rsidP="00E25F34">
      <w:pPr>
        <w:ind w:firstLine="709"/>
        <w:contextualSpacing/>
        <w:rPr>
          <w:szCs w:val="24"/>
        </w:rPr>
      </w:pPr>
      <w:r w:rsidRPr="00EC38DA">
        <w:rPr>
          <w:szCs w:val="24"/>
        </w:rPr>
        <w:t>Передача тепловой энергии на большие расстояния является экономически неэффективной.</w:t>
      </w:r>
    </w:p>
    <w:p w:rsidR="00421E03" w:rsidRPr="00EC38DA" w:rsidRDefault="00421E03" w:rsidP="00E25F34">
      <w:pPr>
        <w:ind w:firstLine="709"/>
        <w:contextualSpacing/>
        <w:rPr>
          <w:szCs w:val="24"/>
        </w:rPr>
      </w:pPr>
      <w:r w:rsidRPr="00EC38DA">
        <w:rPr>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EC38DA" w:rsidRPr="00EC38DA" w:rsidRDefault="00421E03" w:rsidP="00E25F34">
      <w:r w:rsidRPr="00EC38DA">
        <w:rPr>
          <w:szCs w:val="24"/>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sidR="00EC38DA" w:rsidRPr="00EC38DA">
        <w:t xml:space="preserve"> </w:t>
      </w:r>
    </w:p>
    <w:p w:rsidR="00EC38DA" w:rsidRDefault="00EC38DA" w:rsidP="00E25F34">
      <w: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EC38DA" w:rsidRDefault="00EC38DA" w:rsidP="00E25F34">
      <w: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EC38DA" w:rsidRPr="00D32876" w:rsidRDefault="00EC38DA" w:rsidP="00E25F34">
      <w:pPr>
        <w:pStyle w:val="af2"/>
        <w:numPr>
          <w:ilvl w:val="0"/>
          <w:numId w:val="5"/>
        </w:numPr>
        <w:spacing w:line="276" w:lineRule="auto"/>
        <w:jc w:val="both"/>
        <w:rPr>
          <w:sz w:val="24"/>
        </w:rPr>
      </w:pPr>
      <w:r w:rsidRPr="00D32876">
        <w:rPr>
          <w:sz w:val="24"/>
        </w:rPr>
        <w:t>затраты на строительство новых участков тепловой сети и реконструкци</w:t>
      </w:r>
      <w:r>
        <w:rPr>
          <w:sz w:val="24"/>
        </w:rPr>
        <w:t>ю</w:t>
      </w:r>
      <w:r w:rsidRPr="00D32876">
        <w:rPr>
          <w:sz w:val="24"/>
        </w:rPr>
        <w:t xml:space="preserve"> существующих; </w:t>
      </w:r>
    </w:p>
    <w:p w:rsidR="00EC38DA" w:rsidRPr="00D32876" w:rsidRDefault="00EC38DA" w:rsidP="00E25F34">
      <w:pPr>
        <w:pStyle w:val="af2"/>
        <w:numPr>
          <w:ilvl w:val="0"/>
          <w:numId w:val="5"/>
        </w:numPr>
        <w:spacing w:line="276" w:lineRule="auto"/>
        <w:jc w:val="both"/>
        <w:rPr>
          <w:sz w:val="24"/>
        </w:rPr>
      </w:pPr>
      <w:r w:rsidRPr="00D32876">
        <w:rPr>
          <w:sz w:val="24"/>
        </w:rPr>
        <w:t xml:space="preserve">пропускная способность существующих магистральных тепловых сетей; </w:t>
      </w:r>
    </w:p>
    <w:p w:rsidR="00EC38DA" w:rsidRPr="00D32876" w:rsidRDefault="00EC38DA" w:rsidP="00E25F34">
      <w:pPr>
        <w:pStyle w:val="af2"/>
        <w:numPr>
          <w:ilvl w:val="0"/>
          <w:numId w:val="5"/>
        </w:numPr>
        <w:spacing w:line="276" w:lineRule="auto"/>
        <w:jc w:val="both"/>
        <w:rPr>
          <w:sz w:val="24"/>
        </w:rPr>
      </w:pPr>
      <w:r w:rsidRPr="00D32876">
        <w:rPr>
          <w:sz w:val="24"/>
        </w:rPr>
        <w:t xml:space="preserve">затраты на перекачку теплоносителя в тепловых сетях; </w:t>
      </w:r>
    </w:p>
    <w:p w:rsidR="00EC38DA" w:rsidRPr="00D32876" w:rsidRDefault="00EC38DA" w:rsidP="00E25F34">
      <w:pPr>
        <w:pStyle w:val="af2"/>
        <w:numPr>
          <w:ilvl w:val="0"/>
          <w:numId w:val="5"/>
        </w:numPr>
        <w:spacing w:line="276" w:lineRule="auto"/>
        <w:jc w:val="both"/>
        <w:rPr>
          <w:sz w:val="24"/>
        </w:rPr>
      </w:pPr>
      <w:r w:rsidRPr="00D32876">
        <w:rPr>
          <w:sz w:val="24"/>
        </w:rPr>
        <w:t xml:space="preserve">потери тепловой энергии в тепловых сетях при ее передаче; </w:t>
      </w:r>
    </w:p>
    <w:p w:rsidR="00EC38DA" w:rsidRPr="00D32876" w:rsidRDefault="00EC38DA" w:rsidP="00E25F34">
      <w:pPr>
        <w:pStyle w:val="af2"/>
        <w:numPr>
          <w:ilvl w:val="0"/>
          <w:numId w:val="5"/>
        </w:numPr>
        <w:spacing w:line="276" w:lineRule="auto"/>
        <w:jc w:val="both"/>
        <w:rPr>
          <w:sz w:val="24"/>
        </w:rPr>
      </w:pPr>
      <w:r w:rsidRPr="00D32876">
        <w:rPr>
          <w:sz w:val="24"/>
        </w:rPr>
        <w:t xml:space="preserve">надежность системы теплоснабжения. </w:t>
      </w:r>
    </w:p>
    <w:p w:rsidR="00B64260" w:rsidRDefault="00B64260" w:rsidP="00F012BC">
      <w:pPr>
        <w:pStyle w:val="afff9"/>
      </w:pPr>
      <w:bookmarkStart w:id="14" w:name="_Toc389052320"/>
      <w:r>
        <w:lastRenderedPageBreak/>
        <w:t xml:space="preserve">Описание </w:t>
      </w:r>
      <w:r w:rsidR="002B2DDA">
        <w:t>существующих</w:t>
      </w:r>
      <w:r>
        <w:t xml:space="preserve"> и перспективных зон действия систем теплоснабжения и источников тепловой энергии</w:t>
      </w:r>
      <w:bookmarkEnd w:id="14"/>
    </w:p>
    <w:p w:rsidR="00750332" w:rsidRPr="00F431E0" w:rsidRDefault="00D32876" w:rsidP="00750332">
      <w:pPr>
        <w:rPr>
          <w:rFonts w:cs="Times New Roman"/>
          <w:szCs w:val="24"/>
        </w:rPr>
      </w:pPr>
      <w:r>
        <w:t xml:space="preserve">На территории </w:t>
      </w:r>
      <w:r w:rsidR="00BC2739">
        <w:t>МО «</w:t>
      </w:r>
      <w:r w:rsidR="00E71DDC">
        <w:t>Березницкое</w:t>
      </w:r>
      <w:r w:rsidR="00BC2739">
        <w:t>»</w:t>
      </w:r>
      <w:r w:rsidR="002F3F5C">
        <w:t xml:space="preserve"> </w:t>
      </w:r>
      <w:r w:rsidR="00A86FF6">
        <w:t>4</w:t>
      </w:r>
      <w:r w:rsidR="002F3F5C">
        <w:t xml:space="preserve"> </w:t>
      </w:r>
      <w:r w:rsidR="00F012BC">
        <w:t>котельны</w:t>
      </w:r>
      <w:r w:rsidR="00E25F34">
        <w:t>е</w:t>
      </w:r>
      <w:r w:rsidR="002F3F5C">
        <w:t>, обеспеч</w:t>
      </w:r>
      <w:r w:rsidR="00B91BD7">
        <w:t>ивающи</w:t>
      </w:r>
      <w:r w:rsidR="00E25F34">
        <w:t>е</w:t>
      </w:r>
      <w:r w:rsidR="00B91BD7">
        <w:t xml:space="preserve"> централизованное те</w:t>
      </w:r>
      <w:r w:rsidR="00BC2739">
        <w:t xml:space="preserve">плоснабжение </w:t>
      </w:r>
      <w:r w:rsidR="00B91BD7">
        <w:t>объектов социаль</w:t>
      </w:r>
      <w:r w:rsidR="00421E03">
        <w:t>ной сферы и административных зда</w:t>
      </w:r>
      <w:r w:rsidR="00B91BD7">
        <w:t xml:space="preserve">ний. </w:t>
      </w:r>
      <w:r w:rsidR="00883184">
        <w:t xml:space="preserve">Котельные оборудованы водогрейными котлами, суммарная установленная тепловая мощность составляет </w:t>
      </w:r>
      <w:r w:rsidR="00A86FF6">
        <w:t>2,509</w:t>
      </w:r>
      <w:r w:rsidR="00750332">
        <w:t xml:space="preserve"> </w:t>
      </w:r>
      <w:r w:rsidR="00883184">
        <w:t xml:space="preserve">Гкал/час. Характеристика теплогенерирующих мощностей систем теплоснабжения </w:t>
      </w:r>
      <w:r w:rsidR="00EC38DA">
        <w:t>муниципального образования «</w:t>
      </w:r>
      <w:r w:rsidR="00E71DDC">
        <w:t>Березницкое</w:t>
      </w:r>
      <w:r w:rsidR="00EC38DA">
        <w:t>»</w:t>
      </w:r>
      <w:r w:rsidR="00883184">
        <w:t xml:space="preserve"> </w:t>
      </w:r>
      <w:r w:rsidR="00883184" w:rsidRPr="00ED4BDB">
        <w:t>представлена в таблице 1.</w:t>
      </w:r>
      <w:r w:rsidR="0027635C">
        <w:t>1</w:t>
      </w:r>
      <w:r w:rsidR="00883184" w:rsidRPr="00ED4BDB">
        <w:t>.</w:t>
      </w:r>
      <w:r w:rsidR="00750332" w:rsidRPr="00F431E0">
        <w:rPr>
          <w:rFonts w:cs="Times New Roman"/>
          <w:szCs w:val="24"/>
        </w:rPr>
        <w:t xml:space="preserve">     Эксплуатацию котельных и тепловых сетей на территории  </w:t>
      </w:r>
      <w:r w:rsidR="00BC2739">
        <w:t>муниципального образования «</w:t>
      </w:r>
      <w:r w:rsidR="00E71DDC">
        <w:t>Березницкое</w:t>
      </w:r>
      <w:r w:rsidR="00BC2739">
        <w:t xml:space="preserve">» </w:t>
      </w:r>
      <w:r w:rsidR="00750332" w:rsidRPr="00F431E0">
        <w:rPr>
          <w:rFonts w:cs="Times New Roman"/>
          <w:szCs w:val="24"/>
        </w:rPr>
        <w:t>осуществляет</w:t>
      </w:r>
      <w:r w:rsidR="00BC2739">
        <w:rPr>
          <w:rFonts w:cs="Times New Roman"/>
          <w:szCs w:val="24"/>
        </w:rPr>
        <w:t xml:space="preserve"> </w:t>
      </w:r>
      <w:r w:rsidR="0007307C">
        <w:t>ООО «Березник»</w:t>
      </w:r>
      <w:r w:rsidR="00750332" w:rsidRPr="00F431E0">
        <w:rPr>
          <w:rFonts w:cs="Times New Roman"/>
          <w:szCs w:val="24"/>
        </w:rPr>
        <w:t xml:space="preserve">.  </w:t>
      </w:r>
    </w:p>
    <w:p w:rsidR="00F012BC" w:rsidRDefault="00F012BC" w:rsidP="00394C0F">
      <w:pPr>
        <w:ind w:firstLine="0"/>
        <w:jc w:val="left"/>
      </w:pPr>
      <w:r>
        <w:t>Зоны теплоснабжения котельн</w:t>
      </w:r>
      <w:r w:rsidR="00BC2739">
        <w:t>ых приведены на рисунках 1.1-1.3</w:t>
      </w:r>
      <w:r>
        <w:t>.</w:t>
      </w:r>
    </w:p>
    <w:tbl>
      <w:tblPr>
        <w:tblStyle w:val="ad"/>
        <w:tblW w:w="0" w:type="auto"/>
        <w:tblInd w:w="108" w:type="dxa"/>
        <w:tblLook w:val="04A0"/>
      </w:tblPr>
      <w:tblGrid>
        <w:gridCol w:w="5220"/>
        <w:gridCol w:w="4809"/>
      </w:tblGrid>
      <w:tr w:rsidR="0089575D" w:rsidTr="00E25F34">
        <w:tc>
          <w:tcPr>
            <w:tcW w:w="5220" w:type="dxa"/>
            <w:vAlign w:val="center"/>
          </w:tcPr>
          <w:p w:rsidR="0089575D" w:rsidRDefault="0089575D" w:rsidP="0089575D">
            <w:pPr>
              <w:ind w:firstLine="0"/>
              <w:jc w:val="center"/>
              <w:rPr>
                <w:szCs w:val="24"/>
              </w:rPr>
            </w:pPr>
            <w:r>
              <w:rPr>
                <w:noProof/>
                <w:szCs w:val="24"/>
                <w:lang w:eastAsia="ru-RU"/>
              </w:rPr>
              <w:drawing>
                <wp:inline distT="0" distB="0" distL="0" distR="0">
                  <wp:extent cx="2972494" cy="4695825"/>
                  <wp:effectExtent l="19050" t="0" r="0" b="0"/>
                  <wp:docPr id="5" name="Рисунок 1" descr="C:\Users\Egor\Desktop\березник теп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r\Desktop\березник тепло.png"/>
                          <pic:cNvPicPr>
                            <a:picLocks noChangeAspect="1" noChangeArrowheads="1"/>
                          </pic:cNvPicPr>
                        </pic:nvPicPr>
                        <pic:blipFill>
                          <a:blip r:embed="rId30" cstate="print"/>
                          <a:srcRect/>
                          <a:stretch>
                            <a:fillRect/>
                          </a:stretch>
                        </pic:blipFill>
                        <pic:spPr bwMode="auto">
                          <a:xfrm>
                            <a:off x="0" y="0"/>
                            <a:ext cx="2979565" cy="4706996"/>
                          </a:xfrm>
                          <a:prstGeom prst="rect">
                            <a:avLst/>
                          </a:prstGeom>
                          <a:noFill/>
                          <a:ln w="9525">
                            <a:noFill/>
                            <a:miter lim="800000"/>
                            <a:headEnd/>
                            <a:tailEnd/>
                          </a:ln>
                        </pic:spPr>
                      </pic:pic>
                    </a:graphicData>
                  </a:graphic>
                </wp:inline>
              </w:drawing>
            </w:r>
          </w:p>
        </w:tc>
        <w:tc>
          <w:tcPr>
            <w:tcW w:w="4809" w:type="dxa"/>
            <w:vAlign w:val="center"/>
          </w:tcPr>
          <w:p w:rsidR="0089575D" w:rsidRDefault="0089575D" w:rsidP="0089575D">
            <w:pPr>
              <w:ind w:firstLine="0"/>
              <w:jc w:val="center"/>
              <w:rPr>
                <w:szCs w:val="24"/>
              </w:rPr>
            </w:pPr>
            <w:r>
              <w:rPr>
                <w:noProof/>
                <w:szCs w:val="24"/>
                <w:lang w:eastAsia="ru-RU"/>
              </w:rPr>
              <w:drawing>
                <wp:inline distT="0" distB="0" distL="0" distR="0">
                  <wp:extent cx="2762139" cy="4678326"/>
                  <wp:effectExtent l="19050" t="0" r="111" b="0"/>
                  <wp:docPr id="6" name="Рисунок 2" descr="C:\Users\Egor\Desktop\богдановский теп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or\Desktop\богдановский тепло.png"/>
                          <pic:cNvPicPr>
                            <a:picLocks noChangeAspect="1" noChangeArrowheads="1"/>
                          </pic:cNvPicPr>
                        </pic:nvPicPr>
                        <pic:blipFill>
                          <a:blip r:embed="rId31" cstate="print"/>
                          <a:srcRect/>
                          <a:stretch>
                            <a:fillRect/>
                          </a:stretch>
                        </pic:blipFill>
                        <pic:spPr bwMode="auto">
                          <a:xfrm>
                            <a:off x="0" y="0"/>
                            <a:ext cx="2768663" cy="4689375"/>
                          </a:xfrm>
                          <a:prstGeom prst="rect">
                            <a:avLst/>
                          </a:prstGeom>
                          <a:noFill/>
                          <a:ln w="9525">
                            <a:noFill/>
                            <a:miter lim="800000"/>
                            <a:headEnd/>
                            <a:tailEnd/>
                          </a:ln>
                        </pic:spPr>
                      </pic:pic>
                    </a:graphicData>
                  </a:graphic>
                </wp:inline>
              </w:drawing>
            </w:r>
          </w:p>
        </w:tc>
      </w:tr>
      <w:tr w:rsidR="0089575D" w:rsidTr="00E25F34">
        <w:tc>
          <w:tcPr>
            <w:tcW w:w="5220" w:type="dxa"/>
            <w:vAlign w:val="center"/>
          </w:tcPr>
          <w:p w:rsidR="0089575D" w:rsidRPr="00E25F34" w:rsidRDefault="0089575D" w:rsidP="0089575D">
            <w:pPr>
              <w:ind w:firstLine="0"/>
              <w:jc w:val="center"/>
              <w:rPr>
                <w:b/>
                <w:sz w:val="20"/>
                <w:szCs w:val="20"/>
              </w:rPr>
            </w:pPr>
            <w:r w:rsidRPr="00E25F34">
              <w:rPr>
                <w:sz w:val="20"/>
                <w:szCs w:val="20"/>
              </w:rPr>
              <w:t xml:space="preserve">Рисунок 1.1 – Зона теплоснабжения </w:t>
            </w:r>
            <w:r w:rsidRPr="00E25F34">
              <w:rPr>
                <w:rFonts w:eastAsia="Times New Roman" w:cs="Times New Roman"/>
                <w:color w:val="000000"/>
                <w:sz w:val="20"/>
                <w:szCs w:val="20"/>
                <w:lang w:eastAsia="ru-RU"/>
              </w:rPr>
              <w:t xml:space="preserve">котельной </w:t>
            </w:r>
            <w:r w:rsidRPr="00E25F34">
              <w:rPr>
                <w:sz w:val="20"/>
                <w:szCs w:val="20"/>
              </w:rPr>
              <w:t>с.Березник, ул. Центральная, д.8</w:t>
            </w:r>
            <w:r w:rsidRPr="00E25F34">
              <w:rPr>
                <w:rFonts w:eastAsia="Times New Roman" w:cs="Times New Roman"/>
                <w:color w:val="000000"/>
                <w:sz w:val="20"/>
                <w:szCs w:val="20"/>
                <w:lang w:eastAsia="ru-RU"/>
              </w:rPr>
              <w:t xml:space="preserve">. и котельной </w:t>
            </w:r>
            <w:r w:rsidRPr="00E25F34">
              <w:rPr>
                <w:sz w:val="20"/>
                <w:szCs w:val="20"/>
              </w:rPr>
              <w:t>с.Березник, ул. Молодежная, д.5 а.</w:t>
            </w:r>
          </w:p>
        </w:tc>
        <w:tc>
          <w:tcPr>
            <w:tcW w:w="4809" w:type="dxa"/>
            <w:vAlign w:val="center"/>
          </w:tcPr>
          <w:p w:rsidR="0089575D" w:rsidRPr="00E25F34" w:rsidRDefault="0089575D" w:rsidP="0089575D">
            <w:pPr>
              <w:ind w:firstLine="0"/>
              <w:jc w:val="center"/>
              <w:rPr>
                <w:sz w:val="20"/>
                <w:szCs w:val="20"/>
              </w:rPr>
            </w:pPr>
            <w:r w:rsidRPr="00E25F34">
              <w:rPr>
                <w:sz w:val="20"/>
                <w:szCs w:val="20"/>
              </w:rPr>
              <w:t>Рисунок 1.2 – Зона теплоснабжения котельной  пос. Богдановский, ул. Лесная, д.12  а</w:t>
            </w:r>
          </w:p>
        </w:tc>
      </w:tr>
    </w:tbl>
    <w:p w:rsidR="00A93F20" w:rsidRDefault="00A93F20" w:rsidP="006357D9">
      <w:pPr>
        <w:ind w:left="567" w:firstLine="0"/>
        <w:jc w:val="center"/>
        <w:rPr>
          <w:noProof/>
          <w:lang w:eastAsia="ru-RU"/>
        </w:rPr>
      </w:pPr>
    </w:p>
    <w:tbl>
      <w:tblPr>
        <w:tblStyle w:val="ad"/>
        <w:tblW w:w="0" w:type="auto"/>
        <w:tblInd w:w="567" w:type="dxa"/>
        <w:tblLook w:val="04A0"/>
      </w:tblPr>
      <w:tblGrid>
        <w:gridCol w:w="9570"/>
      </w:tblGrid>
      <w:tr w:rsidR="00A93F20" w:rsidTr="00A93F20">
        <w:tc>
          <w:tcPr>
            <w:tcW w:w="10137" w:type="dxa"/>
          </w:tcPr>
          <w:p w:rsidR="00A93F20" w:rsidRDefault="00A93F20" w:rsidP="006357D9">
            <w:pPr>
              <w:ind w:firstLine="0"/>
              <w:jc w:val="center"/>
              <w:rPr>
                <w:noProof/>
                <w:lang w:eastAsia="ru-RU"/>
              </w:rPr>
            </w:pPr>
            <w:r>
              <w:rPr>
                <w:noProof/>
                <w:lang w:eastAsia="ru-RU"/>
              </w:rPr>
              <w:lastRenderedPageBreak/>
              <w:drawing>
                <wp:inline distT="0" distB="0" distL="0" distR="0">
                  <wp:extent cx="4473971" cy="3083442"/>
                  <wp:effectExtent l="19050" t="0" r="2779" b="0"/>
                  <wp:docPr id="8" name="Рисунок 3" descr="C:\Users\Egor\Desktop\едь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or\Desktop\едьма.png"/>
                          <pic:cNvPicPr>
                            <a:picLocks noChangeAspect="1" noChangeArrowheads="1"/>
                          </pic:cNvPicPr>
                        </pic:nvPicPr>
                        <pic:blipFill>
                          <a:blip r:embed="rId32" cstate="print"/>
                          <a:srcRect/>
                          <a:stretch>
                            <a:fillRect/>
                          </a:stretch>
                        </pic:blipFill>
                        <pic:spPr bwMode="auto">
                          <a:xfrm>
                            <a:off x="0" y="0"/>
                            <a:ext cx="4488199" cy="3093248"/>
                          </a:xfrm>
                          <a:prstGeom prst="rect">
                            <a:avLst/>
                          </a:prstGeom>
                          <a:noFill/>
                          <a:ln w="9525">
                            <a:noFill/>
                            <a:miter lim="800000"/>
                            <a:headEnd/>
                            <a:tailEnd/>
                          </a:ln>
                        </pic:spPr>
                      </pic:pic>
                    </a:graphicData>
                  </a:graphic>
                </wp:inline>
              </w:drawing>
            </w:r>
          </w:p>
        </w:tc>
      </w:tr>
      <w:tr w:rsidR="00A93F20" w:rsidTr="00A93F20">
        <w:tc>
          <w:tcPr>
            <w:tcW w:w="10137" w:type="dxa"/>
          </w:tcPr>
          <w:p w:rsidR="00A93F20" w:rsidRPr="00E25F34" w:rsidRDefault="00A93F20" w:rsidP="006357D9">
            <w:pPr>
              <w:ind w:firstLine="0"/>
              <w:jc w:val="center"/>
              <w:rPr>
                <w:noProof/>
                <w:sz w:val="20"/>
                <w:szCs w:val="20"/>
                <w:lang w:eastAsia="ru-RU"/>
              </w:rPr>
            </w:pPr>
            <w:r w:rsidRPr="00E25F34">
              <w:rPr>
                <w:sz w:val="20"/>
                <w:szCs w:val="20"/>
              </w:rPr>
              <w:t>Рисунок 1.3 – Зона теплоснабжения котельной д. Едьма, пер. Школьный, д. 1 б.</w:t>
            </w:r>
          </w:p>
        </w:tc>
      </w:tr>
    </w:tbl>
    <w:p w:rsidR="00E25F34" w:rsidRDefault="00E25F34" w:rsidP="007F6866">
      <w:pPr>
        <w:pStyle w:val="afff7"/>
        <w:rPr>
          <w:szCs w:val="24"/>
        </w:rPr>
      </w:pPr>
    </w:p>
    <w:p w:rsidR="007F6866" w:rsidRPr="00F431E0" w:rsidRDefault="007F6866" w:rsidP="007F6866">
      <w:pPr>
        <w:pStyle w:val="afff7"/>
        <w:rPr>
          <w:szCs w:val="24"/>
        </w:rPr>
      </w:pPr>
      <w:r w:rsidRPr="00F431E0">
        <w:rPr>
          <w:szCs w:val="24"/>
        </w:rPr>
        <w:t xml:space="preserve">В </w:t>
      </w:r>
      <w:r w:rsidR="002B2DDA">
        <w:rPr>
          <w:szCs w:val="24"/>
        </w:rPr>
        <w:t>муниципальном</w:t>
      </w:r>
      <w:r w:rsidR="00E37138">
        <w:rPr>
          <w:szCs w:val="24"/>
        </w:rPr>
        <w:t xml:space="preserve"> образовании «</w:t>
      </w:r>
      <w:r w:rsidR="00E71DDC">
        <w:rPr>
          <w:szCs w:val="24"/>
        </w:rPr>
        <w:t>Березницкое</w:t>
      </w:r>
      <w:r w:rsidR="00E37138">
        <w:rPr>
          <w:szCs w:val="24"/>
        </w:rPr>
        <w:t>»</w:t>
      </w:r>
      <w:r w:rsidRPr="00F431E0">
        <w:rPr>
          <w:szCs w:val="24"/>
        </w:rPr>
        <w:t xml:space="preserve"> здания</w:t>
      </w:r>
      <w:r w:rsidR="0015012C" w:rsidRPr="00F431E0">
        <w:rPr>
          <w:szCs w:val="24"/>
        </w:rPr>
        <w:t>, не подключенные</w:t>
      </w:r>
      <w:r w:rsidRPr="00F431E0">
        <w:rPr>
          <w:szCs w:val="24"/>
        </w:rPr>
        <w:t xml:space="preserve"> к централизованной системе теплоснабжения, для отопления оборудованы </w:t>
      </w:r>
      <w:r w:rsidR="00F431E0" w:rsidRPr="00F431E0">
        <w:rPr>
          <w:szCs w:val="24"/>
        </w:rPr>
        <w:t xml:space="preserve">бытовыми котлами различных модификаций и </w:t>
      </w:r>
      <w:r w:rsidRPr="00F431E0">
        <w:rPr>
          <w:szCs w:val="24"/>
        </w:rPr>
        <w:t>печами на твердом топливе.</w:t>
      </w:r>
    </w:p>
    <w:p w:rsidR="005627D9" w:rsidRDefault="008B3EB4" w:rsidP="004A3EAE">
      <w:pPr>
        <w:pStyle w:val="afff9"/>
      </w:pPr>
      <w:bookmarkStart w:id="15" w:name="_Toc389052321"/>
      <w:r>
        <w:t xml:space="preserve">Описание </w:t>
      </w:r>
      <w:r w:rsidR="002B2DDA">
        <w:t>существующих</w:t>
      </w:r>
      <w:r>
        <w:t xml:space="preserve"> и перспективных зон действия индивидуальных источников тепловой энергии</w:t>
      </w:r>
      <w:bookmarkEnd w:id="15"/>
    </w:p>
    <w:p w:rsidR="0086347F" w:rsidRDefault="0086347F" w:rsidP="008F3393">
      <w:pPr>
        <w:spacing w:after="0"/>
      </w:pPr>
      <w:r>
        <w:t xml:space="preserve">На территории </w:t>
      </w:r>
      <w:r w:rsidR="00C46647">
        <w:rPr>
          <w:szCs w:val="24"/>
        </w:rPr>
        <w:t>муниципального образования «</w:t>
      </w:r>
      <w:r w:rsidR="00E71DDC">
        <w:rPr>
          <w:szCs w:val="24"/>
        </w:rPr>
        <w:t>Березницкое</w:t>
      </w:r>
      <w:r w:rsidR="00C46647">
        <w:rPr>
          <w:szCs w:val="24"/>
        </w:rPr>
        <w:t xml:space="preserve">» </w:t>
      </w:r>
      <w:r w:rsidR="000C0874">
        <w:t>расположено</w:t>
      </w:r>
      <w:r w:rsidR="00320364">
        <w:t xml:space="preserve"> </w:t>
      </w:r>
      <w:r w:rsidR="000C0874">
        <w:t>2 индивидуальны</w:t>
      </w:r>
      <w:r w:rsidR="00E25F34">
        <w:t>е</w:t>
      </w:r>
      <w:r w:rsidR="000C0874">
        <w:t xml:space="preserve"> котельны</w:t>
      </w:r>
      <w:r w:rsidR="00E25F34">
        <w:t>е</w:t>
      </w:r>
      <w:r w:rsidR="00320364">
        <w:t xml:space="preserve"> </w:t>
      </w:r>
      <w:r w:rsidR="000C0874">
        <w:t>–</w:t>
      </w:r>
      <w:r w:rsidR="00320364">
        <w:t xml:space="preserve"> </w:t>
      </w:r>
      <w:r w:rsidR="000C0874">
        <w:t xml:space="preserve">котельная </w:t>
      </w:r>
      <w:r w:rsidR="000C0874" w:rsidRPr="000C0874">
        <w:rPr>
          <w:szCs w:val="24"/>
        </w:rPr>
        <w:t>с.Березник, ул. Центральная, д.8</w:t>
      </w:r>
      <w:r w:rsidR="000C0874">
        <w:t xml:space="preserve"> и </w:t>
      </w:r>
      <w:r w:rsidR="000C0874" w:rsidRPr="000C0874">
        <w:rPr>
          <w:szCs w:val="24"/>
        </w:rPr>
        <w:t>котельная д. Едьма, пер. Школьный, д. 1 б</w:t>
      </w:r>
      <w:r w:rsidR="00320364" w:rsidRPr="000C0874">
        <w:rPr>
          <w:szCs w:val="24"/>
        </w:rPr>
        <w:t>.</w:t>
      </w:r>
      <w:r>
        <w:t xml:space="preserve"> Сводная информация по индивидуальным котельным </w:t>
      </w:r>
      <w:r w:rsidRPr="00ED4BDB">
        <w:t>представлена в таблице 1.</w:t>
      </w:r>
      <w:r w:rsidR="004C0D6E">
        <w:t>8</w:t>
      </w:r>
      <w:r w:rsidRPr="00ED4BDB">
        <w:t>.</w:t>
      </w:r>
    </w:p>
    <w:p w:rsidR="004F19EE" w:rsidRDefault="004C0D6E" w:rsidP="004F19EE">
      <w:pPr>
        <w:jc w:val="right"/>
        <w:rPr>
          <w:rFonts w:cs="Times New Roman"/>
          <w:szCs w:val="24"/>
        </w:rPr>
      </w:pPr>
      <w:r>
        <w:rPr>
          <w:rFonts w:cs="Times New Roman"/>
          <w:szCs w:val="24"/>
        </w:rPr>
        <w:t>Таблица 1.8</w:t>
      </w:r>
      <w:r w:rsidR="004F19EE">
        <w:rPr>
          <w:rFonts w:cs="Times New Roman"/>
          <w:szCs w:val="24"/>
        </w:rPr>
        <w:t>.</w:t>
      </w:r>
    </w:p>
    <w:tbl>
      <w:tblPr>
        <w:tblStyle w:val="ad"/>
        <w:tblW w:w="0" w:type="auto"/>
        <w:jc w:val="center"/>
        <w:tblInd w:w="-2004" w:type="dxa"/>
        <w:tblLook w:val="04A0"/>
      </w:tblPr>
      <w:tblGrid>
        <w:gridCol w:w="3444"/>
        <w:gridCol w:w="3035"/>
        <w:gridCol w:w="3035"/>
      </w:tblGrid>
      <w:tr w:rsidR="001A2990" w:rsidRPr="00E25F34" w:rsidTr="001A2990">
        <w:trPr>
          <w:jc w:val="center"/>
        </w:trPr>
        <w:tc>
          <w:tcPr>
            <w:tcW w:w="3444" w:type="dxa"/>
            <w:vAlign w:val="center"/>
          </w:tcPr>
          <w:p w:rsidR="001A2990" w:rsidRPr="00E25F34" w:rsidRDefault="001A2990" w:rsidP="00DB06D3">
            <w:pPr>
              <w:ind w:firstLine="0"/>
              <w:jc w:val="center"/>
              <w:rPr>
                <w:b/>
                <w:sz w:val="20"/>
                <w:szCs w:val="20"/>
              </w:rPr>
            </w:pPr>
            <w:r w:rsidRPr="00E25F34">
              <w:rPr>
                <w:b/>
                <w:sz w:val="20"/>
                <w:szCs w:val="20"/>
              </w:rPr>
              <w:t>Показатель</w:t>
            </w:r>
          </w:p>
        </w:tc>
        <w:tc>
          <w:tcPr>
            <w:tcW w:w="3035" w:type="dxa"/>
            <w:vAlign w:val="center"/>
          </w:tcPr>
          <w:p w:rsidR="001A2990" w:rsidRPr="00E25F34" w:rsidRDefault="000C0874" w:rsidP="00DB06D3">
            <w:pPr>
              <w:ind w:firstLine="0"/>
              <w:jc w:val="center"/>
              <w:rPr>
                <w:b/>
                <w:sz w:val="20"/>
                <w:szCs w:val="20"/>
              </w:rPr>
            </w:pPr>
            <w:r w:rsidRPr="00E25F34">
              <w:rPr>
                <w:rFonts w:eastAsia="Times New Roman" w:cs="Times New Roman"/>
                <w:b/>
                <w:color w:val="000000"/>
                <w:sz w:val="20"/>
                <w:szCs w:val="20"/>
                <w:lang w:eastAsia="ru-RU"/>
              </w:rPr>
              <w:t>Котельная</w:t>
            </w:r>
            <w:r w:rsidRPr="00E25F34">
              <w:rPr>
                <w:b/>
                <w:sz w:val="20"/>
                <w:szCs w:val="20"/>
              </w:rPr>
              <w:t xml:space="preserve"> с.Березник, ул. Центральная, д.8</w:t>
            </w:r>
            <w:r w:rsidRPr="00E25F34">
              <w:rPr>
                <w:rFonts w:eastAsia="Times New Roman" w:cs="Times New Roman"/>
                <w:b/>
                <w:color w:val="000000"/>
                <w:sz w:val="20"/>
                <w:szCs w:val="20"/>
                <w:lang w:eastAsia="ru-RU"/>
              </w:rPr>
              <w:t>.</w:t>
            </w:r>
          </w:p>
        </w:tc>
        <w:tc>
          <w:tcPr>
            <w:tcW w:w="3035" w:type="dxa"/>
          </w:tcPr>
          <w:p w:rsidR="001A2990" w:rsidRPr="00E25F34" w:rsidRDefault="000C0874" w:rsidP="00DB06D3">
            <w:pPr>
              <w:ind w:firstLine="0"/>
              <w:jc w:val="center"/>
              <w:rPr>
                <w:b/>
                <w:sz w:val="20"/>
                <w:szCs w:val="20"/>
              </w:rPr>
            </w:pPr>
            <w:r w:rsidRPr="00E25F34">
              <w:rPr>
                <w:b/>
                <w:sz w:val="20"/>
                <w:szCs w:val="20"/>
              </w:rPr>
              <w:t>Котельная д. Едьма, пер. Школьный, д. 1 б.</w:t>
            </w:r>
            <w:r w:rsidR="00676305" w:rsidRPr="00E25F34">
              <w:rPr>
                <w:b/>
                <w:sz w:val="20"/>
                <w:szCs w:val="20"/>
              </w:rPr>
              <w:t xml:space="preserve"> </w:t>
            </w:r>
          </w:p>
        </w:tc>
      </w:tr>
      <w:tr w:rsidR="001A2990" w:rsidRPr="00E25F34" w:rsidTr="000C0874">
        <w:trPr>
          <w:jc w:val="center"/>
        </w:trPr>
        <w:tc>
          <w:tcPr>
            <w:tcW w:w="3444" w:type="dxa"/>
            <w:vAlign w:val="center"/>
          </w:tcPr>
          <w:p w:rsidR="001A2990" w:rsidRPr="00E25F34" w:rsidRDefault="001A2990" w:rsidP="00DB06D3">
            <w:pPr>
              <w:ind w:firstLine="0"/>
              <w:jc w:val="left"/>
              <w:rPr>
                <w:sz w:val="20"/>
                <w:szCs w:val="20"/>
              </w:rPr>
            </w:pPr>
            <w:r w:rsidRPr="00E25F34">
              <w:rPr>
                <w:sz w:val="20"/>
                <w:szCs w:val="20"/>
              </w:rPr>
              <w:t>Подключенные здания</w:t>
            </w:r>
          </w:p>
        </w:tc>
        <w:tc>
          <w:tcPr>
            <w:tcW w:w="3035" w:type="dxa"/>
            <w:vAlign w:val="center"/>
          </w:tcPr>
          <w:p w:rsidR="001A2990" w:rsidRPr="00E25F34" w:rsidRDefault="000C0874" w:rsidP="00320364">
            <w:pPr>
              <w:ind w:firstLine="0"/>
              <w:jc w:val="center"/>
              <w:rPr>
                <w:sz w:val="20"/>
                <w:szCs w:val="20"/>
              </w:rPr>
            </w:pPr>
            <w:r w:rsidRPr="00E25F34">
              <w:rPr>
                <w:sz w:val="20"/>
                <w:szCs w:val="20"/>
              </w:rPr>
              <w:t>Березницкая школа</w:t>
            </w:r>
          </w:p>
        </w:tc>
        <w:tc>
          <w:tcPr>
            <w:tcW w:w="3035" w:type="dxa"/>
            <w:vAlign w:val="center"/>
          </w:tcPr>
          <w:p w:rsidR="001A2990" w:rsidRPr="00E25F34" w:rsidRDefault="000C0874" w:rsidP="000C0874">
            <w:pPr>
              <w:ind w:firstLine="0"/>
              <w:jc w:val="center"/>
              <w:rPr>
                <w:sz w:val="20"/>
                <w:szCs w:val="20"/>
              </w:rPr>
            </w:pPr>
            <w:r w:rsidRPr="00E25F34">
              <w:rPr>
                <w:sz w:val="20"/>
                <w:szCs w:val="20"/>
              </w:rPr>
              <w:t>Едемская школа</w:t>
            </w:r>
          </w:p>
        </w:tc>
      </w:tr>
      <w:tr w:rsidR="001A2990" w:rsidRPr="00E25F34" w:rsidTr="000C0874">
        <w:trPr>
          <w:jc w:val="center"/>
        </w:trPr>
        <w:tc>
          <w:tcPr>
            <w:tcW w:w="3444" w:type="dxa"/>
            <w:vAlign w:val="center"/>
          </w:tcPr>
          <w:p w:rsidR="001A2990" w:rsidRPr="00E25F34" w:rsidRDefault="001A2990" w:rsidP="00DB06D3">
            <w:pPr>
              <w:ind w:firstLine="0"/>
              <w:jc w:val="left"/>
              <w:rPr>
                <w:sz w:val="20"/>
                <w:szCs w:val="20"/>
              </w:rPr>
            </w:pPr>
            <w:r w:rsidRPr="00E25F34">
              <w:rPr>
                <w:sz w:val="20"/>
                <w:szCs w:val="20"/>
              </w:rPr>
              <w:t>Установленная мощность источника, Гкал/час</w:t>
            </w:r>
          </w:p>
        </w:tc>
        <w:tc>
          <w:tcPr>
            <w:tcW w:w="3035" w:type="dxa"/>
            <w:vAlign w:val="center"/>
          </w:tcPr>
          <w:p w:rsidR="001A2990" w:rsidRPr="00E25F34" w:rsidRDefault="000C0874" w:rsidP="00DB06D3">
            <w:pPr>
              <w:ind w:firstLine="0"/>
              <w:jc w:val="center"/>
              <w:rPr>
                <w:sz w:val="20"/>
                <w:szCs w:val="20"/>
              </w:rPr>
            </w:pPr>
            <w:r w:rsidRPr="00E25F34">
              <w:rPr>
                <w:sz w:val="20"/>
                <w:szCs w:val="20"/>
              </w:rPr>
              <w:t>1,29</w:t>
            </w:r>
          </w:p>
        </w:tc>
        <w:tc>
          <w:tcPr>
            <w:tcW w:w="3035" w:type="dxa"/>
            <w:vAlign w:val="center"/>
          </w:tcPr>
          <w:p w:rsidR="001A2990" w:rsidRPr="00E25F34" w:rsidRDefault="000C0874" w:rsidP="000C0874">
            <w:pPr>
              <w:ind w:firstLine="0"/>
              <w:jc w:val="center"/>
              <w:rPr>
                <w:sz w:val="20"/>
                <w:szCs w:val="20"/>
              </w:rPr>
            </w:pPr>
            <w:r w:rsidRPr="00E25F34">
              <w:rPr>
                <w:sz w:val="20"/>
                <w:szCs w:val="20"/>
              </w:rPr>
              <w:t>0,401</w:t>
            </w:r>
          </w:p>
        </w:tc>
      </w:tr>
      <w:tr w:rsidR="001A2990" w:rsidRPr="00E25F34" w:rsidTr="000C0874">
        <w:trPr>
          <w:jc w:val="center"/>
        </w:trPr>
        <w:tc>
          <w:tcPr>
            <w:tcW w:w="3444" w:type="dxa"/>
            <w:vAlign w:val="center"/>
          </w:tcPr>
          <w:p w:rsidR="001A2990" w:rsidRPr="00E25F34" w:rsidRDefault="001A2990" w:rsidP="00DB06D3">
            <w:pPr>
              <w:ind w:firstLine="0"/>
              <w:jc w:val="left"/>
              <w:rPr>
                <w:sz w:val="20"/>
                <w:szCs w:val="20"/>
              </w:rPr>
            </w:pPr>
            <w:r w:rsidRPr="00E25F34">
              <w:rPr>
                <w:sz w:val="20"/>
                <w:szCs w:val="20"/>
              </w:rPr>
              <w:t>Располагаемая мощность источника, Гкал/час</w:t>
            </w:r>
          </w:p>
        </w:tc>
        <w:tc>
          <w:tcPr>
            <w:tcW w:w="3035" w:type="dxa"/>
            <w:vAlign w:val="center"/>
          </w:tcPr>
          <w:p w:rsidR="001A2990" w:rsidRPr="00E25F34" w:rsidRDefault="000C0874" w:rsidP="00DB06D3">
            <w:pPr>
              <w:ind w:firstLine="0"/>
              <w:jc w:val="center"/>
              <w:rPr>
                <w:sz w:val="20"/>
                <w:szCs w:val="20"/>
              </w:rPr>
            </w:pPr>
            <w:r w:rsidRPr="00E25F34">
              <w:rPr>
                <w:sz w:val="20"/>
                <w:szCs w:val="20"/>
              </w:rPr>
              <w:t>1,29</w:t>
            </w:r>
          </w:p>
        </w:tc>
        <w:tc>
          <w:tcPr>
            <w:tcW w:w="3035" w:type="dxa"/>
            <w:vAlign w:val="center"/>
          </w:tcPr>
          <w:p w:rsidR="001A2990" w:rsidRPr="00E25F34" w:rsidRDefault="000C0874" w:rsidP="000C0874">
            <w:pPr>
              <w:ind w:firstLine="0"/>
              <w:jc w:val="center"/>
              <w:rPr>
                <w:sz w:val="20"/>
                <w:szCs w:val="20"/>
              </w:rPr>
            </w:pPr>
            <w:r w:rsidRPr="00E25F34">
              <w:rPr>
                <w:sz w:val="20"/>
                <w:szCs w:val="20"/>
              </w:rPr>
              <w:t>0,401</w:t>
            </w:r>
          </w:p>
        </w:tc>
      </w:tr>
      <w:tr w:rsidR="001A2990" w:rsidRPr="00E25F34" w:rsidTr="000C0874">
        <w:trPr>
          <w:jc w:val="center"/>
        </w:trPr>
        <w:tc>
          <w:tcPr>
            <w:tcW w:w="3444" w:type="dxa"/>
            <w:vAlign w:val="center"/>
          </w:tcPr>
          <w:p w:rsidR="001A2990" w:rsidRPr="00E25F34" w:rsidRDefault="001A2990" w:rsidP="00DB06D3">
            <w:pPr>
              <w:ind w:firstLine="0"/>
              <w:jc w:val="left"/>
              <w:rPr>
                <w:sz w:val="20"/>
                <w:szCs w:val="20"/>
              </w:rPr>
            </w:pPr>
            <w:r w:rsidRPr="00E25F34">
              <w:rPr>
                <w:sz w:val="20"/>
                <w:szCs w:val="20"/>
              </w:rPr>
              <w:t>Подключенная нагрузка потребителей, Гкал/час</w:t>
            </w:r>
          </w:p>
        </w:tc>
        <w:tc>
          <w:tcPr>
            <w:tcW w:w="3035" w:type="dxa"/>
            <w:vAlign w:val="center"/>
          </w:tcPr>
          <w:p w:rsidR="001A2990" w:rsidRPr="00E25F34" w:rsidRDefault="00E472B3" w:rsidP="00DB06D3">
            <w:pPr>
              <w:ind w:firstLine="0"/>
              <w:jc w:val="center"/>
              <w:rPr>
                <w:sz w:val="20"/>
                <w:szCs w:val="20"/>
              </w:rPr>
            </w:pPr>
            <w:r w:rsidRPr="00E25F34">
              <w:rPr>
                <w:sz w:val="20"/>
                <w:szCs w:val="20"/>
              </w:rPr>
              <w:t>0,</w:t>
            </w:r>
            <w:r w:rsidR="000C0874" w:rsidRPr="00E25F34">
              <w:rPr>
                <w:sz w:val="20"/>
                <w:szCs w:val="20"/>
              </w:rPr>
              <w:t>6</w:t>
            </w:r>
          </w:p>
        </w:tc>
        <w:tc>
          <w:tcPr>
            <w:tcW w:w="3035" w:type="dxa"/>
            <w:vAlign w:val="center"/>
          </w:tcPr>
          <w:p w:rsidR="001A2990" w:rsidRPr="00E25F34" w:rsidRDefault="000C0874" w:rsidP="000C0874">
            <w:pPr>
              <w:ind w:firstLine="0"/>
              <w:jc w:val="center"/>
              <w:rPr>
                <w:sz w:val="20"/>
                <w:szCs w:val="20"/>
              </w:rPr>
            </w:pPr>
            <w:r w:rsidRPr="00E25F34">
              <w:rPr>
                <w:sz w:val="20"/>
                <w:szCs w:val="20"/>
              </w:rPr>
              <w:t>0,1</w:t>
            </w:r>
            <w:r w:rsidR="00756561" w:rsidRPr="00E25F34">
              <w:rPr>
                <w:sz w:val="20"/>
                <w:szCs w:val="20"/>
              </w:rPr>
              <w:t>5</w:t>
            </w:r>
          </w:p>
        </w:tc>
      </w:tr>
      <w:tr w:rsidR="001A2990" w:rsidRPr="00E25F34" w:rsidTr="000C0874">
        <w:trPr>
          <w:jc w:val="center"/>
        </w:trPr>
        <w:tc>
          <w:tcPr>
            <w:tcW w:w="3444" w:type="dxa"/>
            <w:vAlign w:val="center"/>
          </w:tcPr>
          <w:p w:rsidR="001A2990" w:rsidRPr="00E25F34" w:rsidRDefault="001A2990" w:rsidP="00DB06D3">
            <w:pPr>
              <w:ind w:firstLine="0"/>
              <w:jc w:val="left"/>
              <w:rPr>
                <w:sz w:val="20"/>
                <w:szCs w:val="20"/>
              </w:rPr>
            </w:pPr>
            <w:r w:rsidRPr="00E25F34">
              <w:rPr>
                <w:sz w:val="20"/>
                <w:szCs w:val="20"/>
              </w:rPr>
              <w:t>Мощность подпиточных устройств источника, т/час</w:t>
            </w:r>
          </w:p>
        </w:tc>
        <w:tc>
          <w:tcPr>
            <w:tcW w:w="3035" w:type="dxa"/>
            <w:vAlign w:val="center"/>
          </w:tcPr>
          <w:p w:rsidR="001A2990" w:rsidRPr="00E25F34" w:rsidRDefault="001A2990" w:rsidP="00DB06D3">
            <w:pPr>
              <w:ind w:firstLine="0"/>
              <w:jc w:val="center"/>
              <w:rPr>
                <w:sz w:val="20"/>
                <w:szCs w:val="20"/>
              </w:rPr>
            </w:pPr>
            <w:r w:rsidRPr="00E25F34">
              <w:rPr>
                <w:sz w:val="20"/>
                <w:szCs w:val="20"/>
              </w:rPr>
              <w:t>н/д</w:t>
            </w:r>
          </w:p>
        </w:tc>
        <w:tc>
          <w:tcPr>
            <w:tcW w:w="3035" w:type="dxa"/>
            <w:vAlign w:val="center"/>
          </w:tcPr>
          <w:p w:rsidR="001A2990" w:rsidRPr="00E25F34" w:rsidRDefault="000C0874" w:rsidP="000C0874">
            <w:pPr>
              <w:ind w:firstLine="0"/>
              <w:jc w:val="center"/>
              <w:rPr>
                <w:sz w:val="20"/>
                <w:szCs w:val="20"/>
              </w:rPr>
            </w:pPr>
            <w:r w:rsidRPr="00E25F34">
              <w:rPr>
                <w:sz w:val="20"/>
                <w:szCs w:val="20"/>
              </w:rPr>
              <w:t>н/д</w:t>
            </w:r>
          </w:p>
        </w:tc>
      </w:tr>
      <w:tr w:rsidR="001A2990" w:rsidRPr="00E25F34" w:rsidTr="000C0874">
        <w:trPr>
          <w:jc w:val="center"/>
        </w:trPr>
        <w:tc>
          <w:tcPr>
            <w:tcW w:w="3444" w:type="dxa"/>
            <w:vAlign w:val="center"/>
          </w:tcPr>
          <w:p w:rsidR="001A2990" w:rsidRPr="00E25F34" w:rsidRDefault="001A2990" w:rsidP="00DB06D3">
            <w:pPr>
              <w:ind w:firstLine="0"/>
              <w:jc w:val="left"/>
              <w:rPr>
                <w:sz w:val="20"/>
                <w:szCs w:val="20"/>
              </w:rPr>
            </w:pPr>
            <w:r w:rsidRPr="00E25F34">
              <w:rPr>
                <w:sz w:val="20"/>
                <w:szCs w:val="20"/>
              </w:rPr>
              <w:t>Балансовая подпитка теплосети, т/час</w:t>
            </w:r>
          </w:p>
        </w:tc>
        <w:tc>
          <w:tcPr>
            <w:tcW w:w="3035" w:type="dxa"/>
            <w:vAlign w:val="center"/>
          </w:tcPr>
          <w:p w:rsidR="001A2990" w:rsidRPr="00E25F34" w:rsidRDefault="001A2990" w:rsidP="00DB06D3">
            <w:pPr>
              <w:ind w:firstLine="0"/>
              <w:jc w:val="center"/>
              <w:rPr>
                <w:sz w:val="20"/>
                <w:szCs w:val="20"/>
              </w:rPr>
            </w:pPr>
            <w:r w:rsidRPr="00E25F34">
              <w:rPr>
                <w:sz w:val="20"/>
                <w:szCs w:val="20"/>
              </w:rPr>
              <w:t>н/д</w:t>
            </w:r>
          </w:p>
        </w:tc>
        <w:tc>
          <w:tcPr>
            <w:tcW w:w="3035" w:type="dxa"/>
            <w:vAlign w:val="center"/>
          </w:tcPr>
          <w:p w:rsidR="001A2990" w:rsidRPr="00E25F34" w:rsidRDefault="000C0874" w:rsidP="000C0874">
            <w:pPr>
              <w:ind w:firstLine="0"/>
              <w:jc w:val="center"/>
              <w:rPr>
                <w:sz w:val="20"/>
                <w:szCs w:val="20"/>
              </w:rPr>
            </w:pPr>
            <w:r w:rsidRPr="00E25F34">
              <w:rPr>
                <w:sz w:val="20"/>
                <w:szCs w:val="20"/>
              </w:rPr>
              <w:t>н/д</w:t>
            </w:r>
          </w:p>
        </w:tc>
      </w:tr>
      <w:tr w:rsidR="001A2990" w:rsidRPr="00E25F34" w:rsidTr="000C0874">
        <w:trPr>
          <w:jc w:val="center"/>
        </w:trPr>
        <w:tc>
          <w:tcPr>
            <w:tcW w:w="3444" w:type="dxa"/>
            <w:vAlign w:val="center"/>
          </w:tcPr>
          <w:p w:rsidR="001A2990" w:rsidRPr="00E25F34" w:rsidRDefault="001A2990" w:rsidP="00DB06D3">
            <w:pPr>
              <w:ind w:firstLine="0"/>
              <w:jc w:val="left"/>
              <w:rPr>
                <w:sz w:val="20"/>
                <w:szCs w:val="20"/>
              </w:rPr>
            </w:pPr>
            <w:r w:rsidRPr="00E25F34">
              <w:rPr>
                <w:sz w:val="20"/>
                <w:szCs w:val="20"/>
              </w:rPr>
              <w:t xml:space="preserve">Обеспеченность топливом план/факт, </w:t>
            </w:r>
            <w:r w:rsidR="000C0874" w:rsidRPr="00E25F34">
              <w:rPr>
                <w:sz w:val="20"/>
                <w:szCs w:val="20"/>
              </w:rPr>
              <w:t>куб.м.</w:t>
            </w:r>
          </w:p>
        </w:tc>
        <w:tc>
          <w:tcPr>
            <w:tcW w:w="3035" w:type="dxa"/>
            <w:vAlign w:val="center"/>
          </w:tcPr>
          <w:p w:rsidR="001A2990" w:rsidRPr="00E25F34" w:rsidRDefault="000C0874" w:rsidP="000C0874">
            <w:pPr>
              <w:ind w:firstLine="0"/>
              <w:jc w:val="center"/>
              <w:rPr>
                <w:sz w:val="20"/>
                <w:szCs w:val="20"/>
              </w:rPr>
            </w:pPr>
            <w:r w:rsidRPr="00E25F34">
              <w:rPr>
                <w:sz w:val="20"/>
                <w:szCs w:val="20"/>
              </w:rPr>
              <w:t>750</w:t>
            </w:r>
            <w:r w:rsidR="001A2990" w:rsidRPr="00E25F34">
              <w:rPr>
                <w:sz w:val="20"/>
                <w:szCs w:val="20"/>
              </w:rPr>
              <w:t>/</w:t>
            </w:r>
            <w:r w:rsidRPr="00E25F34">
              <w:rPr>
                <w:sz w:val="20"/>
                <w:szCs w:val="20"/>
              </w:rPr>
              <w:t>750</w:t>
            </w:r>
          </w:p>
        </w:tc>
        <w:tc>
          <w:tcPr>
            <w:tcW w:w="3035" w:type="dxa"/>
            <w:vAlign w:val="center"/>
          </w:tcPr>
          <w:p w:rsidR="001A2990" w:rsidRPr="00E25F34" w:rsidRDefault="000C0874" w:rsidP="000C0874">
            <w:pPr>
              <w:ind w:firstLine="0"/>
              <w:jc w:val="center"/>
              <w:rPr>
                <w:sz w:val="20"/>
                <w:szCs w:val="20"/>
              </w:rPr>
            </w:pPr>
            <w:r w:rsidRPr="00E25F34">
              <w:rPr>
                <w:sz w:val="20"/>
                <w:szCs w:val="20"/>
              </w:rPr>
              <w:t>400/400</w:t>
            </w:r>
          </w:p>
        </w:tc>
      </w:tr>
      <w:tr w:rsidR="001A2990" w:rsidRPr="00E25F34" w:rsidTr="000C0874">
        <w:trPr>
          <w:jc w:val="center"/>
        </w:trPr>
        <w:tc>
          <w:tcPr>
            <w:tcW w:w="3444" w:type="dxa"/>
            <w:vAlign w:val="center"/>
          </w:tcPr>
          <w:p w:rsidR="001A2990" w:rsidRPr="00E25F34" w:rsidRDefault="001A2990" w:rsidP="00DB06D3">
            <w:pPr>
              <w:ind w:firstLine="0"/>
              <w:jc w:val="left"/>
              <w:rPr>
                <w:sz w:val="20"/>
                <w:szCs w:val="20"/>
              </w:rPr>
            </w:pPr>
            <w:r w:rsidRPr="00E25F34">
              <w:rPr>
                <w:sz w:val="20"/>
                <w:szCs w:val="20"/>
              </w:rPr>
              <w:t>Вид топлива</w:t>
            </w:r>
          </w:p>
        </w:tc>
        <w:tc>
          <w:tcPr>
            <w:tcW w:w="3035" w:type="dxa"/>
            <w:vAlign w:val="center"/>
          </w:tcPr>
          <w:p w:rsidR="001A2990" w:rsidRPr="00E25F34" w:rsidRDefault="001A2990" w:rsidP="00DB06D3">
            <w:pPr>
              <w:ind w:firstLine="0"/>
              <w:jc w:val="center"/>
              <w:rPr>
                <w:sz w:val="20"/>
                <w:szCs w:val="20"/>
              </w:rPr>
            </w:pPr>
            <w:r w:rsidRPr="00E25F34">
              <w:rPr>
                <w:sz w:val="20"/>
                <w:szCs w:val="20"/>
              </w:rPr>
              <w:t>дрова</w:t>
            </w:r>
          </w:p>
        </w:tc>
        <w:tc>
          <w:tcPr>
            <w:tcW w:w="3035" w:type="dxa"/>
            <w:vAlign w:val="center"/>
          </w:tcPr>
          <w:p w:rsidR="001A2990" w:rsidRPr="00E25F34" w:rsidRDefault="000C0874" w:rsidP="000C0874">
            <w:pPr>
              <w:ind w:firstLine="0"/>
              <w:jc w:val="center"/>
              <w:rPr>
                <w:sz w:val="20"/>
                <w:szCs w:val="20"/>
              </w:rPr>
            </w:pPr>
            <w:r w:rsidRPr="00E25F34">
              <w:rPr>
                <w:sz w:val="20"/>
                <w:szCs w:val="20"/>
              </w:rPr>
              <w:t>дрова</w:t>
            </w:r>
          </w:p>
        </w:tc>
      </w:tr>
    </w:tbl>
    <w:p w:rsidR="004F19EE" w:rsidRDefault="004F19EE" w:rsidP="008F3393">
      <w:pPr>
        <w:spacing w:after="0"/>
        <w:jc w:val="right"/>
        <w:rPr>
          <w:rFonts w:cs="Times New Roman"/>
          <w:szCs w:val="24"/>
        </w:rPr>
      </w:pPr>
    </w:p>
    <w:p w:rsidR="00FB3521" w:rsidRPr="00E25F34" w:rsidRDefault="00FB3521" w:rsidP="00E25F34">
      <w:pPr>
        <w:rPr>
          <w:szCs w:val="24"/>
        </w:rPr>
      </w:pPr>
      <w:r w:rsidRPr="00E25F34">
        <w:rPr>
          <w:szCs w:val="24"/>
        </w:rPr>
        <w:lastRenderedPageBreak/>
        <w:t>Поселение  не газифицировано. Поэтому большая часть индивидуальных жилых домов обеспечен</w:t>
      </w:r>
      <w:r w:rsidR="00351F0B" w:rsidRPr="00E25F34">
        <w:rPr>
          <w:szCs w:val="24"/>
        </w:rPr>
        <w:t>а</w:t>
      </w:r>
      <w:r w:rsidRPr="00E25F34">
        <w:rPr>
          <w:szCs w:val="24"/>
        </w:rPr>
        <w:t xml:space="preserve"> теплоснабжением от индивидуальных источников теплоснабжения (отопительные печи</w:t>
      </w:r>
      <w:r w:rsidR="00351F0B" w:rsidRPr="00E25F34">
        <w:rPr>
          <w:szCs w:val="24"/>
        </w:rPr>
        <w:t xml:space="preserve"> и бытовые котлы</w:t>
      </w:r>
      <w:r w:rsidRPr="00E25F34">
        <w:rPr>
          <w:szCs w:val="24"/>
        </w:rPr>
        <w:t xml:space="preserve">, </w:t>
      </w:r>
      <w:r w:rsidR="002B2DDA" w:rsidRPr="00E25F34">
        <w:rPr>
          <w:szCs w:val="24"/>
        </w:rPr>
        <w:t>работающие</w:t>
      </w:r>
      <w:r w:rsidRPr="00E25F34">
        <w:rPr>
          <w:szCs w:val="24"/>
        </w:rPr>
        <w:t xml:space="preserve"> на твердом</w:t>
      </w:r>
      <w:r w:rsidR="00351F0B" w:rsidRPr="00E25F34">
        <w:rPr>
          <w:szCs w:val="24"/>
        </w:rPr>
        <w:t xml:space="preserve"> топливе). </w:t>
      </w:r>
      <w:r w:rsidRPr="00E25F34">
        <w:rPr>
          <w:szCs w:val="24"/>
        </w:rPr>
        <w:t xml:space="preserve">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w:t>
      </w:r>
    </w:p>
    <w:p w:rsidR="002327D7" w:rsidRPr="00E25F34" w:rsidRDefault="002327D7" w:rsidP="00E25F34">
      <w:pPr>
        <w:rPr>
          <w:rFonts w:cs="Times New Roman"/>
          <w:szCs w:val="24"/>
          <w:lang w:eastAsia="ru-RU"/>
        </w:rPr>
      </w:pPr>
      <w:r w:rsidRPr="00E25F34">
        <w:rPr>
          <w:rFonts w:cs="Times New Roman"/>
          <w:szCs w:val="24"/>
          <w:lang w:eastAsia="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E25F34">
        <w:rPr>
          <w:rFonts w:cs="Times New Roman"/>
          <w:szCs w:val="24"/>
          <w:lang w:eastAsia="ru-RU"/>
        </w:rPr>
        <w:softHyphen/>
        <w:t>номных источников теплоснабжения целесообразно в случаях:</w:t>
      </w:r>
    </w:p>
    <w:p w:rsidR="002327D7" w:rsidRPr="00E25F34" w:rsidRDefault="002327D7" w:rsidP="00E25F34">
      <w:pPr>
        <w:rPr>
          <w:rFonts w:cs="Times New Roman"/>
          <w:szCs w:val="24"/>
          <w:lang w:eastAsia="ru-RU"/>
        </w:rPr>
      </w:pPr>
      <w:r w:rsidRPr="00E25F34">
        <w:rPr>
          <w:rFonts w:cs="Times New Roman"/>
          <w:szCs w:val="24"/>
          <w:lang w:eastAsia="ru-RU"/>
        </w:rPr>
        <w:t>• значительной удаленности от существующих</w:t>
      </w:r>
      <w:r w:rsidR="00351F0B" w:rsidRPr="00E25F34">
        <w:rPr>
          <w:rFonts w:cs="Times New Roman"/>
          <w:szCs w:val="24"/>
          <w:lang w:eastAsia="ru-RU"/>
        </w:rPr>
        <w:t xml:space="preserve"> и перспективных тепловых сетей;</w:t>
      </w:r>
    </w:p>
    <w:p w:rsidR="002327D7" w:rsidRPr="00E25F34" w:rsidRDefault="002327D7" w:rsidP="00E25F34">
      <w:pPr>
        <w:rPr>
          <w:rFonts w:cs="Times New Roman"/>
          <w:szCs w:val="24"/>
          <w:lang w:eastAsia="ru-RU"/>
        </w:rPr>
      </w:pPr>
      <w:r w:rsidRPr="00E25F34">
        <w:rPr>
          <w:rFonts w:cs="Times New Roman"/>
          <w:szCs w:val="24"/>
          <w:lang w:eastAsia="ru-RU"/>
        </w:rPr>
        <w:t>• малой подключаемой нагрузки (менее 0</w:t>
      </w:r>
      <w:r w:rsidR="00F431E0" w:rsidRPr="00E25F34">
        <w:rPr>
          <w:rFonts w:cs="Times New Roman"/>
          <w:szCs w:val="24"/>
          <w:lang w:eastAsia="ru-RU"/>
        </w:rPr>
        <w:t>,</w:t>
      </w:r>
      <w:r w:rsidRPr="00E25F34">
        <w:rPr>
          <w:rFonts w:cs="Times New Roman"/>
          <w:szCs w:val="24"/>
          <w:lang w:eastAsia="ru-RU"/>
        </w:rPr>
        <w:t>01 Гкал/ч);</w:t>
      </w:r>
    </w:p>
    <w:p w:rsidR="002327D7" w:rsidRPr="00E25F34" w:rsidRDefault="002327D7" w:rsidP="00E25F34">
      <w:pPr>
        <w:rPr>
          <w:rFonts w:cs="Times New Roman"/>
          <w:szCs w:val="24"/>
          <w:lang w:eastAsia="ru-RU"/>
        </w:rPr>
      </w:pPr>
      <w:r w:rsidRPr="00E25F34">
        <w:rPr>
          <w:rFonts w:cs="Times New Roman"/>
          <w:szCs w:val="24"/>
          <w:lang w:eastAsia="ru-RU"/>
        </w:rPr>
        <w:t xml:space="preserve">• отсутствия резервов тепловой мощности в границах застройки на данный момент </w:t>
      </w:r>
      <w:r w:rsidR="00351F0B" w:rsidRPr="00E25F34">
        <w:rPr>
          <w:rFonts w:cs="Times New Roman"/>
          <w:szCs w:val="24"/>
          <w:lang w:eastAsia="ru-RU"/>
        </w:rPr>
        <w:t>и в рассматриваемой перспективе;</w:t>
      </w:r>
    </w:p>
    <w:p w:rsidR="002327D7" w:rsidRPr="00E25F34" w:rsidRDefault="002327D7" w:rsidP="00E25F34">
      <w:pPr>
        <w:rPr>
          <w:rFonts w:cs="Times New Roman"/>
          <w:szCs w:val="24"/>
          <w:lang w:eastAsia="ru-RU"/>
        </w:rPr>
      </w:pPr>
      <w:r w:rsidRPr="00E25F34">
        <w:rPr>
          <w:rFonts w:cs="Times New Roman"/>
          <w:szCs w:val="24"/>
          <w:lang w:eastAsia="ru-RU"/>
        </w:rPr>
        <w:t>• использования тепловой энергии в технологических целях.</w:t>
      </w:r>
    </w:p>
    <w:p w:rsidR="002327D7" w:rsidRPr="00E25F34" w:rsidRDefault="002327D7" w:rsidP="00E25F34">
      <w:pPr>
        <w:rPr>
          <w:rFonts w:cs="Times New Roman"/>
          <w:szCs w:val="24"/>
          <w:lang w:eastAsia="ru-RU"/>
        </w:rPr>
      </w:pPr>
      <w:r w:rsidRPr="00E25F34">
        <w:rPr>
          <w:rFonts w:cs="Times New Roman"/>
          <w:szCs w:val="24"/>
          <w:lang w:eastAsia="ru-RU"/>
        </w:rPr>
        <w:t>Потребители, отопление которых осуществляется от индивидуальных источ</w:t>
      </w:r>
      <w:r w:rsidRPr="00E25F34">
        <w:rPr>
          <w:rFonts w:cs="Times New Roman"/>
          <w:szCs w:val="24"/>
          <w:lang w:eastAsia="ru-RU"/>
        </w:rPr>
        <w:softHyphen/>
        <w:t>ников, могут быть подключены к централизованному теплоснабжению на условиях организации централизованного теплоснабжения.</w:t>
      </w:r>
    </w:p>
    <w:p w:rsidR="002327D7" w:rsidRPr="00E25F34" w:rsidRDefault="002327D7" w:rsidP="00E25F34">
      <w:pPr>
        <w:rPr>
          <w:rFonts w:cs="Times New Roman"/>
          <w:szCs w:val="24"/>
          <w:lang w:eastAsia="ru-RU"/>
        </w:rPr>
      </w:pPr>
      <w:r w:rsidRPr="00E25F34">
        <w:rPr>
          <w:rFonts w:cs="Times New Roman"/>
          <w:szCs w:val="24"/>
          <w:lang w:eastAsia="ru-RU"/>
        </w:rPr>
        <w:t>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E25F34">
        <w:rPr>
          <w:rFonts w:cs="Times New Roman"/>
          <w:szCs w:val="24"/>
          <w:lang w:eastAsia="ru-RU"/>
        </w:rPr>
        <w:softHyphen/>
        <w:t xml:space="preserve">снабжения многоквартирных домов». </w:t>
      </w:r>
    </w:p>
    <w:p w:rsidR="005627D9" w:rsidRPr="00E25F34" w:rsidRDefault="00F4168C" w:rsidP="00E25F34">
      <w:pPr>
        <w:pStyle w:val="afff9"/>
        <w:rPr>
          <w:szCs w:val="24"/>
        </w:rPr>
      </w:pPr>
      <w:bookmarkStart w:id="16" w:name="_Toc389052322"/>
      <w:r w:rsidRPr="00E25F34">
        <w:rPr>
          <w:szCs w:val="24"/>
        </w:rPr>
        <w:t>П</w:t>
      </w:r>
      <w:r w:rsidR="005627D9" w:rsidRPr="00E25F34">
        <w:rPr>
          <w:szCs w:val="24"/>
        </w:rPr>
        <w:t>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w:t>
      </w:r>
      <w:r w:rsidR="008B3EB4" w:rsidRPr="00E25F34">
        <w:rPr>
          <w:szCs w:val="24"/>
        </w:rPr>
        <w:t>е</w:t>
      </w:r>
      <w:bookmarkEnd w:id="16"/>
    </w:p>
    <w:p w:rsidR="009852A2" w:rsidRPr="00E25F34" w:rsidRDefault="008F3393" w:rsidP="00E25F34">
      <w:pPr>
        <w:rPr>
          <w:szCs w:val="24"/>
        </w:rPr>
      </w:pPr>
      <w:r w:rsidRPr="00E25F34">
        <w:rPr>
          <w:szCs w:val="24"/>
        </w:rPr>
        <w:t>По информации предоставле</w:t>
      </w:r>
      <w:r w:rsidR="00E25F34">
        <w:rPr>
          <w:szCs w:val="24"/>
        </w:rPr>
        <w:t>н</w:t>
      </w:r>
      <w:r w:rsidRPr="00E25F34">
        <w:rPr>
          <w:szCs w:val="24"/>
        </w:rPr>
        <w:t>но</w:t>
      </w:r>
      <w:r w:rsidR="00E25F34">
        <w:rPr>
          <w:szCs w:val="24"/>
        </w:rPr>
        <w:t>й</w:t>
      </w:r>
      <w:r w:rsidRPr="00E25F34">
        <w:rPr>
          <w:szCs w:val="24"/>
        </w:rPr>
        <w:t xml:space="preserve"> </w:t>
      </w:r>
      <w:r w:rsidR="00E25F34">
        <w:rPr>
          <w:szCs w:val="24"/>
        </w:rPr>
        <w:t>А</w:t>
      </w:r>
      <w:r w:rsidRPr="00E25F34">
        <w:rPr>
          <w:szCs w:val="24"/>
        </w:rPr>
        <w:t xml:space="preserve">дминистрацией </w:t>
      </w:r>
      <w:r w:rsidR="008F729C" w:rsidRPr="00E25F34">
        <w:rPr>
          <w:szCs w:val="24"/>
        </w:rPr>
        <w:t>муниципального образования «</w:t>
      </w:r>
      <w:r w:rsidR="00E71DDC" w:rsidRPr="00E25F34">
        <w:rPr>
          <w:szCs w:val="24"/>
        </w:rPr>
        <w:t>Березницкое</w:t>
      </w:r>
      <w:r w:rsidR="008F729C" w:rsidRPr="00E25F34">
        <w:rPr>
          <w:szCs w:val="24"/>
        </w:rPr>
        <w:t xml:space="preserve">» в </w:t>
      </w:r>
      <w:r w:rsidRPr="00E25F34">
        <w:rPr>
          <w:szCs w:val="24"/>
        </w:rPr>
        <w:t>2014-2015 годах планируется вывод из эксплуатации котельной с.Березник, ул. Молодежная,</w:t>
      </w:r>
      <w:r w:rsidR="00026D8E" w:rsidRPr="00E25F34">
        <w:rPr>
          <w:szCs w:val="24"/>
        </w:rPr>
        <w:t xml:space="preserve"> д.5</w:t>
      </w:r>
      <w:r w:rsidRPr="00E25F34">
        <w:rPr>
          <w:szCs w:val="24"/>
        </w:rPr>
        <w:t>а, сети котельных</w:t>
      </w:r>
      <w:r w:rsidR="00026D8E" w:rsidRPr="00E25F34">
        <w:rPr>
          <w:szCs w:val="24"/>
        </w:rPr>
        <w:t xml:space="preserve"> (котельная с.Березник, ул. Молодежная, д.5а и </w:t>
      </w:r>
      <w:r w:rsidR="00026D8E" w:rsidRPr="00E25F34">
        <w:rPr>
          <w:rFonts w:eastAsia="Times New Roman" w:cs="Times New Roman"/>
          <w:color w:val="000000"/>
          <w:szCs w:val="24"/>
          <w:lang w:eastAsia="ru-RU"/>
        </w:rPr>
        <w:t>котельная</w:t>
      </w:r>
      <w:r w:rsidR="00026D8E" w:rsidRPr="00E25F34">
        <w:rPr>
          <w:szCs w:val="24"/>
        </w:rPr>
        <w:t xml:space="preserve"> с.Березник, ул. Центральная, д.8</w:t>
      </w:r>
      <w:r w:rsidR="00026D8E" w:rsidRPr="00E25F34">
        <w:rPr>
          <w:rFonts w:eastAsia="Times New Roman" w:cs="Times New Roman"/>
          <w:color w:val="000000"/>
          <w:szCs w:val="24"/>
          <w:lang w:eastAsia="ru-RU"/>
        </w:rPr>
        <w:t>.) планируется объеденить. Снабжение абонентов тепловой энергией будет производиться от котельной</w:t>
      </w:r>
      <w:r w:rsidR="00026D8E" w:rsidRPr="00E25F34">
        <w:rPr>
          <w:szCs w:val="24"/>
        </w:rPr>
        <w:t xml:space="preserve"> с.Березник, ул. Центральная, д.8</w:t>
      </w:r>
      <w:r w:rsidR="00026D8E" w:rsidRPr="00E25F34">
        <w:rPr>
          <w:rFonts w:eastAsia="Times New Roman" w:cs="Times New Roman"/>
          <w:color w:val="000000"/>
          <w:szCs w:val="24"/>
          <w:lang w:eastAsia="ru-RU"/>
        </w:rPr>
        <w:t>.</w:t>
      </w:r>
      <w:r w:rsidRPr="00E25F34">
        <w:rPr>
          <w:szCs w:val="24"/>
        </w:rPr>
        <w:t xml:space="preserve"> </w:t>
      </w:r>
    </w:p>
    <w:p w:rsidR="009852A2" w:rsidRPr="00E25F34" w:rsidRDefault="005357FB" w:rsidP="00E25F34">
      <w:pPr>
        <w:rPr>
          <w:szCs w:val="24"/>
          <w:lang w:eastAsia="ru-RU"/>
        </w:rPr>
      </w:pPr>
      <w:r w:rsidRPr="00E25F34">
        <w:rPr>
          <w:szCs w:val="24"/>
          <w:lang w:eastAsia="ru-RU"/>
        </w:rPr>
        <w:t xml:space="preserve">Перспективные балансы тепловой нагрузки существующих источников тепловой энергии </w:t>
      </w:r>
      <w:r w:rsidR="00C01C05" w:rsidRPr="00E25F34">
        <w:rPr>
          <w:szCs w:val="24"/>
          <w:lang w:eastAsia="ru-RU"/>
        </w:rPr>
        <w:t>Березницкого</w:t>
      </w:r>
      <w:r w:rsidRPr="00E25F34">
        <w:rPr>
          <w:szCs w:val="24"/>
          <w:lang w:eastAsia="ru-RU"/>
        </w:rPr>
        <w:t xml:space="preserve"> сельского поселения представлены в таблицах 1.</w:t>
      </w:r>
      <w:r w:rsidR="004C0D6E" w:rsidRPr="00E25F34">
        <w:rPr>
          <w:szCs w:val="24"/>
          <w:lang w:eastAsia="ru-RU"/>
        </w:rPr>
        <w:t>9</w:t>
      </w:r>
      <w:r w:rsidRPr="00E25F34">
        <w:rPr>
          <w:szCs w:val="24"/>
          <w:lang w:eastAsia="ru-RU"/>
        </w:rPr>
        <w:t>-1.1</w:t>
      </w:r>
      <w:r w:rsidR="00026D8E" w:rsidRPr="00E25F34">
        <w:rPr>
          <w:szCs w:val="24"/>
          <w:lang w:eastAsia="ru-RU"/>
        </w:rPr>
        <w:t>2</w:t>
      </w:r>
      <w:r w:rsidRPr="00E25F34">
        <w:rPr>
          <w:szCs w:val="24"/>
          <w:lang w:eastAsia="ru-RU"/>
        </w:rPr>
        <w:t>.</w:t>
      </w:r>
    </w:p>
    <w:p w:rsidR="00026D8E" w:rsidRDefault="00026D8E" w:rsidP="004C0D6E">
      <w:pPr>
        <w:rPr>
          <w:lang w:eastAsia="ru-RU"/>
        </w:rPr>
      </w:pPr>
    </w:p>
    <w:p w:rsidR="00026D8E" w:rsidRDefault="00026D8E" w:rsidP="004C0D6E">
      <w:pPr>
        <w:rPr>
          <w:lang w:eastAsia="ru-RU"/>
        </w:rPr>
      </w:pPr>
    </w:p>
    <w:p w:rsidR="00026D8E" w:rsidRDefault="00026D8E" w:rsidP="004C0D6E">
      <w:pPr>
        <w:rPr>
          <w:lang w:eastAsia="ru-RU"/>
        </w:rPr>
        <w:sectPr w:rsidR="00026D8E" w:rsidSect="005627D9">
          <w:type w:val="continuous"/>
          <w:pgSz w:w="11906" w:h="16838"/>
          <w:pgMar w:top="1134" w:right="851" w:bottom="568" w:left="1134" w:header="709" w:footer="709" w:gutter="0"/>
          <w:cols w:space="708"/>
          <w:docGrid w:linePitch="381"/>
        </w:sectPr>
      </w:pPr>
    </w:p>
    <w:tbl>
      <w:tblPr>
        <w:tblW w:w="5000" w:type="pct"/>
        <w:tblLook w:val="04A0"/>
      </w:tblPr>
      <w:tblGrid>
        <w:gridCol w:w="690"/>
        <w:gridCol w:w="7560"/>
        <w:gridCol w:w="890"/>
        <w:gridCol w:w="1247"/>
        <w:gridCol w:w="1247"/>
        <w:gridCol w:w="1250"/>
        <w:gridCol w:w="2469"/>
      </w:tblGrid>
      <w:tr w:rsidR="00A67C00" w:rsidRPr="00E25F34" w:rsidTr="00A67C00">
        <w:trPr>
          <w:trHeight w:val="20"/>
        </w:trPr>
        <w:tc>
          <w:tcPr>
            <w:tcW w:w="225" w:type="pct"/>
            <w:tcBorders>
              <w:bottom w:val="single" w:sz="4" w:space="0" w:color="auto"/>
            </w:tcBorders>
          </w:tcPr>
          <w:p w:rsidR="00A67C00" w:rsidRPr="00E25F34" w:rsidRDefault="00A67C00" w:rsidP="005357FB">
            <w:pPr>
              <w:pStyle w:val="afff6"/>
              <w:jc w:val="right"/>
            </w:pPr>
          </w:p>
        </w:tc>
        <w:tc>
          <w:tcPr>
            <w:tcW w:w="4775" w:type="pct"/>
            <w:gridSpan w:val="6"/>
            <w:tcBorders>
              <w:bottom w:val="single" w:sz="4" w:space="0" w:color="auto"/>
            </w:tcBorders>
            <w:shd w:val="clear" w:color="auto" w:fill="auto"/>
            <w:vAlign w:val="center"/>
            <w:hideMark/>
          </w:tcPr>
          <w:p w:rsidR="00A67C00" w:rsidRPr="00E25F34" w:rsidRDefault="00A67C00" w:rsidP="0086347F">
            <w:pPr>
              <w:pStyle w:val="afff6"/>
              <w:jc w:val="right"/>
            </w:pPr>
            <w:r w:rsidRPr="00E25F34">
              <w:t>Таблица 1.</w:t>
            </w:r>
            <w:r w:rsidR="004C0D6E" w:rsidRPr="00E25F34">
              <w:t>9</w:t>
            </w:r>
            <w:r w:rsidRPr="00E25F34">
              <w:t>.</w:t>
            </w:r>
          </w:p>
        </w:tc>
      </w:tr>
      <w:tr w:rsidR="00A67C00" w:rsidRPr="00E25F34" w:rsidTr="00A67C00">
        <w:trPr>
          <w:trHeight w:val="43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C00" w:rsidRPr="00E25F34" w:rsidRDefault="00A67C00" w:rsidP="000939EE">
            <w:pPr>
              <w:pStyle w:val="afff6"/>
              <w:rPr>
                <w:b/>
              </w:rPr>
            </w:pPr>
            <w:r w:rsidRPr="00E25F34">
              <w:rPr>
                <w:b/>
              </w:rPr>
              <w:t>№ п/п</w:t>
            </w:r>
          </w:p>
        </w:tc>
        <w:tc>
          <w:tcPr>
            <w:tcW w:w="246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7C00" w:rsidRPr="00E25F34" w:rsidRDefault="00A67C00" w:rsidP="000939EE">
            <w:pPr>
              <w:pStyle w:val="afff6"/>
              <w:rPr>
                <w:b/>
              </w:rPr>
            </w:pPr>
            <w:r w:rsidRPr="00E25F34">
              <w:rPr>
                <w:b/>
              </w:rPr>
              <w:t>Наименование</w:t>
            </w:r>
          </w:p>
        </w:tc>
        <w:tc>
          <w:tcPr>
            <w:tcW w:w="29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A67C00" w:rsidRPr="00E25F34" w:rsidRDefault="00A67C00" w:rsidP="000939EE">
            <w:pPr>
              <w:pStyle w:val="afff6"/>
              <w:rPr>
                <w:b/>
              </w:rPr>
            </w:pPr>
            <w:r w:rsidRPr="00E25F34">
              <w:rPr>
                <w:b/>
              </w:rPr>
              <w:t>Ед. изм.</w:t>
            </w:r>
          </w:p>
        </w:tc>
        <w:tc>
          <w:tcPr>
            <w:tcW w:w="40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7C00" w:rsidRPr="00E25F34" w:rsidRDefault="00A67C00" w:rsidP="000939EE">
            <w:pPr>
              <w:pStyle w:val="afff6"/>
              <w:rPr>
                <w:b/>
              </w:rPr>
            </w:pPr>
            <w:r w:rsidRPr="00E25F34">
              <w:rPr>
                <w:b/>
              </w:rPr>
              <w:t>2012</w:t>
            </w:r>
          </w:p>
        </w:tc>
        <w:tc>
          <w:tcPr>
            <w:tcW w:w="40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7C00" w:rsidRPr="00E25F34" w:rsidRDefault="00A67C00" w:rsidP="000939EE">
            <w:pPr>
              <w:pStyle w:val="afff6"/>
              <w:rPr>
                <w:b/>
              </w:rPr>
            </w:pPr>
            <w:r w:rsidRPr="00E25F34">
              <w:rPr>
                <w:b/>
              </w:rPr>
              <w:t>2013</w:t>
            </w:r>
          </w:p>
        </w:tc>
        <w:tc>
          <w:tcPr>
            <w:tcW w:w="407" w:type="pct"/>
            <w:tcBorders>
              <w:top w:val="single" w:sz="4" w:space="0" w:color="auto"/>
              <w:left w:val="single" w:sz="4" w:space="0" w:color="auto"/>
              <w:bottom w:val="single" w:sz="4" w:space="0" w:color="auto"/>
              <w:right w:val="single" w:sz="4" w:space="0" w:color="auto"/>
            </w:tcBorders>
            <w:vAlign w:val="center"/>
          </w:tcPr>
          <w:p w:rsidR="00A67C00" w:rsidRPr="00E25F34" w:rsidRDefault="00A67C00" w:rsidP="00A67C00">
            <w:pPr>
              <w:pStyle w:val="afff6"/>
              <w:rPr>
                <w:b/>
              </w:rPr>
            </w:pPr>
            <w:r w:rsidRPr="00E25F34">
              <w:rPr>
                <w:b/>
              </w:rPr>
              <w:t>2014</w:t>
            </w:r>
            <w:r w:rsidR="00992A19" w:rsidRPr="00E25F34">
              <w:rPr>
                <w:b/>
              </w:rPr>
              <w:t>-2028гг.</w:t>
            </w:r>
          </w:p>
        </w:tc>
        <w:tc>
          <w:tcPr>
            <w:tcW w:w="804" w:type="pct"/>
            <w:tcBorders>
              <w:top w:val="single" w:sz="4" w:space="0" w:color="auto"/>
              <w:left w:val="single" w:sz="4" w:space="0" w:color="auto"/>
              <w:bottom w:val="single" w:sz="4" w:space="0" w:color="000000"/>
              <w:right w:val="single" w:sz="4" w:space="0" w:color="auto"/>
            </w:tcBorders>
            <w:vAlign w:val="center"/>
          </w:tcPr>
          <w:p w:rsidR="00A67C00" w:rsidRPr="00E25F34" w:rsidRDefault="00A67C00" w:rsidP="0028473D">
            <w:pPr>
              <w:pStyle w:val="afff6"/>
              <w:rPr>
                <w:b/>
              </w:rPr>
            </w:pPr>
            <w:r w:rsidRPr="00E25F34">
              <w:rPr>
                <w:b/>
              </w:rPr>
              <w:t>Примечание</w:t>
            </w:r>
          </w:p>
        </w:tc>
      </w:tr>
      <w:tr w:rsidR="00A67C00" w:rsidRPr="00E25F34"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1</w:t>
            </w:r>
          </w:p>
        </w:tc>
        <w:tc>
          <w:tcPr>
            <w:tcW w:w="2462"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2</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3</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4</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5</w:t>
            </w:r>
          </w:p>
        </w:tc>
        <w:tc>
          <w:tcPr>
            <w:tcW w:w="407" w:type="pct"/>
            <w:tcBorders>
              <w:top w:val="single" w:sz="4" w:space="0" w:color="auto"/>
              <w:left w:val="nil"/>
              <w:bottom w:val="single" w:sz="4" w:space="0" w:color="auto"/>
              <w:right w:val="single" w:sz="4" w:space="0" w:color="auto"/>
            </w:tcBorders>
            <w:vAlign w:val="center"/>
          </w:tcPr>
          <w:p w:rsidR="00A67C00" w:rsidRPr="00E25F34" w:rsidRDefault="00A67C00" w:rsidP="00992A19">
            <w:pPr>
              <w:pStyle w:val="afff6"/>
            </w:pPr>
            <w:r w:rsidRPr="00E25F34">
              <w:t>6</w:t>
            </w:r>
          </w:p>
        </w:tc>
        <w:tc>
          <w:tcPr>
            <w:tcW w:w="804" w:type="pct"/>
            <w:tcBorders>
              <w:top w:val="nil"/>
              <w:left w:val="single" w:sz="4" w:space="0" w:color="auto"/>
              <w:bottom w:val="single" w:sz="4" w:space="0" w:color="auto"/>
              <w:right w:val="single" w:sz="4" w:space="0" w:color="auto"/>
            </w:tcBorders>
            <w:vAlign w:val="center"/>
          </w:tcPr>
          <w:p w:rsidR="00A67C00" w:rsidRPr="00E25F34" w:rsidRDefault="00A67C00" w:rsidP="0028473D">
            <w:pPr>
              <w:pStyle w:val="afff6"/>
            </w:pPr>
            <w:r w:rsidRPr="00E25F34">
              <w:t>7</w:t>
            </w:r>
          </w:p>
        </w:tc>
      </w:tr>
      <w:tr w:rsidR="00A67C00" w:rsidRPr="00E25F34"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p>
        </w:tc>
        <w:tc>
          <w:tcPr>
            <w:tcW w:w="3971" w:type="pct"/>
            <w:gridSpan w:val="5"/>
            <w:tcBorders>
              <w:top w:val="single" w:sz="4" w:space="0" w:color="auto"/>
              <w:left w:val="nil"/>
              <w:bottom w:val="single" w:sz="4" w:space="0" w:color="auto"/>
              <w:right w:val="single" w:sz="4" w:space="0" w:color="auto"/>
            </w:tcBorders>
          </w:tcPr>
          <w:p w:rsidR="00A67C00" w:rsidRPr="00E25F34" w:rsidRDefault="00A67C00" w:rsidP="00A67C00">
            <w:pPr>
              <w:pStyle w:val="afff6"/>
              <w:rPr>
                <w:b/>
                <w:i/>
              </w:rPr>
            </w:pPr>
            <w:r w:rsidRPr="00E25F34">
              <w:rPr>
                <w:b/>
                <w:i/>
              </w:rPr>
              <w:t xml:space="preserve">Существующая </w:t>
            </w:r>
            <w:r w:rsidR="00026D8E" w:rsidRPr="00E25F34">
              <w:rPr>
                <w:rFonts w:eastAsia="Times New Roman"/>
                <w:b/>
                <w:i/>
                <w:color w:val="000000"/>
              </w:rPr>
              <w:t>котельная</w:t>
            </w:r>
            <w:r w:rsidR="00026D8E" w:rsidRPr="00E25F34">
              <w:rPr>
                <w:b/>
                <w:i/>
              </w:rPr>
              <w:t xml:space="preserve"> с.Березник, ул. Центральная, д.8</w:t>
            </w:r>
            <w:r w:rsidR="00026D8E" w:rsidRPr="00E25F34">
              <w:rPr>
                <w:rFonts w:eastAsia="Times New Roman"/>
                <w:b/>
                <w:i/>
                <w:color w:val="000000"/>
              </w:rPr>
              <w:t>.</w:t>
            </w:r>
          </w:p>
        </w:tc>
        <w:tc>
          <w:tcPr>
            <w:tcW w:w="804" w:type="pct"/>
            <w:tcBorders>
              <w:top w:val="single" w:sz="4" w:space="0" w:color="auto"/>
              <w:left w:val="single" w:sz="4" w:space="0" w:color="auto"/>
              <w:bottom w:val="single" w:sz="4" w:space="0" w:color="auto"/>
              <w:right w:val="single" w:sz="4" w:space="0" w:color="auto"/>
            </w:tcBorders>
            <w:vAlign w:val="center"/>
          </w:tcPr>
          <w:p w:rsidR="00A67C00" w:rsidRPr="00E25F34" w:rsidRDefault="00A67C00" w:rsidP="0028473D">
            <w:pPr>
              <w:pStyle w:val="afff6"/>
              <w:jc w:val="both"/>
            </w:pPr>
          </w:p>
        </w:tc>
      </w:tr>
      <w:tr w:rsidR="00A67C00" w:rsidRPr="00E25F34"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1</w:t>
            </w:r>
          </w:p>
        </w:tc>
        <w:tc>
          <w:tcPr>
            <w:tcW w:w="3971" w:type="pct"/>
            <w:gridSpan w:val="5"/>
            <w:tcBorders>
              <w:top w:val="nil"/>
              <w:left w:val="nil"/>
              <w:bottom w:val="single" w:sz="4" w:space="0" w:color="auto"/>
              <w:right w:val="single" w:sz="4" w:space="0" w:color="auto"/>
            </w:tcBorders>
            <w:shd w:val="clear" w:color="auto" w:fill="auto"/>
            <w:noWrap/>
            <w:vAlign w:val="center"/>
            <w:hideMark/>
          </w:tcPr>
          <w:p w:rsidR="00A67C00" w:rsidRPr="00E25F34" w:rsidRDefault="00A67C00" w:rsidP="0028473D">
            <w:pPr>
              <w:pStyle w:val="afff6"/>
              <w:jc w:val="both"/>
            </w:pPr>
            <w:r w:rsidRPr="00E25F34">
              <w:rPr>
                <w:b/>
                <w:bCs/>
              </w:rPr>
              <w:t>Балансы мощности существующей котельной</w:t>
            </w:r>
          </w:p>
        </w:tc>
        <w:tc>
          <w:tcPr>
            <w:tcW w:w="804" w:type="pct"/>
            <w:vMerge w:val="restart"/>
            <w:tcBorders>
              <w:top w:val="nil"/>
              <w:left w:val="single" w:sz="4" w:space="0" w:color="auto"/>
              <w:right w:val="single" w:sz="4" w:space="0" w:color="auto"/>
            </w:tcBorders>
          </w:tcPr>
          <w:p w:rsidR="00A67C00" w:rsidRPr="00E25F34" w:rsidRDefault="00A15BB4" w:rsidP="0028473D">
            <w:pPr>
              <w:pStyle w:val="afff6"/>
              <w:jc w:val="both"/>
            </w:pPr>
            <w:r w:rsidRPr="00E25F34">
              <w:t>По мере износа</w:t>
            </w:r>
            <w:r w:rsidR="002B7D52" w:rsidRPr="00E25F34">
              <w:t xml:space="preserve"> котлоагрегатов п</w:t>
            </w:r>
            <w:r w:rsidR="00A67C00" w:rsidRPr="00E25F34">
              <w:t>ри наличии возможности рекомендуется выполнить мероприятия по замене физически и морально устаревших</w:t>
            </w:r>
            <w:r w:rsidR="00E25F34">
              <w:t xml:space="preserve"> </w:t>
            </w:r>
            <w:r w:rsidR="00A67C00" w:rsidRPr="00E25F34">
              <w:t xml:space="preserve">котлоагрегатов на современные энергоемкие сертифицированные водогрейные котлы </w:t>
            </w:r>
            <w:r w:rsidR="002B2DDA" w:rsidRPr="00E25F34">
              <w:t>марки КВр</w:t>
            </w:r>
            <w:r w:rsidR="00A67C00" w:rsidRPr="00E25F34">
              <w:t xml:space="preserve"> или аналогичные.</w:t>
            </w:r>
          </w:p>
          <w:p w:rsidR="00A67C00" w:rsidRPr="00E25F34" w:rsidRDefault="00A67C00" w:rsidP="0028473D">
            <w:pPr>
              <w:pStyle w:val="afff6"/>
              <w:jc w:val="both"/>
            </w:pPr>
            <w:r w:rsidRPr="00E25F34">
              <w:t xml:space="preserve">Перспективные значения показателей балансов тепловой мощности </w:t>
            </w:r>
            <w:r w:rsidR="00992A19" w:rsidRPr="00E25F34">
              <w:t xml:space="preserve">необходимо </w:t>
            </w:r>
            <w:r w:rsidRPr="00E25F34">
              <w:t>уточнить при рабочем проектировании.</w:t>
            </w:r>
          </w:p>
          <w:p w:rsidR="00A67C00" w:rsidRPr="00E25F34" w:rsidRDefault="00A67C00" w:rsidP="0028473D">
            <w:pPr>
              <w:pStyle w:val="afff6"/>
              <w:jc w:val="both"/>
              <w:rPr>
                <w:b/>
                <w:bCs/>
              </w:rPr>
            </w:pPr>
          </w:p>
        </w:tc>
      </w:tr>
      <w:tr w:rsidR="00A15BB4"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1.1</w:t>
            </w:r>
          </w:p>
        </w:tc>
        <w:tc>
          <w:tcPr>
            <w:tcW w:w="2462"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jc w:val="left"/>
            </w:pPr>
            <w:r w:rsidRPr="00E25F34">
              <w:t>Установленная тепловая мощность котельной</w:t>
            </w:r>
          </w:p>
        </w:tc>
        <w:tc>
          <w:tcPr>
            <w:tcW w:w="290"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rPr>
                <w:rFonts w:eastAsia="Times New Roman"/>
                <w:color w:val="000000"/>
              </w:rPr>
              <w:t>1,29</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182E46">
            <w:pPr>
              <w:pStyle w:val="afff6"/>
            </w:pPr>
            <w:r w:rsidRPr="00E25F34">
              <w:rPr>
                <w:rFonts w:eastAsia="Times New Roman"/>
                <w:color w:val="000000"/>
              </w:rPr>
              <w:t>1,29</w:t>
            </w:r>
          </w:p>
        </w:tc>
        <w:tc>
          <w:tcPr>
            <w:tcW w:w="407" w:type="pct"/>
            <w:tcBorders>
              <w:top w:val="single" w:sz="4" w:space="0" w:color="auto"/>
              <w:left w:val="nil"/>
              <w:bottom w:val="single" w:sz="4" w:space="0" w:color="auto"/>
              <w:right w:val="single" w:sz="4" w:space="0" w:color="auto"/>
            </w:tcBorders>
            <w:shd w:val="clear" w:color="auto" w:fill="auto"/>
            <w:vAlign w:val="center"/>
          </w:tcPr>
          <w:p w:rsidR="00A15BB4" w:rsidRPr="00E25F34" w:rsidRDefault="00A15BB4" w:rsidP="00182E46">
            <w:pPr>
              <w:pStyle w:val="afff6"/>
            </w:pPr>
            <w:r w:rsidRPr="00E25F34">
              <w:rPr>
                <w:rFonts w:eastAsia="Times New Roman"/>
                <w:color w:val="000000"/>
              </w:rPr>
              <w:t>1,29</w:t>
            </w:r>
          </w:p>
        </w:tc>
        <w:tc>
          <w:tcPr>
            <w:tcW w:w="804" w:type="pct"/>
            <w:vMerge/>
            <w:tcBorders>
              <w:left w:val="single" w:sz="4" w:space="0" w:color="auto"/>
              <w:right w:val="single" w:sz="4" w:space="0" w:color="auto"/>
            </w:tcBorders>
            <w:vAlign w:val="center"/>
          </w:tcPr>
          <w:p w:rsidR="00A15BB4" w:rsidRPr="00E25F34" w:rsidRDefault="00A15BB4" w:rsidP="0028473D">
            <w:pPr>
              <w:pStyle w:val="afff6"/>
            </w:pPr>
          </w:p>
        </w:tc>
      </w:tr>
      <w:tr w:rsidR="00A15BB4"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1.2</w:t>
            </w:r>
          </w:p>
        </w:tc>
        <w:tc>
          <w:tcPr>
            <w:tcW w:w="2462"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jc w:val="left"/>
            </w:pPr>
            <w:r w:rsidRPr="00E25F34">
              <w:t>Ограничение тепловой мощности (техническое)</w:t>
            </w:r>
          </w:p>
        </w:tc>
        <w:tc>
          <w:tcPr>
            <w:tcW w:w="290"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182E46">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A15BB4" w:rsidRPr="00E25F34" w:rsidRDefault="00A15BB4" w:rsidP="00182E46">
            <w:pPr>
              <w:pStyle w:val="afff6"/>
            </w:pPr>
            <w:r w:rsidRPr="00E25F34">
              <w:t>-</w:t>
            </w:r>
          </w:p>
        </w:tc>
        <w:tc>
          <w:tcPr>
            <w:tcW w:w="804" w:type="pct"/>
            <w:vMerge/>
            <w:tcBorders>
              <w:left w:val="single" w:sz="4" w:space="0" w:color="auto"/>
              <w:right w:val="single" w:sz="4" w:space="0" w:color="auto"/>
            </w:tcBorders>
            <w:vAlign w:val="center"/>
          </w:tcPr>
          <w:p w:rsidR="00A15BB4" w:rsidRPr="00E25F34" w:rsidRDefault="00A15BB4" w:rsidP="0028473D">
            <w:pPr>
              <w:pStyle w:val="afff6"/>
            </w:pPr>
          </w:p>
        </w:tc>
      </w:tr>
      <w:tr w:rsidR="00A15BB4"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1.3</w:t>
            </w:r>
          </w:p>
        </w:tc>
        <w:tc>
          <w:tcPr>
            <w:tcW w:w="2462"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jc w:val="left"/>
            </w:pPr>
            <w:r w:rsidRPr="00E25F34">
              <w:t>Располагаемая (фактическая), тепловая мощность</w:t>
            </w:r>
          </w:p>
        </w:tc>
        <w:tc>
          <w:tcPr>
            <w:tcW w:w="290"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rPr>
                <w:rFonts w:eastAsia="Times New Roman"/>
                <w:color w:val="000000"/>
              </w:rPr>
              <w:t>1,29</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182E46">
            <w:pPr>
              <w:pStyle w:val="afff6"/>
            </w:pPr>
            <w:r w:rsidRPr="00E25F34">
              <w:rPr>
                <w:rFonts w:eastAsia="Times New Roman"/>
                <w:color w:val="000000"/>
              </w:rPr>
              <w:t>1,29</w:t>
            </w:r>
          </w:p>
        </w:tc>
        <w:tc>
          <w:tcPr>
            <w:tcW w:w="407" w:type="pct"/>
            <w:tcBorders>
              <w:top w:val="single" w:sz="4" w:space="0" w:color="auto"/>
              <w:left w:val="nil"/>
              <w:bottom w:val="single" w:sz="4" w:space="0" w:color="auto"/>
              <w:right w:val="single" w:sz="4" w:space="0" w:color="auto"/>
            </w:tcBorders>
            <w:shd w:val="clear" w:color="auto" w:fill="auto"/>
            <w:vAlign w:val="center"/>
          </w:tcPr>
          <w:p w:rsidR="00A15BB4" w:rsidRPr="00E25F34" w:rsidRDefault="00A15BB4" w:rsidP="00182E46">
            <w:pPr>
              <w:pStyle w:val="afff6"/>
            </w:pPr>
            <w:r w:rsidRPr="00E25F34">
              <w:rPr>
                <w:rFonts w:eastAsia="Times New Roman"/>
                <w:color w:val="000000"/>
              </w:rPr>
              <w:t>1,29</w:t>
            </w:r>
          </w:p>
        </w:tc>
        <w:tc>
          <w:tcPr>
            <w:tcW w:w="804" w:type="pct"/>
            <w:vMerge/>
            <w:tcBorders>
              <w:left w:val="single" w:sz="4" w:space="0" w:color="auto"/>
              <w:right w:val="single" w:sz="4" w:space="0" w:color="auto"/>
            </w:tcBorders>
            <w:vAlign w:val="center"/>
          </w:tcPr>
          <w:p w:rsidR="00A15BB4" w:rsidRPr="00E25F34" w:rsidRDefault="00A15BB4" w:rsidP="0028473D">
            <w:pPr>
              <w:pStyle w:val="afff6"/>
            </w:pPr>
          </w:p>
        </w:tc>
      </w:tr>
      <w:tr w:rsidR="00A15BB4"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1.4</w:t>
            </w:r>
          </w:p>
        </w:tc>
        <w:tc>
          <w:tcPr>
            <w:tcW w:w="2462"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jc w:val="left"/>
            </w:pPr>
            <w:r w:rsidRPr="00E25F34">
              <w:t>Собственные и хозяйственные нужды</w:t>
            </w:r>
          </w:p>
        </w:tc>
        <w:tc>
          <w:tcPr>
            <w:tcW w:w="290"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182E46">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A15BB4" w:rsidRPr="00E25F34" w:rsidRDefault="00A15BB4" w:rsidP="00182E46">
            <w:pPr>
              <w:pStyle w:val="afff6"/>
            </w:pPr>
            <w:r w:rsidRPr="00E25F34">
              <w:t>-</w:t>
            </w:r>
          </w:p>
        </w:tc>
        <w:tc>
          <w:tcPr>
            <w:tcW w:w="804" w:type="pct"/>
            <w:vMerge/>
            <w:tcBorders>
              <w:left w:val="single" w:sz="4" w:space="0" w:color="auto"/>
              <w:right w:val="single" w:sz="4" w:space="0" w:color="auto"/>
            </w:tcBorders>
            <w:vAlign w:val="center"/>
          </w:tcPr>
          <w:p w:rsidR="00A15BB4" w:rsidRPr="00E25F34" w:rsidRDefault="00A15BB4" w:rsidP="0028473D">
            <w:pPr>
              <w:pStyle w:val="afff6"/>
            </w:pPr>
          </w:p>
        </w:tc>
      </w:tr>
      <w:tr w:rsidR="00A15BB4"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1.5</w:t>
            </w:r>
          </w:p>
        </w:tc>
        <w:tc>
          <w:tcPr>
            <w:tcW w:w="2462" w:type="pct"/>
            <w:tcBorders>
              <w:top w:val="nil"/>
              <w:left w:val="nil"/>
              <w:bottom w:val="single" w:sz="4" w:space="0" w:color="auto"/>
              <w:right w:val="single" w:sz="4" w:space="0" w:color="auto"/>
            </w:tcBorders>
            <w:shd w:val="clear" w:color="auto" w:fill="auto"/>
            <w:vAlign w:val="center"/>
            <w:hideMark/>
          </w:tcPr>
          <w:p w:rsidR="00A15BB4" w:rsidRPr="00E25F34" w:rsidRDefault="00A15BB4" w:rsidP="0028473D">
            <w:pPr>
              <w:pStyle w:val="afff6"/>
              <w:jc w:val="both"/>
            </w:pPr>
            <w:r w:rsidRPr="00E25F34">
              <w:t>Тепловая мощность котельной нетто (мощность для выдачи в тепловую сеть)</w:t>
            </w:r>
          </w:p>
        </w:tc>
        <w:tc>
          <w:tcPr>
            <w:tcW w:w="290"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rPr>
                <w:rFonts w:eastAsia="Times New Roman"/>
                <w:color w:val="000000"/>
              </w:rPr>
              <w:t>1,29</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182E46">
            <w:pPr>
              <w:pStyle w:val="afff6"/>
            </w:pPr>
            <w:r w:rsidRPr="00E25F34">
              <w:rPr>
                <w:rFonts w:eastAsia="Times New Roman"/>
                <w:color w:val="000000"/>
              </w:rPr>
              <w:t>1,29</w:t>
            </w:r>
          </w:p>
        </w:tc>
        <w:tc>
          <w:tcPr>
            <w:tcW w:w="407" w:type="pct"/>
            <w:tcBorders>
              <w:top w:val="single" w:sz="4" w:space="0" w:color="auto"/>
              <w:left w:val="nil"/>
              <w:bottom w:val="single" w:sz="4" w:space="0" w:color="auto"/>
              <w:right w:val="single" w:sz="4" w:space="0" w:color="auto"/>
            </w:tcBorders>
            <w:shd w:val="clear" w:color="auto" w:fill="auto"/>
            <w:vAlign w:val="center"/>
          </w:tcPr>
          <w:p w:rsidR="00A15BB4" w:rsidRPr="00E25F34" w:rsidRDefault="00A15BB4" w:rsidP="00182E46">
            <w:pPr>
              <w:pStyle w:val="afff6"/>
            </w:pPr>
            <w:r w:rsidRPr="00E25F34">
              <w:rPr>
                <w:rFonts w:eastAsia="Times New Roman"/>
                <w:color w:val="000000"/>
              </w:rPr>
              <w:t>1,29</w:t>
            </w:r>
          </w:p>
        </w:tc>
        <w:tc>
          <w:tcPr>
            <w:tcW w:w="804" w:type="pct"/>
            <w:vMerge/>
            <w:tcBorders>
              <w:left w:val="single" w:sz="4" w:space="0" w:color="auto"/>
              <w:right w:val="single" w:sz="4" w:space="0" w:color="auto"/>
            </w:tcBorders>
            <w:vAlign w:val="center"/>
          </w:tcPr>
          <w:p w:rsidR="00A15BB4" w:rsidRPr="00E25F34" w:rsidRDefault="00A15BB4" w:rsidP="0028473D">
            <w:pPr>
              <w:pStyle w:val="afff6"/>
            </w:pPr>
          </w:p>
        </w:tc>
      </w:tr>
      <w:tr w:rsidR="00A15BB4"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1.6</w:t>
            </w:r>
          </w:p>
        </w:tc>
        <w:tc>
          <w:tcPr>
            <w:tcW w:w="2462" w:type="pct"/>
            <w:tcBorders>
              <w:top w:val="nil"/>
              <w:left w:val="nil"/>
              <w:bottom w:val="single" w:sz="4" w:space="0" w:color="auto"/>
              <w:right w:val="single" w:sz="4" w:space="0" w:color="auto"/>
            </w:tcBorders>
            <w:shd w:val="clear" w:color="auto" w:fill="auto"/>
            <w:vAlign w:val="center"/>
            <w:hideMark/>
          </w:tcPr>
          <w:p w:rsidR="00A15BB4" w:rsidRPr="00E25F34" w:rsidRDefault="00A15BB4" w:rsidP="000939EE">
            <w:pPr>
              <w:pStyle w:val="afff6"/>
              <w:jc w:val="left"/>
            </w:pPr>
            <w:r w:rsidRPr="00E25F34">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90"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0,645</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182E46">
            <w:pPr>
              <w:pStyle w:val="afff6"/>
            </w:pPr>
            <w:r w:rsidRPr="00E25F34">
              <w:t>0,645</w:t>
            </w:r>
          </w:p>
        </w:tc>
        <w:tc>
          <w:tcPr>
            <w:tcW w:w="407" w:type="pct"/>
            <w:tcBorders>
              <w:top w:val="single" w:sz="4" w:space="0" w:color="auto"/>
              <w:left w:val="nil"/>
              <w:bottom w:val="single" w:sz="4" w:space="0" w:color="auto"/>
              <w:right w:val="single" w:sz="4" w:space="0" w:color="auto"/>
            </w:tcBorders>
            <w:shd w:val="clear" w:color="auto" w:fill="auto"/>
            <w:vAlign w:val="center"/>
          </w:tcPr>
          <w:p w:rsidR="00A15BB4" w:rsidRPr="00E25F34" w:rsidRDefault="00A15BB4" w:rsidP="00182E46">
            <w:pPr>
              <w:pStyle w:val="afff6"/>
            </w:pPr>
            <w:r w:rsidRPr="00E25F34">
              <w:t>0,645</w:t>
            </w:r>
          </w:p>
        </w:tc>
        <w:tc>
          <w:tcPr>
            <w:tcW w:w="804" w:type="pct"/>
            <w:vMerge/>
            <w:tcBorders>
              <w:left w:val="single" w:sz="4" w:space="0" w:color="auto"/>
              <w:right w:val="single" w:sz="4" w:space="0" w:color="auto"/>
            </w:tcBorders>
            <w:vAlign w:val="center"/>
          </w:tcPr>
          <w:p w:rsidR="00A15BB4" w:rsidRPr="00E25F34" w:rsidRDefault="00A15BB4" w:rsidP="0028473D">
            <w:pPr>
              <w:pStyle w:val="afff6"/>
            </w:pPr>
          </w:p>
        </w:tc>
      </w:tr>
      <w:tr w:rsidR="00A67C00"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1.7</w:t>
            </w:r>
          </w:p>
        </w:tc>
        <w:tc>
          <w:tcPr>
            <w:tcW w:w="2462"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jc w:val="left"/>
            </w:pPr>
            <w:r w:rsidRPr="00E25F34">
              <w:t>Срок службы водогрейных котлов</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лет</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15BB4" w:rsidP="000939EE">
            <w:pPr>
              <w:pStyle w:val="afff6"/>
            </w:pPr>
            <w:r w:rsidRPr="00E25F34">
              <w:t>2</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15BB4" w:rsidP="000939EE">
            <w:pPr>
              <w:pStyle w:val="afff6"/>
            </w:pPr>
            <w:r w:rsidRPr="00E25F34">
              <w:t>3</w:t>
            </w:r>
          </w:p>
        </w:tc>
        <w:tc>
          <w:tcPr>
            <w:tcW w:w="407" w:type="pct"/>
            <w:tcBorders>
              <w:top w:val="single" w:sz="4" w:space="0" w:color="auto"/>
              <w:left w:val="nil"/>
              <w:bottom w:val="single" w:sz="4" w:space="0" w:color="auto"/>
              <w:right w:val="single" w:sz="4" w:space="0" w:color="auto"/>
            </w:tcBorders>
            <w:shd w:val="clear" w:color="auto" w:fill="auto"/>
            <w:vAlign w:val="center"/>
          </w:tcPr>
          <w:p w:rsidR="00A67C00" w:rsidRPr="00E25F34" w:rsidRDefault="00992A19" w:rsidP="00992A19">
            <w:pPr>
              <w:pStyle w:val="afff6"/>
            </w:pPr>
            <w:r w:rsidRPr="00E25F34">
              <w:t>-</w:t>
            </w:r>
          </w:p>
        </w:tc>
        <w:tc>
          <w:tcPr>
            <w:tcW w:w="804" w:type="pct"/>
            <w:vMerge/>
            <w:tcBorders>
              <w:left w:val="single" w:sz="4" w:space="0" w:color="auto"/>
              <w:right w:val="single" w:sz="4" w:space="0" w:color="auto"/>
            </w:tcBorders>
            <w:vAlign w:val="center"/>
          </w:tcPr>
          <w:p w:rsidR="00A67C00" w:rsidRPr="00E25F34" w:rsidRDefault="00A67C00" w:rsidP="0028473D">
            <w:pPr>
              <w:pStyle w:val="afff6"/>
            </w:pPr>
          </w:p>
        </w:tc>
      </w:tr>
      <w:tr w:rsidR="00A67C00" w:rsidRPr="00E25F34"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2</w:t>
            </w:r>
          </w:p>
        </w:tc>
        <w:tc>
          <w:tcPr>
            <w:tcW w:w="3971" w:type="pct"/>
            <w:gridSpan w:val="5"/>
            <w:tcBorders>
              <w:top w:val="nil"/>
              <w:left w:val="nil"/>
              <w:bottom w:val="single" w:sz="4" w:space="0" w:color="auto"/>
              <w:right w:val="single" w:sz="4" w:space="0" w:color="auto"/>
            </w:tcBorders>
            <w:shd w:val="clear" w:color="auto" w:fill="auto"/>
            <w:vAlign w:val="center"/>
            <w:hideMark/>
          </w:tcPr>
          <w:p w:rsidR="00A67C00" w:rsidRPr="00E25F34" w:rsidRDefault="00A67C00" w:rsidP="0086347F">
            <w:pPr>
              <w:pStyle w:val="afff6"/>
              <w:jc w:val="left"/>
              <w:rPr>
                <w:b/>
                <w:bCs/>
              </w:rPr>
            </w:pPr>
            <w:r w:rsidRPr="00E25F34">
              <w:rPr>
                <w:b/>
                <w:bCs/>
              </w:rPr>
              <w:t>Подключенная тепловая нагрузка к сущ. котельной, в т.ч.:</w:t>
            </w:r>
          </w:p>
        </w:tc>
        <w:tc>
          <w:tcPr>
            <w:tcW w:w="804" w:type="pct"/>
            <w:vMerge/>
            <w:tcBorders>
              <w:left w:val="single" w:sz="4" w:space="0" w:color="auto"/>
              <w:right w:val="single" w:sz="4" w:space="0" w:color="auto"/>
            </w:tcBorders>
            <w:vAlign w:val="center"/>
          </w:tcPr>
          <w:p w:rsidR="00A67C00" w:rsidRPr="00E25F34" w:rsidRDefault="00A67C00" w:rsidP="0028473D">
            <w:pPr>
              <w:pStyle w:val="afff6"/>
              <w:rPr>
                <w:b/>
                <w:bCs/>
              </w:rPr>
            </w:pPr>
          </w:p>
        </w:tc>
      </w:tr>
      <w:tr w:rsidR="00A15BB4"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2.1</w:t>
            </w:r>
          </w:p>
        </w:tc>
        <w:tc>
          <w:tcPr>
            <w:tcW w:w="2462" w:type="pct"/>
            <w:tcBorders>
              <w:top w:val="nil"/>
              <w:left w:val="nil"/>
              <w:bottom w:val="single" w:sz="4" w:space="0" w:color="auto"/>
              <w:right w:val="single" w:sz="4" w:space="0" w:color="auto"/>
            </w:tcBorders>
            <w:shd w:val="clear" w:color="auto" w:fill="auto"/>
            <w:vAlign w:val="center"/>
            <w:hideMark/>
          </w:tcPr>
          <w:p w:rsidR="00A15BB4" w:rsidRPr="00E25F34" w:rsidRDefault="00A15BB4" w:rsidP="000939EE">
            <w:pPr>
              <w:pStyle w:val="afff6"/>
              <w:jc w:val="left"/>
            </w:pPr>
            <w:r w:rsidRPr="00E25F34">
              <w:t>на отопление</w:t>
            </w:r>
          </w:p>
        </w:tc>
        <w:tc>
          <w:tcPr>
            <w:tcW w:w="290" w:type="pct"/>
            <w:tcBorders>
              <w:top w:val="nil"/>
              <w:left w:val="nil"/>
              <w:bottom w:val="single" w:sz="4" w:space="0" w:color="auto"/>
              <w:right w:val="single" w:sz="4" w:space="0" w:color="auto"/>
            </w:tcBorders>
            <w:shd w:val="clear" w:color="auto" w:fill="auto"/>
            <w:noWrap/>
            <w:vAlign w:val="center"/>
            <w:hideMark/>
          </w:tcPr>
          <w:p w:rsidR="00A15BB4" w:rsidRPr="00E25F34" w:rsidRDefault="00A15BB4"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E472B3" w:rsidP="00182E46">
            <w:pPr>
              <w:pStyle w:val="afff6"/>
            </w:pPr>
            <w:r w:rsidRPr="00E25F34">
              <w:t>0,</w:t>
            </w:r>
            <w:r w:rsidR="00A15BB4" w:rsidRPr="00E25F34">
              <w:t>6</w:t>
            </w:r>
          </w:p>
        </w:tc>
        <w:tc>
          <w:tcPr>
            <w:tcW w:w="406" w:type="pct"/>
            <w:tcBorders>
              <w:top w:val="nil"/>
              <w:left w:val="nil"/>
              <w:bottom w:val="single" w:sz="4" w:space="0" w:color="auto"/>
              <w:right w:val="single" w:sz="4" w:space="0" w:color="auto"/>
            </w:tcBorders>
            <w:shd w:val="clear" w:color="auto" w:fill="auto"/>
            <w:noWrap/>
            <w:vAlign w:val="center"/>
            <w:hideMark/>
          </w:tcPr>
          <w:p w:rsidR="00A15BB4" w:rsidRPr="00E25F34" w:rsidRDefault="00E472B3" w:rsidP="00182E46">
            <w:pPr>
              <w:pStyle w:val="afff6"/>
            </w:pPr>
            <w:r w:rsidRPr="00E25F34">
              <w:t>0,</w:t>
            </w:r>
            <w:r w:rsidR="00A15BB4" w:rsidRPr="00E25F34">
              <w:t>6</w:t>
            </w:r>
          </w:p>
        </w:tc>
        <w:tc>
          <w:tcPr>
            <w:tcW w:w="407" w:type="pct"/>
            <w:tcBorders>
              <w:top w:val="single" w:sz="4" w:space="0" w:color="auto"/>
              <w:left w:val="nil"/>
              <w:bottom w:val="single" w:sz="4" w:space="0" w:color="auto"/>
              <w:right w:val="single" w:sz="4" w:space="0" w:color="auto"/>
            </w:tcBorders>
            <w:shd w:val="clear" w:color="auto" w:fill="auto"/>
            <w:vAlign w:val="center"/>
          </w:tcPr>
          <w:p w:rsidR="00A15BB4" w:rsidRPr="00E25F34" w:rsidRDefault="00E472B3" w:rsidP="00182E46">
            <w:pPr>
              <w:pStyle w:val="afff6"/>
            </w:pPr>
            <w:r w:rsidRPr="00E25F34">
              <w:t>1,1</w:t>
            </w:r>
          </w:p>
        </w:tc>
        <w:tc>
          <w:tcPr>
            <w:tcW w:w="804" w:type="pct"/>
            <w:vMerge/>
            <w:tcBorders>
              <w:left w:val="single" w:sz="4" w:space="0" w:color="auto"/>
              <w:right w:val="single" w:sz="4" w:space="0" w:color="auto"/>
            </w:tcBorders>
            <w:vAlign w:val="center"/>
          </w:tcPr>
          <w:p w:rsidR="00A15BB4" w:rsidRPr="00E25F34" w:rsidRDefault="00A15BB4" w:rsidP="0028473D">
            <w:pPr>
              <w:pStyle w:val="afff6"/>
            </w:pPr>
          </w:p>
        </w:tc>
      </w:tr>
      <w:tr w:rsidR="00A67C00"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p>
        </w:tc>
        <w:tc>
          <w:tcPr>
            <w:tcW w:w="2462" w:type="pct"/>
            <w:tcBorders>
              <w:top w:val="nil"/>
              <w:left w:val="nil"/>
              <w:bottom w:val="single" w:sz="4" w:space="0" w:color="auto"/>
              <w:right w:val="single" w:sz="4" w:space="0" w:color="auto"/>
            </w:tcBorders>
            <w:shd w:val="clear" w:color="auto" w:fill="auto"/>
            <w:vAlign w:val="center"/>
            <w:hideMark/>
          </w:tcPr>
          <w:p w:rsidR="00A67C00" w:rsidRPr="00E25F34" w:rsidRDefault="00A67C00" w:rsidP="000939EE">
            <w:pPr>
              <w:pStyle w:val="afff6"/>
              <w:jc w:val="left"/>
            </w:pPr>
            <w:r w:rsidRPr="00E25F34">
              <w:t>на вентиляцию</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A67C00" w:rsidRPr="00E25F34" w:rsidRDefault="00A67C00" w:rsidP="00992A19">
            <w:pPr>
              <w:pStyle w:val="afff6"/>
            </w:pPr>
            <w:r w:rsidRPr="00E25F34">
              <w:t>0</w:t>
            </w:r>
          </w:p>
        </w:tc>
        <w:tc>
          <w:tcPr>
            <w:tcW w:w="804" w:type="pct"/>
            <w:vMerge/>
            <w:tcBorders>
              <w:left w:val="single" w:sz="4" w:space="0" w:color="auto"/>
              <w:right w:val="single" w:sz="4" w:space="0" w:color="auto"/>
            </w:tcBorders>
            <w:vAlign w:val="center"/>
          </w:tcPr>
          <w:p w:rsidR="00A67C00" w:rsidRPr="00E25F34" w:rsidRDefault="00A67C00" w:rsidP="0028473D">
            <w:pPr>
              <w:pStyle w:val="afff6"/>
            </w:pPr>
          </w:p>
        </w:tc>
      </w:tr>
      <w:tr w:rsidR="00A67C00"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2.2</w:t>
            </w:r>
          </w:p>
        </w:tc>
        <w:tc>
          <w:tcPr>
            <w:tcW w:w="2462"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jc w:val="left"/>
            </w:pPr>
            <w:r w:rsidRPr="00E25F34">
              <w:t>на системы  ГВС</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A67C00" w:rsidRPr="00E25F34" w:rsidRDefault="00A67C00" w:rsidP="00992A19">
            <w:pPr>
              <w:pStyle w:val="afff6"/>
            </w:pPr>
            <w:r w:rsidRPr="00E25F34">
              <w:t>0</w:t>
            </w:r>
          </w:p>
        </w:tc>
        <w:tc>
          <w:tcPr>
            <w:tcW w:w="804" w:type="pct"/>
            <w:vMerge/>
            <w:tcBorders>
              <w:left w:val="single" w:sz="4" w:space="0" w:color="auto"/>
              <w:right w:val="single" w:sz="4" w:space="0" w:color="auto"/>
            </w:tcBorders>
            <w:vAlign w:val="center"/>
          </w:tcPr>
          <w:p w:rsidR="00A67C00" w:rsidRPr="00E25F34" w:rsidRDefault="00A67C00" w:rsidP="0028473D">
            <w:pPr>
              <w:pStyle w:val="afff6"/>
            </w:pPr>
          </w:p>
        </w:tc>
      </w:tr>
      <w:tr w:rsidR="00A67C00"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2.3</w:t>
            </w:r>
          </w:p>
        </w:tc>
        <w:tc>
          <w:tcPr>
            <w:tcW w:w="2462"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jc w:val="left"/>
            </w:pPr>
            <w:r w:rsidRPr="00E25F34">
              <w:t>пар на промышленные нужды 10-16 кгс/см</w:t>
            </w:r>
            <w:r w:rsidRPr="00E25F34">
              <w:rPr>
                <w:vertAlign w:val="superscript"/>
              </w:rPr>
              <w:t>2</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A67C00" w:rsidRPr="00E25F34" w:rsidRDefault="00A67C00" w:rsidP="00992A19">
            <w:pPr>
              <w:pStyle w:val="afff6"/>
            </w:pPr>
            <w:r w:rsidRPr="00E25F34">
              <w:t>0</w:t>
            </w:r>
          </w:p>
        </w:tc>
        <w:tc>
          <w:tcPr>
            <w:tcW w:w="804" w:type="pct"/>
            <w:vMerge/>
            <w:tcBorders>
              <w:left w:val="single" w:sz="4" w:space="0" w:color="auto"/>
              <w:right w:val="single" w:sz="4" w:space="0" w:color="auto"/>
            </w:tcBorders>
            <w:vAlign w:val="center"/>
          </w:tcPr>
          <w:p w:rsidR="00A67C00" w:rsidRPr="00E25F34" w:rsidRDefault="00A67C00" w:rsidP="0028473D">
            <w:pPr>
              <w:pStyle w:val="afff6"/>
            </w:pPr>
          </w:p>
        </w:tc>
      </w:tr>
      <w:tr w:rsidR="00A67C00"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2.4</w:t>
            </w:r>
          </w:p>
        </w:tc>
        <w:tc>
          <w:tcPr>
            <w:tcW w:w="2462" w:type="pct"/>
            <w:tcBorders>
              <w:top w:val="nil"/>
              <w:left w:val="nil"/>
              <w:bottom w:val="single" w:sz="4" w:space="0" w:color="auto"/>
              <w:right w:val="single" w:sz="4" w:space="0" w:color="auto"/>
            </w:tcBorders>
            <w:shd w:val="clear" w:color="auto" w:fill="auto"/>
            <w:vAlign w:val="center"/>
            <w:hideMark/>
          </w:tcPr>
          <w:p w:rsidR="00A67C00" w:rsidRPr="00E25F34" w:rsidRDefault="00A67C00" w:rsidP="000939EE">
            <w:pPr>
              <w:pStyle w:val="afff6"/>
              <w:jc w:val="left"/>
            </w:pPr>
            <w:r w:rsidRPr="00E25F34">
              <w:t>Потери тепловой энергии через теплоизоляционные конструкции наружных тепловых сетей и с нормативной утечкой, в т.ч.:</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15BB4" w:rsidP="000939EE">
            <w:pPr>
              <w:pStyle w:val="afff6"/>
            </w:pPr>
            <w:r w:rsidRPr="00E25F34">
              <w:t>н/д</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15BB4" w:rsidP="000939EE">
            <w:pPr>
              <w:pStyle w:val="afff6"/>
            </w:pPr>
            <w:r w:rsidRPr="00E25F34">
              <w:t>н/д</w:t>
            </w:r>
          </w:p>
        </w:tc>
        <w:tc>
          <w:tcPr>
            <w:tcW w:w="407" w:type="pct"/>
            <w:tcBorders>
              <w:top w:val="single" w:sz="4" w:space="0" w:color="auto"/>
              <w:left w:val="nil"/>
              <w:bottom w:val="single" w:sz="4" w:space="0" w:color="auto"/>
              <w:right w:val="single" w:sz="4" w:space="0" w:color="auto"/>
            </w:tcBorders>
            <w:shd w:val="clear" w:color="auto" w:fill="auto"/>
            <w:vAlign w:val="center"/>
          </w:tcPr>
          <w:p w:rsidR="00A67C00" w:rsidRPr="00E25F34" w:rsidRDefault="00A15BB4" w:rsidP="00992A19">
            <w:pPr>
              <w:pStyle w:val="afff6"/>
            </w:pPr>
            <w:r w:rsidRPr="00E25F34">
              <w:t>н/д</w:t>
            </w:r>
          </w:p>
        </w:tc>
        <w:tc>
          <w:tcPr>
            <w:tcW w:w="804" w:type="pct"/>
            <w:vMerge/>
            <w:tcBorders>
              <w:left w:val="single" w:sz="4" w:space="0" w:color="auto"/>
              <w:right w:val="single" w:sz="4" w:space="0" w:color="auto"/>
            </w:tcBorders>
            <w:vAlign w:val="center"/>
          </w:tcPr>
          <w:p w:rsidR="00A67C00" w:rsidRPr="00E25F34" w:rsidRDefault="00A67C00" w:rsidP="0028473D">
            <w:pPr>
              <w:pStyle w:val="afff6"/>
            </w:pPr>
          </w:p>
        </w:tc>
      </w:tr>
      <w:tr w:rsidR="00A67C00"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2.5</w:t>
            </w:r>
          </w:p>
        </w:tc>
        <w:tc>
          <w:tcPr>
            <w:tcW w:w="2462" w:type="pct"/>
            <w:tcBorders>
              <w:top w:val="nil"/>
              <w:left w:val="nil"/>
              <w:bottom w:val="single" w:sz="4" w:space="0" w:color="auto"/>
              <w:right w:val="single" w:sz="4" w:space="0" w:color="auto"/>
            </w:tcBorders>
            <w:shd w:val="clear" w:color="auto" w:fill="auto"/>
            <w:vAlign w:val="center"/>
            <w:hideMark/>
          </w:tcPr>
          <w:p w:rsidR="00A67C00" w:rsidRPr="00E25F34" w:rsidRDefault="00A67C00" w:rsidP="000939EE">
            <w:pPr>
              <w:pStyle w:val="afff6"/>
              <w:jc w:val="left"/>
            </w:pPr>
            <w:r w:rsidRPr="00E25F34">
              <w:t xml:space="preserve">Затраты </w:t>
            </w:r>
            <w:r w:rsidR="002B2DDA" w:rsidRPr="00E25F34">
              <w:t>теплоносителя</w:t>
            </w:r>
            <w:r w:rsidRPr="00E25F34">
              <w:t xml:space="preserve"> на компенсацию потерь</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м</w:t>
            </w:r>
            <w:r w:rsidRPr="00E25F34">
              <w:rPr>
                <w:vertAlign w:val="superscript"/>
              </w:rPr>
              <w:t>3</w:t>
            </w:r>
            <w:r w:rsidRPr="00E25F34">
              <w:t>/ч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A67C00" w:rsidRPr="00E25F34" w:rsidRDefault="00A67C00" w:rsidP="00992A19">
            <w:pPr>
              <w:pStyle w:val="afff6"/>
            </w:pPr>
            <w:r w:rsidRPr="00E25F34">
              <w:t>-</w:t>
            </w:r>
          </w:p>
        </w:tc>
        <w:tc>
          <w:tcPr>
            <w:tcW w:w="804" w:type="pct"/>
            <w:vMerge/>
            <w:tcBorders>
              <w:left w:val="single" w:sz="4" w:space="0" w:color="auto"/>
              <w:right w:val="single" w:sz="4" w:space="0" w:color="auto"/>
            </w:tcBorders>
            <w:vAlign w:val="center"/>
          </w:tcPr>
          <w:p w:rsidR="00A67C00" w:rsidRPr="00E25F34" w:rsidRDefault="00A67C00" w:rsidP="0028473D">
            <w:pPr>
              <w:pStyle w:val="afff6"/>
            </w:pPr>
          </w:p>
        </w:tc>
      </w:tr>
      <w:tr w:rsidR="00A67C00"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2.6</w:t>
            </w:r>
          </w:p>
        </w:tc>
        <w:tc>
          <w:tcPr>
            <w:tcW w:w="2462" w:type="pct"/>
            <w:tcBorders>
              <w:top w:val="nil"/>
              <w:left w:val="nil"/>
              <w:bottom w:val="single" w:sz="4" w:space="0" w:color="auto"/>
              <w:right w:val="single" w:sz="4" w:space="0" w:color="auto"/>
            </w:tcBorders>
            <w:shd w:val="clear" w:color="auto" w:fill="auto"/>
            <w:vAlign w:val="center"/>
            <w:hideMark/>
          </w:tcPr>
          <w:p w:rsidR="00A67C00" w:rsidRPr="00E25F34" w:rsidRDefault="00A67C00" w:rsidP="000939EE">
            <w:pPr>
              <w:pStyle w:val="afff6"/>
              <w:jc w:val="left"/>
            </w:pPr>
            <w:r w:rsidRPr="00E25F34">
              <w:t>Затраты тепловой мощности на хозяйственные нужды тепловых сетей</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A67C00" w:rsidRPr="00E25F34" w:rsidRDefault="00A67C00" w:rsidP="00992A19">
            <w:pPr>
              <w:pStyle w:val="afff6"/>
            </w:pPr>
            <w:r w:rsidRPr="00E25F34">
              <w:t>-</w:t>
            </w:r>
          </w:p>
        </w:tc>
        <w:tc>
          <w:tcPr>
            <w:tcW w:w="804" w:type="pct"/>
            <w:vMerge/>
            <w:tcBorders>
              <w:left w:val="single" w:sz="4" w:space="0" w:color="auto"/>
              <w:right w:val="single" w:sz="4" w:space="0" w:color="auto"/>
            </w:tcBorders>
            <w:vAlign w:val="center"/>
          </w:tcPr>
          <w:p w:rsidR="00A67C00" w:rsidRPr="00E25F34" w:rsidRDefault="00A67C00" w:rsidP="0028473D">
            <w:pPr>
              <w:pStyle w:val="afff6"/>
            </w:pPr>
          </w:p>
        </w:tc>
      </w:tr>
      <w:tr w:rsidR="00A67C00"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2.7</w:t>
            </w:r>
          </w:p>
        </w:tc>
        <w:tc>
          <w:tcPr>
            <w:tcW w:w="2462" w:type="pct"/>
            <w:tcBorders>
              <w:top w:val="nil"/>
              <w:left w:val="nil"/>
              <w:bottom w:val="single" w:sz="4" w:space="0" w:color="auto"/>
              <w:right w:val="single" w:sz="4" w:space="0" w:color="auto"/>
            </w:tcBorders>
            <w:shd w:val="clear" w:color="auto" w:fill="auto"/>
            <w:vAlign w:val="center"/>
            <w:hideMark/>
          </w:tcPr>
          <w:p w:rsidR="00A67C00" w:rsidRPr="00E25F34" w:rsidRDefault="00A67C00" w:rsidP="000939EE">
            <w:pPr>
              <w:pStyle w:val="afff6"/>
              <w:jc w:val="left"/>
            </w:pPr>
            <w:r w:rsidRPr="00E25F34">
              <w:t>Суммарная подключенная тепловая нагрузка существующих потребителей  (с учетом тепловых потерь)</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E472B3" w:rsidP="000939EE">
            <w:pPr>
              <w:pStyle w:val="afff6"/>
            </w:pPr>
            <w:r w:rsidRPr="00E25F34">
              <w:t>0,</w:t>
            </w:r>
            <w:r w:rsidR="00A15BB4" w:rsidRPr="00E25F34">
              <w:t>6</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E472B3" w:rsidP="000939EE">
            <w:pPr>
              <w:pStyle w:val="afff6"/>
            </w:pPr>
            <w:r w:rsidRPr="00E25F34">
              <w:t>0,</w:t>
            </w:r>
            <w:r w:rsidR="00A15BB4" w:rsidRPr="00E25F34">
              <w:t>6</w:t>
            </w:r>
          </w:p>
        </w:tc>
        <w:tc>
          <w:tcPr>
            <w:tcW w:w="407" w:type="pct"/>
            <w:tcBorders>
              <w:top w:val="single" w:sz="4" w:space="0" w:color="auto"/>
              <w:left w:val="nil"/>
              <w:bottom w:val="single" w:sz="4" w:space="0" w:color="auto"/>
              <w:right w:val="single" w:sz="4" w:space="0" w:color="auto"/>
            </w:tcBorders>
            <w:shd w:val="clear" w:color="auto" w:fill="auto"/>
            <w:vAlign w:val="center"/>
          </w:tcPr>
          <w:p w:rsidR="00A67C00" w:rsidRPr="00E25F34" w:rsidRDefault="00E472B3" w:rsidP="00992A19">
            <w:pPr>
              <w:pStyle w:val="afff6"/>
            </w:pPr>
            <w:r w:rsidRPr="00E25F34">
              <w:t>1,1</w:t>
            </w:r>
          </w:p>
        </w:tc>
        <w:tc>
          <w:tcPr>
            <w:tcW w:w="804" w:type="pct"/>
            <w:vMerge/>
            <w:tcBorders>
              <w:left w:val="single" w:sz="4" w:space="0" w:color="auto"/>
              <w:right w:val="single" w:sz="4" w:space="0" w:color="auto"/>
            </w:tcBorders>
            <w:vAlign w:val="center"/>
          </w:tcPr>
          <w:p w:rsidR="00A67C00" w:rsidRPr="00E25F34" w:rsidRDefault="00A67C00" w:rsidP="0028473D">
            <w:pPr>
              <w:pStyle w:val="afff6"/>
            </w:pPr>
          </w:p>
        </w:tc>
      </w:tr>
      <w:tr w:rsidR="00A67C00"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2.8</w:t>
            </w:r>
          </w:p>
        </w:tc>
        <w:tc>
          <w:tcPr>
            <w:tcW w:w="2462" w:type="pct"/>
            <w:tcBorders>
              <w:top w:val="nil"/>
              <w:left w:val="nil"/>
              <w:bottom w:val="single" w:sz="4" w:space="0" w:color="auto"/>
              <w:right w:val="single" w:sz="4" w:space="0" w:color="auto"/>
            </w:tcBorders>
            <w:shd w:val="clear" w:color="auto" w:fill="auto"/>
            <w:vAlign w:val="center"/>
            <w:hideMark/>
          </w:tcPr>
          <w:p w:rsidR="00A67C00" w:rsidRPr="00E25F34" w:rsidRDefault="002B2DDA" w:rsidP="000939EE">
            <w:pPr>
              <w:pStyle w:val="afff6"/>
              <w:jc w:val="left"/>
            </w:pPr>
            <w:r w:rsidRPr="00E25F34">
              <w:t>Суммарная подключенная тепловая нагрузка перспективных потребителей (с нагрузкой ГВС и тепловыми потерями)</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E25F34" w:rsidRDefault="00A67C00" w:rsidP="000939EE">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A67C00" w:rsidRPr="00E25F34" w:rsidRDefault="00A67C00" w:rsidP="00992A19">
            <w:pPr>
              <w:pStyle w:val="afff6"/>
            </w:pPr>
            <w:r w:rsidRPr="00E25F34">
              <w:t>-</w:t>
            </w:r>
          </w:p>
        </w:tc>
        <w:tc>
          <w:tcPr>
            <w:tcW w:w="804" w:type="pct"/>
            <w:vMerge/>
            <w:tcBorders>
              <w:left w:val="single" w:sz="4" w:space="0" w:color="auto"/>
              <w:right w:val="single" w:sz="4" w:space="0" w:color="auto"/>
            </w:tcBorders>
            <w:vAlign w:val="center"/>
          </w:tcPr>
          <w:p w:rsidR="00A67C00" w:rsidRPr="00E25F34" w:rsidRDefault="00A67C00" w:rsidP="0028473D">
            <w:pPr>
              <w:pStyle w:val="afff6"/>
            </w:pPr>
          </w:p>
        </w:tc>
      </w:tr>
      <w:tr w:rsidR="00E472B3"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472B3" w:rsidRPr="00E25F34" w:rsidRDefault="00E472B3" w:rsidP="000939EE">
            <w:pPr>
              <w:pStyle w:val="afff6"/>
            </w:pPr>
            <w:r w:rsidRPr="00E25F34">
              <w:t>2.9</w:t>
            </w:r>
          </w:p>
        </w:tc>
        <w:tc>
          <w:tcPr>
            <w:tcW w:w="2462" w:type="pct"/>
            <w:tcBorders>
              <w:top w:val="nil"/>
              <w:left w:val="nil"/>
              <w:bottom w:val="single" w:sz="4" w:space="0" w:color="auto"/>
              <w:right w:val="single" w:sz="4" w:space="0" w:color="auto"/>
            </w:tcBorders>
            <w:shd w:val="clear" w:color="auto" w:fill="auto"/>
            <w:vAlign w:val="center"/>
            <w:hideMark/>
          </w:tcPr>
          <w:p w:rsidR="00E472B3" w:rsidRPr="00E25F34" w:rsidRDefault="00E472B3" w:rsidP="000939EE">
            <w:pPr>
              <w:pStyle w:val="afff6"/>
              <w:jc w:val="left"/>
            </w:pPr>
            <w:r w:rsidRPr="00E25F34">
              <w:t>ИТОГО по подключенной тепловой нагрузке к котельной (с учетом ввода и сноса существующего ветхого жилого фонда)</w:t>
            </w:r>
          </w:p>
        </w:tc>
        <w:tc>
          <w:tcPr>
            <w:tcW w:w="290" w:type="pct"/>
            <w:tcBorders>
              <w:top w:val="nil"/>
              <w:left w:val="nil"/>
              <w:bottom w:val="single" w:sz="4" w:space="0" w:color="auto"/>
              <w:right w:val="single" w:sz="4" w:space="0" w:color="auto"/>
            </w:tcBorders>
            <w:shd w:val="clear" w:color="auto" w:fill="auto"/>
            <w:noWrap/>
            <w:vAlign w:val="center"/>
            <w:hideMark/>
          </w:tcPr>
          <w:p w:rsidR="00E472B3" w:rsidRPr="00E25F34" w:rsidRDefault="00E472B3" w:rsidP="000939EE">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E472B3" w:rsidRPr="00E25F34" w:rsidRDefault="00E472B3" w:rsidP="008D4C46">
            <w:pPr>
              <w:pStyle w:val="afff6"/>
            </w:pPr>
            <w:r w:rsidRPr="00E25F34">
              <w:t>0,6</w:t>
            </w:r>
          </w:p>
        </w:tc>
        <w:tc>
          <w:tcPr>
            <w:tcW w:w="406" w:type="pct"/>
            <w:tcBorders>
              <w:top w:val="nil"/>
              <w:left w:val="nil"/>
              <w:bottom w:val="single" w:sz="4" w:space="0" w:color="auto"/>
              <w:right w:val="single" w:sz="4" w:space="0" w:color="auto"/>
            </w:tcBorders>
            <w:shd w:val="clear" w:color="auto" w:fill="auto"/>
            <w:noWrap/>
            <w:vAlign w:val="center"/>
            <w:hideMark/>
          </w:tcPr>
          <w:p w:rsidR="00E472B3" w:rsidRPr="00E25F34" w:rsidRDefault="00E472B3" w:rsidP="008D4C46">
            <w:pPr>
              <w:pStyle w:val="afff6"/>
            </w:pPr>
            <w:r w:rsidRPr="00E25F34">
              <w:t>0,6</w:t>
            </w:r>
          </w:p>
        </w:tc>
        <w:tc>
          <w:tcPr>
            <w:tcW w:w="407" w:type="pct"/>
            <w:tcBorders>
              <w:top w:val="single" w:sz="4" w:space="0" w:color="auto"/>
              <w:left w:val="nil"/>
              <w:bottom w:val="single" w:sz="4" w:space="0" w:color="auto"/>
              <w:right w:val="single" w:sz="4" w:space="0" w:color="auto"/>
            </w:tcBorders>
            <w:shd w:val="clear" w:color="auto" w:fill="auto"/>
            <w:vAlign w:val="center"/>
          </w:tcPr>
          <w:p w:rsidR="00E472B3" w:rsidRPr="00E25F34" w:rsidRDefault="00E472B3" w:rsidP="008D4C46">
            <w:pPr>
              <w:pStyle w:val="afff6"/>
            </w:pPr>
            <w:r w:rsidRPr="00E25F34">
              <w:t>1,1</w:t>
            </w:r>
          </w:p>
        </w:tc>
        <w:tc>
          <w:tcPr>
            <w:tcW w:w="804" w:type="pct"/>
            <w:vMerge/>
            <w:tcBorders>
              <w:left w:val="single" w:sz="4" w:space="0" w:color="auto"/>
              <w:right w:val="single" w:sz="4" w:space="0" w:color="auto"/>
            </w:tcBorders>
            <w:vAlign w:val="center"/>
          </w:tcPr>
          <w:p w:rsidR="00E472B3" w:rsidRPr="00E25F34" w:rsidRDefault="00E472B3" w:rsidP="0028473D">
            <w:pPr>
              <w:pStyle w:val="afff6"/>
            </w:pPr>
          </w:p>
        </w:tc>
      </w:tr>
      <w:tr w:rsidR="002B7D5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2B7D52" w:rsidRPr="00E25F34" w:rsidRDefault="002B7D52" w:rsidP="000939EE">
            <w:pPr>
              <w:pStyle w:val="afff6"/>
            </w:pPr>
            <w:r w:rsidRPr="00E25F34">
              <w:t>2.10</w:t>
            </w:r>
          </w:p>
        </w:tc>
        <w:tc>
          <w:tcPr>
            <w:tcW w:w="2462" w:type="pct"/>
            <w:tcBorders>
              <w:top w:val="nil"/>
              <w:left w:val="nil"/>
              <w:bottom w:val="single" w:sz="4" w:space="0" w:color="auto"/>
              <w:right w:val="single" w:sz="4" w:space="0" w:color="auto"/>
            </w:tcBorders>
            <w:shd w:val="clear" w:color="auto" w:fill="auto"/>
            <w:vAlign w:val="center"/>
            <w:hideMark/>
          </w:tcPr>
          <w:p w:rsidR="002B7D52" w:rsidRPr="00E25F34" w:rsidRDefault="002B7D52" w:rsidP="000939EE">
            <w:pPr>
              <w:pStyle w:val="afff6"/>
              <w:jc w:val="left"/>
            </w:pPr>
            <w:r w:rsidRPr="00E25F34">
              <w:t>Резерв (+), / дефицит (-), тепловой мощности котельной (все котлы в исправном состоянии)</w:t>
            </w:r>
          </w:p>
        </w:tc>
        <w:tc>
          <w:tcPr>
            <w:tcW w:w="290" w:type="pct"/>
            <w:tcBorders>
              <w:top w:val="nil"/>
              <w:left w:val="nil"/>
              <w:bottom w:val="single" w:sz="4" w:space="0" w:color="auto"/>
              <w:right w:val="single" w:sz="4" w:space="0" w:color="auto"/>
            </w:tcBorders>
            <w:shd w:val="clear" w:color="auto" w:fill="auto"/>
            <w:noWrap/>
            <w:vAlign w:val="center"/>
            <w:hideMark/>
          </w:tcPr>
          <w:p w:rsidR="002B7D52" w:rsidRPr="00E25F34" w:rsidRDefault="002B7D52" w:rsidP="000939EE">
            <w:pPr>
              <w:pStyle w:val="afff6"/>
            </w:pPr>
            <w:r w:rsidRPr="00E25F34">
              <w:t>Гкал/ч</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D52" w:rsidRPr="00E25F34" w:rsidRDefault="00E472B3" w:rsidP="000939EE">
            <w:pPr>
              <w:pStyle w:val="afff6"/>
            </w:pPr>
            <w:r w:rsidRPr="00E25F34">
              <w:t>0,69</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D52" w:rsidRPr="00E25F34" w:rsidRDefault="00E472B3" w:rsidP="00234B6A">
            <w:pPr>
              <w:pStyle w:val="afff6"/>
            </w:pPr>
            <w:r w:rsidRPr="00E25F34">
              <w:t>0,69</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B7D52" w:rsidRPr="00E25F34" w:rsidRDefault="00E472B3" w:rsidP="00234B6A">
            <w:pPr>
              <w:pStyle w:val="afff6"/>
            </w:pPr>
            <w:r w:rsidRPr="00E25F34">
              <w:t>0,19</w:t>
            </w:r>
          </w:p>
        </w:tc>
        <w:tc>
          <w:tcPr>
            <w:tcW w:w="804" w:type="pct"/>
            <w:vMerge/>
            <w:tcBorders>
              <w:left w:val="single" w:sz="4" w:space="0" w:color="auto"/>
              <w:right w:val="single" w:sz="4" w:space="0" w:color="auto"/>
            </w:tcBorders>
            <w:vAlign w:val="center"/>
          </w:tcPr>
          <w:p w:rsidR="002B7D52" w:rsidRPr="00E25F34" w:rsidRDefault="002B7D52" w:rsidP="0028473D">
            <w:pPr>
              <w:pStyle w:val="afff6"/>
            </w:pPr>
          </w:p>
        </w:tc>
      </w:tr>
      <w:tr w:rsidR="002B7D5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2B7D52" w:rsidRPr="00E25F34" w:rsidRDefault="002B7D52" w:rsidP="000939EE">
            <w:pPr>
              <w:pStyle w:val="afff6"/>
            </w:pPr>
            <w:r w:rsidRPr="00E25F34">
              <w:t>2.11</w:t>
            </w:r>
          </w:p>
        </w:tc>
        <w:tc>
          <w:tcPr>
            <w:tcW w:w="2462" w:type="pct"/>
            <w:tcBorders>
              <w:top w:val="nil"/>
              <w:left w:val="nil"/>
              <w:bottom w:val="single" w:sz="4" w:space="0" w:color="auto"/>
              <w:right w:val="single" w:sz="4" w:space="0" w:color="auto"/>
            </w:tcBorders>
            <w:shd w:val="clear" w:color="auto" w:fill="auto"/>
            <w:vAlign w:val="center"/>
            <w:hideMark/>
          </w:tcPr>
          <w:p w:rsidR="002B7D52" w:rsidRPr="00E25F34" w:rsidRDefault="002B7D52" w:rsidP="000939EE">
            <w:pPr>
              <w:pStyle w:val="afff6"/>
              <w:jc w:val="left"/>
            </w:pPr>
            <w:r w:rsidRPr="00E25F34">
              <w:t>Резерв (+), / дефицит (-), тепловой мощности котельной (с учетом отказа самого мощного котла, отпуск 90% от расч. нагрузки)</w:t>
            </w:r>
          </w:p>
        </w:tc>
        <w:tc>
          <w:tcPr>
            <w:tcW w:w="290" w:type="pct"/>
            <w:tcBorders>
              <w:top w:val="nil"/>
              <w:left w:val="nil"/>
              <w:bottom w:val="single" w:sz="4" w:space="0" w:color="auto"/>
              <w:right w:val="single" w:sz="4" w:space="0" w:color="auto"/>
            </w:tcBorders>
            <w:shd w:val="clear" w:color="auto" w:fill="auto"/>
            <w:noWrap/>
            <w:vAlign w:val="center"/>
            <w:hideMark/>
          </w:tcPr>
          <w:p w:rsidR="002B7D52" w:rsidRPr="00E25F34" w:rsidRDefault="002B7D52" w:rsidP="000939EE">
            <w:pPr>
              <w:pStyle w:val="afff6"/>
            </w:pPr>
            <w:r w:rsidRPr="00E25F34">
              <w:t>Гкал/ч</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2B7D52" w:rsidRPr="00E25F34" w:rsidRDefault="00E472B3" w:rsidP="002B7D52">
            <w:pPr>
              <w:pStyle w:val="afff6"/>
            </w:pPr>
            <w:r w:rsidRPr="00E25F34">
              <w:t>0,045</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D52" w:rsidRPr="00E25F34" w:rsidRDefault="00E472B3" w:rsidP="00234B6A">
            <w:pPr>
              <w:pStyle w:val="afff6"/>
            </w:pPr>
            <w:r w:rsidRPr="00E25F34">
              <w:t>0,045</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B7D52" w:rsidRPr="00E25F34" w:rsidRDefault="00E472B3" w:rsidP="00234B6A">
            <w:pPr>
              <w:pStyle w:val="afff6"/>
            </w:pPr>
            <w:r w:rsidRPr="00E25F34">
              <w:t>-0,455</w:t>
            </w:r>
          </w:p>
        </w:tc>
        <w:tc>
          <w:tcPr>
            <w:tcW w:w="804" w:type="pct"/>
            <w:vMerge/>
            <w:tcBorders>
              <w:left w:val="single" w:sz="4" w:space="0" w:color="auto"/>
              <w:bottom w:val="single" w:sz="4" w:space="0" w:color="auto"/>
              <w:right w:val="single" w:sz="4" w:space="0" w:color="auto"/>
            </w:tcBorders>
            <w:vAlign w:val="center"/>
          </w:tcPr>
          <w:p w:rsidR="002B7D52" w:rsidRPr="00E25F34" w:rsidRDefault="002B7D52" w:rsidP="0028473D">
            <w:pPr>
              <w:pStyle w:val="afff6"/>
            </w:pPr>
          </w:p>
        </w:tc>
      </w:tr>
    </w:tbl>
    <w:p w:rsidR="00992A19" w:rsidRDefault="00992A19"/>
    <w:p w:rsidR="00992A19" w:rsidRDefault="00992A19">
      <w:pPr>
        <w:ind w:firstLine="0"/>
        <w:jc w:val="left"/>
      </w:pPr>
      <w:r>
        <w:br w:type="page"/>
      </w:r>
    </w:p>
    <w:tbl>
      <w:tblPr>
        <w:tblW w:w="5000" w:type="pct"/>
        <w:tblLook w:val="04A0"/>
      </w:tblPr>
      <w:tblGrid>
        <w:gridCol w:w="690"/>
        <w:gridCol w:w="7560"/>
        <w:gridCol w:w="890"/>
        <w:gridCol w:w="1247"/>
        <w:gridCol w:w="1247"/>
        <w:gridCol w:w="1250"/>
        <w:gridCol w:w="2469"/>
      </w:tblGrid>
      <w:tr w:rsidR="0086347F" w:rsidRPr="00E25F34" w:rsidTr="00992A19">
        <w:trPr>
          <w:trHeight w:val="20"/>
        </w:trPr>
        <w:tc>
          <w:tcPr>
            <w:tcW w:w="225" w:type="pct"/>
            <w:tcBorders>
              <w:bottom w:val="single" w:sz="4" w:space="0" w:color="auto"/>
            </w:tcBorders>
          </w:tcPr>
          <w:p w:rsidR="00992A19" w:rsidRPr="00E25F34" w:rsidRDefault="00992A19" w:rsidP="00992A19">
            <w:pPr>
              <w:pStyle w:val="afff6"/>
              <w:jc w:val="right"/>
            </w:pPr>
          </w:p>
        </w:tc>
        <w:tc>
          <w:tcPr>
            <w:tcW w:w="4775" w:type="pct"/>
            <w:gridSpan w:val="6"/>
            <w:tcBorders>
              <w:bottom w:val="single" w:sz="4" w:space="0" w:color="auto"/>
            </w:tcBorders>
            <w:shd w:val="clear" w:color="auto" w:fill="auto"/>
            <w:vAlign w:val="center"/>
            <w:hideMark/>
          </w:tcPr>
          <w:p w:rsidR="00992A19" w:rsidRPr="00E25F34" w:rsidRDefault="00992A19" w:rsidP="0086347F">
            <w:pPr>
              <w:pStyle w:val="afff6"/>
              <w:jc w:val="right"/>
            </w:pPr>
            <w:r w:rsidRPr="00E25F34">
              <w:t>Таблица 1.1</w:t>
            </w:r>
            <w:r w:rsidR="004C0D6E" w:rsidRPr="00E25F34">
              <w:t>0</w:t>
            </w:r>
            <w:r w:rsidRPr="00E25F34">
              <w:t>.</w:t>
            </w:r>
          </w:p>
        </w:tc>
      </w:tr>
      <w:tr w:rsidR="0086347F" w:rsidRPr="00E25F34" w:rsidTr="00992A19">
        <w:trPr>
          <w:trHeight w:val="43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2A19" w:rsidRPr="00E25F34" w:rsidRDefault="00992A19" w:rsidP="00992A19">
            <w:pPr>
              <w:pStyle w:val="afff6"/>
              <w:rPr>
                <w:b/>
              </w:rPr>
            </w:pPr>
            <w:r w:rsidRPr="00E25F34">
              <w:rPr>
                <w:b/>
              </w:rPr>
              <w:t>№ п/п</w:t>
            </w:r>
          </w:p>
        </w:tc>
        <w:tc>
          <w:tcPr>
            <w:tcW w:w="246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2A19" w:rsidRPr="00E25F34" w:rsidRDefault="00992A19" w:rsidP="00992A19">
            <w:pPr>
              <w:pStyle w:val="afff6"/>
              <w:rPr>
                <w:b/>
              </w:rPr>
            </w:pPr>
            <w:r w:rsidRPr="00E25F34">
              <w:rPr>
                <w:b/>
              </w:rPr>
              <w:t>Наименование</w:t>
            </w:r>
          </w:p>
        </w:tc>
        <w:tc>
          <w:tcPr>
            <w:tcW w:w="29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992A19" w:rsidRPr="00E25F34" w:rsidRDefault="00992A19" w:rsidP="00992A19">
            <w:pPr>
              <w:pStyle w:val="afff6"/>
              <w:rPr>
                <w:b/>
              </w:rPr>
            </w:pPr>
            <w:r w:rsidRPr="00E25F34">
              <w:rPr>
                <w:b/>
              </w:rPr>
              <w:t>Ед. изм.</w:t>
            </w:r>
          </w:p>
        </w:tc>
        <w:tc>
          <w:tcPr>
            <w:tcW w:w="40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2A19" w:rsidRPr="00E25F34" w:rsidRDefault="00992A19" w:rsidP="00992A19">
            <w:pPr>
              <w:pStyle w:val="afff6"/>
              <w:rPr>
                <w:b/>
              </w:rPr>
            </w:pPr>
            <w:r w:rsidRPr="00E25F34">
              <w:rPr>
                <w:b/>
              </w:rPr>
              <w:t>2012</w:t>
            </w:r>
          </w:p>
        </w:tc>
        <w:tc>
          <w:tcPr>
            <w:tcW w:w="40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2A19" w:rsidRPr="00E25F34" w:rsidRDefault="00992A19" w:rsidP="00992A19">
            <w:pPr>
              <w:pStyle w:val="afff6"/>
              <w:rPr>
                <w:b/>
              </w:rPr>
            </w:pPr>
            <w:r w:rsidRPr="00E25F34">
              <w:rPr>
                <w:b/>
              </w:rPr>
              <w:t>2013</w:t>
            </w:r>
          </w:p>
        </w:tc>
        <w:tc>
          <w:tcPr>
            <w:tcW w:w="407" w:type="pct"/>
            <w:tcBorders>
              <w:top w:val="single" w:sz="4" w:space="0" w:color="auto"/>
              <w:left w:val="single" w:sz="4" w:space="0" w:color="auto"/>
              <w:bottom w:val="single" w:sz="4" w:space="0" w:color="auto"/>
              <w:right w:val="single" w:sz="4" w:space="0" w:color="auto"/>
            </w:tcBorders>
            <w:vAlign w:val="center"/>
          </w:tcPr>
          <w:p w:rsidR="00992A19" w:rsidRPr="00E25F34" w:rsidRDefault="00992A19" w:rsidP="00992A19">
            <w:pPr>
              <w:pStyle w:val="afff6"/>
              <w:rPr>
                <w:b/>
              </w:rPr>
            </w:pPr>
            <w:r w:rsidRPr="00E25F34">
              <w:rPr>
                <w:b/>
              </w:rPr>
              <w:t>2014-2028гг.</w:t>
            </w:r>
          </w:p>
        </w:tc>
        <w:tc>
          <w:tcPr>
            <w:tcW w:w="804" w:type="pct"/>
            <w:tcBorders>
              <w:top w:val="single" w:sz="4" w:space="0" w:color="auto"/>
              <w:left w:val="single" w:sz="4" w:space="0" w:color="auto"/>
              <w:bottom w:val="single" w:sz="4" w:space="0" w:color="000000"/>
              <w:right w:val="single" w:sz="4" w:space="0" w:color="auto"/>
            </w:tcBorders>
            <w:vAlign w:val="center"/>
          </w:tcPr>
          <w:p w:rsidR="00992A19" w:rsidRPr="00E25F34" w:rsidRDefault="00992A19" w:rsidP="00992A19">
            <w:pPr>
              <w:pStyle w:val="afff6"/>
              <w:rPr>
                <w:b/>
              </w:rPr>
            </w:pPr>
            <w:r w:rsidRPr="00E25F34">
              <w:rPr>
                <w:b/>
              </w:rPr>
              <w:t>Примечание</w:t>
            </w:r>
          </w:p>
        </w:tc>
      </w:tr>
      <w:tr w:rsidR="0086347F"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1</w:t>
            </w:r>
          </w:p>
        </w:tc>
        <w:tc>
          <w:tcPr>
            <w:tcW w:w="2462"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2</w:t>
            </w:r>
          </w:p>
        </w:tc>
        <w:tc>
          <w:tcPr>
            <w:tcW w:w="290"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3</w:t>
            </w:r>
          </w:p>
        </w:tc>
        <w:tc>
          <w:tcPr>
            <w:tcW w:w="406"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4</w:t>
            </w:r>
          </w:p>
        </w:tc>
        <w:tc>
          <w:tcPr>
            <w:tcW w:w="406"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5</w:t>
            </w:r>
          </w:p>
        </w:tc>
        <w:tc>
          <w:tcPr>
            <w:tcW w:w="407" w:type="pct"/>
            <w:tcBorders>
              <w:top w:val="single" w:sz="4" w:space="0" w:color="auto"/>
              <w:left w:val="nil"/>
              <w:bottom w:val="single" w:sz="4" w:space="0" w:color="auto"/>
              <w:right w:val="single" w:sz="4" w:space="0" w:color="auto"/>
            </w:tcBorders>
            <w:vAlign w:val="center"/>
          </w:tcPr>
          <w:p w:rsidR="00992A19" w:rsidRPr="00E25F34" w:rsidRDefault="00992A19" w:rsidP="00992A19">
            <w:pPr>
              <w:pStyle w:val="afff6"/>
            </w:pPr>
            <w:r w:rsidRPr="00E25F34">
              <w:t>6</w:t>
            </w:r>
          </w:p>
        </w:tc>
        <w:tc>
          <w:tcPr>
            <w:tcW w:w="804" w:type="pct"/>
            <w:tcBorders>
              <w:top w:val="nil"/>
              <w:left w:val="single" w:sz="4" w:space="0" w:color="auto"/>
              <w:bottom w:val="single" w:sz="4" w:space="0" w:color="auto"/>
              <w:right w:val="single" w:sz="4" w:space="0" w:color="auto"/>
            </w:tcBorders>
            <w:vAlign w:val="center"/>
          </w:tcPr>
          <w:p w:rsidR="00992A19" w:rsidRPr="00E25F34" w:rsidRDefault="00992A19" w:rsidP="00992A19">
            <w:pPr>
              <w:pStyle w:val="afff6"/>
            </w:pPr>
            <w:r w:rsidRPr="00E25F34">
              <w:t>7</w:t>
            </w:r>
          </w:p>
        </w:tc>
      </w:tr>
      <w:tr w:rsidR="0086347F"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92A19" w:rsidRPr="00E25F34" w:rsidRDefault="00992A19" w:rsidP="00992A19">
            <w:pPr>
              <w:pStyle w:val="afff6"/>
            </w:pPr>
          </w:p>
        </w:tc>
        <w:tc>
          <w:tcPr>
            <w:tcW w:w="3971" w:type="pct"/>
            <w:gridSpan w:val="5"/>
            <w:tcBorders>
              <w:top w:val="single" w:sz="4" w:space="0" w:color="auto"/>
              <w:left w:val="nil"/>
              <w:bottom w:val="single" w:sz="4" w:space="0" w:color="auto"/>
              <w:right w:val="single" w:sz="4" w:space="0" w:color="auto"/>
            </w:tcBorders>
          </w:tcPr>
          <w:p w:rsidR="00992A19" w:rsidRPr="00E25F34" w:rsidRDefault="00992A19" w:rsidP="002B7D52">
            <w:pPr>
              <w:pStyle w:val="afff6"/>
              <w:rPr>
                <w:b/>
                <w:i/>
              </w:rPr>
            </w:pPr>
            <w:r w:rsidRPr="00E25F34">
              <w:rPr>
                <w:b/>
                <w:i/>
              </w:rPr>
              <w:t xml:space="preserve">Существующая </w:t>
            </w:r>
            <w:r w:rsidR="00BE1DF7" w:rsidRPr="00E25F34">
              <w:rPr>
                <w:b/>
                <w:i/>
              </w:rPr>
              <w:t>котельная с.Березник, ул. Молодежная, д.5 а.</w:t>
            </w:r>
          </w:p>
        </w:tc>
        <w:tc>
          <w:tcPr>
            <w:tcW w:w="804" w:type="pct"/>
            <w:tcBorders>
              <w:top w:val="single" w:sz="4" w:space="0" w:color="auto"/>
              <w:left w:val="single" w:sz="4" w:space="0" w:color="auto"/>
              <w:bottom w:val="single" w:sz="4" w:space="0" w:color="auto"/>
              <w:right w:val="single" w:sz="4" w:space="0" w:color="auto"/>
            </w:tcBorders>
            <w:vAlign w:val="center"/>
          </w:tcPr>
          <w:p w:rsidR="00992A19" w:rsidRPr="00E25F34" w:rsidRDefault="00992A19" w:rsidP="00992A19">
            <w:pPr>
              <w:pStyle w:val="afff6"/>
              <w:jc w:val="both"/>
            </w:pPr>
          </w:p>
        </w:tc>
      </w:tr>
      <w:tr w:rsidR="0086347F"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1</w:t>
            </w:r>
          </w:p>
        </w:tc>
        <w:tc>
          <w:tcPr>
            <w:tcW w:w="3971" w:type="pct"/>
            <w:gridSpan w:val="5"/>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jc w:val="both"/>
            </w:pPr>
            <w:r w:rsidRPr="00E25F34">
              <w:rPr>
                <w:b/>
                <w:bCs/>
              </w:rPr>
              <w:t>Балансы мощности существующей котельной</w:t>
            </w:r>
          </w:p>
        </w:tc>
        <w:tc>
          <w:tcPr>
            <w:tcW w:w="804" w:type="pct"/>
            <w:vMerge w:val="restart"/>
            <w:tcBorders>
              <w:top w:val="nil"/>
              <w:left w:val="single" w:sz="4" w:space="0" w:color="auto"/>
              <w:right w:val="single" w:sz="4" w:space="0" w:color="auto"/>
            </w:tcBorders>
          </w:tcPr>
          <w:p w:rsidR="00ED152D" w:rsidRPr="00E25F34" w:rsidRDefault="00D31E8B" w:rsidP="00ED152D">
            <w:pPr>
              <w:pStyle w:val="afff6"/>
              <w:jc w:val="both"/>
            </w:pPr>
            <w:r w:rsidRPr="00E25F34">
              <w:t xml:space="preserve">В 2014-2015 годах планируется вывод из эксплуатации котельной с.Березник, ул. Молодежная, д.5а, сети котельных (котельная с.Березник, ул. Молодежная, д.5а и </w:t>
            </w:r>
            <w:r w:rsidRPr="00E25F34">
              <w:rPr>
                <w:rFonts w:eastAsia="Times New Roman"/>
                <w:color w:val="000000"/>
              </w:rPr>
              <w:t>котельная</w:t>
            </w:r>
            <w:r w:rsidRPr="00E25F34">
              <w:t xml:space="preserve"> с.Березник, ул. Центральная, д.8</w:t>
            </w:r>
            <w:r w:rsidRPr="00E25F34">
              <w:rPr>
                <w:rFonts w:eastAsia="Times New Roman"/>
                <w:color w:val="000000"/>
              </w:rPr>
              <w:t>.) планируется объеденить. Снабжение абонентов тепловой энергией будет производиться от котельной</w:t>
            </w:r>
            <w:r w:rsidRPr="00E25F34">
              <w:t xml:space="preserve"> с.Березник, ул. Центральная, д.8</w:t>
            </w:r>
            <w:r w:rsidR="00ED152D" w:rsidRPr="00E25F34">
              <w:t>.</w:t>
            </w:r>
          </w:p>
          <w:p w:rsidR="00992A19" w:rsidRPr="00E25F34" w:rsidRDefault="00992A19" w:rsidP="00ED152D">
            <w:pPr>
              <w:pStyle w:val="afff6"/>
              <w:jc w:val="both"/>
              <w:rPr>
                <w:bCs/>
              </w:rPr>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1.1</w:t>
            </w:r>
          </w:p>
        </w:tc>
        <w:tc>
          <w:tcPr>
            <w:tcW w:w="2462"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jc w:val="left"/>
            </w:pPr>
            <w:r w:rsidRPr="00E25F34">
              <w:t>Установленная тепловая мощность котельной</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0,702</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234B6A">
            <w:pPr>
              <w:pStyle w:val="afff6"/>
            </w:pPr>
            <w:r w:rsidRPr="00E25F34">
              <w:t>0,702</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182E46">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1.2</w:t>
            </w:r>
          </w:p>
        </w:tc>
        <w:tc>
          <w:tcPr>
            <w:tcW w:w="2462"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jc w:val="left"/>
            </w:pPr>
            <w:r w:rsidRPr="00E25F34">
              <w:t>Ограничение тепловой мощности (техническое)</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234B6A">
            <w:pPr>
              <w:pStyle w:val="afff6"/>
            </w:pPr>
            <w:r w:rsidRPr="00E25F34">
              <w:t>-</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182E46">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1.3</w:t>
            </w:r>
          </w:p>
        </w:tc>
        <w:tc>
          <w:tcPr>
            <w:tcW w:w="2462"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jc w:val="left"/>
            </w:pPr>
            <w:r w:rsidRPr="00E25F34">
              <w:t>Располагаемая (фактическая), тепловая мощность</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0,702</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234B6A">
            <w:pPr>
              <w:pStyle w:val="afff6"/>
            </w:pPr>
            <w:r w:rsidRPr="00E25F34">
              <w:t>0,702</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182E46">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1.4</w:t>
            </w:r>
          </w:p>
        </w:tc>
        <w:tc>
          <w:tcPr>
            <w:tcW w:w="2462"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jc w:val="left"/>
            </w:pPr>
            <w:r w:rsidRPr="00E25F34">
              <w:t>Собственные и хозяйственные нужды</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234B6A">
            <w:pPr>
              <w:pStyle w:val="afff6"/>
            </w:pPr>
            <w:r w:rsidRPr="00E25F34">
              <w:t>-</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182E46">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1.5</w:t>
            </w: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both"/>
            </w:pPr>
            <w:r w:rsidRPr="00E25F34">
              <w:t>Тепловая мощность котельной нетто (мощность для выдачи в тепловую сеть)</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0,702</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234B6A">
            <w:pPr>
              <w:pStyle w:val="afff6"/>
            </w:pPr>
            <w:r w:rsidRPr="00E25F34">
              <w:t>0,702</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182E46">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1.6</w:t>
            </w: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left"/>
            </w:pPr>
            <w:r w:rsidRPr="00E25F34">
              <w:t>Тепловая модность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0,102</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234B6A">
            <w:pPr>
              <w:pStyle w:val="afff6"/>
            </w:pPr>
            <w:r w:rsidRPr="00E25F34">
              <w:t>0,102</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182E46">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86347F"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1.7</w:t>
            </w:r>
          </w:p>
        </w:tc>
        <w:tc>
          <w:tcPr>
            <w:tcW w:w="2462"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jc w:val="left"/>
            </w:pPr>
            <w:r w:rsidRPr="00E25F34">
              <w:t>Срок службы водогрейных котлов</w:t>
            </w:r>
          </w:p>
        </w:tc>
        <w:tc>
          <w:tcPr>
            <w:tcW w:w="290"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лет</w:t>
            </w:r>
          </w:p>
        </w:tc>
        <w:tc>
          <w:tcPr>
            <w:tcW w:w="406" w:type="pct"/>
            <w:tcBorders>
              <w:top w:val="nil"/>
              <w:left w:val="nil"/>
              <w:bottom w:val="single" w:sz="4" w:space="0" w:color="auto"/>
              <w:right w:val="single" w:sz="4" w:space="0" w:color="auto"/>
            </w:tcBorders>
            <w:shd w:val="clear" w:color="auto" w:fill="auto"/>
            <w:noWrap/>
            <w:vAlign w:val="center"/>
            <w:hideMark/>
          </w:tcPr>
          <w:p w:rsidR="00992A19" w:rsidRPr="00E25F34" w:rsidRDefault="00D31E8B" w:rsidP="00992A19">
            <w:pPr>
              <w:pStyle w:val="afff6"/>
            </w:pPr>
            <w:r w:rsidRPr="00E25F34">
              <w:t>9</w:t>
            </w:r>
          </w:p>
        </w:tc>
        <w:tc>
          <w:tcPr>
            <w:tcW w:w="406" w:type="pct"/>
            <w:tcBorders>
              <w:top w:val="nil"/>
              <w:left w:val="nil"/>
              <w:bottom w:val="single" w:sz="4" w:space="0" w:color="auto"/>
              <w:right w:val="single" w:sz="4" w:space="0" w:color="auto"/>
            </w:tcBorders>
            <w:shd w:val="clear" w:color="auto" w:fill="auto"/>
            <w:noWrap/>
            <w:vAlign w:val="center"/>
            <w:hideMark/>
          </w:tcPr>
          <w:p w:rsidR="00992A19" w:rsidRPr="00E25F34" w:rsidRDefault="00D31E8B" w:rsidP="00D31E8B">
            <w:pPr>
              <w:pStyle w:val="afff6"/>
            </w:pPr>
            <w:r w:rsidRPr="00E25F34">
              <w:t>10</w:t>
            </w:r>
          </w:p>
        </w:tc>
        <w:tc>
          <w:tcPr>
            <w:tcW w:w="407" w:type="pct"/>
            <w:tcBorders>
              <w:top w:val="single" w:sz="4" w:space="0" w:color="auto"/>
              <w:left w:val="nil"/>
              <w:bottom w:val="single" w:sz="4" w:space="0" w:color="auto"/>
              <w:right w:val="single" w:sz="4" w:space="0" w:color="auto"/>
            </w:tcBorders>
            <w:vAlign w:val="center"/>
          </w:tcPr>
          <w:p w:rsidR="00992A19" w:rsidRPr="00E25F34" w:rsidRDefault="00992A19" w:rsidP="00992A19">
            <w:pPr>
              <w:pStyle w:val="afff6"/>
            </w:pPr>
            <w:r w:rsidRPr="00E25F34">
              <w:t>-</w:t>
            </w:r>
          </w:p>
        </w:tc>
        <w:tc>
          <w:tcPr>
            <w:tcW w:w="804" w:type="pct"/>
            <w:vMerge/>
            <w:tcBorders>
              <w:left w:val="single" w:sz="4" w:space="0" w:color="auto"/>
              <w:right w:val="single" w:sz="4" w:space="0" w:color="auto"/>
            </w:tcBorders>
            <w:vAlign w:val="center"/>
          </w:tcPr>
          <w:p w:rsidR="00992A19" w:rsidRPr="00E25F34" w:rsidRDefault="00992A19" w:rsidP="00992A19">
            <w:pPr>
              <w:pStyle w:val="afff6"/>
            </w:pPr>
          </w:p>
        </w:tc>
      </w:tr>
      <w:tr w:rsidR="0086347F"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2</w:t>
            </w:r>
          </w:p>
        </w:tc>
        <w:tc>
          <w:tcPr>
            <w:tcW w:w="3971" w:type="pct"/>
            <w:gridSpan w:val="5"/>
            <w:tcBorders>
              <w:top w:val="nil"/>
              <w:left w:val="nil"/>
              <w:bottom w:val="single" w:sz="4" w:space="0" w:color="auto"/>
              <w:right w:val="single" w:sz="4" w:space="0" w:color="auto"/>
            </w:tcBorders>
            <w:shd w:val="clear" w:color="auto" w:fill="auto"/>
            <w:vAlign w:val="center"/>
            <w:hideMark/>
          </w:tcPr>
          <w:p w:rsidR="00992A19" w:rsidRPr="00E25F34" w:rsidRDefault="00992A19" w:rsidP="0086347F">
            <w:pPr>
              <w:pStyle w:val="afff6"/>
              <w:jc w:val="left"/>
              <w:rPr>
                <w:b/>
                <w:bCs/>
              </w:rPr>
            </w:pPr>
            <w:r w:rsidRPr="00E25F34">
              <w:rPr>
                <w:b/>
                <w:bCs/>
              </w:rPr>
              <w:t>Подключенная тепловая нагрузка к сущ. котельной, в т.ч.:</w:t>
            </w:r>
          </w:p>
        </w:tc>
        <w:tc>
          <w:tcPr>
            <w:tcW w:w="804" w:type="pct"/>
            <w:vMerge/>
            <w:tcBorders>
              <w:left w:val="single" w:sz="4" w:space="0" w:color="auto"/>
              <w:right w:val="single" w:sz="4" w:space="0" w:color="auto"/>
            </w:tcBorders>
            <w:vAlign w:val="center"/>
          </w:tcPr>
          <w:p w:rsidR="00992A19" w:rsidRPr="00E25F34" w:rsidRDefault="00992A19" w:rsidP="00992A19">
            <w:pPr>
              <w:pStyle w:val="afff6"/>
              <w:rPr>
                <w:b/>
                <w:bCs/>
              </w:rPr>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2.1</w:t>
            </w: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left"/>
            </w:pPr>
            <w:r w:rsidRPr="00E25F34">
              <w:t>на отопление</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0,5</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0,5</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left"/>
            </w:pPr>
            <w:r w:rsidRPr="00E25F34">
              <w:t>на вентиляцию</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2.2</w:t>
            </w:r>
          </w:p>
        </w:tc>
        <w:tc>
          <w:tcPr>
            <w:tcW w:w="2462"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jc w:val="left"/>
            </w:pPr>
            <w:r w:rsidRPr="00E25F34">
              <w:t>на системы  ГВС</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2.3</w:t>
            </w:r>
          </w:p>
        </w:tc>
        <w:tc>
          <w:tcPr>
            <w:tcW w:w="2462"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jc w:val="left"/>
            </w:pPr>
            <w:r w:rsidRPr="00E25F34">
              <w:t>пар на промышленные нужды 10-16 кгс/см</w:t>
            </w:r>
            <w:r w:rsidRPr="00E25F34">
              <w:rPr>
                <w:vertAlign w:val="superscript"/>
              </w:rPr>
              <w:t>2</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2.4</w:t>
            </w: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left"/>
            </w:pPr>
            <w:r w:rsidRPr="00E25F34">
              <w:t>Потери тепловой энергии через теплоизоляционные конструкции наружных тепловых сетей и с нормативной утечкой, в т.ч.:</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н/д</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н/д</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2.5</w:t>
            </w: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left"/>
            </w:pPr>
            <w:r w:rsidRPr="00E25F34">
              <w:t>Затраты теплоносителя на компенсацию потерь</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м</w:t>
            </w:r>
            <w:r w:rsidRPr="00E25F34">
              <w:rPr>
                <w:vertAlign w:val="superscript"/>
              </w:rPr>
              <w:t>3</w:t>
            </w:r>
            <w:r w:rsidRPr="00E25F34">
              <w:t>/ч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2.6</w:t>
            </w: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left"/>
            </w:pPr>
            <w:r w:rsidRPr="00E25F34">
              <w:t>Затраты тепловой мощности на хозяйственные нужды тепловых сетей</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2.7</w:t>
            </w: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left"/>
            </w:pPr>
            <w:r w:rsidRPr="00E25F34">
              <w:t>Суммарная подключенная тепловая нагрузка существующих потребителей  (с учетом тепловых потерь)</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D31E8B">
            <w:pPr>
              <w:pStyle w:val="afff6"/>
            </w:pPr>
            <w:r w:rsidRPr="00E25F34">
              <w:t>0,5</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0,5</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2.8</w:t>
            </w: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left"/>
            </w:pPr>
            <w:r w:rsidRPr="00E25F34">
              <w:t>Суммарная подключенная тепловая нагрузка перспективных потребителей (с нагрузкой ГВС и тепловыми потерями)</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2.9</w:t>
            </w: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left"/>
            </w:pPr>
            <w:r w:rsidRPr="00E25F34">
              <w:t>ИТОГО по подключенной тепловой нагрузке к котельной (с учетом ввода и сноса существующего ветхого жилого фонда)</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0,5</w:t>
            </w:r>
          </w:p>
        </w:tc>
        <w:tc>
          <w:tcPr>
            <w:tcW w:w="406"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0,5</w:t>
            </w:r>
          </w:p>
        </w:tc>
        <w:tc>
          <w:tcPr>
            <w:tcW w:w="407" w:type="pct"/>
            <w:tcBorders>
              <w:top w:val="single" w:sz="4" w:space="0" w:color="auto"/>
              <w:left w:val="nil"/>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2.10</w:t>
            </w: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left"/>
            </w:pPr>
            <w:r w:rsidRPr="00E25F34">
              <w:t>Резерв (+), / дефицит (-), тепловой мощности котельной (все котлы в исправном состоянии)</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0,202</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0,202</w:t>
            </w:r>
          </w:p>
        </w:tc>
        <w:tc>
          <w:tcPr>
            <w:tcW w:w="407" w:type="pct"/>
            <w:tcBorders>
              <w:top w:val="single" w:sz="4" w:space="0" w:color="auto"/>
              <w:left w:val="single" w:sz="4" w:space="0" w:color="auto"/>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right w:val="single" w:sz="4" w:space="0" w:color="auto"/>
            </w:tcBorders>
            <w:vAlign w:val="center"/>
          </w:tcPr>
          <w:p w:rsidR="00D31E8B" w:rsidRPr="00E25F34" w:rsidRDefault="00D31E8B" w:rsidP="00992A19">
            <w:pPr>
              <w:pStyle w:val="afff6"/>
            </w:pPr>
          </w:p>
        </w:tc>
      </w:tr>
      <w:tr w:rsidR="00D31E8B" w:rsidRPr="00E25F34" w:rsidTr="00992A1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2.11</w:t>
            </w:r>
          </w:p>
        </w:tc>
        <w:tc>
          <w:tcPr>
            <w:tcW w:w="2462" w:type="pct"/>
            <w:tcBorders>
              <w:top w:val="nil"/>
              <w:left w:val="nil"/>
              <w:bottom w:val="single" w:sz="4" w:space="0" w:color="auto"/>
              <w:right w:val="single" w:sz="4" w:space="0" w:color="auto"/>
            </w:tcBorders>
            <w:shd w:val="clear" w:color="auto" w:fill="auto"/>
            <w:vAlign w:val="center"/>
            <w:hideMark/>
          </w:tcPr>
          <w:p w:rsidR="00D31E8B" w:rsidRPr="00E25F34" w:rsidRDefault="00D31E8B" w:rsidP="00992A19">
            <w:pPr>
              <w:pStyle w:val="afff6"/>
              <w:jc w:val="left"/>
            </w:pPr>
            <w:r w:rsidRPr="00E25F34">
              <w:t>Резерв (+), / дефицит (-), тепловой мощности котельной (с учетом отказа самого мощного котла, отпуск 90% от расч. нагрузки)</w:t>
            </w:r>
          </w:p>
        </w:tc>
        <w:tc>
          <w:tcPr>
            <w:tcW w:w="290" w:type="pct"/>
            <w:tcBorders>
              <w:top w:val="nil"/>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Гкал/ч</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D31E8B" w:rsidRPr="00E25F34" w:rsidRDefault="00D31E8B" w:rsidP="00992A19">
            <w:pPr>
              <w:pStyle w:val="afff6"/>
            </w:pPr>
            <w:r w:rsidRPr="00E25F34">
              <w:t>-0,398</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E8B" w:rsidRPr="00E25F34" w:rsidRDefault="00D31E8B" w:rsidP="00182E46">
            <w:pPr>
              <w:pStyle w:val="afff6"/>
            </w:pPr>
            <w:r w:rsidRPr="00E25F34">
              <w:t>-0,398</w:t>
            </w:r>
          </w:p>
        </w:tc>
        <w:tc>
          <w:tcPr>
            <w:tcW w:w="407" w:type="pct"/>
            <w:tcBorders>
              <w:top w:val="single" w:sz="4" w:space="0" w:color="auto"/>
              <w:left w:val="single" w:sz="4" w:space="0" w:color="auto"/>
              <w:bottom w:val="single" w:sz="4" w:space="0" w:color="auto"/>
              <w:right w:val="single" w:sz="4" w:space="0" w:color="auto"/>
            </w:tcBorders>
            <w:vAlign w:val="center"/>
          </w:tcPr>
          <w:p w:rsidR="00D31E8B" w:rsidRPr="00E25F34" w:rsidRDefault="00D31E8B" w:rsidP="00234B6A">
            <w:pPr>
              <w:pStyle w:val="afff6"/>
            </w:pPr>
            <w:r w:rsidRPr="00E25F34">
              <w:t>-</w:t>
            </w:r>
          </w:p>
        </w:tc>
        <w:tc>
          <w:tcPr>
            <w:tcW w:w="804" w:type="pct"/>
            <w:vMerge/>
            <w:tcBorders>
              <w:left w:val="single" w:sz="4" w:space="0" w:color="auto"/>
              <w:bottom w:val="single" w:sz="4" w:space="0" w:color="auto"/>
              <w:right w:val="single" w:sz="4" w:space="0" w:color="auto"/>
            </w:tcBorders>
            <w:vAlign w:val="center"/>
          </w:tcPr>
          <w:p w:rsidR="00D31E8B" w:rsidRPr="00E25F34" w:rsidRDefault="00D31E8B" w:rsidP="00992A19">
            <w:pPr>
              <w:pStyle w:val="afff6"/>
            </w:pPr>
          </w:p>
        </w:tc>
      </w:tr>
    </w:tbl>
    <w:p w:rsidR="0028473D" w:rsidRDefault="0028473D"/>
    <w:p w:rsidR="00992A19" w:rsidRDefault="00992A19"/>
    <w:tbl>
      <w:tblPr>
        <w:tblW w:w="5000" w:type="pct"/>
        <w:tblLook w:val="04A0"/>
      </w:tblPr>
      <w:tblGrid>
        <w:gridCol w:w="690"/>
        <w:gridCol w:w="7560"/>
        <w:gridCol w:w="890"/>
        <w:gridCol w:w="1247"/>
        <w:gridCol w:w="1247"/>
        <w:gridCol w:w="1250"/>
        <w:gridCol w:w="2469"/>
      </w:tblGrid>
      <w:tr w:rsidR="00992A19" w:rsidRPr="00E25F34" w:rsidTr="004C0D6E">
        <w:trPr>
          <w:trHeight w:val="20"/>
        </w:trPr>
        <w:tc>
          <w:tcPr>
            <w:tcW w:w="225" w:type="pct"/>
            <w:tcBorders>
              <w:bottom w:val="single" w:sz="4" w:space="0" w:color="auto"/>
            </w:tcBorders>
            <w:shd w:val="clear" w:color="auto" w:fill="auto"/>
          </w:tcPr>
          <w:p w:rsidR="00992A19" w:rsidRPr="00E25F34" w:rsidRDefault="00992A19" w:rsidP="00992A19">
            <w:pPr>
              <w:pStyle w:val="afff6"/>
              <w:jc w:val="right"/>
            </w:pPr>
            <w:r w:rsidRPr="00E25F34">
              <w:lastRenderedPageBreak/>
              <w:br w:type="page"/>
            </w:r>
          </w:p>
        </w:tc>
        <w:tc>
          <w:tcPr>
            <w:tcW w:w="4775" w:type="pct"/>
            <w:gridSpan w:val="6"/>
            <w:tcBorders>
              <w:bottom w:val="single" w:sz="4" w:space="0" w:color="auto"/>
            </w:tcBorders>
            <w:shd w:val="clear" w:color="auto" w:fill="auto"/>
            <w:vAlign w:val="center"/>
            <w:hideMark/>
          </w:tcPr>
          <w:p w:rsidR="00992A19" w:rsidRPr="00E25F34" w:rsidRDefault="00992A19" w:rsidP="0086347F">
            <w:pPr>
              <w:pStyle w:val="afff6"/>
              <w:jc w:val="right"/>
            </w:pPr>
            <w:r w:rsidRPr="00E25F34">
              <w:t>Таблица 1.1</w:t>
            </w:r>
            <w:r w:rsidR="004C0D6E" w:rsidRPr="00E25F34">
              <w:t>1</w:t>
            </w:r>
            <w:r w:rsidRPr="00E25F34">
              <w:t>.</w:t>
            </w:r>
          </w:p>
        </w:tc>
      </w:tr>
      <w:tr w:rsidR="00992A19" w:rsidRPr="00E25F34" w:rsidTr="004C0D6E">
        <w:trPr>
          <w:trHeight w:val="43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2A19" w:rsidRPr="00E25F34" w:rsidRDefault="00992A19" w:rsidP="00992A19">
            <w:pPr>
              <w:pStyle w:val="afff6"/>
              <w:rPr>
                <w:b/>
              </w:rPr>
            </w:pPr>
            <w:r w:rsidRPr="00E25F34">
              <w:rPr>
                <w:b/>
              </w:rPr>
              <w:t>№ п/п</w:t>
            </w:r>
          </w:p>
        </w:tc>
        <w:tc>
          <w:tcPr>
            <w:tcW w:w="246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2A19" w:rsidRPr="00E25F34" w:rsidRDefault="00992A19" w:rsidP="00992A19">
            <w:pPr>
              <w:pStyle w:val="afff6"/>
              <w:rPr>
                <w:b/>
              </w:rPr>
            </w:pPr>
            <w:r w:rsidRPr="00E25F34">
              <w:rPr>
                <w:b/>
              </w:rPr>
              <w:t>Наименование</w:t>
            </w:r>
          </w:p>
        </w:tc>
        <w:tc>
          <w:tcPr>
            <w:tcW w:w="29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992A19" w:rsidRPr="00E25F34" w:rsidRDefault="00992A19" w:rsidP="00992A19">
            <w:pPr>
              <w:pStyle w:val="afff6"/>
              <w:rPr>
                <w:b/>
              </w:rPr>
            </w:pPr>
            <w:r w:rsidRPr="00E25F34">
              <w:rPr>
                <w:b/>
              </w:rPr>
              <w:t>Ед. изм.</w:t>
            </w:r>
          </w:p>
        </w:tc>
        <w:tc>
          <w:tcPr>
            <w:tcW w:w="40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2A19" w:rsidRPr="00E25F34" w:rsidRDefault="00992A19" w:rsidP="00992A19">
            <w:pPr>
              <w:pStyle w:val="afff6"/>
              <w:rPr>
                <w:b/>
              </w:rPr>
            </w:pPr>
            <w:r w:rsidRPr="00E25F34">
              <w:rPr>
                <w:b/>
              </w:rPr>
              <w:t>2012</w:t>
            </w:r>
          </w:p>
        </w:tc>
        <w:tc>
          <w:tcPr>
            <w:tcW w:w="40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2A19" w:rsidRPr="00E25F34" w:rsidRDefault="00992A19" w:rsidP="00992A19">
            <w:pPr>
              <w:pStyle w:val="afff6"/>
              <w:rPr>
                <w:b/>
              </w:rPr>
            </w:pPr>
            <w:r w:rsidRPr="00E25F34">
              <w:rPr>
                <w:b/>
              </w:rPr>
              <w:t>2013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992A19" w:rsidRPr="00E25F34" w:rsidRDefault="00992A19" w:rsidP="00992A19">
            <w:pPr>
              <w:pStyle w:val="afff6"/>
              <w:rPr>
                <w:b/>
              </w:rPr>
            </w:pPr>
            <w:r w:rsidRPr="00E25F34">
              <w:rPr>
                <w:b/>
              </w:rPr>
              <w:t>2014-2028гг.</w:t>
            </w:r>
          </w:p>
        </w:tc>
        <w:tc>
          <w:tcPr>
            <w:tcW w:w="804" w:type="pct"/>
            <w:tcBorders>
              <w:top w:val="single" w:sz="4" w:space="0" w:color="auto"/>
              <w:left w:val="single" w:sz="4" w:space="0" w:color="auto"/>
              <w:bottom w:val="single" w:sz="4" w:space="0" w:color="000000"/>
              <w:right w:val="single" w:sz="4" w:space="0" w:color="auto"/>
            </w:tcBorders>
            <w:shd w:val="clear" w:color="auto" w:fill="auto"/>
            <w:vAlign w:val="center"/>
          </w:tcPr>
          <w:p w:rsidR="00992A19" w:rsidRPr="00E25F34" w:rsidRDefault="00992A19" w:rsidP="00992A19">
            <w:pPr>
              <w:pStyle w:val="afff6"/>
              <w:rPr>
                <w:b/>
              </w:rPr>
            </w:pPr>
            <w:r w:rsidRPr="00E25F34">
              <w:rPr>
                <w:b/>
              </w:rPr>
              <w:t>Примечание</w:t>
            </w:r>
          </w:p>
        </w:tc>
      </w:tr>
      <w:tr w:rsidR="00992A19"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1</w:t>
            </w:r>
          </w:p>
        </w:tc>
        <w:tc>
          <w:tcPr>
            <w:tcW w:w="2462"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2</w:t>
            </w:r>
          </w:p>
        </w:tc>
        <w:tc>
          <w:tcPr>
            <w:tcW w:w="290"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3</w:t>
            </w:r>
          </w:p>
        </w:tc>
        <w:tc>
          <w:tcPr>
            <w:tcW w:w="406"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4</w:t>
            </w:r>
          </w:p>
        </w:tc>
        <w:tc>
          <w:tcPr>
            <w:tcW w:w="406"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5</w:t>
            </w:r>
          </w:p>
        </w:tc>
        <w:tc>
          <w:tcPr>
            <w:tcW w:w="407" w:type="pct"/>
            <w:tcBorders>
              <w:top w:val="single" w:sz="4" w:space="0" w:color="auto"/>
              <w:left w:val="nil"/>
              <w:bottom w:val="single" w:sz="4" w:space="0" w:color="auto"/>
              <w:right w:val="single" w:sz="4" w:space="0" w:color="auto"/>
            </w:tcBorders>
            <w:shd w:val="clear" w:color="auto" w:fill="auto"/>
            <w:vAlign w:val="center"/>
          </w:tcPr>
          <w:p w:rsidR="00992A19" w:rsidRPr="00E25F34" w:rsidRDefault="00992A19" w:rsidP="00992A19">
            <w:pPr>
              <w:pStyle w:val="afff6"/>
            </w:pPr>
            <w:r w:rsidRPr="00E25F34">
              <w:t>6</w:t>
            </w:r>
          </w:p>
        </w:tc>
        <w:tc>
          <w:tcPr>
            <w:tcW w:w="804" w:type="pct"/>
            <w:tcBorders>
              <w:top w:val="nil"/>
              <w:left w:val="single" w:sz="4" w:space="0" w:color="auto"/>
              <w:bottom w:val="single" w:sz="4" w:space="0" w:color="auto"/>
              <w:right w:val="single" w:sz="4" w:space="0" w:color="auto"/>
            </w:tcBorders>
            <w:shd w:val="clear" w:color="auto" w:fill="auto"/>
            <w:vAlign w:val="center"/>
          </w:tcPr>
          <w:p w:rsidR="00992A19" w:rsidRPr="00E25F34" w:rsidRDefault="00992A19" w:rsidP="00992A19">
            <w:pPr>
              <w:pStyle w:val="afff6"/>
            </w:pPr>
            <w:r w:rsidRPr="00E25F34">
              <w:t>7</w:t>
            </w:r>
          </w:p>
        </w:tc>
      </w:tr>
      <w:tr w:rsidR="00992A19"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92A19" w:rsidRPr="00E25F34" w:rsidRDefault="00992A19" w:rsidP="00992A19">
            <w:pPr>
              <w:pStyle w:val="afff6"/>
            </w:pPr>
          </w:p>
        </w:tc>
        <w:tc>
          <w:tcPr>
            <w:tcW w:w="3971" w:type="pct"/>
            <w:gridSpan w:val="5"/>
            <w:tcBorders>
              <w:top w:val="single" w:sz="4" w:space="0" w:color="auto"/>
              <w:left w:val="nil"/>
              <w:bottom w:val="single" w:sz="4" w:space="0" w:color="auto"/>
              <w:right w:val="single" w:sz="4" w:space="0" w:color="auto"/>
            </w:tcBorders>
            <w:shd w:val="clear" w:color="auto" w:fill="auto"/>
          </w:tcPr>
          <w:p w:rsidR="00992A19" w:rsidRPr="00E25F34" w:rsidRDefault="00992A19" w:rsidP="00182E46">
            <w:pPr>
              <w:pStyle w:val="afff6"/>
              <w:rPr>
                <w:b/>
                <w:i/>
              </w:rPr>
            </w:pPr>
            <w:r w:rsidRPr="00E25F34">
              <w:rPr>
                <w:b/>
                <w:i/>
              </w:rPr>
              <w:t xml:space="preserve">Существующая </w:t>
            </w:r>
            <w:r w:rsidR="005A4FC3" w:rsidRPr="00E25F34">
              <w:rPr>
                <w:b/>
                <w:i/>
              </w:rPr>
              <w:t xml:space="preserve">котельная </w:t>
            </w:r>
            <w:r w:rsidR="00182E46" w:rsidRPr="00E25F34">
              <w:rPr>
                <w:b/>
                <w:i/>
              </w:rPr>
              <w:t>пос. Богдановский, ул. Лесная, д.12  а.</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992A19" w:rsidRPr="00E25F34" w:rsidRDefault="00992A19" w:rsidP="00992A19">
            <w:pPr>
              <w:pStyle w:val="afff6"/>
              <w:jc w:val="both"/>
            </w:pPr>
          </w:p>
        </w:tc>
      </w:tr>
      <w:tr w:rsidR="00992A19"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1</w:t>
            </w:r>
          </w:p>
        </w:tc>
        <w:tc>
          <w:tcPr>
            <w:tcW w:w="3971" w:type="pct"/>
            <w:gridSpan w:val="5"/>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jc w:val="both"/>
            </w:pPr>
            <w:r w:rsidRPr="00E25F34">
              <w:rPr>
                <w:b/>
                <w:bCs/>
              </w:rPr>
              <w:t>Балансы мощности существующей котельной</w:t>
            </w:r>
          </w:p>
        </w:tc>
        <w:tc>
          <w:tcPr>
            <w:tcW w:w="804" w:type="pct"/>
            <w:vMerge w:val="restart"/>
            <w:tcBorders>
              <w:top w:val="nil"/>
              <w:left w:val="single" w:sz="4" w:space="0" w:color="auto"/>
              <w:right w:val="single" w:sz="4" w:space="0" w:color="auto"/>
            </w:tcBorders>
            <w:shd w:val="clear" w:color="auto" w:fill="auto"/>
          </w:tcPr>
          <w:p w:rsidR="004753AC" w:rsidRPr="00E25F34" w:rsidRDefault="004753AC" w:rsidP="004753AC">
            <w:pPr>
              <w:pStyle w:val="afff6"/>
              <w:jc w:val="both"/>
            </w:pPr>
            <w:r w:rsidRPr="00E25F34">
              <w:t>По мере износа котлоагрегатов при наличии возможности рекомендуется выполнить мероприятия по замене физически и морально устаревших котлоагрегатов на современные энергоемкие сертифицированные водогрейные котлы марки КВр или аналогичные.</w:t>
            </w:r>
          </w:p>
          <w:p w:rsidR="004753AC" w:rsidRPr="00E25F34" w:rsidRDefault="004753AC" w:rsidP="004753AC">
            <w:pPr>
              <w:pStyle w:val="afff6"/>
              <w:jc w:val="both"/>
            </w:pPr>
            <w:r w:rsidRPr="00E25F34">
              <w:t>Перспективные значения показателей балансов тепловой мощности необходимо уточнить при рабочем проектировании.</w:t>
            </w:r>
          </w:p>
          <w:p w:rsidR="00992A19" w:rsidRPr="00E25F34" w:rsidRDefault="00992A19" w:rsidP="00992A19">
            <w:pPr>
              <w:pStyle w:val="afff6"/>
              <w:jc w:val="both"/>
              <w:rPr>
                <w:b/>
                <w:bCs/>
              </w:rPr>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1.1</w:t>
            </w:r>
          </w:p>
        </w:tc>
        <w:tc>
          <w:tcPr>
            <w:tcW w:w="2462"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jc w:val="left"/>
            </w:pPr>
            <w:r w:rsidRPr="00E25F34">
              <w:t>Установленная тепловая мощность котельной</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0,116</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0,116</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3C7227">
            <w:pPr>
              <w:pStyle w:val="afff6"/>
            </w:pPr>
            <w:r w:rsidRPr="00E25F34">
              <w:t>0,116</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1.2</w:t>
            </w:r>
          </w:p>
        </w:tc>
        <w:tc>
          <w:tcPr>
            <w:tcW w:w="2462"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jc w:val="left"/>
            </w:pPr>
            <w:r w:rsidRPr="00E25F34">
              <w:t>Ограничение тепловой мощности (техническое)</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3C7227">
            <w:pPr>
              <w:pStyle w:val="afff6"/>
            </w:pPr>
            <w:r w:rsidRPr="00E25F34">
              <w:t>-</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1.3</w:t>
            </w:r>
          </w:p>
        </w:tc>
        <w:tc>
          <w:tcPr>
            <w:tcW w:w="2462"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jc w:val="left"/>
            </w:pPr>
            <w:r w:rsidRPr="00E25F34">
              <w:t>Располагаемая (фактическая), тепловая мощность</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0,116</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0,116</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3C7227">
            <w:pPr>
              <w:pStyle w:val="afff6"/>
            </w:pPr>
            <w:r w:rsidRPr="00E25F34">
              <w:t>0,116</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1.4</w:t>
            </w:r>
          </w:p>
        </w:tc>
        <w:tc>
          <w:tcPr>
            <w:tcW w:w="2462"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jc w:val="left"/>
            </w:pPr>
            <w:r w:rsidRPr="00E25F34">
              <w:t>Собственные и хозяйственные нужды</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3C7227">
            <w:pPr>
              <w:pStyle w:val="afff6"/>
            </w:pPr>
            <w:r w:rsidRPr="00E25F34">
              <w:t>-</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1.5</w:t>
            </w: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both"/>
            </w:pPr>
            <w:r w:rsidRPr="00E25F34">
              <w:t>Тепловая мощность котельной нетто (мощность для выдачи в тепловую сеть)</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0,116</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0,116</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3C7227">
            <w:pPr>
              <w:pStyle w:val="afff6"/>
            </w:pPr>
            <w:r w:rsidRPr="00E25F34">
              <w:t>0,116</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1.6</w:t>
            </w: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left"/>
            </w:pPr>
            <w:r w:rsidRPr="00E25F34">
              <w:t>Тепловая модность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3C7227">
            <w:pPr>
              <w:pStyle w:val="afff6"/>
            </w:pPr>
            <w:r w:rsidRPr="00E25F34">
              <w:t>0</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992A19"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1.7</w:t>
            </w:r>
          </w:p>
        </w:tc>
        <w:tc>
          <w:tcPr>
            <w:tcW w:w="2462"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jc w:val="left"/>
            </w:pPr>
            <w:r w:rsidRPr="00E25F34">
              <w:t>Срок службы водогрейных котлов</w:t>
            </w:r>
          </w:p>
        </w:tc>
        <w:tc>
          <w:tcPr>
            <w:tcW w:w="290" w:type="pct"/>
            <w:tcBorders>
              <w:top w:val="nil"/>
              <w:left w:val="nil"/>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лет</w:t>
            </w:r>
          </w:p>
        </w:tc>
        <w:tc>
          <w:tcPr>
            <w:tcW w:w="406" w:type="pct"/>
            <w:tcBorders>
              <w:top w:val="nil"/>
              <w:left w:val="nil"/>
              <w:bottom w:val="single" w:sz="4" w:space="0" w:color="auto"/>
              <w:right w:val="single" w:sz="4" w:space="0" w:color="auto"/>
            </w:tcBorders>
            <w:shd w:val="clear" w:color="auto" w:fill="auto"/>
            <w:noWrap/>
            <w:vAlign w:val="center"/>
            <w:hideMark/>
          </w:tcPr>
          <w:p w:rsidR="00992A19" w:rsidRPr="00E25F34" w:rsidRDefault="006D11E2" w:rsidP="00992A19">
            <w:pPr>
              <w:pStyle w:val="afff6"/>
            </w:pPr>
            <w:r w:rsidRPr="00E25F34">
              <w:t>8</w:t>
            </w:r>
          </w:p>
        </w:tc>
        <w:tc>
          <w:tcPr>
            <w:tcW w:w="406" w:type="pct"/>
            <w:tcBorders>
              <w:top w:val="nil"/>
              <w:left w:val="nil"/>
              <w:bottom w:val="single" w:sz="4" w:space="0" w:color="auto"/>
              <w:right w:val="single" w:sz="4" w:space="0" w:color="auto"/>
            </w:tcBorders>
            <w:shd w:val="clear" w:color="auto" w:fill="auto"/>
            <w:noWrap/>
            <w:vAlign w:val="center"/>
            <w:hideMark/>
          </w:tcPr>
          <w:p w:rsidR="00992A19" w:rsidRPr="00E25F34" w:rsidRDefault="006D11E2" w:rsidP="00992A19">
            <w:pPr>
              <w:pStyle w:val="afff6"/>
            </w:pPr>
            <w:r w:rsidRPr="00E25F34">
              <w:t>9</w:t>
            </w:r>
          </w:p>
        </w:tc>
        <w:tc>
          <w:tcPr>
            <w:tcW w:w="407" w:type="pct"/>
            <w:tcBorders>
              <w:top w:val="single" w:sz="4" w:space="0" w:color="auto"/>
              <w:left w:val="nil"/>
              <w:bottom w:val="single" w:sz="4" w:space="0" w:color="auto"/>
              <w:right w:val="single" w:sz="4" w:space="0" w:color="auto"/>
            </w:tcBorders>
            <w:shd w:val="clear" w:color="auto" w:fill="auto"/>
            <w:vAlign w:val="center"/>
          </w:tcPr>
          <w:p w:rsidR="00992A19" w:rsidRPr="00E25F34" w:rsidRDefault="00992A19" w:rsidP="00992A19">
            <w:pPr>
              <w:pStyle w:val="afff6"/>
            </w:pPr>
            <w:r w:rsidRPr="00E25F34">
              <w:t>-</w:t>
            </w:r>
          </w:p>
        </w:tc>
        <w:tc>
          <w:tcPr>
            <w:tcW w:w="804" w:type="pct"/>
            <w:vMerge/>
            <w:tcBorders>
              <w:left w:val="single" w:sz="4" w:space="0" w:color="auto"/>
              <w:right w:val="single" w:sz="4" w:space="0" w:color="auto"/>
            </w:tcBorders>
            <w:shd w:val="clear" w:color="auto" w:fill="auto"/>
            <w:vAlign w:val="center"/>
          </w:tcPr>
          <w:p w:rsidR="00992A19" w:rsidRPr="00E25F34" w:rsidRDefault="00992A19" w:rsidP="00992A19">
            <w:pPr>
              <w:pStyle w:val="afff6"/>
            </w:pPr>
          </w:p>
        </w:tc>
      </w:tr>
      <w:tr w:rsidR="00992A19"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992A19" w:rsidRPr="00E25F34" w:rsidRDefault="00992A19" w:rsidP="00992A19">
            <w:pPr>
              <w:pStyle w:val="afff6"/>
            </w:pPr>
            <w:r w:rsidRPr="00E25F34">
              <w:t>2</w:t>
            </w:r>
          </w:p>
        </w:tc>
        <w:tc>
          <w:tcPr>
            <w:tcW w:w="3971" w:type="pct"/>
            <w:gridSpan w:val="5"/>
            <w:tcBorders>
              <w:top w:val="nil"/>
              <w:left w:val="nil"/>
              <w:bottom w:val="single" w:sz="4" w:space="0" w:color="auto"/>
              <w:right w:val="single" w:sz="4" w:space="0" w:color="auto"/>
            </w:tcBorders>
            <w:shd w:val="clear" w:color="auto" w:fill="auto"/>
            <w:vAlign w:val="center"/>
            <w:hideMark/>
          </w:tcPr>
          <w:p w:rsidR="00992A19" w:rsidRPr="00E25F34" w:rsidRDefault="00992A19" w:rsidP="0086347F">
            <w:pPr>
              <w:pStyle w:val="afff6"/>
              <w:jc w:val="left"/>
              <w:rPr>
                <w:b/>
                <w:bCs/>
              </w:rPr>
            </w:pPr>
            <w:r w:rsidRPr="00E25F34">
              <w:rPr>
                <w:b/>
                <w:bCs/>
              </w:rPr>
              <w:t>Подключенная тепловая нагрузка к сущ. котельной, в т.ч.:</w:t>
            </w:r>
          </w:p>
        </w:tc>
        <w:tc>
          <w:tcPr>
            <w:tcW w:w="804" w:type="pct"/>
            <w:vMerge/>
            <w:tcBorders>
              <w:left w:val="single" w:sz="4" w:space="0" w:color="auto"/>
              <w:right w:val="single" w:sz="4" w:space="0" w:color="auto"/>
            </w:tcBorders>
            <w:shd w:val="clear" w:color="auto" w:fill="auto"/>
            <w:vAlign w:val="center"/>
          </w:tcPr>
          <w:p w:rsidR="00992A19" w:rsidRPr="00E25F34" w:rsidRDefault="00992A19" w:rsidP="00992A19">
            <w:pPr>
              <w:pStyle w:val="afff6"/>
              <w:rPr>
                <w:b/>
                <w:bCs/>
              </w:rPr>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2.1</w:t>
            </w: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left"/>
            </w:pPr>
            <w:r w:rsidRPr="00E25F34">
              <w:t>на отопление</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0,17</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0,17</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0,011</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left"/>
            </w:pPr>
            <w:r w:rsidRPr="00E25F34">
              <w:t>на вентиляцию</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0</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2.2</w:t>
            </w:r>
          </w:p>
        </w:tc>
        <w:tc>
          <w:tcPr>
            <w:tcW w:w="2462"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jc w:val="left"/>
            </w:pPr>
            <w:r w:rsidRPr="00E25F34">
              <w:t>на системы  ГВС</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0</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2.3</w:t>
            </w:r>
          </w:p>
        </w:tc>
        <w:tc>
          <w:tcPr>
            <w:tcW w:w="2462"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jc w:val="left"/>
            </w:pPr>
            <w:r w:rsidRPr="00E25F34">
              <w:t>пар на промышленные нужды 10-16 кгс/см</w:t>
            </w:r>
            <w:r w:rsidRPr="00E25F34">
              <w:rPr>
                <w:vertAlign w:val="superscript"/>
              </w:rPr>
              <w:t>2</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0</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2.4</w:t>
            </w: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left"/>
            </w:pPr>
            <w:r w:rsidRPr="00E25F34">
              <w:t>Потери тепловой энергии через теплоизоляционные конструкции наружных тепловых сетей и с нормативной утечкой, в т.ч.:</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0</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2.5</w:t>
            </w: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left"/>
            </w:pPr>
            <w:r w:rsidRPr="00E25F34">
              <w:t>Затраты теплоносителя на компенсацию потерь</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м</w:t>
            </w:r>
            <w:r w:rsidRPr="00E25F34">
              <w:rPr>
                <w:vertAlign w:val="superscript"/>
              </w:rPr>
              <w:t>3</w:t>
            </w:r>
            <w:r w:rsidRPr="00E25F34">
              <w:t>/ч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2.6</w:t>
            </w: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left"/>
            </w:pPr>
            <w:r w:rsidRPr="00E25F34">
              <w:t>Затраты тепловой мощности на хозяйственные нужды тепловых сетей</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2.7</w:t>
            </w: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left"/>
            </w:pPr>
            <w:r w:rsidRPr="00E25F34">
              <w:t>Суммарная подключенная тепловая нагрузка существующих потребителей  (с учетом тепловых потерь)</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0,17</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0,17</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0,011</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2.8</w:t>
            </w: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left"/>
            </w:pPr>
            <w:r w:rsidRPr="00E25F34">
              <w:t>Суммарная подключенная тепловая нагрузка перспективных потребителей (с нагрузкой ГВС и тепловыми потерями)</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2.9</w:t>
            </w: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left"/>
            </w:pPr>
            <w:r w:rsidRPr="00E25F34">
              <w:t>ИТОГО по подключенной тепловой нагрузке к котельной (с учетом ввода и сноса существующего ветхого жилого фонда)</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0,17</w:t>
            </w:r>
          </w:p>
        </w:tc>
        <w:tc>
          <w:tcPr>
            <w:tcW w:w="406"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0,17</w:t>
            </w:r>
          </w:p>
        </w:tc>
        <w:tc>
          <w:tcPr>
            <w:tcW w:w="407" w:type="pct"/>
            <w:tcBorders>
              <w:top w:val="single" w:sz="4" w:space="0" w:color="auto"/>
              <w:left w:val="nil"/>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0,011</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2.10</w:t>
            </w: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left"/>
            </w:pPr>
            <w:r w:rsidRPr="00E25F34">
              <w:t>Резерв (+), / дефицит (-), тепловой мощности котельной (все котлы в исправном состоянии)</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6D11E2">
            <w:pPr>
              <w:pStyle w:val="afff6"/>
            </w:pPr>
            <w:r w:rsidRPr="00E25F34">
              <w:t>-0,054</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-0,054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0,287</w:t>
            </w:r>
          </w:p>
        </w:tc>
        <w:tc>
          <w:tcPr>
            <w:tcW w:w="804" w:type="pct"/>
            <w:vMerge/>
            <w:tcBorders>
              <w:left w:val="single" w:sz="4" w:space="0" w:color="auto"/>
              <w:right w:val="single" w:sz="4" w:space="0" w:color="auto"/>
            </w:tcBorders>
            <w:shd w:val="clear" w:color="auto" w:fill="auto"/>
            <w:vAlign w:val="center"/>
          </w:tcPr>
          <w:p w:rsidR="006D11E2" w:rsidRPr="00E25F34" w:rsidRDefault="006D11E2" w:rsidP="00992A19">
            <w:pPr>
              <w:pStyle w:val="afff6"/>
            </w:pPr>
          </w:p>
        </w:tc>
      </w:tr>
      <w:tr w:rsidR="006D11E2" w:rsidRPr="00E25F34" w:rsidTr="004C0D6E">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2.11</w:t>
            </w:r>
          </w:p>
        </w:tc>
        <w:tc>
          <w:tcPr>
            <w:tcW w:w="2462" w:type="pct"/>
            <w:tcBorders>
              <w:top w:val="nil"/>
              <w:left w:val="nil"/>
              <w:bottom w:val="single" w:sz="4" w:space="0" w:color="auto"/>
              <w:right w:val="single" w:sz="4" w:space="0" w:color="auto"/>
            </w:tcBorders>
            <w:shd w:val="clear" w:color="auto" w:fill="auto"/>
            <w:vAlign w:val="center"/>
            <w:hideMark/>
          </w:tcPr>
          <w:p w:rsidR="006D11E2" w:rsidRPr="00E25F34" w:rsidRDefault="006D11E2" w:rsidP="00992A19">
            <w:pPr>
              <w:pStyle w:val="afff6"/>
              <w:jc w:val="left"/>
            </w:pPr>
            <w:r w:rsidRPr="00E25F34">
              <w:t>Резерв (+), / дефицит (-), тепловой мощности котельной (с учетом отказа самого мощного котла, отпуск 90% от расч. нагрузки)</w:t>
            </w:r>
          </w:p>
        </w:tc>
        <w:tc>
          <w:tcPr>
            <w:tcW w:w="290" w:type="pct"/>
            <w:tcBorders>
              <w:top w:val="nil"/>
              <w:left w:val="nil"/>
              <w:bottom w:val="single" w:sz="4" w:space="0" w:color="auto"/>
              <w:right w:val="single" w:sz="4" w:space="0" w:color="auto"/>
            </w:tcBorders>
            <w:shd w:val="clear" w:color="auto" w:fill="auto"/>
            <w:noWrap/>
            <w:vAlign w:val="center"/>
            <w:hideMark/>
          </w:tcPr>
          <w:p w:rsidR="006D11E2" w:rsidRPr="00E25F34" w:rsidRDefault="006D11E2" w:rsidP="00992A19">
            <w:pPr>
              <w:pStyle w:val="afff6"/>
            </w:pPr>
            <w:r w:rsidRPr="00E25F34">
              <w:t>Гкал/ч</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6D11E2" w:rsidRPr="00E25F34" w:rsidRDefault="006D11E2" w:rsidP="006D11E2">
            <w:pPr>
              <w:pStyle w:val="afff6"/>
            </w:pPr>
            <w:r w:rsidRPr="00E25F34">
              <w:t>-0,17</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1E2" w:rsidRPr="00E25F34" w:rsidRDefault="006D11E2" w:rsidP="003C7227">
            <w:pPr>
              <w:pStyle w:val="afff6"/>
            </w:pPr>
            <w:r w:rsidRPr="00E25F34">
              <w:t>-0,17</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D11E2" w:rsidRPr="00E25F34" w:rsidRDefault="006D11E2" w:rsidP="00234B6A">
            <w:pPr>
              <w:pStyle w:val="afff6"/>
            </w:pPr>
            <w:r w:rsidRPr="00E25F34">
              <w:t>-0,0125</w:t>
            </w:r>
          </w:p>
        </w:tc>
        <w:tc>
          <w:tcPr>
            <w:tcW w:w="804" w:type="pct"/>
            <w:vMerge/>
            <w:tcBorders>
              <w:left w:val="single" w:sz="4" w:space="0" w:color="auto"/>
              <w:bottom w:val="single" w:sz="4" w:space="0" w:color="auto"/>
              <w:right w:val="single" w:sz="4" w:space="0" w:color="auto"/>
            </w:tcBorders>
            <w:shd w:val="clear" w:color="auto" w:fill="auto"/>
            <w:vAlign w:val="center"/>
          </w:tcPr>
          <w:p w:rsidR="006D11E2" w:rsidRPr="00E25F34" w:rsidRDefault="006D11E2" w:rsidP="00992A19">
            <w:pPr>
              <w:pStyle w:val="afff6"/>
            </w:pPr>
          </w:p>
        </w:tc>
      </w:tr>
    </w:tbl>
    <w:p w:rsidR="000D7542" w:rsidRDefault="000D7542" w:rsidP="008B3EB4">
      <w:pPr>
        <w:rPr>
          <w:szCs w:val="24"/>
        </w:rPr>
      </w:pPr>
    </w:p>
    <w:p w:rsidR="000D7542" w:rsidRDefault="000D7542" w:rsidP="008B3EB4">
      <w:pPr>
        <w:rPr>
          <w:szCs w:val="24"/>
        </w:rPr>
      </w:pPr>
    </w:p>
    <w:tbl>
      <w:tblPr>
        <w:tblW w:w="5000" w:type="pct"/>
        <w:tblLook w:val="04A0"/>
      </w:tblPr>
      <w:tblGrid>
        <w:gridCol w:w="690"/>
        <w:gridCol w:w="7560"/>
        <w:gridCol w:w="890"/>
        <w:gridCol w:w="1247"/>
        <w:gridCol w:w="1247"/>
        <w:gridCol w:w="1250"/>
        <w:gridCol w:w="2469"/>
      </w:tblGrid>
      <w:tr w:rsidR="000D7542" w:rsidRPr="00E25F34" w:rsidTr="003C7227">
        <w:trPr>
          <w:trHeight w:val="20"/>
        </w:trPr>
        <w:tc>
          <w:tcPr>
            <w:tcW w:w="225" w:type="pct"/>
            <w:tcBorders>
              <w:bottom w:val="single" w:sz="4" w:space="0" w:color="auto"/>
            </w:tcBorders>
            <w:shd w:val="clear" w:color="auto" w:fill="auto"/>
          </w:tcPr>
          <w:p w:rsidR="000D7542" w:rsidRPr="00E25F34" w:rsidRDefault="000D7542" w:rsidP="003C7227">
            <w:pPr>
              <w:pStyle w:val="afff6"/>
              <w:jc w:val="right"/>
            </w:pPr>
            <w:r w:rsidRPr="00E25F34">
              <w:lastRenderedPageBreak/>
              <w:br w:type="page"/>
            </w:r>
          </w:p>
        </w:tc>
        <w:tc>
          <w:tcPr>
            <w:tcW w:w="4775" w:type="pct"/>
            <w:gridSpan w:val="6"/>
            <w:tcBorders>
              <w:bottom w:val="single" w:sz="4" w:space="0" w:color="auto"/>
            </w:tcBorders>
            <w:shd w:val="clear" w:color="auto" w:fill="auto"/>
            <w:vAlign w:val="center"/>
            <w:hideMark/>
          </w:tcPr>
          <w:p w:rsidR="000D7542" w:rsidRPr="00E25F34" w:rsidRDefault="000D7542" w:rsidP="003C7227">
            <w:pPr>
              <w:pStyle w:val="afff6"/>
              <w:jc w:val="right"/>
            </w:pPr>
            <w:r w:rsidRPr="00E25F34">
              <w:t>Таблица 1.12.</w:t>
            </w:r>
          </w:p>
        </w:tc>
      </w:tr>
      <w:tr w:rsidR="000D7542" w:rsidRPr="00E25F34" w:rsidTr="003C7227">
        <w:trPr>
          <w:trHeight w:val="43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542" w:rsidRPr="00E25F34" w:rsidRDefault="000D7542" w:rsidP="003C7227">
            <w:pPr>
              <w:pStyle w:val="afff6"/>
              <w:rPr>
                <w:b/>
              </w:rPr>
            </w:pPr>
            <w:r w:rsidRPr="00E25F34">
              <w:rPr>
                <w:b/>
              </w:rPr>
              <w:t>№ п/п</w:t>
            </w:r>
          </w:p>
        </w:tc>
        <w:tc>
          <w:tcPr>
            <w:tcW w:w="246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7542" w:rsidRPr="00E25F34" w:rsidRDefault="000D7542" w:rsidP="003C7227">
            <w:pPr>
              <w:pStyle w:val="afff6"/>
              <w:rPr>
                <w:b/>
              </w:rPr>
            </w:pPr>
            <w:r w:rsidRPr="00E25F34">
              <w:rPr>
                <w:b/>
              </w:rPr>
              <w:t>Наименование</w:t>
            </w:r>
          </w:p>
        </w:tc>
        <w:tc>
          <w:tcPr>
            <w:tcW w:w="29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0D7542" w:rsidRPr="00E25F34" w:rsidRDefault="000D7542" w:rsidP="003C7227">
            <w:pPr>
              <w:pStyle w:val="afff6"/>
              <w:rPr>
                <w:b/>
              </w:rPr>
            </w:pPr>
            <w:r w:rsidRPr="00E25F34">
              <w:rPr>
                <w:b/>
              </w:rPr>
              <w:t>Ед. изм.</w:t>
            </w:r>
          </w:p>
        </w:tc>
        <w:tc>
          <w:tcPr>
            <w:tcW w:w="40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7542" w:rsidRPr="00E25F34" w:rsidRDefault="000D7542" w:rsidP="003C7227">
            <w:pPr>
              <w:pStyle w:val="afff6"/>
              <w:rPr>
                <w:b/>
              </w:rPr>
            </w:pPr>
            <w:r w:rsidRPr="00E25F34">
              <w:rPr>
                <w:b/>
              </w:rPr>
              <w:t>2012</w:t>
            </w:r>
          </w:p>
        </w:tc>
        <w:tc>
          <w:tcPr>
            <w:tcW w:w="40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7542" w:rsidRPr="00E25F34" w:rsidRDefault="000D7542" w:rsidP="003C7227">
            <w:pPr>
              <w:pStyle w:val="afff6"/>
              <w:rPr>
                <w:b/>
              </w:rPr>
            </w:pPr>
            <w:r w:rsidRPr="00E25F34">
              <w:rPr>
                <w:b/>
              </w:rPr>
              <w:t>2013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0D7542" w:rsidRPr="00E25F34" w:rsidRDefault="000D7542" w:rsidP="003C7227">
            <w:pPr>
              <w:pStyle w:val="afff6"/>
              <w:rPr>
                <w:b/>
              </w:rPr>
            </w:pPr>
            <w:r w:rsidRPr="00E25F34">
              <w:rPr>
                <w:b/>
              </w:rPr>
              <w:t>2014-2028гг.</w:t>
            </w:r>
          </w:p>
        </w:tc>
        <w:tc>
          <w:tcPr>
            <w:tcW w:w="804" w:type="pct"/>
            <w:tcBorders>
              <w:top w:val="single" w:sz="4" w:space="0" w:color="auto"/>
              <w:left w:val="single" w:sz="4" w:space="0" w:color="auto"/>
              <w:bottom w:val="single" w:sz="4" w:space="0" w:color="000000"/>
              <w:right w:val="single" w:sz="4" w:space="0" w:color="auto"/>
            </w:tcBorders>
            <w:shd w:val="clear" w:color="auto" w:fill="auto"/>
            <w:vAlign w:val="center"/>
          </w:tcPr>
          <w:p w:rsidR="000D7542" w:rsidRPr="00E25F34" w:rsidRDefault="000D7542" w:rsidP="003C7227">
            <w:pPr>
              <w:pStyle w:val="afff6"/>
              <w:rPr>
                <w:b/>
              </w:rPr>
            </w:pPr>
            <w:r w:rsidRPr="00E25F34">
              <w:rPr>
                <w:b/>
              </w:rPr>
              <w:t>Примечание</w:t>
            </w:r>
          </w:p>
        </w:tc>
      </w:tr>
      <w:tr w:rsidR="000D7542"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0D7542" w:rsidRPr="00E25F34" w:rsidRDefault="000D7542" w:rsidP="003C7227">
            <w:pPr>
              <w:pStyle w:val="afff6"/>
            </w:pPr>
            <w:r w:rsidRPr="00E25F34">
              <w:t>1</w:t>
            </w:r>
          </w:p>
        </w:tc>
        <w:tc>
          <w:tcPr>
            <w:tcW w:w="2462" w:type="pct"/>
            <w:tcBorders>
              <w:top w:val="nil"/>
              <w:left w:val="nil"/>
              <w:bottom w:val="single" w:sz="4" w:space="0" w:color="auto"/>
              <w:right w:val="single" w:sz="4" w:space="0" w:color="auto"/>
            </w:tcBorders>
            <w:shd w:val="clear" w:color="auto" w:fill="auto"/>
            <w:noWrap/>
            <w:vAlign w:val="center"/>
            <w:hideMark/>
          </w:tcPr>
          <w:p w:rsidR="000D7542" w:rsidRPr="00E25F34" w:rsidRDefault="000D7542" w:rsidP="003C7227">
            <w:pPr>
              <w:pStyle w:val="afff6"/>
            </w:pPr>
            <w:r w:rsidRPr="00E25F34">
              <w:t>2</w:t>
            </w:r>
          </w:p>
        </w:tc>
        <w:tc>
          <w:tcPr>
            <w:tcW w:w="290" w:type="pct"/>
            <w:tcBorders>
              <w:top w:val="nil"/>
              <w:left w:val="nil"/>
              <w:bottom w:val="single" w:sz="4" w:space="0" w:color="auto"/>
              <w:right w:val="single" w:sz="4" w:space="0" w:color="auto"/>
            </w:tcBorders>
            <w:shd w:val="clear" w:color="auto" w:fill="auto"/>
            <w:noWrap/>
            <w:vAlign w:val="center"/>
            <w:hideMark/>
          </w:tcPr>
          <w:p w:rsidR="000D7542" w:rsidRPr="00E25F34" w:rsidRDefault="000D7542" w:rsidP="003C7227">
            <w:pPr>
              <w:pStyle w:val="afff6"/>
            </w:pPr>
            <w:r w:rsidRPr="00E25F34">
              <w:t>3</w:t>
            </w:r>
          </w:p>
        </w:tc>
        <w:tc>
          <w:tcPr>
            <w:tcW w:w="406" w:type="pct"/>
            <w:tcBorders>
              <w:top w:val="nil"/>
              <w:left w:val="nil"/>
              <w:bottom w:val="single" w:sz="4" w:space="0" w:color="auto"/>
              <w:right w:val="single" w:sz="4" w:space="0" w:color="auto"/>
            </w:tcBorders>
            <w:shd w:val="clear" w:color="auto" w:fill="auto"/>
            <w:noWrap/>
            <w:vAlign w:val="center"/>
            <w:hideMark/>
          </w:tcPr>
          <w:p w:rsidR="000D7542" w:rsidRPr="00E25F34" w:rsidRDefault="000D7542" w:rsidP="003C7227">
            <w:pPr>
              <w:pStyle w:val="afff6"/>
            </w:pPr>
            <w:r w:rsidRPr="00E25F34">
              <w:t>4</w:t>
            </w:r>
          </w:p>
        </w:tc>
        <w:tc>
          <w:tcPr>
            <w:tcW w:w="406" w:type="pct"/>
            <w:tcBorders>
              <w:top w:val="nil"/>
              <w:left w:val="nil"/>
              <w:bottom w:val="single" w:sz="4" w:space="0" w:color="auto"/>
              <w:right w:val="single" w:sz="4" w:space="0" w:color="auto"/>
            </w:tcBorders>
            <w:shd w:val="clear" w:color="auto" w:fill="auto"/>
            <w:noWrap/>
            <w:vAlign w:val="center"/>
            <w:hideMark/>
          </w:tcPr>
          <w:p w:rsidR="000D7542" w:rsidRPr="00E25F34" w:rsidRDefault="000D7542" w:rsidP="003C7227">
            <w:pPr>
              <w:pStyle w:val="afff6"/>
            </w:pPr>
            <w:r w:rsidRPr="00E25F34">
              <w:t>5</w:t>
            </w:r>
          </w:p>
        </w:tc>
        <w:tc>
          <w:tcPr>
            <w:tcW w:w="407" w:type="pct"/>
            <w:tcBorders>
              <w:top w:val="single" w:sz="4" w:space="0" w:color="auto"/>
              <w:left w:val="nil"/>
              <w:bottom w:val="single" w:sz="4" w:space="0" w:color="auto"/>
              <w:right w:val="single" w:sz="4" w:space="0" w:color="auto"/>
            </w:tcBorders>
            <w:shd w:val="clear" w:color="auto" w:fill="auto"/>
            <w:vAlign w:val="center"/>
          </w:tcPr>
          <w:p w:rsidR="000D7542" w:rsidRPr="00E25F34" w:rsidRDefault="000D7542" w:rsidP="003C7227">
            <w:pPr>
              <w:pStyle w:val="afff6"/>
            </w:pPr>
            <w:r w:rsidRPr="00E25F34">
              <w:t>6</w:t>
            </w:r>
          </w:p>
        </w:tc>
        <w:tc>
          <w:tcPr>
            <w:tcW w:w="804" w:type="pct"/>
            <w:tcBorders>
              <w:top w:val="nil"/>
              <w:left w:val="single" w:sz="4" w:space="0" w:color="auto"/>
              <w:bottom w:val="single" w:sz="4" w:space="0" w:color="auto"/>
              <w:right w:val="single" w:sz="4" w:space="0" w:color="auto"/>
            </w:tcBorders>
            <w:shd w:val="clear" w:color="auto" w:fill="auto"/>
            <w:vAlign w:val="center"/>
          </w:tcPr>
          <w:p w:rsidR="000D7542" w:rsidRPr="00E25F34" w:rsidRDefault="000D7542" w:rsidP="003C7227">
            <w:pPr>
              <w:pStyle w:val="afff6"/>
            </w:pPr>
            <w:r w:rsidRPr="00E25F34">
              <w:t>7</w:t>
            </w:r>
          </w:p>
        </w:tc>
      </w:tr>
      <w:tr w:rsidR="000D7542"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0D7542" w:rsidRPr="00E25F34" w:rsidRDefault="000D7542" w:rsidP="003C7227">
            <w:pPr>
              <w:pStyle w:val="afff6"/>
            </w:pPr>
          </w:p>
        </w:tc>
        <w:tc>
          <w:tcPr>
            <w:tcW w:w="3971" w:type="pct"/>
            <w:gridSpan w:val="5"/>
            <w:tcBorders>
              <w:top w:val="single" w:sz="4" w:space="0" w:color="auto"/>
              <w:left w:val="nil"/>
              <w:bottom w:val="single" w:sz="4" w:space="0" w:color="auto"/>
              <w:right w:val="single" w:sz="4" w:space="0" w:color="auto"/>
            </w:tcBorders>
            <w:shd w:val="clear" w:color="auto" w:fill="auto"/>
          </w:tcPr>
          <w:p w:rsidR="000D7542" w:rsidRPr="00E25F34" w:rsidRDefault="000D7542" w:rsidP="000D7542">
            <w:pPr>
              <w:pStyle w:val="afff6"/>
              <w:rPr>
                <w:b/>
                <w:i/>
              </w:rPr>
            </w:pPr>
            <w:r w:rsidRPr="00E25F34">
              <w:rPr>
                <w:b/>
                <w:i/>
              </w:rPr>
              <w:t>Существующая котельная д. Едьма, пер. Школьный, д. 1 б.</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0D7542" w:rsidRPr="00E25F34" w:rsidRDefault="000D7542" w:rsidP="003C7227">
            <w:pPr>
              <w:pStyle w:val="afff6"/>
              <w:jc w:val="both"/>
            </w:pPr>
          </w:p>
        </w:tc>
      </w:tr>
      <w:tr w:rsidR="000D7542"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0D7542" w:rsidRPr="00E25F34" w:rsidRDefault="000D7542" w:rsidP="003C7227">
            <w:pPr>
              <w:pStyle w:val="afff6"/>
            </w:pPr>
            <w:r w:rsidRPr="00E25F34">
              <w:t>1</w:t>
            </w:r>
          </w:p>
        </w:tc>
        <w:tc>
          <w:tcPr>
            <w:tcW w:w="3971" w:type="pct"/>
            <w:gridSpan w:val="5"/>
            <w:tcBorders>
              <w:top w:val="nil"/>
              <w:left w:val="nil"/>
              <w:bottom w:val="single" w:sz="4" w:space="0" w:color="auto"/>
              <w:right w:val="single" w:sz="4" w:space="0" w:color="auto"/>
            </w:tcBorders>
            <w:shd w:val="clear" w:color="auto" w:fill="auto"/>
            <w:noWrap/>
            <w:vAlign w:val="center"/>
            <w:hideMark/>
          </w:tcPr>
          <w:p w:rsidR="000D7542" w:rsidRPr="00E25F34" w:rsidRDefault="000D7542" w:rsidP="003C7227">
            <w:pPr>
              <w:pStyle w:val="afff6"/>
              <w:jc w:val="both"/>
            </w:pPr>
            <w:r w:rsidRPr="00E25F34">
              <w:rPr>
                <w:b/>
                <w:bCs/>
              </w:rPr>
              <w:t>Балансы мощности существующей котельной</w:t>
            </w:r>
          </w:p>
        </w:tc>
        <w:tc>
          <w:tcPr>
            <w:tcW w:w="804" w:type="pct"/>
            <w:vMerge w:val="restart"/>
            <w:tcBorders>
              <w:top w:val="nil"/>
              <w:left w:val="single" w:sz="4" w:space="0" w:color="auto"/>
              <w:right w:val="single" w:sz="4" w:space="0" w:color="auto"/>
            </w:tcBorders>
            <w:shd w:val="clear" w:color="auto" w:fill="auto"/>
          </w:tcPr>
          <w:p w:rsidR="004753AC" w:rsidRPr="00E25F34" w:rsidRDefault="004753AC" w:rsidP="004753AC">
            <w:pPr>
              <w:pStyle w:val="afff6"/>
              <w:jc w:val="both"/>
            </w:pPr>
            <w:r w:rsidRPr="00E25F34">
              <w:t>По мере износа котлоагрегатов при наличии возможности рекомендуется выполнить мероприятия по замене физически и морально устаревших котлоагрегатов на современные энергоемкие сертифицированные водогрейные котлы марки КВр или аналогичные.</w:t>
            </w:r>
          </w:p>
          <w:p w:rsidR="004753AC" w:rsidRPr="00E25F34" w:rsidRDefault="004753AC" w:rsidP="004753AC">
            <w:pPr>
              <w:pStyle w:val="afff6"/>
              <w:jc w:val="both"/>
            </w:pPr>
            <w:r w:rsidRPr="00E25F34">
              <w:t>Перспективные значения показателей балансов тепловой мощности необходимо уточнить при рабочем проектировании.</w:t>
            </w:r>
          </w:p>
          <w:p w:rsidR="000D7542" w:rsidRPr="00E25F34" w:rsidRDefault="000D7542" w:rsidP="003C7227">
            <w:pPr>
              <w:pStyle w:val="afff6"/>
              <w:jc w:val="both"/>
              <w:rPr>
                <w:b/>
                <w:bCs/>
              </w:rPr>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1.1</w:t>
            </w:r>
          </w:p>
        </w:tc>
        <w:tc>
          <w:tcPr>
            <w:tcW w:w="2462"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jc w:val="left"/>
            </w:pPr>
            <w:r w:rsidRPr="00E25F34">
              <w:t>Установленная тепловая мощность котельной</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0,401</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0,401</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0,401</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1.2</w:t>
            </w:r>
          </w:p>
        </w:tc>
        <w:tc>
          <w:tcPr>
            <w:tcW w:w="2462"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jc w:val="left"/>
            </w:pPr>
            <w:r w:rsidRPr="00E25F34">
              <w:t>Ограничение тепловой мощности (техническое)</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1.3</w:t>
            </w:r>
          </w:p>
        </w:tc>
        <w:tc>
          <w:tcPr>
            <w:tcW w:w="2462"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jc w:val="left"/>
            </w:pPr>
            <w:r w:rsidRPr="00E25F34">
              <w:t>Располагаемая (фактическая), тепловая мощность</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0,401</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0,401</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0,401</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1.4</w:t>
            </w:r>
          </w:p>
        </w:tc>
        <w:tc>
          <w:tcPr>
            <w:tcW w:w="2462"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jc w:val="left"/>
            </w:pPr>
            <w:r w:rsidRPr="00E25F34">
              <w:t>Собственные и хозяйственные нужды</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1.5</w:t>
            </w: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both"/>
            </w:pPr>
            <w:r w:rsidRPr="00E25F34">
              <w:t>Тепловая мощность котельной нетто (мощность для выдачи в тепловую сеть)</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0,401</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0,401</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0,401</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1.6</w:t>
            </w: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left"/>
            </w:pPr>
            <w:r w:rsidRPr="00E25F34">
              <w:t>Тепловая модность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0,143</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0,143</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0,143</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0D7542"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0D7542" w:rsidRPr="00E25F34" w:rsidRDefault="000D7542" w:rsidP="003C7227">
            <w:pPr>
              <w:pStyle w:val="afff6"/>
            </w:pPr>
            <w:r w:rsidRPr="00E25F34">
              <w:t>1.7</w:t>
            </w:r>
          </w:p>
        </w:tc>
        <w:tc>
          <w:tcPr>
            <w:tcW w:w="2462" w:type="pct"/>
            <w:tcBorders>
              <w:top w:val="nil"/>
              <w:left w:val="nil"/>
              <w:bottom w:val="single" w:sz="4" w:space="0" w:color="auto"/>
              <w:right w:val="single" w:sz="4" w:space="0" w:color="auto"/>
            </w:tcBorders>
            <w:shd w:val="clear" w:color="auto" w:fill="auto"/>
            <w:noWrap/>
            <w:vAlign w:val="center"/>
            <w:hideMark/>
          </w:tcPr>
          <w:p w:rsidR="000D7542" w:rsidRPr="00E25F34" w:rsidRDefault="000D7542" w:rsidP="003C7227">
            <w:pPr>
              <w:pStyle w:val="afff6"/>
              <w:jc w:val="left"/>
            </w:pPr>
            <w:r w:rsidRPr="00E25F34">
              <w:t>Срок службы водогрейных котлов</w:t>
            </w:r>
          </w:p>
        </w:tc>
        <w:tc>
          <w:tcPr>
            <w:tcW w:w="290" w:type="pct"/>
            <w:tcBorders>
              <w:top w:val="nil"/>
              <w:left w:val="nil"/>
              <w:bottom w:val="single" w:sz="4" w:space="0" w:color="auto"/>
              <w:right w:val="single" w:sz="4" w:space="0" w:color="auto"/>
            </w:tcBorders>
            <w:shd w:val="clear" w:color="auto" w:fill="auto"/>
            <w:noWrap/>
            <w:vAlign w:val="center"/>
            <w:hideMark/>
          </w:tcPr>
          <w:p w:rsidR="000D7542" w:rsidRPr="00E25F34" w:rsidRDefault="000D7542" w:rsidP="003C7227">
            <w:pPr>
              <w:pStyle w:val="afff6"/>
            </w:pPr>
            <w:r w:rsidRPr="00E25F34">
              <w:t>лет</w:t>
            </w:r>
          </w:p>
        </w:tc>
        <w:tc>
          <w:tcPr>
            <w:tcW w:w="406" w:type="pct"/>
            <w:tcBorders>
              <w:top w:val="nil"/>
              <w:left w:val="nil"/>
              <w:bottom w:val="single" w:sz="4" w:space="0" w:color="auto"/>
              <w:right w:val="single" w:sz="4" w:space="0" w:color="auto"/>
            </w:tcBorders>
            <w:shd w:val="clear" w:color="auto" w:fill="auto"/>
            <w:noWrap/>
            <w:vAlign w:val="center"/>
            <w:hideMark/>
          </w:tcPr>
          <w:p w:rsidR="000D7542" w:rsidRPr="00E25F34" w:rsidRDefault="004753AC" w:rsidP="003C7227">
            <w:pPr>
              <w:pStyle w:val="afff6"/>
            </w:pPr>
            <w:r w:rsidRPr="00E25F34">
              <w:t>5</w:t>
            </w:r>
          </w:p>
        </w:tc>
        <w:tc>
          <w:tcPr>
            <w:tcW w:w="406" w:type="pct"/>
            <w:tcBorders>
              <w:top w:val="nil"/>
              <w:left w:val="nil"/>
              <w:bottom w:val="single" w:sz="4" w:space="0" w:color="auto"/>
              <w:right w:val="single" w:sz="4" w:space="0" w:color="auto"/>
            </w:tcBorders>
            <w:shd w:val="clear" w:color="auto" w:fill="auto"/>
            <w:noWrap/>
            <w:vAlign w:val="center"/>
            <w:hideMark/>
          </w:tcPr>
          <w:p w:rsidR="000D7542" w:rsidRPr="00E25F34" w:rsidRDefault="004753AC" w:rsidP="003C7227">
            <w:pPr>
              <w:pStyle w:val="afff6"/>
            </w:pPr>
            <w:r w:rsidRPr="00E25F34">
              <w:t>6</w:t>
            </w:r>
          </w:p>
        </w:tc>
        <w:tc>
          <w:tcPr>
            <w:tcW w:w="407" w:type="pct"/>
            <w:tcBorders>
              <w:top w:val="single" w:sz="4" w:space="0" w:color="auto"/>
              <w:left w:val="nil"/>
              <w:bottom w:val="single" w:sz="4" w:space="0" w:color="auto"/>
              <w:right w:val="single" w:sz="4" w:space="0" w:color="auto"/>
            </w:tcBorders>
            <w:shd w:val="clear" w:color="auto" w:fill="auto"/>
            <w:vAlign w:val="center"/>
          </w:tcPr>
          <w:p w:rsidR="000D7542" w:rsidRPr="00E25F34" w:rsidRDefault="000D7542" w:rsidP="003C7227">
            <w:pPr>
              <w:pStyle w:val="afff6"/>
            </w:pPr>
            <w:r w:rsidRPr="00E25F34">
              <w:t>-</w:t>
            </w:r>
          </w:p>
        </w:tc>
        <w:tc>
          <w:tcPr>
            <w:tcW w:w="804" w:type="pct"/>
            <w:vMerge/>
            <w:tcBorders>
              <w:left w:val="single" w:sz="4" w:space="0" w:color="auto"/>
              <w:right w:val="single" w:sz="4" w:space="0" w:color="auto"/>
            </w:tcBorders>
            <w:shd w:val="clear" w:color="auto" w:fill="auto"/>
            <w:vAlign w:val="center"/>
          </w:tcPr>
          <w:p w:rsidR="000D7542" w:rsidRPr="00E25F34" w:rsidRDefault="000D7542" w:rsidP="003C7227">
            <w:pPr>
              <w:pStyle w:val="afff6"/>
            </w:pPr>
          </w:p>
        </w:tc>
      </w:tr>
      <w:tr w:rsidR="000D7542"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0D7542" w:rsidRPr="00E25F34" w:rsidRDefault="000D7542" w:rsidP="003C7227">
            <w:pPr>
              <w:pStyle w:val="afff6"/>
            </w:pPr>
            <w:r w:rsidRPr="00E25F34">
              <w:t>2</w:t>
            </w:r>
          </w:p>
        </w:tc>
        <w:tc>
          <w:tcPr>
            <w:tcW w:w="3971" w:type="pct"/>
            <w:gridSpan w:val="5"/>
            <w:tcBorders>
              <w:top w:val="nil"/>
              <w:left w:val="nil"/>
              <w:bottom w:val="single" w:sz="4" w:space="0" w:color="auto"/>
              <w:right w:val="single" w:sz="4" w:space="0" w:color="auto"/>
            </w:tcBorders>
            <w:shd w:val="clear" w:color="auto" w:fill="auto"/>
            <w:vAlign w:val="center"/>
            <w:hideMark/>
          </w:tcPr>
          <w:p w:rsidR="000D7542" w:rsidRPr="00E25F34" w:rsidRDefault="000D7542" w:rsidP="003C7227">
            <w:pPr>
              <w:pStyle w:val="afff6"/>
              <w:jc w:val="left"/>
              <w:rPr>
                <w:b/>
                <w:bCs/>
              </w:rPr>
            </w:pPr>
            <w:r w:rsidRPr="00E25F34">
              <w:rPr>
                <w:b/>
                <w:bCs/>
              </w:rPr>
              <w:t>Подключенная тепловая нагрузка к сущ. котельной, в т.ч.:</w:t>
            </w:r>
          </w:p>
        </w:tc>
        <w:tc>
          <w:tcPr>
            <w:tcW w:w="804" w:type="pct"/>
            <w:vMerge/>
            <w:tcBorders>
              <w:left w:val="single" w:sz="4" w:space="0" w:color="auto"/>
              <w:right w:val="single" w:sz="4" w:space="0" w:color="auto"/>
            </w:tcBorders>
            <w:shd w:val="clear" w:color="auto" w:fill="auto"/>
            <w:vAlign w:val="center"/>
          </w:tcPr>
          <w:p w:rsidR="000D7542" w:rsidRPr="00E25F34" w:rsidRDefault="000D7542" w:rsidP="003C7227">
            <w:pPr>
              <w:pStyle w:val="afff6"/>
              <w:rPr>
                <w:b/>
                <w:bCs/>
              </w:rPr>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2.1</w:t>
            </w: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left"/>
            </w:pPr>
            <w:r w:rsidRPr="00E25F34">
              <w:t>на отопление</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0,15</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0,15</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0,15</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left"/>
            </w:pPr>
            <w:r w:rsidRPr="00E25F34">
              <w:t>на вентиляцию</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2.2</w:t>
            </w:r>
          </w:p>
        </w:tc>
        <w:tc>
          <w:tcPr>
            <w:tcW w:w="2462"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jc w:val="left"/>
            </w:pPr>
            <w:r w:rsidRPr="00E25F34">
              <w:t>на системы  ГВС</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2.3</w:t>
            </w:r>
          </w:p>
        </w:tc>
        <w:tc>
          <w:tcPr>
            <w:tcW w:w="2462"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jc w:val="left"/>
            </w:pPr>
            <w:r w:rsidRPr="00E25F34">
              <w:t>пар на промышленные нужды 10-16 кгс/см</w:t>
            </w:r>
            <w:r w:rsidRPr="00E25F34">
              <w:rPr>
                <w:vertAlign w:val="superscript"/>
              </w:rPr>
              <w:t>2</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2.4</w:t>
            </w: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left"/>
            </w:pPr>
            <w:r w:rsidRPr="00E25F34">
              <w:t>Потери тепловой энергии через теплоизоляционные конструкции наружных тепловых сетей и с нормативной утечкой, в т.ч.:</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2.5</w:t>
            </w: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left"/>
            </w:pPr>
            <w:r w:rsidRPr="00E25F34">
              <w:t>Затраты теплоносителя на компенсацию потерь</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м</w:t>
            </w:r>
            <w:r w:rsidRPr="00E25F34">
              <w:rPr>
                <w:vertAlign w:val="superscript"/>
              </w:rPr>
              <w:t>3</w:t>
            </w:r>
            <w:r w:rsidRPr="00E25F34">
              <w:t>/ч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2.6</w:t>
            </w: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left"/>
            </w:pPr>
            <w:r w:rsidRPr="00E25F34">
              <w:t>Затраты тепловой мощности на хозяйственные нужды тепловых сетей</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2.7</w:t>
            </w: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left"/>
            </w:pPr>
            <w:r w:rsidRPr="00E25F34">
              <w:t>Суммарная подключенная тепловая нагрузка существующих потребителей  (с учетом тепловых потерь)</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0,15</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0,15</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0,15</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2.8</w:t>
            </w: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left"/>
            </w:pPr>
            <w:r w:rsidRPr="00E25F34">
              <w:t>Суммарная подключенная тепловая нагрузка перспективных потребителей (с нагрузкой ГВС и тепловыми потерями)</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2.9</w:t>
            </w: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left"/>
            </w:pPr>
            <w:r w:rsidRPr="00E25F34">
              <w:t>ИТОГО по подключенной тепловой нагрузке к котельной (с учетом ввода и сноса существующего ветхого жилого фонда)</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0,15</w:t>
            </w:r>
          </w:p>
        </w:tc>
        <w:tc>
          <w:tcPr>
            <w:tcW w:w="406"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0,15</w:t>
            </w:r>
          </w:p>
        </w:tc>
        <w:tc>
          <w:tcPr>
            <w:tcW w:w="407" w:type="pct"/>
            <w:tcBorders>
              <w:top w:val="single" w:sz="4" w:space="0" w:color="auto"/>
              <w:left w:val="nil"/>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0,15</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2.10</w:t>
            </w: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left"/>
            </w:pPr>
            <w:r w:rsidRPr="00E25F34">
              <w:t>Резерв (+), / дефицит (-), тепловой мощности котельной (все котлы в исправном состоянии)</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0,251</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0,251</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0,251</w:t>
            </w:r>
          </w:p>
        </w:tc>
        <w:tc>
          <w:tcPr>
            <w:tcW w:w="804" w:type="pct"/>
            <w:vMerge/>
            <w:tcBorders>
              <w:left w:val="single" w:sz="4" w:space="0" w:color="auto"/>
              <w:right w:val="single" w:sz="4" w:space="0" w:color="auto"/>
            </w:tcBorders>
            <w:shd w:val="clear" w:color="auto" w:fill="auto"/>
            <w:vAlign w:val="center"/>
          </w:tcPr>
          <w:p w:rsidR="004753AC" w:rsidRPr="00E25F34" w:rsidRDefault="004753AC" w:rsidP="003C7227">
            <w:pPr>
              <w:pStyle w:val="afff6"/>
            </w:pPr>
          </w:p>
        </w:tc>
      </w:tr>
      <w:tr w:rsidR="004753AC" w:rsidRPr="00E25F34" w:rsidTr="003C7227">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2.11</w:t>
            </w:r>
          </w:p>
        </w:tc>
        <w:tc>
          <w:tcPr>
            <w:tcW w:w="2462" w:type="pct"/>
            <w:tcBorders>
              <w:top w:val="nil"/>
              <w:left w:val="nil"/>
              <w:bottom w:val="single" w:sz="4" w:space="0" w:color="auto"/>
              <w:right w:val="single" w:sz="4" w:space="0" w:color="auto"/>
            </w:tcBorders>
            <w:shd w:val="clear" w:color="auto" w:fill="auto"/>
            <w:vAlign w:val="center"/>
            <w:hideMark/>
          </w:tcPr>
          <w:p w:rsidR="004753AC" w:rsidRPr="00E25F34" w:rsidRDefault="004753AC" w:rsidP="003C7227">
            <w:pPr>
              <w:pStyle w:val="afff6"/>
              <w:jc w:val="left"/>
            </w:pPr>
            <w:r w:rsidRPr="00E25F34">
              <w:t>Резерв (+), / дефицит (-), тепловой мощности котельной (с учетом отказа самого мощного котла, отпуск 90% от расч. нагрузки)</w:t>
            </w:r>
          </w:p>
        </w:tc>
        <w:tc>
          <w:tcPr>
            <w:tcW w:w="290" w:type="pct"/>
            <w:tcBorders>
              <w:top w:val="nil"/>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Гкал/ч</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-0,007</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3AC" w:rsidRPr="00E25F34" w:rsidRDefault="004753AC" w:rsidP="003C7227">
            <w:pPr>
              <w:pStyle w:val="afff6"/>
            </w:pPr>
            <w:r w:rsidRPr="00E25F34">
              <w:t>-0,007</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753AC" w:rsidRPr="00E25F34" w:rsidRDefault="004753AC" w:rsidP="003C7227">
            <w:pPr>
              <w:pStyle w:val="afff6"/>
            </w:pPr>
            <w:r w:rsidRPr="00E25F34">
              <w:t>-0,007</w:t>
            </w:r>
          </w:p>
        </w:tc>
        <w:tc>
          <w:tcPr>
            <w:tcW w:w="804" w:type="pct"/>
            <w:vMerge/>
            <w:tcBorders>
              <w:left w:val="single" w:sz="4" w:space="0" w:color="auto"/>
              <w:bottom w:val="single" w:sz="4" w:space="0" w:color="auto"/>
              <w:right w:val="single" w:sz="4" w:space="0" w:color="auto"/>
            </w:tcBorders>
            <w:shd w:val="clear" w:color="auto" w:fill="auto"/>
            <w:vAlign w:val="center"/>
          </w:tcPr>
          <w:p w:rsidR="004753AC" w:rsidRPr="00E25F34" w:rsidRDefault="004753AC" w:rsidP="003C7227">
            <w:pPr>
              <w:pStyle w:val="afff6"/>
            </w:pPr>
          </w:p>
        </w:tc>
      </w:tr>
    </w:tbl>
    <w:p w:rsidR="000D7542" w:rsidRDefault="000D7542" w:rsidP="008B3EB4">
      <w:pPr>
        <w:rPr>
          <w:szCs w:val="24"/>
        </w:rPr>
      </w:pPr>
    </w:p>
    <w:p w:rsidR="001B7C98" w:rsidRDefault="001B7C98" w:rsidP="008B3EB4">
      <w:pPr>
        <w:sectPr w:rsidR="001B7C98" w:rsidSect="00FD359B">
          <w:type w:val="continuous"/>
          <w:pgSz w:w="16838" w:h="11906" w:orient="landscape"/>
          <w:pgMar w:top="1134" w:right="1134" w:bottom="851" w:left="567" w:header="709" w:footer="709" w:gutter="0"/>
          <w:cols w:space="708"/>
          <w:docGrid w:linePitch="381"/>
        </w:sectPr>
      </w:pPr>
    </w:p>
    <w:p w:rsidR="005627D9" w:rsidRPr="00364751" w:rsidRDefault="005627D9" w:rsidP="000B33D7">
      <w:pPr>
        <w:pStyle w:val="2"/>
        <w:numPr>
          <w:ilvl w:val="0"/>
          <w:numId w:val="23"/>
        </w:numPr>
        <w:rPr>
          <w:rFonts w:eastAsia="Times New Roman"/>
          <w:lang w:eastAsia="ru-RU"/>
        </w:rPr>
      </w:pPr>
      <w:bookmarkStart w:id="17" w:name="_Toc389052323"/>
      <w:r w:rsidRPr="00364751">
        <w:rPr>
          <w:rFonts w:eastAsia="Times New Roman"/>
          <w:lang w:eastAsia="ru-RU"/>
        </w:rPr>
        <w:lastRenderedPageBreak/>
        <w:t>Перспективные балансы теплоносител</w:t>
      </w:r>
      <w:r w:rsidR="001958A1">
        <w:rPr>
          <w:rFonts w:eastAsia="Times New Roman"/>
          <w:lang w:eastAsia="ru-RU"/>
        </w:rPr>
        <w:t>Е</w:t>
      </w:r>
      <w:r w:rsidR="00351F0B">
        <w:rPr>
          <w:rFonts w:eastAsia="Times New Roman"/>
          <w:lang w:eastAsia="ru-RU"/>
        </w:rPr>
        <w:t>й</w:t>
      </w:r>
      <w:bookmarkEnd w:id="17"/>
      <w:r w:rsidR="00351F0B">
        <w:rPr>
          <w:rFonts w:eastAsia="Times New Roman"/>
          <w:lang w:eastAsia="ru-RU"/>
        </w:rPr>
        <w:t xml:space="preserve"> </w:t>
      </w:r>
    </w:p>
    <w:p w:rsidR="005627D9" w:rsidRDefault="000B33D7" w:rsidP="004A3EAE">
      <w:pPr>
        <w:pStyle w:val="afff9"/>
        <w:rPr>
          <w:lang w:eastAsia="ru-RU"/>
        </w:rPr>
      </w:pPr>
      <w:bookmarkStart w:id="18" w:name="_Toc389052324"/>
      <w:r>
        <w:rPr>
          <w:lang w:eastAsia="ru-RU"/>
        </w:rPr>
        <w:t>П</w:t>
      </w:r>
      <w:r w:rsidR="005627D9" w:rsidRPr="00C77F8A">
        <w:rPr>
          <w:lang w:eastAsia="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357FB">
        <w:rPr>
          <w:lang w:eastAsia="ru-RU"/>
        </w:rPr>
        <w:t>.</w:t>
      </w:r>
      <w:bookmarkEnd w:id="18"/>
    </w:p>
    <w:p w:rsidR="000B33D7" w:rsidRDefault="007E5A77" w:rsidP="007E5A77">
      <w:pPr>
        <w:spacing w:after="0"/>
        <w:rPr>
          <w:lang w:eastAsia="ru-RU"/>
        </w:rPr>
      </w:pPr>
      <w:r>
        <w:t>В котельной с.Березник, ул.Центральная, д.8 установлена химическая водоподготовка производительностью 6 м</w:t>
      </w:r>
      <w:r w:rsidRPr="007E5A77">
        <w:rPr>
          <w:vertAlign w:val="superscript"/>
        </w:rPr>
        <w:t>3</w:t>
      </w:r>
      <w:r>
        <w:t>/год. Установка химводоподготовки выполнена в виде трех резервуаров объемом по 2 м</w:t>
      </w:r>
      <w:r w:rsidRPr="007E5A77">
        <w:rPr>
          <w:vertAlign w:val="superscript"/>
        </w:rPr>
        <w:t>3</w:t>
      </w:r>
      <w:r>
        <w:t xml:space="preserve"> каждый. К</w:t>
      </w:r>
      <w:r w:rsidR="00D73700" w:rsidRPr="00D73700">
        <w:t>отлы</w:t>
      </w:r>
      <w:r w:rsidR="00D73700">
        <w:t xml:space="preserve"> марок КВр и Универсал</w:t>
      </w:r>
      <w:r w:rsidR="00D73700" w:rsidRPr="00D73700">
        <w:t xml:space="preserve"> не нуждаются </w:t>
      </w:r>
      <w:r w:rsidR="00D73700">
        <w:t xml:space="preserve"> </w:t>
      </w:r>
      <w:r w:rsidR="00D73700" w:rsidRPr="00D73700">
        <w:t xml:space="preserve">в </w:t>
      </w:r>
      <w:r w:rsidR="00D73700">
        <w:t xml:space="preserve">специальной </w:t>
      </w:r>
      <w:r w:rsidR="00D73700" w:rsidRPr="00D73700">
        <w:t xml:space="preserve">водоподготовке, </w:t>
      </w:r>
      <w:r w:rsidR="00D73700">
        <w:t xml:space="preserve">поэтому водоподготовительных установок в котельных нет. </w:t>
      </w:r>
      <w:r w:rsidR="000B33D7">
        <w:rPr>
          <w:lang w:eastAsia="ru-RU"/>
        </w:rPr>
        <w:t>П</w:t>
      </w:r>
      <w:r w:rsidR="000B33D7" w:rsidRPr="00C77F8A">
        <w:rPr>
          <w:lang w:eastAsia="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0B33D7">
        <w:rPr>
          <w:lang w:eastAsia="ru-RU"/>
        </w:rPr>
        <w:t xml:space="preserve"> представлены в </w:t>
      </w:r>
      <w:r w:rsidR="000E4DD0">
        <w:rPr>
          <w:lang w:eastAsia="ru-RU"/>
        </w:rPr>
        <w:t>таблицах</w:t>
      </w:r>
      <w:r w:rsidR="000B33D7">
        <w:rPr>
          <w:lang w:eastAsia="ru-RU"/>
        </w:rPr>
        <w:t xml:space="preserve"> </w:t>
      </w:r>
      <w:r w:rsidR="005357FB">
        <w:rPr>
          <w:lang w:eastAsia="ru-RU"/>
        </w:rPr>
        <w:t>1</w:t>
      </w:r>
      <w:r w:rsidR="000B33D7">
        <w:rPr>
          <w:lang w:eastAsia="ru-RU"/>
        </w:rPr>
        <w:t>.1</w:t>
      </w:r>
      <w:r w:rsidR="004753AC">
        <w:rPr>
          <w:lang w:eastAsia="ru-RU"/>
        </w:rPr>
        <w:t>3</w:t>
      </w:r>
      <w:r w:rsidR="000B33D7">
        <w:rPr>
          <w:lang w:eastAsia="ru-RU"/>
        </w:rPr>
        <w:t xml:space="preserve"> – </w:t>
      </w:r>
      <w:r w:rsidR="00BA7653">
        <w:rPr>
          <w:lang w:eastAsia="ru-RU"/>
        </w:rPr>
        <w:t>1.16</w:t>
      </w:r>
      <w:r w:rsidR="000B33D7">
        <w:rPr>
          <w:lang w:eastAsia="ru-RU"/>
        </w:rPr>
        <w:t>.</w:t>
      </w:r>
    </w:p>
    <w:p w:rsidR="000B33D7" w:rsidRPr="000B33D7" w:rsidRDefault="000B33D7" w:rsidP="00685865">
      <w:pPr>
        <w:jc w:val="right"/>
        <w:rPr>
          <w:lang w:eastAsia="ru-RU"/>
        </w:rPr>
      </w:pPr>
      <w:r>
        <w:rPr>
          <w:lang w:eastAsia="ru-RU"/>
        </w:rPr>
        <w:t xml:space="preserve">Таблица </w:t>
      </w:r>
      <w:r w:rsidR="00E77AB4">
        <w:rPr>
          <w:lang w:eastAsia="ru-RU"/>
        </w:rPr>
        <w:t>1</w:t>
      </w:r>
      <w:r w:rsidR="00685865">
        <w:rPr>
          <w:lang w:eastAsia="ru-RU"/>
        </w:rPr>
        <w:t>.1</w:t>
      </w:r>
      <w:r w:rsidR="004753AC">
        <w:rPr>
          <w:lang w:eastAsia="ru-RU"/>
        </w:rPr>
        <w:t>3</w:t>
      </w:r>
    </w:p>
    <w:tbl>
      <w:tblPr>
        <w:tblW w:w="5000" w:type="pct"/>
        <w:tblCellMar>
          <w:left w:w="40" w:type="dxa"/>
          <w:right w:w="40" w:type="dxa"/>
        </w:tblCellMar>
        <w:tblLook w:val="0000"/>
      </w:tblPr>
      <w:tblGrid>
        <w:gridCol w:w="384"/>
        <w:gridCol w:w="5061"/>
        <w:gridCol w:w="570"/>
        <w:gridCol w:w="570"/>
        <w:gridCol w:w="570"/>
        <w:gridCol w:w="570"/>
        <w:gridCol w:w="570"/>
        <w:gridCol w:w="570"/>
        <w:gridCol w:w="570"/>
        <w:gridCol w:w="566"/>
      </w:tblGrid>
      <w:tr w:rsidR="00351A91" w:rsidRPr="00E25F34" w:rsidTr="00DD7CFE">
        <w:trPr>
          <w:trHeight w:val="20"/>
        </w:trPr>
        <w:tc>
          <w:tcPr>
            <w:tcW w:w="192" w:type="pct"/>
            <w:vMerge w:val="restart"/>
            <w:tcBorders>
              <w:top w:val="single" w:sz="6" w:space="0" w:color="auto"/>
              <w:left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 п/п</w:t>
            </w:r>
          </w:p>
          <w:p w:rsidR="00351A91" w:rsidRPr="00E25F34" w:rsidRDefault="00351A91" w:rsidP="00351A91">
            <w:pPr>
              <w:pStyle w:val="afff6"/>
              <w:rPr>
                <w:b/>
              </w:rPr>
            </w:pPr>
          </w:p>
          <w:p w:rsidR="00351A91" w:rsidRPr="00E25F34" w:rsidRDefault="00351A91" w:rsidP="00351A91">
            <w:pPr>
              <w:pStyle w:val="afff6"/>
              <w:rPr>
                <w:b/>
              </w:rPr>
            </w:pPr>
          </w:p>
        </w:tc>
        <w:tc>
          <w:tcPr>
            <w:tcW w:w="2530" w:type="pct"/>
            <w:vMerge w:val="restart"/>
            <w:tcBorders>
              <w:top w:val="single" w:sz="6" w:space="0" w:color="auto"/>
              <w:left w:val="single" w:sz="6" w:space="0" w:color="auto"/>
              <w:right w:val="single" w:sz="6" w:space="0" w:color="auto"/>
            </w:tcBorders>
            <w:tcMar>
              <w:top w:w="57" w:type="dxa"/>
              <w:bottom w:w="57" w:type="dxa"/>
            </w:tcMar>
            <w:vAlign w:val="center"/>
          </w:tcPr>
          <w:p w:rsidR="00351A91" w:rsidRPr="00E25F34" w:rsidRDefault="00351A91" w:rsidP="00DD7CFE">
            <w:pPr>
              <w:pStyle w:val="afff6"/>
              <w:rPr>
                <w:b/>
              </w:rPr>
            </w:pPr>
            <w:r w:rsidRPr="00E25F34">
              <w:rPr>
                <w:b/>
              </w:rPr>
              <w:t>Наименование показателя, размерность</w:t>
            </w:r>
          </w:p>
          <w:p w:rsidR="00351A91" w:rsidRPr="00E25F34" w:rsidRDefault="00351A91" w:rsidP="00351A91">
            <w:pPr>
              <w:pStyle w:val="afff6"/>
              <w:rPr>
                <w:b/>
              </w:rPr>
            </w:pPr>
          </w:p>
        </w:tc>
        <w:tc>
          <w:tcPr>
            <w:tcW w:w="2278" w:type="pct"/>
            <w:gridSpan w:val="8"/>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Период</w:t>
            </w:r>
          </w:p>
        </w:tc>
      </w:tr>
      <w:tr w:rsidR="00351A91" w:rsidRPr="00E25F34" w:rsidTr="00DD7CFE">
        <w:trPr>
          <w:trHeight w:val="20"/>
        </w:trPr>
        <w:tc>
          <w:tcPr>
            <w:tcW w:w="192" w:type="pct"/>
            <w:vMerge/>
            <w:tcBorders>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p>
        </w:tc>
        <w:tc>
          <w:tcPr>
            <w:tcW w:w="2530" w:type="pct"/>
            <w:vMerge/>
            <w:tcBorders>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2013</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2014</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2015</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2017</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2018</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2019-2023</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2024-2028</w:t>
            </w:r>
          </w:p>
        </w:tc>
      </w:tr>
      <w:tr w:rsidR="00351A91"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p>
        </w:tc>
        <w:tc>
          <w:tcPr>
            <w:tcW w:w="4808" w:type="pct"/>
            <w:gridSpan w:val="9"/>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234B6A" w:rsidP="00BA7653">
            <w:pPr>
              <w:pStyle w:val="afff6"/>
              <w:rPr>
                <w:b/>
                <w:i/>
              </w:rPr>
            </w:pPr>
            <w:r w:rsidRPr="00E25F34">
              <w:rPr>
                <w:b/>
                <w:i/>
              </w:rPr>
              <w:t xml:space="preserve">Существующая </w:t>
            </w:r>
            <w:r w:rsidRPr="00E25F34">
              <w:rPr>
                <w:rFonts w:eastAsia="Times New Roman"/>
                <w:b/>
                <w:i/>
                <w:color w:val="000000"/>
              </w:rPr>
              <w:t xml:space="preserve">котельная </w:t>
            </w:r>
            <w:r w:rsidR="00BA7653" w:rsidRPr="00E25F34">
              <w:rPr>
                <w:b/>
                <w:i/>
              </w:rPr>
              <w:t>с.Березник, ул. Центральная, д.8</w:t>
            </w:r>
            <w:r w:rsidR="00BA7653" w:rsidRPr="00E25F34">
              <w:rPr>
                <w:rFonts w:eastAsia="Times New Roman"/>
                <w:b/>
                <w:i/>
                <w:color w:val="000000"/>
              </w:rPr>
              <w:t>.</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1</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Установленная производитель</w:t>
            </w:r>
            <w:r w:rsidRPr="00E25F34">
              <w:softHyphen/>
              <w:t>ность водоподготовительной установки, т/год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2</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Располагаемая производитель</w:t>
            </w:r>
            <w:r w:rsidRPr="00E25F34">
              <w:softHyphen/>
              <w:t>ность вод</w:t>
            </w:r>
            <w:r w:rsidR="00756561" w:rsidRPr="00E25F34">
              <w:t>оподготовительной установки, т/год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3</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Потери располагаемой произ</w:t>
            </w:r>
            <w:r w:rsidRPr="00E25F34">
              <w:softHyphen/>
              <w:t>водительности, %</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4</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Фактические собственные нуж</w:t>
            </w:r>
            <w:r w:rsidRPr="00E25F34">
              <w:softHyphen/>
              <w:t>ды водоподготовительной уста</w:t>
            </w:r>
            <w:r w:rsidRPr="00E25F34">
              <w:softHyphen/>
              <w:t>новки, т/год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5</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Количество баков-аккумулято</w:t>
            </w:r>
            <w:r w:rsidRPr="00E25F34">
              <w:softHyphen/>
              <w:t>ров теплоносителя, шт.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3</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3</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3</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3</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3</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3</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3</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3</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6</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rPr>
                <w:vertAlign w:val="superscript"/>
              </w:rPr>
            </w:pPr>
            <w:r w:rsidRPr="00E25F34">
              <w:t>Емкость баков аккумуляторов, тыс. м</w:t>
            </w:r>
            <w:r w:rsidRPr="00E25F34">
              <w:rPr>
                <w:vertAlign w:val="superscript"/>
              </w:rPr>
              <w:t>3</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0,002</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0,002</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0,002</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0,002</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0,002</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0,002</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0,002</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0,002</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7</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Расчетная производительность водоподготовительной уста</w:t>
            </w:r>
            <w:r w:rsidRPr="00E25F34">
              <w:softHyphen/>
              <w:t>новки, т/год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8</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Расчетные собственные нужды водоподготовительной уста</w:t>
            </w:r>
            <w:r w:rsidRPr="00E25F34">
              <w:softHyphen/>
              <w:t>новки, т/год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9</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Всего подпитка тепловой сети, т/год. в том числе:</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10</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 нормативные утечки теплоно</w:t>
            </w:r>
            <w:r w:rsidRPr="00E25F34">
              <w:softHyphen/>
              <w:t>сителя, т/год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11</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 сверхнормативные утечки теп</w:t>
            </w:r>
            <w:r w:rsidRPr="00E25F34">
              <w:softHyphen/>
              <w:t>лоносителя, т/год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н/д</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12</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 отпуск теплоносителя из теп</w:t>
            </w:r>
            <w:r w:rsidRPr="00E25F34">
              <w:softHyphen/>
              <w:t>ловых сетей на цели горячего водоснабжения (для открытых систем теплоснабжения), т/год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234B6A">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нет</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13</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Максимум подпитки тепловой сети в эксплуатационном ре</w:t>
            </w:r>
            <w:r w:rsidRPr="00E25F34">
              <w:softHyphen/>
              <w:t>жиме, т/год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234B6A">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14</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Максимальная подпитка тепло</w:t>
            </w:r>
            <w:r w:rsidRPr="00E25F34">
              <w:softHyphen/>
              <w:t>вой сети в период повреждения участка, т/год</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234B6A">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6</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15</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Резерв(+)/дефицит (-), ВПУ. т/ч</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r>
      <w:tr w:rsidR="005D50A7" w:rsidRPr="00E25F34" w:rsidTr="00DD7CFE">
        <w:trPr>
          <w:trHeight w:val="20"/>
        </w:trPr>
        <w:tc>
          <w:tcPr>
            <w:tcW w:w="192"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16</w:t>
            </w:r>
          </w:p>
        </w:tc>
        <w:tc>
          <w:tcPr>
            <w:tcW w:w="2530"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jc w:val="left"/>
            </w:pPr>
            <w:r w:rsidRPr="00E25F34">
              <w:t>Доля резерва. %</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351A91">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5"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c>
          <w:tcPr>
            <w:tcW w:w="283"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5D50A7" w:rsidRPr="00E25F34" w:rsidRDefault="005D50A7" w:rsidP="008D4C46">
            <w:pPr>
              <w:pStyle w:val="afff6"/>
            </w:pPr>
            <w:r w:rsidRPr="00E25F34">
              <w:t>0</w:t>
            </w:r>
          </w:p>
        </w:tc>
      </w:tr>
    </w:tbl>
    <w:p w:rsidR="00351A91" w:rsidRDefault="00351A91" w:rsidP="005627D9">
      <w:pPr>
        <w:shd w:val="clear" w:color="auto" w:fill="FFFFFF"/>
        <w:spacing w:after="0" w:line="240" w:lineRule="auto"/>
        <w:rPr>
          <w:rFonts w:ascii="Arial" w:eastAsia="Times New Roman" w:hAnsi="Arial" w:cs="Arial"/>
          <w:color w:val="000000"/>
          <w:sz w:val="20"/>
          <w:szCs w:val="20"/>
          <w:lang w:eastAsia="ru-RU"/>
        </w:rPr>
      </w:pPr>
    </w:p>
    <w:p w:rsidR="000B33D7" w:rsidRPr="000B33D7" w:rsidRDefault="00351A91" w:rsidP="00685865">
      <w:pPr>
        <w:jc w:val="right"/>
        <w:rPr>
          <w:lang w:eastAsia="ru-RU"/>
        </w:rPr>
      </w:pPr>
      <w:r>
        <w:rPr>
          <w:rFonts w:ascii="Arial" w:eastAsia="Times New Roman" w:hAnsi="Arial" w:cs="Arial"/>
          <w:color w:val="000000"/>
          <w:sz w:val="20"/>
          <w:szCs w:val="20"/>
          <w:lang w:eastAsia="ru-RU"/>
        </w:rPr>
        <w:br w:type="page"/>
      </w:r>
      <w:r w:rsidR="000B33D7">
        <w:rPr>
          <w:lang w:eastAsia="ru-RU"/>
        </w:rPr>
        <w:lastRenderedPageBreak/>
        <w:t xml:space="preserve">Таблица </w:t>
      </w:r>
      <w:r w:rsidR="00E77AB4">
        <w:rPr>
          <w:lang w:eastAsia="ru-RU"/>
        </w:rPr>
        <w:t>1.1</w:t>
      </w:r>
      <w:r w:rsidR="00BA7653">
        <w:rPr>
          <w:lang w:eastAsia="ru-RU"/>
        </w:rPr>
        <w:t>4</w:t>
      </w:r>
    </w:p>
    <w:tbl>
      <w:tblPr>
        <w:tblW w:w="0" w:type="auto"/>
        <w:tblCellMar>
          <w:left w:w="40" w:type="dxa"/>
          <w:right w:w="40" w:type="dxa"/>
        </w:tblCellMar>
        <w:tblLook w:val="0000"/>
      </w:tblPr>
      <w:tblGrid>
        <w:gridCol w:w="368"/>
        <w:gridCol w:w="4415"/>
        <w:gridCol w:w="664"/>
        <w:gridCol w:w="664"/>
        <w:gridCol w:w="636"/>
        <w:gridCol w:w="636"/>
        <w:gridCol w:w="636"/>
        <w:gridCol w:w="636"/>
        <w:gridCol w:w="673"/>
        <w:gridCol w:w="673"/>
      </w:tblGrid>
      <w:tr w:rsidR="00351A91" w:rsidRPr="00E25F34" w:rsidTr="00DD7CFE">
        <w:trPr>
          <w:trHeight w:val="20"/>
        </w:trPr>
        <w:tc>
          <w:tcPr>
            <w:tcW w:w="0" w:type="auto"/>
            <w:vMerge w:val="restart"/>
            <w:tcBorders>
              <w:top w:val="single" w:sz="6" w:space="0" w:color="auto"/>
              <w:left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 п/п</w:t>
            </w:r>
          </w:p>
          <w:p w:rsidR="00351A91" w:rsidRPr="00E25F34" w:rsidRDefault="00351A91" w:rsidP="00351A91">
            <w:pPr>
              <w:pStyle w:val="afff6"/>
              <w:rPr>
                <w:b/>
              </w:rPr>
            </w:pPr>
          </w:p>
          <w:p w:rsidR="00351A91" w:rsidRPr="00E25F34" w:rsidRDefault="00351A91" w:rsidP="00351A91">
            <w:pPr>
              <w:pStyle w:val="afff6"/>
              <w:rPr>
                <w:b/>
              </w:rPr>
            </w:pPr>
          </w:p>
        </w:tc>
        <w:tc>
          <w:tcPr>
            <w:tcW w:w="4424" w:type="dxa"/>
            <w:vMerge w:val="restart"/>
            <w:tcBorders>
              <w:top w:val="single" w:sz="6" w:space="0" w:color="auto"/>
              <w:left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Наименование показателя, размерность</w:t>
            </w:r>
          </w:p>
          <w:p w:rsidR="00351A91" w:rsidRPr="00E25F34" w:rsidRDefault="00351A91" w:rsidP="00351A91">
            <w:pPr>
              <w:pStyle w:val="afff6"/>
              <w:rPr>
                <w:b/>
              </w:rPr>
            </w:pPr>
          </w:p>
          <w:p w:rsidR="00351A91" w:rsidRPr="00E25F34" w:rsidRDefault="00351A91" w:rsidP="00351A91">
            <w:pPr>
              <w:pStyle w:val="afff6"/>
              <w:rPr>
                <w:b/>
              </w:rPr>
            </w:pPr>
          </w:p>
        </w:tc>
        <w:tc>
          <w:tcPr>
            <w:tcW w:w="5226" w:type="dxa"/>
            <w:gridSpan w:val="8"/>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Период</w:t>
            </w:r>
          </w:p>
        </w:tc>
      </w:tr>
      <w:tr w:rsidR="00351A91" w:rsidRPr="00E25F34" w:rsidTr="00DD7CFE">
        <w:trPr>
          <w:trHeight w:val="20"/>
        </w:trPr>
        <w:tc>
          <w:tcPr>
            <w:tcW w:w="0" w:type="auto"/>
            <w:vMerge/>
            <w:tcBorders>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p>
        </w:tc>
        <w:tc>
          <w:tcPr>
            <w:tcW w:w="4424" w:type="dxa"/>
            <w:vMerge/>
            <w:tcBorders>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2013</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2014</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2015</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2016</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2017</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2018</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2019-2023</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2024-2028</w:t>
            </w:r>
          </w:p>
        </w:tc>
      </w:tr>
      <w:tr w:rsidR="00351A91"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p>
        </w:tc>
        <w:tc>
          <w:tcPr>
            <w:tcW w:w="9650" w:type="dxa"/>
            <w:gridSpan w:val="9"/>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BA7653" w:rsidP="00351A91">
            <w:pPr>
              <w:pStyle w:val="afff6"/>
              <w:rPr>
                <w:b/>
                <w:i/>
              </w:rPr>
            </w:pPr>
            <w:r w:rsidRPr="00E25F34">
              <w:rPr>
                <w:b/>
                <w:i/>
              </w:rPr>
              <w:t>Существующая котельная с.Березник, ул. Молодежная, д.5 а.</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1</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Установленная производитель</w:t>
            </w:r>
            <w:r w:rsidRPr="00E25F34">
              <w:softHyphen/>
              <w:t>ность водоподготовительной установки,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BA7653" w:rsidP="00234B6A">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BA7653" w:rsidP="00234B6A">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BA7653" w:rsidP="00234B6A">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BA7653" w:rsidP="00234B6A">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BA7653" w:rsidP="00234B6A">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BA7653" w:rsidP="00234B6A">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BA7653" w:rsidP="00234B6A">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2</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Располагаемая производитель</w:t>
            </w:r>
            <w:r w:rsidRPr="00E25F34">
              <w:softHyphen/>
              <w:t>ность водоподготовительной установки,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3</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Потери располагаемой произ</w:t>
            </w:r>
            <w:r w:rsidRPr="00E25F34">
              <w:softHyphen/>
              <w:t>водительности, %</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4</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Фактические собственные нуж</w:t>
            </w:r>
            <w:r w:rsidRPr="00E25F34">
              <w:softHyphen/>
              <w:t>ды водоподготовительной уста</w:t>
            </w:r>
            <w:r w:rsidRPr="00E25F34">
              <w:softHyphen/>
              <w:t>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5</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Количество баков-аккумулято</w:t>
            </w:r>
            <w:r w:rsidRPr="00E25F34">
              <w:softHyphen/>
              <w:t>ров теплоносителя, шт.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6</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rPr>
                <w:vertAlign w:val="superscript"/>
              </w:rPr>
            </w:pPr>
            <w:r w:rsidRPr="00E25F34">
              <w:t>Емкость баков аккумуляторов, тыс. м</w:t>
            </w:r>
            <w:r w:rsidRPr="00E25F34">
              <w:rPr>
                <w:vertAlign w:val="superscript"/>
              </w:rPr>
              <w:t>3</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7</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Расчетная производительность водоподготовительной уста</w:t>
            </w:r>
            <w:r w:rsidRPr="00E25F34">
              <w:softHyphen/>
              <w:t>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8</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Расчетные собственные нужды водоподготовительной уста</w:t>
            </w:r>
            <w:r w:rsidRPr="00E25F34">
              <w:softHyphen/>
              <w:t>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9</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Всего подпитка тепловой сети, т/ч. в том числе:</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10</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 нормативные утечки теплоно</w:t>
            </w:r>
            <w:r w:rsidRPr="00E25F34">
              <w:softHyphen/>
              <w:t>сителя,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11</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 сверхнормативные утечки теп</w:t>
            </w:r>
            <w:r w:rsidRPr="00E25F34">
              <w:softHyphen/>
              <w:t>лоносителя,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12</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 отпуск теплоносителя из теп</w:t>
            </w:r>
            <w:r w:rsidRPr="00E25F34">
              <w:softHyphen/>
              <w:t>ловых сетей на цели горячего водоснабжения (для открытых систем теплоснабжения),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13</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Максимум подпитки тепловой сети в эксплуатационном ре</w:t>
            </w:r>
            <w:r w:rsidRPr="00E25F34">
              <w:softHyphen/>
              <w:t>жиме,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14</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Максимальная подпитка тепло</w:t>
            </w:r>
            <w:r w:rsidRPr="00E25F34">
              <w:softHyphen/>
              <w:t>вой сети в период повреждения участка,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15</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Резерв(+)/дефицит (-), ВПУ.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0</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pPr>
            <w:r w:rsidRPr="00E25F34">
              <w:t>16</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51A91">
            <w:pPr>
              <w:pStyle w:val="afff6"/>
              <w:jc w:val="left"/>
            </w:pPr>
            <w:r w:rsidRPr="00E25F34">
              <w:t>Доля резерва. %</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234B6A">
            <w:pPr>
              <w:pStyle w:val="afff6"/>
            </w:pPr>
            <w:r w:rsidRPr="00E25F34">
              <w:t>0</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w:t>
            </w:r>
          </w:p>
        </w:tc>
      </w:tr>
    </w:tbl>
    <w:p w:rsidR="00BA7653" w:rsidRPr="00BA7653" w:rsidRDefault="00BA7653" w:rsidP="00BA7653">
      <w:pPr>
        <w:spacing w:after="0"/>
        <w:jc w:val="right"/>
        <w:rPr>
          <w:sz w:val="12"/>
          <w:lang w:eastAsia="ru-RU"/>
        </w:rPr>
      </w:pPr>
    </w:p>
    <w:p w:rsidR="000B33D7" w:rsidRPr="000B33D7" w:rsidRDefault="000B33D7" w:rsidP="00685865">
      <w:pPr>
        <w:jc w:val="right"/>
        <w:rPr>
          <w:lang w:eastAsia="ru-RU"/>
        </w:rPr>
      </w:pPr>
      <w:r>
        <w:rPr>
          <w:lang w:eastAsia="ru-RU"/>
        </w:rPr>
        <w:t xml:space="preserve">Таблица </w:t>
      </w:r>
      <w:r w:rsidR="00E77AB4">
        <w:rPr>
          <w:lang w:eastAsia="ru-RU"/>
        </w:rPr>
        <w:t>1.1</w:t>
      </w:r>
      <w:r w:rsidR="00BA7653">
        <w:rPr>
          <w:lang w:eastAsia="ru-RU"/>
        </w:rPr>
        <w:t>5</w:t>
      </w:r>
    </w:p>
    <w:tbl>
      <w:tblPr>
        <w:tblW w:w="0" w:type="auto"/>
        <w:tblCellMar>
          <w:left w:w="40" w:type="dxa"/>
          <w:right w:w="40" w:type="dxa"/>
        </w:tblCellMar>
        <w:tblLook w:val="0000"/>
      </w:tblPr>
      <w:tblGrid>
        <w:gridCol w:w="368"/>
        <w:gridCol w:w="4415"/>
        <w:gridCol w:w="664"/>
        <w:gridCol w:w="664"/>
        <w:gridCol w:w="636"/>
        <w:gridCol w:w="636"/>
        <w:gridCol w:w="636"/>
        <w:gridCol w:w="636"/>
        <w:gridCol w:w="673"/>
        <w:gridCol w:w="673"/>
      </w:tblGrid>
      <w:tr w:rsidR="00351A91" w:rsidRPr="00E25F34" w:rsidTr="00DD7CFE">
        <w:trPr>
          <w:trHeight w:val="20"/>
        </w:trPr>
        <w:tc>
          <w:tcPr>
            <w:tcW w:w="0" w:type="auto"/>
            <w:vMerge w:val="restart"/>
            <w:tcBorders>
              <w:top w:val="single" w:sz="6" w:space="0" w:color="auto"/>
              <w:left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 п/п</w:t>
            </w:r>
          </w:p>
          <w:p w:rsidR="00351A91" w:rsidRPr="00E25F34" w:rsidRDefault="00351A91" w:rsidP="00351A91">
            <w:pPr>
              <w:pStyle w:val="afff6"/>
              <w:rPr>
                <w:b/>
              </w:rPr>
            </w:pPr>
          </w:p>
          <w:p w:rsidR="00351A91" w:rsidRPr="00E25F34" w:rsidRDefault="00351A91" w:rsidP="00351A91">
            <w:pPr>
              <w:pStyle w:val="afff6"/>
              <w:rPr>
                <w:b/>
              </w:rPr>
            </w:pPr>
          </w:p>
        </w:tc>
        <w:tc>
          <w:tcPr>
            <w:tcW w:w="4424" w:type="dxa"/>
            <w:vMerge w:val="restart"/>
            <w:tcBorders>
              <w:top w:val="single" w:sz="6" w:space="0" w:color="auto"/>
              <w:left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Наименование показателя, размерность</w:t>
            </w:r>
          </w:p>
          <w:p w:rsidR="00351A91" w:rsidRPr="00E25F34" w:rsidRDefault="00351A91" w:rsidP="00351A91">
            <w:pPr>
              <w:pStyle w:val="afff6"/>
              <w:rPr>
                <w:b/>
              </w:rPr>
            </w:pPr>
          </w:p>
          <w:p w:rsidR="00351A91" w:rsidRPr="00E25F34" w:rsidRDefault="00351A91" w:rsidP="00351A91">
            <w:pPr>
              <w:pStyle w:val="afff6"/>
              <w:rPr>
                <w:b/>
              </w:rPr>
            </w:pPr>
          </w:p>
        </w:tc>
        <w:tc>
          <w:tcPr>
            <w:tcW w:w="5226" w:type="dxa"/>
            <w:gridSpan w:val="8"/>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Период</w:t>
            </w:r>
          </w:p>
        </w:tc>
      </w:tr>
      <w:tr w:rsidR="00351A91" w:rsidRPr="00E25F34" w:rsidTr="00DD7CFE">
        <w:trPr>
          <w:trHeight w:val="20"/>
        </w:trPr>
        <w:tc>
          <w:tcPr>
            <w:tcW w:w="0" w:type="auto"/>
            <w:vMerge/>
            <w:tcBorders>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p>
        </w:tc>
        <w:tc>
          <w:tcPr>
            <w:tcW w:w="4424" w:type="dxa"/>
            <w:vMerge/>
            <w:tcBorders>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2013</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2014</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2015</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2016</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2017</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2018</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2019-2023</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r w:rsidRPr="00E25F34">
              <w:rPr>
                <w:b/>
              </w:rPr>
              <w:t>2024-2028</w:t>
            </w:r>
          </w:p>
        </w:tc>
      </w:tr>
      <w:tr w:rsidR="00351A91"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351A91" w:rsidP="00351A91">
            <w:pPr>
              <w:pStyle w:val="afff6"/>
              <w:rPr>
                <w:b/>
              </w:rPr>
            </w:pPr>
          </w:p>
        </w:tc>
        <w:tc>
          <w:tcPr>
            <w:tcW w:w="9650" w:type="dxa"/>
            <w:gridSpan w:val="9"/>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51A91" w:rsidRPr="00E25F34" w:rsidRDefault="00BA7653" w:rsidP="00351A91">
            <w:pPr>
              <w:pStyle w:val="afff6"/>
              <w:rPr>
                <w:b/>
                <w:i/>
              </w:rPr>
            </w:pPr>
            <w:r w:rsidRPr="00E25F34">
              <w:rPr>
                <w:b/>
                <w:i/>
              </w:rPr>
              <w:t>Существующая котельная пос. Богдановский, ул. Лесная, д.12  а.</w:t>
            </w:r>
          </w:p>
        </w:tc>
      </w:tr>
      <w:tr w:rsidR="00BA7653" w:rsidRPr="00E25F34" w:rsidTr="00BA7653">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BA7653">
            <w:pPr>
              <w:pStyle w:val="afff6"/>
            </w:pPr>
            <w:r w:rsidRPr="00E25F34">
              <w:t>1</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BA7653">
            <w:pPr>
              <w:pStyle w:val="afff6"/>
            </w:pPr>
            <w:r w:rsidRPr="00E25F34">
              <w:t>2</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BA7653">
            <w:pPr>
              <w:pStyle w:val="afff6"/>
            </w:pPr>
            <w:r w:rsidRPr="00E25F34">
              <w:t>3</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BA7653">
            <w:pPr>
              <w:pStyle w:val="afff6"/>
            </w:pPr>
            <w:r w:rsidRPr="00E25F34">
              <w:t>4</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BA7653">
            <w:pPr>
              <w:pStyle w:val="afff6"/>
            </w:pPr>
            <w:r w:rsidRPr="00E25F34">
              <w:t>5</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BA7653">
            <w:pPr>
              <w:pStyle w:val="afff6"/>
            </w:pPr>
            <w:r w:rsidRPr="00E25F34">
              <w:t>6</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BA7653">
            <w:pPr>
              <w:pStyle w:val="afff6"/>
            </w:pPr>
            <w:r w:rsidRPr="00E25F34">
              <w:t>7</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BA7653">
            <w:pPr>
              <w:pStyle w:val="afff6"/>
            </w:pPr>
            <w:r w:rsidRPr="00E25F34">
              <w:t>8</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BA7653">
            <w:pPr>
              <w:pStyle w:val="afff6"/>
            </w:pPr>
            <w:r w:rsidRPr="00E25F34">
              <w:t>9</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BA7653">
            <w:pPr>
              <w:pStyle w:val="afff6"/>
            </w:pPr>
            <w:r w:rsidRPr="00E25F34">
              <w:t>10</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1</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Установленная производитель</w:t>
            </w:r>
            <w:r w:rsidRPr="00E25F34">
              <w:softHyphen/>
              <w:t>ность водоподготовительной установки,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2</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Располагаемая производитель</w:t>
            </w:r>
            <w:r w:rsidRPr="00E25F34">
              <w:softHyphen/>
              <w:t>ность водоподготовительной установки,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3</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Потери располагаемой произ</w:t>
            </w:r>
            <w:r w:rsidRPr="00E25F34">
              <w:softHyphen/>
              <w:t>водительности, %</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r>
      <w:tr w:rsidR="00BA7653"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lastRenderedPageBreak/>
              <w:t>1</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2</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3</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4</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5</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6</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7</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8</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9</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10</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4</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Фактические собственные нуж</w:t>
            </w:r>
            <w:r w:rsidRPr="00E25F34">
              <w:softHyphen/>
              <w:t>ды водоподготовительной уста</w:t>
            </w:r>
            <w:r w:rsidRPr="00E25F34">
              <w:softHyphen/>
              <w:t>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5</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Количество баков-аккумулято</w:t>
            </w:r>
            <w:r w:rsidRPr="00E25F34">
              <w:softHyphen/>
              <w:t>ров теплоносителя, шт.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6</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rPr>
                <w:vertAlign w:val="superscript"/>
              </w:rPr>
            </w:pPr>
            <w:r w:rsidRPr="00E25F34">
              <w:t>Емкость баков аккумуляторов, тыс. м</w:t>
            </w:r>
            <w:r w:rsidRPr="00E25F34">
              <w:rPr>
                <w:vertAlign w:val="superscript"/>
              </w:rPr>
              <w:t>3</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7</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Расчетная производительность водоподготовительной уста</w:t>
            </w:r>
            <w:r w:rsidRPr="00E25F34">
              <w:softHyphen/>
              <w:t>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8</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Расчетные собственные нужды водоподготовительной уста</w:t>
            </w:r>
            <w:r w:rsidRPr="00E25F34">
              <w:softHyphen/>
              <w:t>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9</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Всего подпитка тепловой сети, т/ч. в том числе:</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10</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 нормативные утечки теплоно</w:t>
            </w:r>
            <w:r w:rsidRPr="00E25F34">
              <w:softHyphen/>
              <w:t>сителя,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11</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 сверхнормативные утечки теп</w:t>
            </w:r>
            <w:r w:rsidRPr="00E25F34">
              <w:softHyphen/>
              <w:t>лоносителя,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12</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 отпуск теплоносителя из теп</w:t>
            </w:r>
            <w:r w:rsidRPr="00E25F34">
              <w:softHyphen/>
              <w:t>ловых сетей на цели горячего водоснабжения (для открытых систем теплоснабжения),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нет</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13</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Максимум подпитки тепловой сети в эксплуатационном ре</w:t>
            </w:r>
            <w:r w:rsidRPr="00E25F34">
              <w:softHyphen/>
              <w:t>жиме,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14</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Максимальная подпитка тепло</w:t>
            </w:r>
            <w:r w:rsidRPr="00E25F34">
              <w:softHyphen/>
              <w:t>вой сети в период повреждения участка,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н/д</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15</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Резерв(+)/дефицит (-), ВПУ.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r>
      <w:tr w:rsidR="00234B6A" w:rsidRPr="00E25F34" w:rsidTr="00DD7CFE">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pPr>
            <w:r w:rsidRPr="00E25F34">
              <w:t>16</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351A91">
            <w:pPr>
              <w:pStyle w:val="afff6"/>
              <w:jc w:val="left"/>
            </w:pPr>
            <w:r w:rsidRPr="00E25F34">
              <w:t>Доля резерва. %</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4B6A" w:rsidRPr="00E25F34" w:rsidRDefault="00234B6A" w:rsidP="00234B6A">
            <w:pPr>
              <w:pStyle w:val="afff6"/>
            </w:pPr>
            <w:r w:rsidRPr="00E25F34">
              <w:t>0</w:t>
            </w:r>
          </w:p>
        </w:tc>
      </w:tr>
    </w:tbl>
    <w:p w:rsidR="00BA7653" w:rsidRPr="00BA7653" w:rsidRDefault="00BA7653" w:rsidP="00BA7653">
      <w:pPr>
        <w:spacing w:after="0"/>
        <w:jc w:val="right"/>
        <w:rPr>
          <w:sz w:val="16"/>
          <w:lang w:eastAsia="ru-RU"/>
        </w:rPr>
      </w:pPr>
    </w:p>
    <w:p w:rsidR="00BA7653" w:rsidRPr="000B33D7" w:rsidRDefault="00BA7653" w:rsidP="00BA7653">
      <w:pPr>
        <w:jc w:val="right"/>
        <w:rPr>
          <w:lang w:eastAsia="ru-RU"/>
        </w:rPr>
      </w:pPr>
      <w:r>
        <w:rPr>
          <w:lang w:eastAsia="ru-RU"/>
        </w:rPr>
        <w:t>Таблица 1.16</w:t>
      </w:r>
    </w:p>
    <w:tbl>
      <w:tblPr>
        <w:tblW w:w="0" w:type="auto"/>
        <w:tblCellMar>
          <w:left w:w="40" w:type="dxa"/>
          <w:right w:w="40" w:type="dxa"/>
        </w:tblCellMar>
        <w:tblLook w:val="0000"/>
      </w:tblPr>
      <w:tblGrid>
        <w:gridCol w:w="368"/>
        <w:gridCol w:w="4415"/>
        <w:gridCol w:w="664"/>
        <w:gridCol w:w="664"/>
        <w:gridCol w:w="636"/>
        <w:gridCol w:w="636"/>
        <w:gridCol w:w="636"/>
        <w:gridCol w:w="636"/>
        <w:gridCol w:w="673"/>
        <w:gridCol w:w="673"/>
      </w:tblGrid>
      <w:tr w:rsidR="00BA7653" w:rsidRPr="00E25F34" w:rsidTr="003C7227">
        <w:trPr>
          <w:trHeight w:val="20"/>
        </w:trPr>
        <w:tc>
          <w:tcPr>
            <w:tcW w:w="0" w:type="auto"/>
            <w:vMerge w:val="restart"/>
            <w:tcBorders>
              <w:top w:val="single" w:sz="6" w:space="0" w:color="auto"/>
              <w:left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r w:rsidRPr="00E25F34">
              <w:rPr>
                <w:b/>
              </w:rPr>
              <w:t>№ п/п</w:t>
            </w:r>
          </w:p>
          <w:p w:rsidR="00BA7653" w:rsidRPr="00E25F34" w:rsidRDefault="00BA7653" w:rsidP="003C7227">
            <w:pPr>
              <w:pStyle w:val="afff6"/>
              <w:rPr>
                <w:b/>
              </w:rPr>
            </w:pPr>
          </w:p>
          <w:p w:rsidR="00BA7653" w:rsidRPr="00E25F34" w:rsidRDefault="00BA7653" w:rsidP="003C7227">
            <w:pPr>
              <w:pStyle w:val="afff6"/>
              <w:rPr>
                <w:b/>
              </w:rPr>
            </w:pPr>
          </w:p>
        </w:tc>
        <w:tc>
          <w:tcPr>
            <w:tcW w:w="4424" w:type="dxa"/>
            <w:vMerge w:val="restart"/>
            <w:tcBorders>
              <w:top w:val="single" w:sz="6" w:space="0" w:color="auto"/>
              <w:left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r w:rsidRPr="00E25F34">
              <w:rPr>
                <w:b/>
              </w:rPr>
              <w:t>Наименование показателя, размерность</w:t>
            </w:r>
          </w:p>
          <w:p w:rsidR="00BA7653" w:rsidRPr="00E25F34" w:rsidRDefault="00BA7653" w:rsidP="003C7227">
            <w:pPr>
              <w:pStyle w:val="afff6"/>
              <w:rPr>
                <w:b/>
              </w:rPr>
            </w:pPr>
          </w:p>
          <w:p w:rsidR="00BA7653" w:rsidRPr="00E25F34" w:rsidRDefault="00BA7653" w:rsidP="003C7227">
            <w:pPr>
              <w:pStyle w:val="afff6"/>
              <w:rPr>
                <w:b/>
              </w:rPr>
            </w:pPr>
          </w:p>
        </w:tc>
        <w:tc>
          <w:tcPr>
            <w:tcW w:w="5226" w:type="dxa"/>
            <w:gridSpan w:val="8"/>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r w:rsidRPr="00E25F34">
              <w:rPr>
                <w:b/>
              </w:rPr>
              <w:t>Период</w:t>
            </w:r>
          </w:p>
        </w:tc>
      </w:tr>
      <w:tr w:rsidR="00BA7653" w:rsidRPr="00E25F34" w:rsidTr="003C7227">
        <w:trPr>
          <w:trHeight w:val="20"/>
        </w:trPr>
        <w:tc>
          <w:tcPr>
            <w:tcW w:w="0" w:type="auto"/>
            <w:vMerge/>
            <w:tcBorders>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p>
        </w:tc>
        <w:tc>
          <w:tcPr>
            <w:tcW w:w="4424" w:type="dxa"/>
            <w:vMerge/>
            <w:tcBorders>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r w:rsidRPr="00E25F34">
              <w:rPr>
                <w:b/>
              </w:rPr>
              <w:t>2013</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r w:rsidRPr="00E25F34">
              <w:rPr>
                <w:b/>
              </w:rPr>
              <w:t>2014</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r w:rsidRPr="00E25F34">
              <w:rPr>
                <w:b/>
              </w:rPr>
              <w:t>2015</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r w:rsidRPr="00E25F34">
              <w:rPr>
                <w:b/>
              </w:rPr>
              <w:t>2016</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r w:rsidRPr="00E25F34">
              <w:rPr>
                <w:b/>
              </w:rPr>
              <w:t>2017</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r w:rsidRPr="00E25F34">
              <w:rPr>
                <w:b/>
              </w:rPr>
              <w:t>2018</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r w:rsidRPr="00E25F34">
              <w:rPr>
                <w:b/>
              </w:rPr>
              <w:t>2019-2023</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r w:rsidRPr="00E25F34">
              <w:rPr>
                <w:b/>
              </w:rPr>
              <w:t>2024-2028</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rPr>
            </w:pPr>
          </w:p>
        </w:tc>
        <w:tc>
          <w:tcPr>
            <w:tcW w:w="9650" w:type="dxa"/>
            <w:gridSpan w:val="9"/>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rPr>
                <w:b/>
                <w:i/>
              </w:rPr>
            </w:pPr>
            <w:r w:rsidRPr="00E25F34">
              <w:rPr>
                <w:b/>
                <w:i/>
              </w:rPr>
              <w:t>Существующая котельная д. Едьма, пер. Школьный, д. 1 б.</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2</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3</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4</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5</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6</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7</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8</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9</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10</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Установленная производитель</w:t>
            </w:r>
            <w:r w:rsidRPr="00E25F34">
              <w:softHyphen/>
              <w:t>ность водоподготовительной установки,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2</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Располагаемая производитель</w:t>
            </w:r>
            <w:r w:rsidRPr="00E25F34">
              <w:softHyphen/>
              <w:t>ность водоподготовительной установки,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3</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Потери располагаемой произ</w:t>
            </w:r>
            <w:r w:rsidRPr="00E25F34">
              <w:softHyphen/>
              <w:t>водительности, %</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4</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Фактические собственные нуж</w:t>
            </w:r>
            <w:r w:rsidRPr="00E25F34">
              <w:softHyphen/>
              <w:t>ды водоподготовительной уста</w:t>
            </w:r>
            <w:r w:rsidRPr="00E25F34">
              <w:softHyphen/>
              <w:t>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5</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Количество баков-аккумулято</w:t>
            </w:r>
            <w:r w:rsidRPr="00E25F34">
              <w:softHyphen/>
              <w:t>ров теплоносителя, шт.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6</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rPr>
                <w:vertAlign w:val="superscript"/>
              </w:rPr>
            </w:pPr>
            <w:r w:rsidRPr="00E25F34">
              <w:t>Емкость баков аккумуляторов, тыс. м</w:t>
            </w:r>
            <w:r w:rsidRPr="00E25F34">
              <w:rPr>
                <w:vertAlign w:val="superscript"/>
              </w:rPr>
              <w:t>3</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7</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Расчетная производительность водоподготовительной уста</w:t>
            </w:r>
            <w:r w:rsidRPr="00E25F34">
              <w:softHyphen/>
              <w:t>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8</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Расчетные собственные нужды водоподготовительной уста</w:t>
            </w:r>
            <w:r w:rsidRPr="00E25F34">
              <w:softHyphen/>
              <w:t>новки,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9</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Всего подпитка тепловой сети, т/ч. в том числе:</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lastRenderedPageBreak/>
              <w:t>1</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2</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3</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4</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5</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6</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7</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8</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9</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10</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10</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 нормативные утечки теплоно</w:t>
            </w:r>
            <w:r w:rsidRPr="00E25F34">
              <w:softHyphen/>
              <w:t>сителя,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11</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 сверхнормативные утечки теп</w:t>
            </w:r>
            <w:r w:rsidRPr="00E25F34">
              <w:softHyphen/>
              <w:t>лоносителя,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12</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 отпуск теплоносителя из теп</w:t>
            </w:r>
            <w:r w:rsidRPr="00E25F34">
              <w:softHyphen/>
              <w:t>ловых сетей на цели горячего водоснабжения (для открытых систем теплоснабжения),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нет</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13</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Максимум подпитки тепловой сети в эксплуатационном ре</w:t>
            </w:r>
            <w:r w:rsidRPr="00E25F34">
              <w:softHyphen/>
              <w:t>жиме,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14</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Максимальная подпитка тепло</w:t>
            </w:r>
            <w:r w:rsidRPr="00E25F34">
              <w:softHyphen/>
              <w:t>вой сети в период повреждения участка,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н/д</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15</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Резерв(+)/дефицит (-), ВПУ. т/ч</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r>
      <w:tr w:rsidR="00BA7653" w:rsidRPr="00E25F34" w:rsidTr="003C7227">
        <w:trPr>
          <w:trHeight w:val="20"/>
        </w:trPr>
        <w:tc>
          <w:tcPr>
            <w:tcW w:w="0" w:type="auto"/>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16</w:t>
            </w:r>
          </w:p>
        </w:tc>
        <w:tc>
          <w:tcPr>
            <w:tcW w:w="442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jc w:val="left"/>
            </w:pPr>
            <w:r w:rsidRPr="00E25F34">
              <w:t>Доля резерва. %</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6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3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c>
          <w:tcPr>
            <w:tcW w:w="67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BA7653" w:rsidRPr="00E25F34" w:rsidRDefault="00BA7653" w:rsidP="003C7227">
            <w:pPr>
              <w:pStyle w:val="afff6"/>
            </w:pPr>
            <w:r w:rsidRPr="00E25F34">
              <w:t>0</w:t>
            </w:r>
          </w:p>
        </w:tc>
      </w:tr>
    </w:tbl>
    <w:p w:rsidR="00BA7653" w:rsidRDefault="00BA7653" w:rsidP="00351A91"/>
    <w:p w:rsidR="005627D9" w:rsidRPr="00D63CDB" w:rsidRDefault="005627D9" w:rsidP="00103712">
      <w:pPr>
        <w:pStyle w:val="2"/>
        <w:numPr>
          <w:ilvl w:val="0"/>
          <w:numId w:val="23"/>
        </w:numPr>
        <w:rPr>
          <w:rFonts w:eastAsia="Times New Roman"/>
          <w:lang w:eastAsia="ru-RU"/>
        </w:rPr>
      </w:pPr>
      <w:bookmarkStart w:id="19" w:name="_Toc389052325"/>
      <w:r w:rsidRPr="00D63CDB">
        <w:rPr>
          <w:rFonts w:eastAsia="Times New Roman"/>
          <w:lang w:eastAsia="ru-RU"/>
        </w:rPr>
        <w:t>Предложения по строительству, реконструкции и техническому перевооружен</w:t>
      </w:r>
      <w:r w:rsidR="00995149">
        <w:rPr>
          <w:rFonts w:eastAsia="Times New Roman"/>
          <w:lang w:eastAsia="ru-RU"/>
        </w:rPr>
        <w:t>ию источников тепловой энергии</w:t>
      </w:r>
      <w:bookmarkEnd w:id="19"/>
    </w:p>
    <w:p w:rsidR="00676704" w:rsidRDefault="00676704" w:rsidP="00E25F34">
      <w:r>
        <w:t xml:space="preserve">Организация централизованного и индивидуального теплоснабжения осуществляется в соответствии с Федеральным законом от 27.07.2010 № 190-ФЗ «О теплоснабжении» и Правилами подключения к системам теплоснабжения, утв. Постановлением Правительства Российской Федерации от 16.04.2012 № 307 «О порядке подключения к системам теплоснабжения и о внесении изменений в некоторые акты Правительства Российской Федерации», и иными действующими нормативными правовыми актами Российской </w:t>
      </w:r>
      <w:r w:rsidRPr="003656DC">
        <w:t xml:space="preserve">Федерации, </w:t>
      </w:r>
      <w:r w:rsidR="003656DC" w:rsidRPr="003656DC">
        <w:t>Архангельской области</w:t>
      </w:r>
      <w:r w:rsidRPr="003656DC">
        <w:t xml:space="preserve"> и </w:t>
      </w:r>
      <w:r w:rsidR="00695327">
        <w:t>Устьянского</w:t>
      </w:r>
      <w:r w:rsidRPr="003656DC">
        <w:t xml:space="preserve"> </w:t>
      </w:r>
      <w:r w:rsidR="00571C2C">
        <w:t xml:space="preserve">муниципального </w:t>
      </w:r>
      <w:r w:rsidRPr="003656DC">
        <w:t>района.</w:t>
      </w:r>
    </w:p>
    <w:p w:rsidR="00B26A69" w:rsidRDefault="00B26A69" w:rsidP="00E25F34">
      <w:pPr>
        <w:rPr>
          <w:rFonts w:cs="Times New Roman"/>
          <w:szCs w:val="24"/>
        </w:rPr>
      </w:pPr>
      <w:r>
        <w:rPr>
          <w:rFonts w:cs="Times New Roman"/>
          <w:szCs w:val="24"/>
        </w:rPr>
        <w:t xml:space="preserve">В настоящее время </w:t>
      </w:r>
      <w:r w:rsidR="00C67BF3">
        <w:rPr>
          <w:rFonts w:cs="Times New Roman"/>
          <w:szCs w:val="24"/>
        </w:rPr>
        <w:t xml:space="preserve">планируется </w:t>
      </w:r>
      <w:r>
        <w:rPr>
          <w:rFonts w:cs="Times New Roman"/>
          <w:szCs w:val="24"/>
        </w:rPr>
        <w:t>м</w:t>
      </w:r>
      <w:r w:rsidR="002E168C" w:rsidRPr="00F431E0">
        <w:rPr>
          <w:rFonts w:cs="Times New Roman"/>
          <w:szCs w:val="24"/>
        </w:rPr>
        <w:t>одернизация системы теплоснабжения муниципального образования «</w:t>
      </w:r>
      <w:r w:rsidR="00E71DDC">
        <w:rPr>
          <w:rFonts w:cs="Times New Roman"/>
          <w:szCs w:val="24"/>
        </w:rPr>
        <w:t>Березницкое</w:t>
      </w:r>
      <w:r w:rsidR="002E168C" w:rsidRPr="00F431E0">
        <w:rPr>
          <w:rFonts w:cs="Times New Roman"/>
          <w:szCs w:val="24"/>
        </w:rPr>
        <w:t>»</w:t>
      </w:r>
      <w:r w:rsidR="00C67BF3">
        <w:rPr>
          <w:rFonts w:cs="Times New Roman"/>
          <w:szCs w:val="24"/>
        </w:rPr>
        <w:t xml:space="preserve"> -</w:t>
      </w:r>
      <w:r w:rsidR="00695327">
        <w:rPr>
          <w:rFonts w:cs="Times New Roman"/>
          <w:szCs w:val="24"/>
        </w:rPr>
        <w:t xml:space="preserve"> </w:t>
      </w:r>
      <w:r w:rsidR="00695327" w:rsidRPr="00B26A69">
        <w:rPr>
          <w:bCs/>
          <w:szCs w:val="24"/>
        </w:rPr>
        <w:t>вывод из эксплуатации котельной</w:t>
      </w:r>
      <w:r w:rsidR="00695327">
        <w:rPr>
          <w:bCs/>
          <w:szCs w:val="24"/>
        </w:rPr>
        <w:t xml:space="preserve"> по адресу </w:t>
      </w:r>
      <w:r w:rsidR="00695327" w:rsidRPr="00695327">
        <w:rPr>
          <w:szCs w:val="18"/>
        </w:rPr>
        <w:t>с.Березник,</w:t>
      </w:r>
      <w:r w:rsidR="00695327">
        <w:rPr>
          <w:szCs w:val="18"/>
        </w:rPr>
        <w:t xml:space="preserve"> ул. Молодежная, д.5а, и в связи с этим</w:t>
      </w:r>
      <w:r w:rsidR="00695327" w:rsidRPr="00695327">
        <w:rPr>
          <w:rFonts w:cs="Times New Roman"/>
          <w:szCs w:val="24"/>
        </w:rPr>
        <w:t xml:space="preserve"> </w:t>
      </w:r>
      <w:r w:rsidR="00695327">
        <w:rPr>
          <w:rFonts w:cs="Times New Roman"/>
          <w:szCs w:val="24"/>
        </w:rPr>
        <w:t>объединение двух систем теплоснабжения в с.Березник в одну систему теплоснабжения</w:t>
      </w:r>
      <w:r w:rsidR="002E168C" w:rsidRPr="00B26A69">
        <w:rPr>
          <w:rFonts w:cs="Times New Roman"/>
          <w:szCs w:val="24"/>
        </w:rPr>
        <w:t>.</w:t>
      </w:r>
      <w:r w:rsidRPr="00B26A69">
        <w:rPr>
          <w:rFonts w:cs="Times New Roman"/>
          <w:szCs w:val="24"/>
        </w:rPr>
        <w:t xml:space="preserve"> </w:t>
      </w:r>
    </w:p>
    <w:p w:rsidR="002E1B6E" w:rsidRPr="00F431E0" w:rsidRDefault="002E1B6E" w:rsidP="00E25F34">
      <w:pPr>
        <w:rPr>
          <w:rFonts w:cs="Times New Roman"/>
          <w:szCs w:val="24"/>
        </w:rPr>
      </w:pPr>
      <w:r w:rsidRPr="00F431E0">
        <w:rPr>
          <w:rFonts w:cs="Times New Roman"/>
          <w:szCs w:val="24"/>
        </w:rPr>
        <w:t>Горячее водоснабжение предлагается выполнить от электроводонагревателей.</w:t>
      </w:r>
    </w:p>
    <w:p w:rsidR="002E1B6E" w:rsidRPr="00F431E0" w:rsidRDefault="002E1B6E" w:rsidP="00E25F34">
      <w:pPr>
        <w:rPr>
          <w:rFonts w:cs="Times New Roman"/>
          <w:szCs w:val="24"/>
        </w:rPr>
      </w:pPr>
      <w:r w:rsidRPr="00F431E0">
        <w:rPr>
          <w:rFonts w:cs="Times New Roman"/>
          <w:szCs w:val="24"/>
        </w:rPr>
        <w:t>Теплоснабжение планируемой малоэтажной застройки предлагается осуществить от автономных источников</w:t>
      </w:r>
      <w:r>
        <w:rPr>
          <w:rFonts w:cs="Times New Roman"/>
          <w:szCs w:val="24"/>
        </w:rPr>
        <w:t xml:space="preserve"> тепла</w:t>
      </w:r>
      <w:r w:rsidRPr="00F431E0">
        <w:rPr>
          <w:rFonts w:cs="Times New Roman"/>
          <w:szCs w:val="24"/>
        </w:rPr>
        <w:t xml:space="preserve">. </w:t>
      </w:r>
    </w:p>
    <w:p w:rsidR="005627D9" w:rsidRDefault="00DD090E" w:rsidP="00E25F34">
      <w:pPr>
        <w:pStyle w:val="afff9"/>
        <w:rPr>
          <w:rFonts w:eastAsia="Times New Roman"/>
          <w:lang w:eastAsia="ru-RU"/>
        </w:rPr>
      </w:pPr>
      <w:bookmarkStart w:id="20" w:name="_Toc389052326"/>
      <w:r>
        <w:rPr>
          <w:rFonts w:eastAsia="Times New Roman"/>
          <w:lang w:eastAsia="ru-RU"/>
        </w:rPr>
        <w:t>П</w:t>
      </w:r>
      <w:r w:rsidR="005627D9" w:rsidRPr="00C77F8A">
        <w:rPr>
          <w:rFonts w:eastAsia="Times New Roman"/>
          <w:lang w:eastAsia="ru-RU"/>
        </w:rPr>
        <w:t xml:space="preserve">редложения по </w:t>
      </w:r>
      <w:r w:rsidR="005627D9" w:rsidRPr="00197397">
        <w:rPr>
          <w:rFonts w:eastAsia="Times New Roman"/>
          <w:lang w:eastAsia="ru-RU"/>
        </w:rPr>
        <w:t>строительству источников тепловой энергии</w:t>
      </w:r>
      <w:r w:rsidR="005627D9" w:rsidRPr="00C77F8A">
        <w:rPr>
          <w:rFonts w:eastAsia="Times New Roman"/>
          <w:lang w:eastAsia="ru-RU"/>
        </w:rPr>
        <w:t>, обеспечивающих перспективную тепловую нагрузку на осваиваемых территориях поселения</w:t>
      </w:r>
      <w:r w:rsidR="00F260C3">
        <w:rPr>
          <w:rFonts w:eastAsia="Times New Roman"/>
          <w:lang w:eastAsia="ru-RU"/>
        </w:rPr>
        <w:t>.</w:t>
      </w:r>
      <w:bookmarkEnd w:id="20"/>
    </w:p>
    <w:p w:rsidR="000B33D7" w:rsidRPr="000B33D7" w:rsidRDefault="004E5FF9" w:rsidP="00E25F34">
      <w:pPr>
        <w:rPr>
          <w:rFonts w:eastAsia="Times New Roman"/>
          <w:lang w:eastAsia="ru-RU"/>
        </w:rPr>
      </w:pPr>
      <w:r>
        <w:t>Схемой теплоснабжения</w:t>
      </w:r>
      <w:r w:rsidR="00E77C33">
        <w:t xml:space="preserve"> </w:t>
      </w:r>
      <w:r w:rsidR="00E77C33">
        <w:rPr>
          <w:bCs/>
          <w:szCs w:val="24"/>
        </w:rPr>
        <w:t>МО «</w:t>
      </w:r>
      <w:r w:rsidR="00E71DDC">
        <w:rPr>
          <w:bCs/>
          <w:szCs w:val="24"/>
        </w:rPr>
        <w:t>Березницкое</w:t>
      </w:r>
      <w:r w:rsidR="00E77C33">
        <w:rPr>
          <w:bCs/>
          <w:szCs w:val="24"/>
        </w:rPr>
        <w:t>»</w:t>
      </w:r>
      <w:r>
        <w:t xml:space="preserve"> предлагается обеспечивать планируемые к строительству индивидуальные жилые дома теплом от индивидуальных источников тепловой энергии. </w:t>
      </w:r>
      <w:r w:rsidR="000E4DD0">
        <w:t>В связи</w:t>
      </w:r>
      <w:r w:rsidR="000B33D7">
        <w:t xml:space="preserve"> с </w:t>
      </w:r>
      <w:r w:rsidR="00695327">
        <w:t xml:space="preserve">этим </w:t>
      </w:r>
      <w:r>
        <w:t>предложения по строительству источников тепловой энергии  отсутствуют.</w:t>
      </w:r>
    </w:p>
    <w:p w:rsidR="005627D9" w:rsidRDefault="00DD090E" w:rsidP="00C67BF3">
      <w:pPr>
        <w:pStyle w:val="afff9"/>
        <w:rPr>
          <w:rFonts w:eastAsia="Times New Roman"/>
          <w:lang w:eastAsia="ru-RU"/>
        </w:rPr>
      </w:pPr>
      <w:bookmarkStart w:id="21" w:name="_Toc389052327"/>
      <w:r>
        <w:rPr>
          <w:rFonts w:eastAsia="Times New Roman"/>
          <w:lang w:eastAsia="ru-RU"/>
        </w:rPr>
        <w:lastRenderedPageBreak/>
        <w:t>П</w:t>
      </w:r>
      <w:r w:rsidR="005627D9" w:rsidRPr="00C77F8A">
        <w:rPr>
          <w:rFonts w:eastAsia="Times New Roman"/>
          <w:lang w:eastAsia="ru-RU"/>
        </w:rPr>
        <w:t xml:space="preserve">редложения по </w:t>
      </w:r>
      <w:r w:rsidR="005627D9" w:rsidRPr="00197397">
        <w:rPr>
          <w:rFonts w:eastAsia="Times New Roman"/>
          <w:lang w:eastAsia="ru-RU"/>
        </w:rPr>
        <w:t>реконструкции источников тепловой энергии</w:t>
      </w:r>
      <w:r w:rsidR="005627D9" w:rsidRPr="00C77F8A">
        <w:rPr>
          <w:rFonts w:eastAsia="Times New Roman"/>
          <w:lang w:eastAsia="ru-RU"/>
        </w:rPr>
        <w:t>, обеспечивающих перспективную тепловую нагрузку в существующих и расширяемых зонах действия источников тепловой энергии</w:t>
      </w:r>
      <w:r w:rsidR="00A06708">
        <w:rPr>
          <w:rFonts w:eastAsia="Times New Roman"/>
          <w:lang w:eastAsia="ru-RU"/>
        </w:rPr>
        <w:t>.</w:t>
      </w:r>
      <w:bookmarkEnd w:id="21"/>
    </w:p>
    <w:p w:rsidR="006211E3" w:rsidRPr="008F51D2" w:rsidRDefault="00A5791C" w:rsidP="00C67BF3">
      <w:pPr>
        <w:rPr>
          <w:szCs w:val="24"/>
        </w:rPr>
      </w:pPr>
      <w:r>
        <w:rPr>
          <w:rFonts w:cs="Times New Roman"/>
          <w:szCs w:val="24"/>
        </w:rPr>
        <w:t>П</w:t>
      </w:r>
      <w:r w:rsidR="00A86233">
        <w:rPr>
          <w:bCs/>
          <w:szCs w:val="24"/>
        </w:rPr>
        <w:t>о результатам проведенного</w:t>
      </w:r>
      <w:r w:rsidRPr="00B26A69">
        <w:rPr>
          <w:bCs/>
          <w:szCs w:val="24"/>
        </w:rPr>
        <w:t xml:space="preserve"> </w:t>
      </w:r>
      <w:r w:rsidR="00E77C33">
        <w:rPr>
          <w:bCs/>
          <w:szCs w:val="24"/>
        </w:rPr>
        <w:t>анализа</w:t>
      </w:r>
      <w:r w:rsidR="00C67BF3">
        <w:rPr>
          <w:bCs/>
          <w:szCs w:val="24"/>
        </w:rPr>
        <w:t>,</w:t>
      </w:r>
      <w:r w:rsidR="00E77C33">
        <w:rPr>
          <w:bCs/>
          <w:szCs w:val="24"/>
        </w:rPr>
        <w:t xml:space="preserve"> полученной информации по состоянию тепловых сетей и источников тепловой энергии</w:t>
      </w:r>
      <w:r w:rsidRPr="00B26A69">
        <w:rPr>
          <w:bCs/>
          <w:szCs w:val="24"/>
        </w:rPr>
        <w:t xml:space="preserve"> </w:t>
      </w:r>
      <w:r w:rsidR="00CD316A">
        <w:rPr>
          <w:bCs/>
          <w:szCs w:val="24"/>
        </w:rPr>
        <w:t>МО «</w:t>
      </w:r>
      <w:r w:rsidR="00E71DDC">
        <w:rPr>
          <w:bCs/>
          <w:szCs w:val="24"/>
        </w:rPr>
        <w:t>Березницкое</w:t>
      </w:r>
      <w:r w:rsidR="00CD316A">
        <w:rPr>
          <w:bCs/>
          <w:szCs w:val="24"/>
        </w:rPr>
        <w:t>»</w:t>
      </w:r>
      <w:r>
        <w:rPr>
          <w:rFonts w:cs="Times New Roman"/>
          <w:szCs w:val="24"/>
        </w:rPr>
        <w:t xml:space="preserve"> одним из вариантов моденнизации системы теплоснабжения</w:t>
      </w:r>
      <w:r w:rsidR="00E77C33">
        <w:rPr>
          <w:szCs w:val="24"/>
        </w:rPr>
        <w:t xml:space="preserve"> предл</w:t>
      </w:r>
      <w:r w:rsidR="00C67BF3">
        <w:rPr>
          <w:szCs w:val="24"/>
        </w:rPr>
        <w:t>а</w:t>
      </w:r>
      <w:r w:rsidR="00E77C33">
        <w:rPr>
          <w:szCs w:val="24"/>
        </w:rPr>
        <w:t>гается замена устаревших сварных котлов, и котлов отработавших свой ресурс на котлы</w:t>
      </w:r>
      <w:r w:rsidR="00E77C33">
        <w:rPr>
          <w:bCs/>
          <w:szCs w:val="24"/>
        </w:rPr>
        <w:t xml:space="preserve"> </w:t>
      </w:r>
      <w:r w:rsidR="00A86233">
        <w:rPr>
          <w:bCs/>
          <w:szCs w:val="24"/>
        </w:rPr>
        <w:t>марки КВр</w:t>
      </w:r>
      <w:r w:rsidR="008F51D2" w:rsidRPr="008F51D2">
        <w:rPr>
          <w:bCs/>
          <w:szCs w:val="24"/>
        </w:rPr>
        <w:t>.</w:t>
      </w:r>
    </w:p>
    <w:p w:rsidR="005627D9" w:rsidRDefault="00DD090E" w:rsidP="00C67BF3">
      <w:pPr>
        <w:pStyle w:val="afff9"/>
        <w:rPr>
          <w:rFonts w:eastAsia="Times New Roman"/>
          <w:lang w:eastAsia="ru-RU"/>
        </w:rPr>
      </w:pPr>
      <w:bookmarkStart w:id="22" w:name="_Toc389052328"/>
      <w:r>
        <w:rPr>
          <w:rFonts w:eastAsia="Times New Roman"/>
          <w:lang w:eastAsia="ru-RU"/>
        </w:rPr>
        <w:t>П</w:t>
      </w:r>
      <w:r w:rsidR="005627D9" w:rsidRPr="00C77F8A">
        <w:rPr>
          <w:rFonts w:eastAsia="Times New Roman"/>
          <w:lang w:eastAsia="ru-RU"/>
        </w:rPr>
        <w:t xml:space="preserve">редложения по </w:t>
      </w:r>
      <w:r w:rsidR="005627D9" w:rsidRPr="00197397">
        <w:rPr>
          <w:rFonts w:eastAsia="Times New Roman"/>
          <w:lang w:eastAsia="ru-RU"/>
        </w:rPr>
        <w:t>техническому перевооружению источников тепловой энергии</w:t>
      </w:r>
      <w:r w:rsidR="005627D9" w:rsidRPr="00C77F8A">
        <w:rPr>
          <w:rFonts w:eastAsia="Times New Roman"/>
          <w:lang w:eastAsia="ru-RU"/>
        </w:rPr>
        <w:t xml:space="preserve"> с целью повышения эффективности работы систем теплоснабжения</w:t>
      </w:r>
      <w:r w:rsidR="000427CC">
        <w:rPr>
          <w:rFonts w:eastAsia="Times New Roman"/>
          <w:lang w:eastAsia="ru-RU"/>
        </w:rPr>
        <w:t>.</w:t>
      </w:r>
      <w:bookmarkEnd w:id="22"/>
    </w:p>
    <w:p w:rsidR="00DB06D3" w:rsidRDefault="00DB06D3" w:rsidP="00C67BF3">
      <w:pPr>
        <w:rPr>
          <w:bCs/>
          <w:szCs w:val="24"/>
        </w:rPr>
      </w:pPr>
      <w:r w:rsidRPr="00DB06D3">
        <w:rPr>
          <w:bCs/>
          <w:szCs w:val="24"/>
        </w:rPr>
        <w:t xml:space="preserve">Согласно </w:t>
      </w:r>
      <w:r w:rsidR="00E77EB7">
        <w:rPr>
          <w:bCs/>
          <w:szCs w:val="24"/>
        </w:rPr>
        <w:t>программе</w:t>
      </w:r>
      <w:r w:rsidRPr="00DB06D3">
        <w:rPr>
          <w:bCs/>
          <w:szCs w:val="24"/>
        </w:rPr>
        <w:t xml:space="preserve"> </w:t>
      </w:r>
      <w:r w:rsidR="00E77EB7" w:rsidRPr="00E77EB7">
        <w:rPr>
          <w:bCs/>
          <w:szCs w:val="24"/>
        </w:rPr>
        <w:t xml:space="preserve">социально – экономического развития муниципального  образования « </w:t>
      </w:r>
      <w:r w:rsidR="00E71DDC">
        <w:rPr>
          <w:bCs/>
          <w:szCs w:val="24"/>
        </w:rPr>
        <w:t>Березницкое</w:t>
      </w:r>
      <w:r w:rsidR="009350C9">
        <w:rPr>
          <w:bCs/>
          <w:szCs w:val="24"/>
        </w:rPr>
        <w:t>» на  2013</w:t>
      </w:r>
      <w:r w:rsidR="00E77EB7" w:rsidRPr="00E77EB7">
        <w:rPr>
          <w:bCs/>
          <w:szCs w:val="24"/>
        </w:rPr>
        <w:t xml:space="preserve"> –201</w:t>
      </w:r>
      <w:r w:rsidR="009350C9">
        <w:rPr>
          <w:bCs/>
          <w:szCs w:val="24"/>
        </w:rPr>
        <w:t>5</w:t>
      </w:r>
      <w:r w:rsidR="00E77EB7" w:rsidRPr="00E77EB7">
        <w:rPr>
          <w:bCs/>
          <w:szCs w:val="24"/>
        </w:rPr>
        <w:t xml:space="preserve"> г.г.</w:t>
      </w:r>
      <w:r w:rsidR="00E77EB7">
        <w:rPr>
          <w:bCs/>
          <w:szCs w:val="24"/>
        </w:rPr>
        <w:t xml:space="preserve"> </w:t>
      </w:r>
      <w:r>
        <w:rPr>
          <w:bCs/>
          <w:szCs w:val="24"/>
        </w:rPr>
        <w:t>предусматриваются следующие мероприятия:</w:t>
      </w:r>
    </w:p>
    <w:p w:rsidR="00614D93" w:rsidRPr="00DB06D3" w:rsidRDefault="009350C9" w:rsidP="00C67BF3">
      <w:pPr>
        <w:pStyle w:val="af2"/>
        <w:numPr>
          <w:ilvl w:val="0"/>
          <w:numId w:val="47"/>
        </w:numPr>
        <w:spacing w:line="276" w:lineRule="auto"/>
        <w:jc w:val="both"/>
        <w:rPr>
          <w:sz w:val="24"/>
        </w:rPr>
      </w:pPr>
      <w:r>
        <w:rPr>
          <w:sz w:val="24"/>
        </w:rPr>
        <w:t>Объединение систем теплоснабжения в единую систему теплоснабжения.</w:t>
      </w:r>
    </w:p>
    <w:p w:rsidR="00A5791C" w:rsidRDefault="00171AFB" w:rsidP="00C67BF3">
      <w:pPr>
        <w:rPr>
          <w:szCs w:val="24"/>
        </w:rPr>
      </w:pPr>
      <w:r w:rsidRPr="00DB06D3">
        <w:rPr>
          <w:szCs w:val="24"/>
        </w:rPr>
        <w:t xml:space="preserve">При наличии возможности рекомендуется выполнить мероприятия по замене </w:t>
      </w:r>
      <w:r w:rsidR="0037603E" w:rsidRPr="00DB06D3">
        <w:rPr>
          <w:szCs w:val="24"/>
        </w:rPr>
        <w:t xml:space="preserve">физически и морально устаревших </w:t>
      </w:r>
      <w:r w:rsidRPr="00DB06D3">
        <w:rPr>
          <w:szCs w:val="24"/>
        </w:rPr>
        <w:t xml:space="preserve">котлоагрегатов </w:t>
      </w:r>
      <w:r w:rsidR="00DF27EA" w:rsidRPr="00DB06D3">
        <w:rPr>
          <w:szCs w:val="24"/>
        </w:rPr>
        <w:t>на современные энергоемкие сертифицированные водогрейные котлы</w:t>
      </w:r>
      <w:r w:rsidR="006E3642" w:rsidRPr="00DB06D3">
        <w:rPr>
          <w:szCs w:val="24"/>
        </w:rPr>
        <w:t xml:space="preserve"> КВр</w:t>
      </w:r>
      <w:r w:rsidR="00DF27EA" w:rsidRPr="00DB06D3">
        <w:rPr>
          <w:szCs w:val="24"/>
        </w:rPr>
        <w:t xml:space="preserve"> </w:t>
      </w:r>
      <w:r w:rsidR="00D161B7" w:rsidRPr="00DB06D3">
        <w:rPr>
          <w:szCs w:val="24"/>
        </w:rPr>
        <w:t>или аналогичные</w:t>
      </w:r>
      <w:r w:rsidR="009350C9">
        <w:rPr>
          <w:szCs w:val="24"/>
        </w:rPr>
        <w:t>.</w:t>
      </w:r>
    </w:p>
    <w:p w:rsidR="005627D9" w:rsidRDefault="00DD090E" w:rsidP="00C67BF3">
      <w:pPr>
        <w:pStyle w:val="afff9"/>
        <w:rPr>
          <w:rFonts w:eastAsia="Times New Roman"/>
          <w:lang w:eastAsia="ru-RU"/>
        </w:rPr>
      </w:pPr>
      <w:bookmarkStart w:id="23" w:name="_Toc389052329"/>
      <w:r>
        <w:rPr>
          <w:rFonts w:eastAsia="Times New Roman"/>
          <w:lang w:eastAsia="ru-RU"/>
        </w:rPr>
        <w:t>Г</w:t>
      </w:r>
      <w:r w:rsidR="005627D9" w:rsidRPr="00197397">
        <w:rPr>
          <w:rFonts w:eastAsia="Times New Roman"/>
          <w:lang w:eastAsia="ru-RU"/>
        </w:rPr>
        <w:t>рафики совместной работы источников тепловой энергии</w:t>
      </w:r>
      <w:r w:rsidR="005627D9" w:rsidRPr="00C77F8A">
        <w:rPr>
          <w:rFonts w:eastAsia="Times New Roman"/>
          <w:lang w:eastAsia="ru-RU"/>
        </w:rPr>
        <w:t>,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06708">
        <w:rPr>
          <w:rFonts w:eastAsia="Times New Roman"/>
          <w:lang w:eastAsia="ru-RU"/>
        </w:rPr>
        <w:t>.</w:t>
      </w:r>
      <w:bookmarkEnd w:id="23"/>
    </w:p>
    <w:p w:rsidR="009350C9" w:rsidRPr="009350C9" w:rsidRDefault="00F858C7" w:rsidP="00C67BF3">
      <w:pPr>
        <w:pStyle w:val="afff6"/>
        <w:spacing w:line="276" w:lineRule="auto"/>
        <w:ind w:firstLine="567"/>
        <w:jc w:val="both"/>
        <w:rPr>
          <w:sz w:val="24"/>
        </w:rPr>
      </w:pPr>
      <w:r w:rsidRPr="009350C9">
        <w:rPr>
          <w:sz w:val="24"/>
        </w:rPr>
        <w:t xml:space="preserve">По предоставленным данным </w:t>
      </w:r>
      <w:r w:rsidR="00C67BF3">
        <w:rPr>
          <w:sz w:val="24"/>
        </w:rPr>
        <w:t>А</w:t>
      </w:r>
      <w:r w:rsidRPr="009350C9">
        <w:rPr>
          <w:sz w:val="24"/>
        </w:rPr>
        <w:t>дминистрации и теплоснабжающих организаций</w:t>
      </w:r>
      <w:r w:rsidRPr="009350C9">
        <w:rPr>
          <w:color w:val="FF0000"/>
          <w:sz w:val="24"/>
        </w:rPr>
        <w:t xml:space="preserve"> </w:t>
      </w:r>
      <w:r w:rsidR="00E77EB7" w:rsidRPr="009350C9">
        <w:rPr>
          <w:bCs/>
          <w:sz w:val="24"/>
          <w:szCs w:val="24"/>
        </w:rPr>
        <w:t>МО «</w:t>
      </w:r>
      <w:r w:rsidR="00E71DDC" w:rsidRPr="009350C9">
        <w:rPr>
          <w:bCs/>
          <w:sz w:val="24"/>
          <w:szCs w:val="24"/>
        </w:rPr>
        <w:t>Березницкое</w:t>
      </w:r>
      <w:r w:rsidR="00E77EB7" w:rsidRPr="009350C9">
        <w:rPr>
          <w:bCs/>
          <w:sz w:val="24"/>
          <w:szCs w:val="24"/>
        </w:rPr>
        <w:t>»</w:t>
      </w:r>
      <w:r w:rsidRPr="009350C9">
        <w:rPr>
          <w:sz w:val="24"/>
        </w:rPr>
        <w:t xml:space="preserve"> источник</w:t>
      </w:r>
      <w:r w:rsidR="00D161B7" w:rsidRPr="009350C9">
        <w:rPr>
          <w:sz w:val="24"/>
        </w:rPr>
        <w:t>и</w:t>
      </w:r>
      <w:r w:rsidRPr="009350C9">
        <w:rPr>
          <w:sz w:val="24"/>
        </w:rPr>
        <w:t xml:space="preserve"> тепловой энергии, совместно </w:t>
      </w:r>
      <w:r w:rsidR="000E4DD0" w:rsidRPr="009350C9">
        <w:rPr>
          <w:sz w:val="24"/>
        </w:rPr>
        <w:t>работающие</w:t>
      </w:r>
      <w:r w:rsidRPr="009350C9">
        <w:rPr>
          <w:sz w:val="24"/>
        </w:rPr>
        <w:t xml:space="preserve"> на единую тепловую сеть, отсутствуют.</w:t>
      </w:r>
      <w:r w:rsidR="009350C9" w:rsidRPr="009350C9">
        <w:rPr>
          <w:sz w:val="24"/>
        </w:rPr>
        <w:t xml:space="preserve"> В 2014-2015 годах планируется вывод из эксплуатации котельной с.Березник, ул. Молодежная, д.5а, сети котельных (котельная с.Березник, ул. Молодежная, д.5а и </w:t>
      </w:r>
      <w:r w:rsidR="009350C9" w:rsidRPr="009350C9">
        <w:rPr>
          <w:rFonts w:eastAsia="Times New Roman"/>
          <w:color w:val="000000"/>
          <w:sz w:val="24"/>
        </w:rPr>
        <w:t>котельная</w:t>
      </w:r>
      <w:r w:rsidR="009350C9" w:rsidRPr="009350C9">
        <w:rPr>
          <w:sz w:val="24"/>
        </w:rPr>
        <w:t xml:space="preserve"> с.Березник, ул. Центральная, д.8</w:t>
      </w:r>
      <w:r w:rsidR="009350C9" w:rsidRPr="009350C9">
        <w:rPr>
          <w:rFonts w:eastAsia="Times New Roman"/>
          <w:color w:val="000000"/>
          <w:sz w:val="24"/>
        </w:rPr>
        <w:t>.) планируется объеденить. Снабжение абонентов тепловой энергией будет производиться от котельной</w:t>
      </w:r>
      <w:r w:rsidR="009350C9" w:rsidRPr="009350C9">
        <w:rPr>
          <w:sz w:val="24"/>
        </w:rPr>
        <w:t xml:space="preserve"> с.Березник, ул. Центральная, д.8.</w:t>
      </w:r>
    </w:p>
    <w:p w:rsidR="005627D9" w:rsidRDefault="00F260C3" w:rsidP="00C67BF3">
      <w:pPr>
        <w:pStyle w:val="afff9"/>
        <w:rPr>
          <w:rFonts w:eastAsia="Times New Roman"/>
          <w:lang w:eastAsia="ru-RU"/>
        </w:rPr>
      </w:pPr>
      <w:bookmarkStart w:id="24" w:name="_Toc389052330"/>
      <w:r>
        <w:rPr>
          <w:rFonts w:eastAsia="Times New Roman"/>
          <w:lang w:eastAsia="ru-RU"/>
        </w:rPr>
        <w:t>М</w:t>
      </w:r>
      <w:r w:rsidR="005627D9" w:rsidRPr="00C77F8A">
        <w:rPr>
          <w:rFonts w:eastAsia="Times New Roman"/>
          <w:lang w:eastAsia="ru-RU"/>
        </w:rPr>
        <w:t xml:space="preserve">еры </w:t>
      </w:r>
      <w:r w:rsidR="005627D9" w:rsidRPr="00197397">
        <w:rPr>
          <w:rFonts w:eastAsia="Times New Roman"/>
          <w:lang w:eastAsia="ru-RU"/>
        </w:rPr>
        <w:t>по переоборудованию котельных в источники комбинированной выработки электрической и тепловой энергии</w:t>
      </w:r>
      <w:r w:rsidR="00A06708">
        <w:rPr>
          <w:rFonts w:eastAsia="Times New Roman"/>
          <w:lang w:eastAsia="ru-RU"/>
        </w:rPr>
        <w:t>.</w:t>
      </w:r>
      <w:bookmarkEnd w:id="24"/>
    </w:p>
    <w:p w:rsidR="001F0709" w:rsidRDefault="001F0709" w:rsidP="00C67BF3">
      <w:pPr>
        <w:pStyle w:val="afff7"/>
      </w:pPr>
      <w:r>
        <w:t>В соответствии с</w:t>
      </w:r>
      <w:r w:rsidRPr="00D14CA6">
        <w:t xml:space="preserve"> предоставленным</w:t>
      </w:r>
      <w:r>
        <w:t>и</w:t>
      </w:r>
      <w:r w:rsidRPr="00D14CA6">
        <w:t xml:space="preserve"> данным</w:t>
      </w:r>
      <w:r>
        <w:t>и</w:t>
      </w:r>
      <w:r w:rsidRPr="00D14CA6">
        <w:t xml:space="preserve"> </w:t>
      </w:r>
      <w:r w:rsidR="00C67BF3">
        <w:t>А</w:t>
      </w:r>
      <w:r w:rsidRPr="00D14CA6">
        <w:t>дминистраци</w:t>
      </w:r>
      <w:r>
        <w:t>ей</w:t>
      </w:r>
      <w:r w:rsidRPr="00D14CA6">
        <w:t xml:space="preserve"> и теплоснабжающ</w:t>
      </w:r>
      <w:r>
        <w:t>ими</w:t>
      </w:r>
      <w:r w:rsidRPr="00D14CA6">
        <w:t xml:space="preserve"> организаци</w:t>
      </w:r>
      <w:r>
        <w:t xml:space="preserve">ями </w:t>
      </w:r>
      <w:r w:rsidR="00E77EB7">
        <w:rPr>
          <w:bCs/>
          <w:szCs w:val="24"/>
        </w:rPr>
        <w:t>МО «</w:t>
      </w:r>
      <w:r w:rsidR="00E71DDC">
        <w:rPr>
          <w:bCs/>
          <w:szCs w:val="24"/>
        </w:rPr>
        <w:t>Березницкое</w:t>
      </w:r>
      <w:r w:rsidR="00E77EB7">
        <w:rPr>
          <w:bCs/>
          <w:szCs w:val="24"/>
        </w:rPr>
        <w:t>»</w:t>
      </w:r>
      <w:r w:rsidR="00E77EB7">
        <w:t xml:space="preserve"> </w:t>
      </w:r>
      <w:r>
        <w:t>переоборудование котельных в источники комбинированной выработки электрической и тепловой энергии не предусмотрено.</w:t>
      </w:r>
    </w:p>
    <w:p w:rsidR="005627D9" w:rsidRDefault="00DD090E" w:rsidP="00C67BF3">
      <w:pPr>
        <w:pStyle w:val="afff9"/>
        <w:rPr>
          <w:rFonts w:eastAsia="Times New Roman"/>
          <w:lang w:eastAsia="ru-RU"/>
        </w:rPr>
      </w:pPr>
      <w:bookmarkStart w:id="25" w:name="_Toc389052331"/>
      <w:r>
        <w:rPr>
          <w:rFonts w:eastAsia="Times New Roman"/>
          <w:lang w:eastAsia="ru-RU"/>
        </w:rPr>
        <w:t>М</w:t>
      </w:r>
      <w:r w:rsidR="005627D9" w:rsidRPr="00C77F8A">
        <w:rPr>
          <w:rFonts w:eastAsia="Times New Roman"/>
          <w:lang w:eastAsia="ru-RU"/>
        </w:rPr>
        <w:t xml:space="preserve">еры </w:t>
      </w:r>
      <w:r w:rsidR="005627D9" w:rsidRPr="00197397">
        <w:rPr>
          <w:rFonts w:eastAsia="Times New Roman"/>
          <w:lang w:eastAsia="ru-RU"/>
        </w:rPr>
        <w:t>по переводу котельных</w:t>
      </w:r>
      <w:r w:rsidR="005627D9" w:rsidRPr="00C77F8A">
        <w:rPr>
          <w:rFonts w:eastAsia="Times New Roman"/>
          <w:lang w:eastAsia="ru-RU"/>
        </w:rPr>
        <w:t>, размещенных в существующих и расширяемых зонах действия источников комбинированной выработки тепловой и электрической энергии</w:t>
      </w:r>
      <w:r w:rsidR="005627D9" w:rsidRPr="00197397">
        <w:rPr>
          <w:rFonts w:eastAsia="Times New Roman"/>
          <w:lang w:eastAsia="ru-RU"/>
        </w:rPr>
        <w:t>, в пиковый режим</w:t>
      </w:r>
      <w:r w:rsidR="00641E13">
        <w:rPr>
          <w:rFonts w:eastAsia="Times New Roman"/>
          <w:lang w:eastAsia="ru-RU"/>
        </w:rPr>
        <w:t>.</w:t>
      </w:r>
      <w:bookmarkEnd w:id="25"/>
    </w:p>
    <w:p w:rsidR="00F260C3" w:rsidRPr="00F260C3" w:rsidRDefault="00A136F1" w:rsidP="00C67BF3">
      <w:r>
        <w:t xml:space="preserve">В связи с </w:t>
      </w:r>
      <w:r w:rsidR="000E4DD0">
        <w:t>отсутствием</w:t>
      </w:r>
      <w:r>
        <w:t xml:space="preserve"> на территории </w:t>
      </w:r>
      <w:r w:rsidR="00E77EB7">
        <w:rPr>
          <w:bCs/>
          <w:szCs w:val="24"/>
        </w:rPr>
        <w:t>МО «</w:t>
      </w:r>
      <w:r w:rsidR="00E71DDC">
        <w:rPr>
          <w:bCs/>
          <w:szCs w:val="24"/>
        </w:rPr>
        <w:t>Березницкое</w:t>
      </w:r>
      <w:r w:rsidR="00E77EB7">
        <w:rPr>
          <w:bCs/>
          <w:szCs w:val="24"/>
        </w:rPr>
        <w:t>»</w:t>
      </w:r>
      <w:r w:rsidR="00E77EB7">
        <w:t xml:space="preserve"> </w:t>
      </w:r>
      <w:r>
        <w:t>источников комбинированной выработки электрической и тепловой энергии, м</w:t>
      </w:r>
      <w:r w:rsidR="00F260C3" w:rsidRPr="00F260C3">
        <w:t xml:space="preserve">еры по переводу котельных, размещенных в </w:t>
      </w:r>
      <w:r w:rsidR="00F260C3" w:rsidRPr="00F260C3">
        <w:lastRenderedPageBreak/>
        <w:t>существующих и расширяемых зонах действия источников комбинированной выработки тепл</w:t>
      </w:r>
      <w:r w:rsidR="00736B3A">
        <w:t xml:space="preserve">овой и электрической энергии, </w:t>
      </w:r>
      <w:r>
        <w:t xml:space="preserve">в </w:t>
      </w:r>
      <w:r w:rsidR="00F260C3" w:rsidRPr="00F260C3">
        <w:t>п</w:t>
      </w:r>
      <w:r>
        <w:t>иковый</w:t>
      </w:r>
      <w:r w:rsidR="00F260C3" w:rsidRPr="00F260C3">
        <w:t xml:space="preserve"> режим  не предусмотрены.</w:t>
      </w:r>
    </w:p>
    <w:p w:rsidR="005627D9" w:rsidRDefault="00DD090E" w:rsidP="00C67BF3">
      <w:pPr>
        <w:pStyle w:val="afff9"/>
        <w:rPr>
          <w:rFonts w:eastAsia="Times New Roman"/>
          <w:lang w:eastAsia="ru-RU"/>
        </w:rPr>
      </w:pPr>
      <w:bookmarkStart w:id="26" w:name="_Toc389052332"/>
      <w:r>
        <w:rPr>
          <w:rFonts w:eastAsia="Times New Roman"/>
          <w:lang w:eastAsia="ru-RU"/>
        </w:rPr>
        <w:t>Р</w:t>
      </w:r>
      <w:r w:rsidR="005627D9" w:rsidRPr="00C77F8A">
        <w:rPr>
          <w:rFonts w:eastAsia="Times New Roman"/>
          <w:lang w:eastAsia="ru-RU"/>
        </w:rPr>
        <w:t xml:space="preserve">ешения </w:t>
      </w:r>
      <w:r w:rsidR="005627D9" w:rsidRPr="00197397">
        <w:rPr>
          <w:rFonts w:eastAsia="Times New Roman"/>
          <w:lang w:eastAsia="ru-RU"/>
        </w:rPr>
        <w:t>о загрузке источников тепловой энергии, распределении (перераспределении</w:t>
      </w:r>
      <w:r w:rsidR="00150B40">
        <w:rPr>
          <w:rFonts w:eastAsia="Times New Roman"/>
          <w:lang w:eastAsia="ru-RU"/>
        </w:rPr>
        <w:t xml:space="preserve">), </w:t>
      </w:r>
      <w:r w:rsidR="005627D9" w:rsidRPr="00C77F8A">
        <w:rPr>
          <w:rFonts w:eastAsia="Times New Roman"/>
          <w:lang w:eastAsia="ru-RU"/>
        </w:rPr>
        <w:t>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1F0709">
        <w:rPr>
          <w:rFonts w:eastAsia="Times New Roman"/>
          <w:lang w:eastAsia="ru-RU"/>
        </w:rPr>
        <w:t>.</w:t>
      </w:r>
      <w:bookmarkEnd w:id="26"/>
    </w:p>
    <w:p w:rsidR="00F260C3" w:rsidRDefault="00641E13" w:rsidP="00C67BF3">
      <w:r>
        <w:t xml:space="preserve">По предоставленным </w:t>
      </w:r>
      <w:r w:rsidR="00C67BF3">
        <w:t>А</w:t>
      </w:r>
      <w:r w:rsidR="00736B3A">
        <w:t>дминистрацией и теплоснабжающими организациями муниципального образования «</w:t>
      </w:r>
      <w:r w:rsidR="00E71DDC">
        <w:t>Березницкое</w:t>
      </w:r>
      <w:r w:rsidR="00736B3A">
        <w:t xml:space="preserve">» </w:t>
      </w:r>
      <w:r>
        <w:t>данным</w:t>
      </w:r>
      <w:r w:rsidR="00736B3A">
        <w:t>,</w:t>
      </w:r>
      <w:r>
        <w:t xml:space="preserve"> </w:t>
      </w:r>
      <w:r w:rsidR="002329C2">
        <w:t>планируемые к строительству индивидуальные жилые дома пред</w:t>
      </w:r>
      <w:r w:rsidR="00736B3A">
        <w:t>по</w:t>
      </w:r>
      <w:r w:rsidR="002329C2">
        <w:t xml:space="preserve">лагается обеспечивать теплом от индивидуальных источников тепловой энергии. </w:t>
      </w:r>
      <w:r w:rsidR="00C535CF">
        <w:t>Предусмотрены следующие м</w:t>
      </w:r>
      <w:r w:rsidR="00F260C3" w:rsidRPr="00F260C3">
        <w:t>еры по распределению (перераспределени</w:t>
      </w:r>
      <w:r w:rsidR="00A06708">
        <w:t>ю</w:t>
      </w:r>
      <w:r w:rsidR="00F260C3" w:rsidRPr="00F260C3">
        <w:t>) тепловой нагрузки потребителей тепловой энергии в каждой зоне действия систем</w:t>
      </w:r>
      <w:r w:rsidR="00A06708">
        <w:t xml:space="preserve"> </w:t>
      </w:r>
      <w:r w:rsidR="00F260C3" w:rsidRPr="00F260C3">
        <w:t>теплоснабжения межд</w:t>
      </w:r>
      <w:r w:rsidR="00C535CF">
        <w:t>у источниками тепловой энергии:</w:t>
      </w:r>
    </w:p>
    <w:p w:rsidR="00C535CF" w:rsidRDefault="00C535CF" w:rsidP="00C67BF3">
      <w:r>
        <w:t xml:space="preserve">- </w:t>
      </w:r>
      <w:r w:rsidRPr="009350C9">
        <w:t xml:space="preserve">В 2014-2015 годах планируется вывод из эксплуатации котельной с.Березник, ул. Молодежная, д.5а, сети котельных (котельная с.Березник, ул. Молодежная, д.5а и </w:t>
      </w:r>
      <w:r w:rsidRPr="009350C9">
        <w:rPr>
          <w:rFonts w:eastAsia="Times New Roman"/>
          <w:color w:val="000000"/>
        </w:rPr>
        <w:t>котельная</w:t>
      </w:r>
      <w:r w:rsidRPr="009350C9">
        <w:t xml:space="preserve"> с.Березник, ул. Центральная, д.8</w:t>
      </w:r>
      <w:r w:rsidRPr="009350C9">
        <w:rPr>
          <w:rFonts w:eastAsia="Times New Roman"/>
          <w:color w:val="000000"/>
        </w:rPr>
        <w:t>.) планируется объеденить. Снабжение абонентов тепловой энергией будет производиться от котельной</w:t>
      </w:r>
      <w:r w:rsidRPr="009350C9">
        <w:t xml:space="preserve"> с.Березник, ул. Центральная, д.8.</w:t>
      </w:r>
    </w:p>
    <w:p w:rsidR="00A263F2" w:rsidRDefault="00A263F2" w:rsidP="00C67BF3">
      <w:r>
        <w:t xml:space="preserve">Загрузка источников тепловой энергии приведена в </w:t>
      </w:r>
      <w:r w:rsidR="00060710">
        <w:t>таблице 1.17</w:t>
      </w:r>
      <w:r>
        <w:t>.</w:t>
      </w:r>
    </w:p>
    <w:p w:rsidR="00A263F2" w:rsidRDefault="00685865" w:rsidP="00A263F2">
      <w:pPr>
        <w:jc w:val="right"/>
      </w:pPr>
      <w:r>
        <w:t>Таблица 1.1</w:t>
      </w:r>
      <w:r w:rsidR="00060710">
        <w:t>7</w:t>
      </w:r>
      <w:r w:rsidR="00A263F2">
        <w:t>.</w:t>
      </w:r>
    </w:p>
    <w:tbl>
      <w:tblPr>
        <w:tblStyle w:val="ad"/>
        <w:tblW w:w="10137" w:type="dxa"/>
        <w:tblLook w:val="04A0"/>
      </w:tblPr>
      <w:tblGrid>
        <w:gridCol w:w="959"/>
        <w:gridCol w:w="3392"/>
        <w:gridCol w:w="1553"/>
        <w:gridCol w:w="1413"/>
        <w:gridCol w:w="1412"/>
        <w:gridCol w:w="1408"/>
      </w:tblGrid>
      <w:tr w:rsidR="003C7227" w:rsidRPr="00C67BF3" w:rsidTr="003C7227">
        <w:trPr>
          <w:cantSplit/>
          <w:trHeight w:val="1986"/>
        </w:trPr>
        <w:tc>
          <w:tcPr>
            <w:tcW w:w="959" w:type="dxa"/>
            <w:vAlign w:val="center"/>
          </w:tcPr>
          <w:p w:rsidR="003C7227" w:rsidRPr="00C67BF3" w:rsidRDefault="003C7227" w:rsidP="007A1036">
            <w:pPr>
              <w:ind w:firstLine="0"/>
              <w:jc w:val="center"/>
              <w:rPr>
                <w:b/>
                <w:sz w:val="20"/>
                <w:szCs w:val="20"/>
              </w:rPr>
            </w:pPr>
            <w:r w:rsidRPr="00C67BF3">
              <w:rPr>
                <w:b/>
                <w:sz w:val="20"/>
                <w:szCs w:val="20"/>
              </w:rPr>
              <w:t>Период</w:t>
            </w:r>
          </w:p>
        </w:tc>
        <w:tc>
          <w:tcPr>
            <w:tcW w:w="3392" w:type="dxa"/>
            <w:vAlign w:val="center"/>
          </w:tcPr>
          <w:p w:rsidR="003C7227" w:rsidRPr="00C67BF3" w:rsidRDefault="003C7227" w:rsidP="007A1036">
            <w:pPr>
              <w:ind w:firstLine="0"/>
              <w:jc w:val="center"/>
              <w:rPr>
                <w:b/>
                <w:sz w:val="20"/>
                <w:szCs w:val="20"/>
              </w:rPr>
            </w:pPr>
            <w:r w:rsidRPr="00C67BF3">
              <w:rPr>
                <w:b/>
                <w:sz w:val="20"/>
                <w:szCs w:val="20"/>
              </w:rPr>
              <w:t>Наименование котельной</w:t>
            </w:r>
          </w:p>
        </w:tc>
        <w:tc>
          <w:tcPr>
            <w:tcW w:w="1553" w:type="dxa"/>
            <w:textDirection w:val="btLr"/>
            <w:vAlign w:val="center"/>
          </w:tcPr>
          <w:p w:rsidR="003C7227" w:rsidRPr="00C67BF3" w:rsidRDefault="003C7227" w:rsidP="00E77EB7">
            <w:pPr>
              <w:spacing w:line="192" w:lineRule="auto"/>
              <w:ind w:left="113" w:right="113" w:firstLine="0"/>
              <w:jc w:val="center"/>
              <w:rPr>
                <w:b/>
                <w:spacing w:val="-10"/>
                <w:sz w:val="20"/>
                <w:szCs w:val="20"/>
              </w:rPr>
            </w:pPr>
            <w:r w:rsidRPr="00C67BF3">
              <w:rPr>
                <w:rFonts w:eastAsia="Times New Roman"/>
                <w:b/>
                <w:color w:val="000000"/>
                <w:sz w:val="20"/>
                <w:szCs w:val="20"/>
              </w:rPr>
              <w:t xml:space="preserve">Котельная </w:t>
            </w:r>
            <w:r w:rsidRPr="00C67BF3">
              <w:rPr>
                <w:b/>
                <w:sz w:val="20"/>
                <w:szCs w:val="20"/>
              </w:rPr>
              <w:t>с.Березник, ул. Центральная, д.8</w:t>
            </w:r>
            <w:r w:rsidRPr="00C67BF3">
              <w:rPr>
                <w:rFonts w:eastAsia="Times New Roman"/>
                <w:b/>
                <w:color w:val="000000"/>
                <w:sz w:val="20"/>
                <w:szCs w:val="20"/>
              </w:rPr>
              <w:t>.</w:t>
            </w:r>
          </w:p>
        </w:tc>
        <w:tc>
          <w:tcPr>
            <w:tcW w:w="1413" w:type="dxa"/>
            <w:textDirection w:val="btLr"/>
            <w:vAlign w:val="center"/>
          </w:tcPr>
          <w:p w:rsidR="003C7227" w:rsidRPr="00C67BF3" w:rsidRDefault="003C7227" w:rsidP="003C7227">
            <w:pPr>
              <w:spacing w:line="192" w:lineRule="auto"/>
              <w:ind w:left="113" w:right="113" w:firstLine="0"/>
              <w:jc w:val="center"/>
              <w:rPr>
                <w:b/>
                <w:spacing w:val="-10"/>
                <w:sz w:val="20"/>
                <w:szCs w:val="20"/>
              </w:rPr>
            </w:pPr>
            <w:r w:rsidRPr="00C67BF3">
              <w:rPr>
                <w:b/>
                <w:spacing w:val="-10"/>
                <w:sz w:val="20"/>
                <w:szCs w:val="20"/>
              </w:rPr>
              <w:t xml:space="preserve">Котельная </w:t>
            </w:r>
            <w:r w:rsidRPr="00C67BF3">
              <w:rPr>
                <w:b/>
                <w:sz w:val="20"/>
                <w:szCs w:val="20"/>
              </w:rPr>
              <w:t>с.Березник, ул. Молодежная, д.5 а.</w:t>
            </w:r>
          </w:p>
        </w:tc>
        <w:tc>
          <w:tcPr>
            <w:tcW w:w="1412" w:type="dxa"/>
            <w:textDirection w:val="btLr"/>
            <w:vAlign w:val="center"/>
          </w:tcPr>
          <w:p w:rsidR="003C7227" w:rsidRPr="00C67BF3" w:rsidRDefault="003C7227" w:rsidP="0086347F">
            <w:pPr>
              <w:spacing w:line="192" w:lineRule="auto"/>
              <w:ind w:left="113" w:right="113" w:firstLine="0"/>
              <w:jc w:val="center"/>
              <w:rPr>
                <w:b/>
                <w:spacing w:val="-10"/>
                <w:sz w:val="20"/>
                <w:szCs w:val="20"/>
              </w:rPr>
            </w:pPr>
            <w:r w:rsidRPr="00C67BF3">
              <w:rPr>
                <w:b/>
                <w:sz w:val="20"/>
                <w:szCs w:val="20"/>
              </w:rPr>
              <w:t>Котельная пос. Богдановский, ул. Лесная, д.12  а.</w:t>
            </w:r>
          </w:p>
        </w:tc>
        <w:tc>
          <w:tcPr>
            <w:tcW w:w="1408" w:type="dxa"/>
            <w:textDirection w:val="btLr"/>
            <w:vAlign w:val="center"/>
          </w:tcPr>
          <w:p w:rsidR="003C7227" w:rsidRPr="00C67BF3" w:rsidRDefault="003C7227" w:rsidP="003C7227">
            <w:pPr>
              <w:spacing w:line="192" w:lineRule="auto"/>
              <w:ind w:left="113" w:right="113" w:firstLine="0"/>
              <w:jc w:val="center"/>
              <w:rPr>
                <w:b/>
                <w:sz w:val="20"/>
                <w:szCs w:val="20"/>
              </w:rPr>
            </w:pPr>
            <w:r w:rsidRPr="00C67BF3">
              <w:rPr>
                <w:b/>
                <w:sz w:val="20"/>
                <w:szCs w:val="20"/>
              </w:rPr>
              <w:t>Котельная д. Едьма, пер. Школьный, д. 1 б.</w:t>
            </w:r>
          </w:p>
        </w:tc>
      </w:tr>
      <w:tr w:rsidR="003C7227" w:rsidRPr="00C67BF3" w:rsidTr="003C7227">
        <w:tc>
          <w:tcPr>
            <w:tcW w:w="959" w:type="dxa"/>
            <w:vMerge w:val="restart"/>
            <w:vAlign w:val="center"/>
          </w:tcPr>
          <w:p w:rsidR="003C7227" w:rsidRPr="00C67BF3" w:rsidRDefault="003C7227" w:rsidP="007A1036">
            <w:pPr>
              <w:ind w:firstLine="0"/>
              <w:jc w:val="center"/>
              <w:rPr>
                <w:b/>
                <w:sz w:val="20"/>
                <w:szCs w:val="20"/>
              </w:rPr>
            </w:pPr>
            <w:r w:rsidRPr="00C67BF3">
              <w:rPr>
                <w:b/>
                <w:sz w:val="20"/>
                <w:szCs w:val="20"/>
              </w:rPr>
              <w:t>2012 г.</w:t>
            </w:r>
          </w:p>
        </w:tc>
        <w:tc>
          <w:tcPr>
            <w:tcW w:w="3392" w:type="dxa"/>
            <w:vAlign w:val="center"/>
          </w:tcPr>
          <w:p w:rsidR="003C7227" w:rsidRPr="00C67BF3" w:rsidRDefault="003C7227" w:rsidP="007A1036">
            <w:pPr>
              <w:ind w:firstLine="0"/>
              <w:jc w:val="center"/>
              <w:rPr>
                <w:sz w:val="20"/>
                <w:szCs w:val="20"/>
              </w:rPr>
            </w:pPr>
            <w:r w:rsidRPr="00C67BF3">
              <w:rPr>
                <w:sz w:val="20"/>
                <w:szCs w:val="20"/>
              </w:rPr>
              <w:t>Подключенная тепловая нагрузка, Гкал/ч</w:t>
            </w:r>
          </w:p>
        </w:tc>
        <w:tc>
          <w:tcPr>
            <w:tcW w:w="1553" w:type="dxa"/>
            <w:vAlign w:val="center"/>
          </w:tcPr>
          <w:p w:rsidR="003C7227" w:rsidRPr="00C67BF3" w:rsidRDefault="00756561" w:rsidP="007A1036">
            <w:pPr>
              <w:ind w:firstLine="0"/>
              <w:jc w:val="center"/>
              <w:rPr>
                <w:sz w:val="20"/>
                <w:szCs w:val="20"/>
              </w:rPr>
            </w:pPr>
            <w:r w:rsidRPr="00C67BF3">
              <w:rPr>
                <w:sz w:val="20"/>
                <w:szCs w:val="20"/>
              </w:rPr>
              <w:t>0,</w:t>
            </w:r>
            <w:r w:rsidR="00892E0A" w:rsidRPr="00C67BF3">
              <w:rPr>
                <w:sz w:val="20"/>
                <w:szCs w:val="20"/>
              </w:rPr>
              <w:t>6</w:t>
            </w:r>
          </w:p>
        </w:tc>
        <w:tc>
          <w:tcPr>
            <w:tcW w:w="1413" w:type="dxa"/>
            <w:vAlign w:val="center"/>
          </w:tcPr>
          <w:p w:rsidR="003C7227" w:rsidRPr="00C67BF3" w:rsidRDefault="003C7227" w:rsidP="007A1036">
            <w:pPr>
              <w:ind w:firstLine="0"/>
              <w:jc w:val="center"/>
              <w:rPr>
                <w:sz w:val="20"/>
                <w:szCs w:val="20"/>
              </w:rPr>
            </w:pPr>
            <w:r w:rsidRPr="00C67BF3">
              <w:rPr>
                <w:sz w:val="20"/>
                <w:szCs w:val="20"/>
              </w:rPr>
              <w:t>0,</w:t>
            </w:r>
            <w:r w:rsidR="00892E0A" w:rsidRPr="00C67BF3">
              <w:rPr>
                <w:sz w:val="20"/>
                <w:szCs w:val="20"/>
              </w:rPr>
              <w:t>5</w:t>
            </w:r>
          </w:p>
        </w:tc>
        <w:tc>
          <w:tcPr>
            <w:tcW w:w="1412" w:type="dxa"/>
            <w:vAlign w:val="center"/>
          </w:tcPr>
          <w:p w:rsidR="003C7227" w:rsidRPr="00C67BF3" w:rsidRDefault="00892E0A" w:rsidP="007A1036">
            <w:pPr>
              <w:ind w:firstLine="0"/>
              <w:jc w:val="center"/>
              <w:rPr>
                <w:sz w:val="20"/>
                <w:szCs w:val="20"/>
              </w:rPr>
            </w:pPr>
            <w:r w:rsidRPr="00C67BF3">
              <w:rPr>
                <w:sz w:val="20"/>
                <w:szCs w:val="20"/>
              </w:rPr>
              <w:t>0,17</w:t>
            </w:r>
          </w:p>
        </w:tc>
        <w:tc>
          <w:tcPr>
            <w:tcW w:w="1408" w:type="dxa"/>
            <w:vAlign w:val="center"/>
          </w:tcPr>
          <w:p w:rsidR="003C7227" w:rsidRPr="00C67BF3" w:rsidRDefault="00892E0A" w:rsidP="003C7227">
            <w:pPr>
              <w:ind w:firstLine="0"/>
              <w:jc w:val="center"/>
              <w:rPr>
                <w:sz w:val="20"/>
                <w:szCs w:val="20"/>
              </w:rPr>
            </w:pPr>
            <w:r w:rsidRPr="00C67BF3">
              <w:rPr>
                <w:sz w:val="20"/>
                <w:szCs w:val="20"/>
              </w:rPr>
              <w:t>0,15</w:t>
            </w:r>
          </w:p>
        </w:tc>
      </w:tr>
      <w:tr w:rsidR="003C7227" w:rsidRPr="00C67BF3" w:rsidTr="003C7227">
        <w:tc>
          <w:tcPr>
            <w:tcW w:w="959" w:type="dxa"/>
            <w:vMerge/>
            <w:vAlign w:val="center"/>
          </w:tcPr>
          <w:p w:rsidR="003C7227" w:rsidRPr="00C67BF3" w:rsidRDefault="003C7227" w:rsidP="007A1036">
            <w:pPr>
              <w:ind w:firstLine="0"/>
              <w:jc w:val="center"/>
              <w:rPr>
                <w:b/>
                <w:sz w:val="20"/>
                <w:szCs w:val="20"/>
              </w:rPr>
            </w:pPr>
          </w:p>
        </w:tc>
        <w:tc>
          <w:tcPr>
            <w:tcW w:w="3392" w:type="dxa"/>
            <w:vAlign w:val="center"/>
          </w:tcPr>
          <w:p w:rsidR="003C7227" w:rsidRPr="00C67BF3" w:rsidRDefault="003C7227" w:rsidP="007A1036">
            <w:pPr>
              <w:ind w:firstLine="0"/>
              <w:jc w:val="center"/>
              <w:rPr>
                <w:sz w:val="20"/>
                <w:szCs w:val="20"/>
              </w:rPr>
            </w:pPr>
            <w:r w:rsidRPr="00C67BF3">
              <w:rPr>
                <w:sz w:val="20"/>
                <w:szCs w:val="20"/>
              </w:rPr>
              <w:t>Резерв(+)/дефицит(-),%</w:t>
            </w:r>
          </w:p>
        </w:tc>
        <w:tc>
          <w:tcPr>
            <w:tcW w:w="1553" w:type="dxa"/>
            <w:vAlign w:val="center"/>
          </w:tcPr>
          <w:p w:rsidR="003C7227" w:rsidRPr="00C67BF3" w:rsidRDefault="00756561" w:rsidP="007A1036">
            <w:pPr>
              <w:ind w:firstLine="0"/>
              <w:jc w:val="center"/>
              <w:rPr>
                <w:sz w:val="20"/>
                <w:szCs w:val="20"/>
              </w:rPr>
            </w:pPr>
            <w:r w:rsidRPr="00C67BF3">
              <w:rPr>
                <w:sz w:val="20"/>
                <w:szCs w:val="20"/>
              </w:rPr>
              <w:t>53,5</w:t>
            </w:r>
          </w:p>
        </w:tc>
        <w:tc>
          <w:tcPr>
            <w:tcW w:w="1413" w:type="dxa"/>
            <w:vAlign w:val="center"/>
          </w:tcPr>
          <w:p w:rsidR="003C7227" w:rsidRPr="00C67BF3" w:rsidRDefault="00892E0A" w:rsidP="007A1036">
            <w:pPr>
              <w:ind w:firstLine="0"/>
              <w:jc w:val="center"/>
              <w:rPr>
                <w:sz w:val="20"/>
                <w:szCs w:val="20"/>
              </w:rPr>
            </w:pPr>
            <w:r w:rsidRPr="00C67BF3">
              <w:rPr>
                <w:sz w:val="20"/>
                <w:szCs w:val="20"/>
              </w:rPr>
              <w:t>28,7</w:t>
            </w:r>
          </w:p>
        </w:tc>
        <w:tc>
          <w:tcPr>
            <w:tcW w:w="1412" w:type="dxa"/>
            <w:vAlign w:val="center"/>
          </w:tcPr>
          <w:p w:rsidR="003C7227" w:rsidRPr="00C67BF3" w:rsidRDefault="00892E0A" w:rsidP="007A1036">
            <w:pPr>
              <w:ind w:firstLine="0"/>
              <w:jc w:val="center"/>
              <w:rPr>
                <w:sz w:val="20"/>
                <w:szCs w:val="20"/>
              </w:rPr>
            </w:pPr>
            <w:r w:rsidRPr="00C67BF3">
              <w:rPr>
                <w:sz w:val="20"/>
                <w:szCs w:val="20"/>
              </w:rPr>
              <w:t>-</w:t>
            </w:r>
            <w:r w:rsidR="00756561" w:rsidRPr="00C67BF3">
              <w:rPr>
                <w:sz w:val="20"/>
                <w:szCs w:val="20"/>
              </w:rPr>
              <w:t>31,7</w:t>
            </w:r>
          </w:p>
        </w:tc>
        <w:tc>
          <w:tcPr>
            <w:tcW w:w="1408" w:type="dxa"/>
            <w:vAlign w:val="center"/>
          </w:tcPr>
          <w:p w:rsidR="003C7227" w:rsidRPr="00C67BF3" w:rsidRDefault="00892E0A" w:rsidP="003C7227">
            <w:pPr>
              <w:ind w:firstLine="0"/>
              <w:jc w:val="center"/>
              <w:rPr>
                <w:sz w:val="20"/>
                <w:szCs w:val="20"/>
              </w:rPr>
            </w:pPr>
            <w:r w:rsidRPr="00C67BF3">
              <w:rPr>
                <w:sz w:val="20"/>
                <w:szCs w:val="20"/>
              </w:rPr>
              <w:t>62,5</w:t>
            </w:r>
          </w:p>
        </w:tc>
      </w:tr>
      <w:tr w:rsidR="00756561" w:rsidRPr="00C67BF3" w:rsidTr="003C7227">
        <w:tc>
          <w:tcPr>
            <w:tcW w:w="959" w:type="dxa"/>
            <w:vMerge w:val="restart"/>
            <w:vAlign w:val="center"/>
          </w:tcPr>
          <w:p w:rsidR="00756561" w:rsidRPr="00C67BF3" w:rsidRDefault="00756561" w:rsidP="007A1036">
            <w:pPr>
              <w:ind w:firstLine="0"/>
              <w:jc w:val="center"/>
              <w:rPr>
                <w:b/>
                <w:sz w:val="20"/>
                <w:szCs w:val="20"/>
              </w:rPr>
            </w:pPr>
            <w:r w:rsidRPr="00C67BF3">
              <w:rPr>
                <w:b/>
                <w:sz w:val="20"/>
                <w:szCs w:val="20"/>
              </w:rPr>
              <w:t>2013 г.</w:t>
            </w:r>
          </w:p>
        </w:tc>
        <w:tc>
          <w:tcPr>
            <w:tcW w:w="3392" w:type="dxa"/>
            <w:vAlign w:val="center"/>
          </w:tcPr>
          <w:p w:rsidR="00756561" w:rsidRPr="00C67BF3" w:rsidRDefault="00756561" w:rsidP="007A1036">
            <w:pPr>
              <w:ind w:firstLine="0"/>
              <w:jc w:val="center"/>
              <w:rPr>
                <w:sz w:val="20"/>
                <w:szCs w:val="20"/>
              </w:rPr>
            </w:pPr>
            <w:r w:rsidRPr="00C67BF3">
              <w:rPr>
                <w:sz w:val="20"/>
                <w:szCs w:val="20"/>
              </w:rPr>
              <w:t>Подключенная тепловая нагрузка, Гкал/ч</w:t>
            </w:r>
          </w:p>
        </w:tc>
        <w:tc>
          <w:tcPr>
            <w:tcW w:w="1553" w:type="dxa"/>
            <w:vAlign w:val="center"/>
          </w:tcPr>
          <w:p w:rsidR="00756561" w:rsidRPr="00C67BF3" w:rsidRDefault="00756561" w:rsidP="008D4C46">
            <w:pPr>
              <w:ind w:firstLine="0"/>
              <w:jc w:val="center"/>
              <w:rPr>
                <w:sz w:val="20"/>
                <w:szCs w:val="20"/>
              </w:rPr>
            </w:pPr>
            <w:r w:rsidRPr="00C67BF3">
              <w:rPr>
                <w:sz w:val="20"/>
                <w:szCs w:val="20"/>
              </w:rPr>
              <w:t>0,6</w:t>
            </w:r>
          </w:p>
        </w:tc>
        <w:tc>
          <w:tcPr>
            <w:tcW w:w="1413" w:type="dxa"/>
            <w:vAlign w:val="center"/>
          </w:tcPr>
          <w:p w:rsidR="00756561" w:rsidRPr="00C67BF3" w:rsidRDefault="00756561" w:rsidP="00035064">
            <w:pPr>
              <w:ind w:firstLine="0"/>
              <w:jc w:val="center"/>
              <w:rPr>
                <w:sz w:val="20"/>
                <w:szCs w:val="20"/>
              </w:rPr>
            </w:pPr>
            <w:r w:rsidRPr="00C67BF3">
              <w:rPr>
                <w:sz w:val="20"/>
                <w:szCs w:val="20"/>
              </w:rPr>
              <w:t>0,5</w:t>
            </w:r>
          </w:p>
        </w:tc>
        <w:tc>
          <w:tcPr>
            <w:tcW w:w="1412" w:type="dxa"/>
            <w:vAlign w:val="center"/>
          </w:tcPr>
          <w:p w:rsidR="00756561" w:rsidRPr="00C67BF3" w:rsidRDefault="00756561" w:rsidP="00035064">
            <w:pPr>
              <w:ind w:firstLine="0"/>
              <w:jc w:val="center"/>
              <w:rPr>
                <w:sz w:val="20"/>
                <w:szCs w:val="20"/>
              </w:rPr>
            </w:pPr>
            <w:r w:rsidRPr="00C67BF3">
              <w:rPr>
                <w:sz w:val="20"/>
                <w:szCs w:val="20"/>
              </w:rPr>
              <w:t>0,17</w:t>
            </w:r>
          </w:p>
        </w:tc>
        <w:tc>
          <w:tcPr>
            <w:tcW w:w="1408" w:type="dxa"/>
            <w:vAlign w:val="center"/>
          </w:tcPr>
          <w:p w:rsidR="00756561" w:rsidRPr="00C67BF3" w:rsidRDefault="00756561" w:rsidP="00035064">
            <w:pPr>
              <w:ind w:firstLine="0"/>
              <w:jc w:val="center"/>
              <w:rPr>
                <w:sz w:val="20"/>
                <w:szCs w:val="20"/>
              </w:rPr>
            </w:pPr>
            <w:r w:rsidRPr="00C67BF3">
              <w:rPr>
                <w:sz w:val="20"/>
                <w:szCs w:val="20"/>
              </w:rPr>
              <w:t>0,15</w:t>
            </w:r>
          </w:p>
        </w:tc>
      </w:tr>
      <w:tr w:rsidR="00756561" w:rsidRPr="00C67BF3" w:rsidTr="003C7227">
        <w:tc>
          <w:tcPr>
            <w:tcW w:w="959" w:type="dxa"/>
            <w:vMerge/>
            <w:vAlign w:val="center"/>
          </w:tcPr>
          <w:p w:rsidR="00756561" w:rsidRPr="00C67BF3" w:rsidRDefault="00756561" w:rsidP="007A1036">
            <w:pPr>
              <w:ind w:firstLine="0"/>
              <w:jc w:val="center"/>
              <w:rPr>
                <w:b/>
                <w:sz w:val="20"/>
                <w:szCs w:val="20"/>
              </w:rPr>
            </w:pPr>
          </w:p>
        </w:tc>
        <w:tc>
          <w:tcPr>
            <w:tcW w:w="3392" w:type="dxa"/>
            <w:vAlign w:val="center"/>
          </w:tcPr>
          <w:p w:rsidR="00756561" w:rsidRPr="00C67BF3" w:rsidRDefault="00756561" w:rsidP="007A1036">
            <w:pPr>
              <w:ind w:firstLine="0"/>
              <w:jc w:val="center"/>
              <w:rPr>
                <w:sz w:val="20"/>
                <w:szCs w:val="20"/>
              </w:rPr>
            </w:pPr>
            <w:r w:rsidRPr="00C67BF3">
              <w:rPr>
                <w:sz w:val="20"/>
                <w:szCs w:val="20"/>
              </w:rPr>
              <w:t>Резерв(+)/дефицит(-),%</w:t>
            </w:r>
          </w:p>
        </w:tc>
        <w:tc>
          <w:tcPr>
            <w:tcW w:w="1553" w:type="dxa"/>
            <w:vAlign w:val="center"/>
          </w:tcPr>
          <w:p w:rsidR="00756561" w:rsidRPr="00C67BF3" w:rsidRDefault="00756561" w:rsidP="008D4C46">
            <w:pPr>
              <w:ind w:firstLine="0"/>
              <w:jc w:val="center"/>
              <w:rPr>
                <w:sz w:val="20"/>
                <w:szCs w:val="20"/>
              </w:rPr>
            </w:pPr>
            <w:r w:rsidRPr="00C67BF3">
              <w:rPr>
                <w:sz w:val="20"/>
                <w:szCs w:val="20"/>
              </w:rPr>
              <w:t>53,5</w:t>
            </w:r>
          </w:p>
        </w:tc>
        <w:tc>
          <w:tcPr>
            <w:tcW w:w="1413" w:type="dxa"/>
            <w:vAlign w:val="center"/>
          </w:tcPr>
          <w:p w:rsidR="00756561" w:rsidRPr="00C67BF3" w:rsidRDefault="00756561" w:rsidP="00035064">
            <w:pPr>
              <w:ind w:firstLine="0"/>
              <w:jc w:val="center"/>
              <w:rPr>
                <w:sz w:val="20"/>
                <w:szCs w:val="20"/>
              </w:rPr>
            </w:pPr>
            <w:r w:rsidRPr="00C67BF3">
              <w:rPr>
                <w:sz w:val="20"/>
                <w:szCs w:val="20"/>
              </w:rPr>
              <w:t>28,7</w:t>
            </w:r>
          </w:p>
        </w:tc>
        <w:tc>
          <w:tcPr>
            <w:tcW w:w="1412" w:type="dxa"/>
            <w:vAlign w:val="center"/>
          </w:tcPr>
          <w:p w:rsidR="00756561" w:rsidRPr="00C67BF3" w:rsidRDefault="00756561" w:rsidP="00035064">
            <w:pPr>
              <w:ind w:firstLine="0"/>
              <w:jc w:val="center"/>
              <w:rPr>
                <w:sz w:val="20"/>
                <w:szCs w:val="20"/>
              </w:rPr>
            </w:pPr>
            <w:r w:rsidRPr="00C67BF3">
              <w:rPr>
                <w:sz w:val="20"/>
                <w:szCs w:val="20"/>
              </w:rPr>
              <w:t>-31,7</w:t>
            </w:r>
          </w:p>
        </w:tc>
        <w:tc>
          <w:tcPr>
            <w:tcW w:w="1408" w:type="dxa"/>
            <w:vAlign w:val="center"/>
          </w:tcPr>
          <w:p w:rsidR="00756561" w:rsidRPr="00C67BF3" w:rsidRDefault="00756561" w:rsidP="00035064">
            <w:pPr>
              <w:ind w:firstLine="0"/>
              <w:jc w:val="center"/>
              <w:rPr>
                <w:sz w:val="20"/>
                <w:szCs w:val="20"/>
              </w:rPr>
            </w:pPr>
            <w:r w:rsidRPr="00C67BF3">
              <w:rPr>
                <w:sz w:val="20"/>
                <w:szCs w:val="20"/>
              </w:rPr>
              <w:t>62,5</w:t>
            </w:r>
          </w:p>
        </w:tc>
      </w:tr>
      <w:tr w:rsidR="00892E0A" w:rsidRPr="00C67BF3" w:rsidTr="003C7227">
        <w:tc>
          <w:tcPr>
            <w:tcW w:w="959" w:type="dxa"/>
            <w:vMerge w:val="restart"/>
            <w:vAlign w:val="center"/>
          </w:tcPr>
          <w:p w:rsidR="00892E0A" w:rsidRPr="00C67BF3" w:rsidRDefault="00892E0A" w:rsidP="007A1036">
            <w:pPr>
              <w:ind w:firstLine="0"/>
              <w:jc w:val="center"/>
              <w:rPr>
                <w:b/>
                <w:sz w:val="20"/>
                <w:szCs w:val="20"/>
              </w:rPr>
            </w:pPr>
            <w:r w:rsidRPr="00C67BF3">
              <w:rPr>
                <w:b/>
                <w:sz w:val="20"/>
                <w:szCs w:val="20"/>
              </w:rPr>
              <w:t>2014-2028 гг.</w:t>
            </w:r>
          </w:p>
        </w:tc>
        <w:tc>
          <w:tcPr>
            <w:tcW w:w="3392" w:type="dxa"/>
            <w:vAlign w:val="center"/>
          </w:tcPr>
          <w:p w:rsidR="00892E0A" w:rsidRPr="00C67BF3" w:rsidRDefault="00892E0A" w:rsidP="007A1036">
            <w:pPr>
              <w:ind w:firstLine="0"/>
              <w:jc w:val="center"/>
              <w:rPr>
                <w:sz w:val="20"/>
                <w:szCs w:val="20"/>
              </w:rPr>
            </w:pPr>
            <w:r w:rsidRPr="00C67BF3">
              <w:rPr>
                <w:sz w:val="20"/>
                <w:szCs w:val="20"/>
              </w:rPr>
              <w:t>Подключенная тепловая нагрузка, Гкал/ч</w:t>
            </w:r>
          </w:p>
        </w:tc>
        <w:tc>
          <w:tcPr>
            <w:tcW w:w="1553" w:type="dxa"/>
            <w:vAlign w:val="center"/>
          </w:tcPr>
          <w:p w:rsidR="00892E0A" w:rsidRPr="00C67BF3" w:rsidRDefault="00756561" w:rsidP="007D6C6E">
            <w:pPr>
              <w:ind w:firstLine="0"/>
              <w:jc w:val="center"/>
              <w:rPr>
                <w:sz w:val="20"/>
                <w:szCs w:val="20"/>
              </w:rPr>
            </w:pPr>
            <w:r w:rsidRPr="00C67BF3">
              <w:rPr>
                <w:sz w:val="20"/>
                <w:szCs w:val="20"/>
              </w:rPr>
              <w:t>1,1</w:t>
            </w:r>
          </w:p>
        </w:tc>
        <w:tc>
          <w:tcPr>
            <w:tcW w:w="1413" w:type="dxa"/>
            <w:vAlign w:val="center"/>
          </w:tcPr>
          <w:p w:rsidR="00892E0A" w:rsidRPr="00C67BF3" w:rsidRDefault="00892E0A" w:rsidP="007D6C6E">
            <w:pPr>
              <w:ind w:firstLine="0"/>
              <w:jc w:val="center"/>
              <w:rPr>
                <w:sz w:val="20"/>
                <w:szCs w:val="20"/>
              </w:rPr>
            </w:pPr>
            <w:r w:rsidRPr="00C67BF3">
              <w:rPr>
                <w:sz w:val="20"/>
                <w:szCs w:val="20"/>
              </w:rPr>
              <w:t>-</w:t>
            </w:r>
          </w:p>
        </w:tc>
        <w:tc>
          <w:tcPr>
            <w:tcW w:w="1412" w:type="dxa"/>
            <w:vAlign w:val="center"/>
          </w:tcPr>
          <w:p w:rsidR="00892E0A" w:rsidRPr="00C67BF3" w:rsidRDefault="00892E0A" w:rsidP="00035064">
            <w:pPr>
              <w:ind w:firstLine="0"/>
              <w:jc w:val="center"/>
              <w:rPr>
                <w:sz w:val="20"/>
                <w:szCs w:val="20"/>
              </w:rPr>
            </w:pPr>
            <w:r w:rsidRPr="00C67BF3">
              <w:rPr>
                <w:sz w:val="20"/>
                <w:szCs w:val="20"/>
              </w:rPr>
              <w:t>0,17</w:t>
            </w:r>
          </w:p>
        </w:tc>
        <w:tc>
          <w:tcPr>
            <w:tcW w:w="1408" w:type="dxa"/>
            <w:vAlign w:val="center"/>
          </w:tcPr>
          <w:p w:rsidR="00892E0A" w:rsidRPr="00C67BF3" w:rsidRDefault="00892E0A" w:rsidP="00035064">
            <w:pPr>
              <w:ind w:firstLine="0"/>
              <w:jc w:val="center"/>
              <w:rPr>
                <w:sz w:val="20"/>
                <w:szCs w:val="20"/>
              </w:rPr>
            </w:pPr>
            <w:r w:rsidRPr="00C67BF3">
              <w:rPr>
                <w:sz w:val="20"/>
                <w:szCs w:val="20"/>
              </w:rPr>
              <w:t>0,15</w:t>
            </w:r>
          </w:p>
        </w:tc>
      </w:tr>
      <w:tr w:rsidR="00892E0A" w:rsidRPr="00C67BF3" w:rsidTr="003C7227">
        <w:tc>
          <w:tcPr>
            <w:tcW w:w="959" w:type="dxa"/>
            <w:vMerge/>
            <w:vAlign w:val="center"/>
          </w:tcPr>
          <w:p w:rsidR="00892E0A" w:rsidRPr="00C67BF3" w:rsidRDefault="00892E0A" w:rsidP="007A1036">
            <w:pPr>
              <w:ind w:firstLine="0"/>
              <w:jc w:val="center"/>
              <w:rPr>
                <w:sz w:val="20"/>
                <w:szCs w:val="20"/>
              </w:rPr>
            </w:pPr>
          </w:p>
        </w:tc>
        <w:tc>
          <w:tcPr>
            <w:tcW w:w="3392" w:type="dxa"/>
            <w:vAlign w:val="center"/>
          </w:tcPr>
          <w:p w:rsidR="00892E0A" w:rsidRPr="00C67BF3" w:rsidRDefault="00892E0A" w:rsidP="007A1036">
            <w:pPr>
              <w:ind w:firstLine="0"/>
              <w:jc w:val="center"/>
              <w:rPr>
                <w:sz w:val="20"/>
                <w:szCs w:val="20"/>
              </w:rPr>
            </w:pPr>
            <w:r w:rsidRPr="00C67BF3">
              <w:rPr>
                <w:sz w:val="20"/>
                <w:szCs w:val="20"/>
              </w:rPr>
              <w:t>Резерв(+)/дефицит(-),%</w:t>
            </w:r>
          </w:p>
        </w:tc>
        <w:tc>
          <w:tcPr>
            <w:tcW w:w="1553" w:type="dxa"/>
            <w:vAlign w:val="center"/>
          </w:tcPr>
          <w:p w:rsidR="00892E0A" w:rsidRPr="00C67BF3" w:rsidRDefault="00756561" w:rsidP="007D6C6E">
            <w:pPr>
              <w:ind w:firstLine="0"/>
              <w:jc w:val="center"/>
              <w:rPr>
                <w:sz w:val="20"/>
                <w:szCs w:val="20"/>
              </w:rPr>
            </w:pPr>
            <w:r w:rsidRPr="00C67BF3">
              <w:rPr>
                <w:sz w:val="20"/>
                <w:szCs w:val="20"/>
              </w:rPr>
              <w:t>0,19</w:t>
            </w:r>
          </w:p>
        </w:tc>
        <w:tc>
          <w:tcPr>
            <w:tcW w:w="1413" w:type="dxa"/>
            <w:vAlign w:val="center"/>
          </w:tcPr>
          <w:p w:rsidR="00892E0A" w:rsidRPr="00C67BF3" w:rsidRDefault="00892E0A" w:rsidP="007D6C6E">
            <w:pPr>
              <w:ind w:firstLine="0"/>
              <w:jc w:val="center"/>
              <w:rPr>
                <w:sz w:val="20"/>
                <w:szCs w:val="20"/>
              </w:rPr>
            </w:pPr>
            <w:r w:rsidRPr="00C67BF3">
              <w:rPr>
                <w:sz w:val="20"/>
                <w:szCs w:val="20"/>
              </w:rPr>
              <w:t>-</w:t>
            </w:r>
          </w:p>
        </w:tc>
        <w:tc>
          <w:tcPr>
            <w:tcW w:w="1412" w:type="dxa"/>
            <w:vAlign w:val="center"/>
          </w:tcPr>
          <w:p w:rsidR="00892E0A" w:rsidRPr="00C67BF3" w:rsidRDefault="00892E0A" w:rsidP="00035064">
            <w:pPr>
              <w:ind w:firstLine="0"/>
              <w:jc w:val="center"/>
              <w:rPr>
                <w:sz w:val="20"/>
                <w:szCs w:val="20"/>
              </w:rPr>
            </w:pPr>
            <w:r w:rsidRPr="00C67BF3">
              <w:rPr>
                <w:sz w:val="20"/>
                <w:szCs w:val="20"/>
              </w:rPr>
              <w:t>-</w:t>
            </w:r>
            <w:r w:rsidR="00756561" w:rsidRPr="00C67BF3">
              <w:rPr>
                <w:sz w:val="20"/>
                <w:szCs w:val="20"/>
              </w:rPr>
              <w:t>31,7</w:t>
            </w:r>
          </w:p>
        </w:tc>
        <w:tc>
          <w:tcPr>
            <w:tcW w:w="1408" w:type="dxa"/>
            <w:vAlign w:val="center"/>
          </w:tcPr>
          <w:p w:rsidR="00892E0A" w:rsidRPr="00C67BF3" w:rsidRDefault="00892E0A" w:rsidP="00035064">
            <w:pPr>
              <w:ind w:firstLine="0"/>
              <w:jc w:val="center"/>
              <w:rPr>
                <w:sz w:val="20"/>
                <w:szCs w:val="20"/>
              </w:rPr>
            </w:pPr>
            <w:r w:rsidRPr="00C67BF3">
              <w:rPr>
                <w:sz w:val="20"/>
                <w:szCs w:val="20"/>
              </w:rPr>
              <w:t>62,5</w:t>
            </w:r>
          </w:p>
        </w:tc>
      </w:tr>
    </w:tbl>
    <w:p w:rsidR="0059193F" w:rsidRDefault="0059193F" w:rsidP="0059193F">
      <w:pPr>
        <w:spacing w:after="0"/>
      </w:pPr>
    </w:p>
    <w:p w:rsidR="00A263F2" w:rsidRDefault="0086347F" w:rsidP="00F260C3">
      <w:pPr>
        <w:rPr>
          <w:szCs w:val="24"/>
        </w:rPr>
      </w:pPr>
      <w:r>
        <w:t xml:space="preserve">Примечание: </w:t>
      </w:r>
      <w:r>
        <w:rPr>
          <w:szCs w:val="24"/>
        </w:rPr>
        <w:t>перспективные значения резерва/дефицита тепловой мощности источников теплоснабжения необходимо уточнить в ходе реализации мероприятий, предусмотренных схемой теплоснабжения.</w:t>
      </w:r>
    </w:p>
    <w:p w:rsidR="005627D9" w:rsidRDefault="00644052" w:rsidP="00C67BF3">
      <w:pPr>
        <w:pStyle w:val="afff9"/>
        <w:rPr>
          <w:rFonts w:eastAsia="Times New Roman"/>
          <w:lang w:eastAsia="ru-RU"/>
        </w:rPr>
      </w:pPr>
      <w:bookmarkStart w:id="27" w:name="_Toc389052333"/>
      <w:r>
        <w:rPr>
          <w:rFonts w:eastAsia="Times New Roman"/>
          <w:lang w:eastAsia="ru-RU"/>
        </w:rPr>
        <w:lastRenderedPageBreak/>
        <w:t>О</w:t>
      </w:r>
      <w:r w:rsidR="005627D9" w:rsidRPr="00C77F8A">
        <w:rPr>
          <w:rFonts w:eastAsia="Times New Roman"/>
          <w:lang w:eastAsia="ru-RU"/>
        </w:rPr>
        <w:t>птимальный температурный график отпуска тепловой энергии для каждого источника тепловой энергии</w:t>
      </w:r>
      <w:r w:rsidR="0032645D">
        <w:rPr>
          <w:rFonts w:eastAsia="Times New Roman"/>
          <w:lang w:eastAsia="ru-RU"/>
        </w:rPr>
        <w:t>.</w:t>
      </w:r>
      <w:bookmarkEnd w:id="27"/>
    </w:p>
    <w:p w:rsidR="00644052" w:rsidRDefault="00644052" w:rsidP="00C67BF3">
      <w:r>
        <w:t xml:space="preserve">Все существующие на территории </w:t>
      </w:r>
      <w:r w:rsidR="00D94C7D">
        <w:t>муниципального образования «</w:t>
      </w:r>
      <w:r w:rsidR="00E71DDC">
        <w:t>Березницкое</w:t>
      </w:r>
      <w:r w:rsidR="00D94C7D">
        <w:t>»</w:t>
      </w:r>
      <w:r>
        <w:t xml:space="preserve"> котельные в настоящий момент работаю</w:t>
      </w:r>
      <w:r w:rsidR="00030D45">
        <w:t xml:space="preserve">т </w:t>
      </w:r>
      <w:r w:rsidR="001C507A">
        <w:t>согласно температурному графику</w:t>
      </w:r>
      <w:r>
        <w:t xml:space="preserve">. Изменение температурного графика не целесообразно. </w:t>
      </w:r>
    </w:p>
    <w:p w:rsidR="00103382" w:rsidRPr="00103382" w:rsidRDefault="00103382" w:rsidP="00C67BF3">
      <w:pPr>
        <w:ind w:firstLine="709"/>
        <w:rPr>
          <w:szCs w:val="24"/>
        </w:rPr>
      </w:pPr>
      <w:r w:rsidRPr="00103382">
        <w:rPr>
          <w:szCs w:val="24"/>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86347F" w:rsidRDefault="00644052" w:rsidP="00C67BF3">
      <w:r>
        <w:t xml:space="preserve">В таблице </w:t>
      </w:r>
      <w:r w:rsidR="001C507A">
        <w:t>1.18</w:t>
      </w:r>
      <w:r>
        <w:t xml:space="preserve"> </w:t>
      </w:r>
      <w:r w:rsidR="00480A65">
        <w:t>п</w:t>
      </w:r>
      <w:r>
        <w:t xml:space="preserve">риведен рекомендуемый график зависимости температуры теплоносителя от среднесуточной температуры наружного воздуха, для котельных </w:t>
      </w:r>
      <w:r w:rsidR="00902D18">
        <w:t>м</w:t>
      </w:r>
      <w:r w:rsidR="00A07224">
        <w:t>униципального образования «</w:t>
      </w:r>
      <w:r w:rsidR="00E71DDC">
        <w:t>Березницкое</w:t>
      </w:r>
      <w:r w:rsidR="00A07224">
        <w:t>»</w:t>
      </w:r>
      <w:r w:rsidR="0086347F">
        <w:t xml:space="preserve">. </w:t>
      </w:r>
    </w:p>
    <w:p w:rsidR="00F260C3" w:rsidRPr="00DC01BB" w:rsidRDefault="00685865" w:rsidP="0059193F">
      <w:pPr>
        <w:spacing w:after="0"/>
        <w:jc w:val="right"/>
        <w:rPr>
          <w:i/>
        </w:rPr>
      </w:pPr>
      <w:r>
        <w:t>Таблица 1.1</w:t>
      </w:r>
      <w:r w:rsidR="001C507A">
        <w:t>8</w:t>
      </w:r>
      <w:r w:rsidR="00A07224">
        <w:t xml:space="preserve"> </w:t>
      </w:r>
    </w:p>
    <w:tbl>
      <w:tblPr>
        <w:tblW w:w="5000" w:type="pct"/>
        <w:tblLayout w:type="fixed"/>
        <w:tblLook w:val="04A0"/>
      </w:tblPr>
      <w:tblGrid>
        <w:gridCol w:w="2177"/>
        <w:gridCol w:w="4141"/>
        <w:gridCol w:w="3623"/>
      </w:tblGrid>
      <w:tr w:rsidR="00D25970" w:rsidRPr="00743B87" w:rsidTr="0086347F">
        <w:trPr>
          <w:trHeight w:val="255"/>
        </w:trPr>
        <w:tc>
          <w:tcPr>
            <w:tcW w:w="1095" w:type="pct"/>
            <w:vMerge w:val="restart"/>
            <w:tcBorders>
              <w:top w:val="single" w:sz="8" w:space="0" w:color="auto"/>
              <w:left w:val="single" w:sz="8" w:space="0" w:color="auto"/>
              <w:bottom w:val="single" w:sz="8" w:space="0" w:color="000000"/>
              <w:right w:val="nil"/>
            </w:tcBorders>
            <w:shd w:val="clear" w:color="auto" w:fill="auto"/>
            <w:noWrap/>
            <w:tcMar>
              <w:left w:w="0" w:type="dxa"/>
              <w:right w:w="0" w:type="dxa"/>
            </w:tcMar>
            <w:vAlign w:val="center"/>
            <w:hideMark/>
          </w:tcPr>
          <w:p w:rsidR="00D25970" w:rsidRPr="00C67BF3" w:rsidRDefault="00A07224" w:rsidP="0086347F">
            <w:pPr>
              <w:spacing w:after="0" w:line="18" w:lineRule="atLeast"/>
              <w:ind w:firstLine="0"/>
              <w:jc w:val="center"/>
              <w:rPr>
                <w:rFonts w:eastAsia="Times New Roman" w:cs="Times New Roman"/>
                <w:b/>
                <w:bCs/>
                <w:sz w:val="20"/>
                <w:szCs w:val="20"/>
                <w:lang w:eastAsia="ru-RU"/>
              </w:rPr>
            </w:pPr>
            <w:r w:rsidRPr="00C67BF3">
              <w:rPr>
                <w:rFonts w:cs="Times New Roman"/>
                <w:b/>
                <w:sz w:val="20"/>
                <w:szCs w:val="20"/>
              </w:rPr>
              <w:t xml:space="preserve">Температура наружного воздуха </w:t>
            </w:r>
            <w:r w:rsidRPr="00C67BF3">
              <w:rPr>
                <w:rFonts w:cs="Times New Roman"/>
                <w:b/>
                <w:sz w:val="20"/>
                <w:szCs w:val="20"/>
                <w:lang w:val="en-US"/>
              </w:rPr>
              <w:t>t</w:t>
            </w:r>
            <w:r w:rsidRPr="00C67BF3">
              <w:rPr>
                <w:rFonts w:cs="Times New Roman"/>
                <w:b/>
                <w:sz w:val="20"/>
                <w:szCs w:val="20"/>
                <w:vertAlign w:val="superscript"/>
                <w:lang w:val="en-US"/>
              </w:rPr>
              <w:t>0</w:t>
            </w:r>
            <w:r w:rsidRPr="00C67BF3">
              <w:rPr>
                <w:rFonts w:cs="Times New Roman"/>
                <w:b/>
                <w:sz w:val="20"/>
                <w:szCs w:val="20"/>
                <w:lang w:val="en-US"/>
              </w:rPr>
              <w:t>C</w:t>
            </w:r>
          </w:p>
        </w:tc>
        <w:tc>
          <w:tcPr>
            <w:tcW w:w="2083" w:type="pct"/>
            <w:vMerge w:val="restart"/>
            <w:tcBorders>
              <w:top w:val="single" w:sz="8" w:space="0" w:color="auto"/>
              <w:left w:val="single" w:sz="8" w:space="0" w:color="auto"/>
              <w:bottom w:val="single" w:sz="8" w:space="0" w:color="000000"/>
              <w:right w:val="single" w:sz="4" w:space="0" w:color="auto"/>
            </w:tcBorders>
            <w:shd w:val="clear" w:color="auto" w:fill="auto"/>
            <w:noWrap/>
            <w:tcMar>
              <w:left w:w="0" w:type="dxa"/>
              <w:right w:w="0" w:type="dxa"/>
            </w:tcMar>
            <w:vAlign w:val="center"/>
            <w:hideMark/>
          </w:tcPr>
          <w:p w:rsidR="00D25970" w:rsidRPr="00C67BF3" w:rsidRDefault="00A07224" w:rsidP="0086347F">
            <w:pPr>
              <w:spacing w:after="0" w:line="18" w:lineRule="atLeast"/>
              <w:ind w:firstLine="0"/>
              <w:jc w:val="center"/>
              <w:rPr>
                <w:rFonts w:eastAsia="Times New Roman" w:cs="Times New Roman"/>
                <w:b/>
                <w:bCs/>
                <w:sz w:val="20"/>
                <w:szCs w:val="20"/>
                <w:lang w:eastAsia="ru-RU"/>
              </w:rPr>
            </w:pPr>
            <w:r w:rsidRPr="00C67BF3">
              <w:rPr>
                <w:rFonts w:cs="Times New Roman"/>
                <w:b/>
                <w:sz w:val="20"/>
                <w:szCs w:val="20"/>
              </w:rPr>
              <w:t xml:space="preserve">Температура воды в подающем трубопроводе системы отопления, </w:t>
            </w:r>
            <w:r w:rsidRPr="00C67BF3">
              <w:rPr>
                <w:rFonts w:cs="Times New Roman"/>
                <w:b/>
                <w:sz w:val="20"/>
                <w:szCs w:val="20"/>
                <w:lang w:val="en-US"/>
              </w:rPr>
              <w:t>t</w:t>
            </w:r>
            <w:r w:rsidRPr="00C67BF3">
              <w:rPr>
                <w:rFonts w:cs="Times New Roman"/>
                <w:b/>
                <w:sz w:val="20"/>
                <w:szCs w:val="20"/>
              </w:rPr>
              <w:t xml:space="preserve"> п</w:t>
            </w:r>
            <w:r w:rsidRPr="00C67BF3">
              <w:rPr>
                <w:rFonts w:cs="Times New Roman"/>
                <w:b/>
                <w:sz w:val="20"/>
                <w:szCs w:val="20"/>
                <w:vertAlign w:val="superscript"/>
              </w:rPr>
              <w:t xml:space="preserve">0 </w:t>
            </w:r>
            <w:r w:rsidRPr="00C67BF3">
              <w:rPr>
                <w:rFonts w:cs="Times New Roman"/>
                <w:b/>
                <w:sz w:val="20"/>
                <w:szCs w:val="20"/>
                <w:lang w:val="en-US"/>
              </w:rPr>
              <w:t>C</w:t>
            </w:r>
          </w:p>
        </w:tc>
        <w:tc>
          <w:tcPr>
            <w:tcW w:w="1822" w:type="pct"/>
            <w:vMerge w:val="restart"/>
            <w:tcBorders>
              <w:top w:val="single" w:sz="8" w:space="0" w:color="auto"/>
              <w:left w:val="single" w:sz="4" w:space="0" w:color="auto"/>
              <w:bottom w:val="single" w:sz="8" w:space="0" w:color="000000"/>
              <w:right w:val="single" w:sz="8" w:space="0" w:color="auto"/>
            </w:tcBorders>
            <w:shd w:val="clear" w:color="auto" w:fill="auto"/>
            <w:noWrap/>
            <w:tcMar>
              <w:left w:w="0" w:type="dxa"/>
              <w:right w:w="0" w:type="dxa"/>
            </w:tcMar>
            <w:vAlign w:val="center"/>
            <w:hideMark/>
          </w:tcPr>
          <w:p w:rsidR="00D25970" w:rsidRPr="00C67BF3" w:rsidRDefault="00A07224" w:rsidP="0086347F">
            <w:pPr>
              <w:spacing w:after="0" w:line="18" w:lineRule="atLeast"/>
              <w:ind w:firstLine="0"/>
              <w:jc w:val="center"/>
              <w:rPr>
                <w:rFonts w:eastAsia="Times New Roman" w:cs="Times New Roman"/>
                <w:b/>
                <w:bCs/>
                <w:sz w:val="20"/>
                <w:szCs w:val="20"/>
                <w:lang w:eastAsia="ru-RU"/>
              </w:rPr>
            </w:pPr>
            <w:r w:rsidRPr="00C67BF3">
              <w:rPr>
                <w:rFonts w:cs="Times New Roman"/>
                <w:b/>
                <w:sz w:val="20"/>
                <w:szCs w:val="20"/>
              </w:rPr>
              <w:t xml:space="preserve">Температура воды в обратной линии системы отопления, </w:t>
            </w:r>
            <w:r w:rsidRPr="00C67BF3">
              <w:rPr>
                <w:rFonts w:cs="Times New Roman"/>
                <w:b/>
                <w:sz w:val="20"/>
                <w:szCs w:val="20"/>
                <w:lang w:val="en-US"/>
              </w:rPr>
              <w:t>t</w:t>
            </w:r>
            <w:r w:rsidRPr="00C67BF3">
              <w:rPr>
                <w:rFonts w:cs="Times New Roman"/>
                <w:b/>
                <w:sz w:val="20"/>
                <w:szCs w:val="20"/>
              </w:rPr>
              <w:t xml:space="preserve"> о</w:t>
            </w:r>
            <w:r w:rsidRPr="00C67BF3">
              <w:rPr>
                <w:rFonts w:cs="Times New Roman"/>
                <w:b/>
                <w:sz w:val="20"/>
                <w:szCs w:val="20"/>
                <w:vertAlign w:val="superscript"/>
              </w:rPr>
              <w:t>0</w:t>
            </w:r>
            <w:r w:rsidRPr="00C67BF3">
              <w:rPr>
                <w:rFonts w:cs="Times New Roman"/>
                <w:b/>
                <w:sz w:val="20"/>
                <w:szCs w:val="20"/>
                <w:lang w:val="en-US"/>
              </w:rPr>
              <w:t>C</w:t>
            </w:r>
          </w:p>
        </w:tc>
      </w:tr>
      <w:tr w:rsidR="00D25970" w:rsidRPr="00743B87" w:rsidTr="0086347F">
        <w:trPr>
          <w:trHeight w:val="270"/>
        </w:trPr>
        <w:tc>
          <w:tcPr>
            <w:tcW w:w="1095" w:type="pct"/>
            <w:vMerge/>
            <w:tcBorders>
              <w:top w:val="single" w:sz="8" w:space="0" w:color="auto"/>
              <w:left w:val="single" w:sz="8" w:space="0" w:color="auto"/>
              <w:bottom w:val="single" w:sz="8" w:space="0" w:color="000000"/>
              <w:right w:val="nil"/>
            </w:tcBorders>
            <w:tcMar>
              <w:left w:w="0" w:type="dxa"/>
              <w:right w:w="0" w:type="dxa"/>
            </w:tcMar>
            <w:vAlign w:val="center"/>
            <w:hideMark/>
          </w:tcPr>
          <w:p w:rsidR="00D25970" w:rsidRPr="00743B87" w:rsidRDefault="00D25970" w:rsidP="0086347F">
            <w:pPr>
              <w:spacing w:after="0" w:line="18" w:lineRule="atLeast"/>
              <w:ind w:firstLine="0"/>
              <w:jc w:val="center"/>
              <w:rPr>
                <w:rFonts w:eastAsia="Times New Roman" w:cs="Times New Roman"/>
                <w:b/>
                <w:bCs/>
                <w:sz w:val="20"/>
                <w:szCs w:val="20"/>
                <w:lang w:eastAsia="ru-RU"/>
              </w:rPr>
            </w:pPr>
          </w:p>
        </w:tc>
        <w:tc>
          <w:tcPr>
            <w:tcW w:w="2083" w:type="pct"/>
            <w:vMerge/>
            <w:tcBorders>
              <w:top w:val="single" w:sz="8" w:space="0" w:color="auto"/>
              <w:left w:val="single" w:sz="8" w:space="0" w:color="auto"/>
              <w:bottom w:val="single" w:sz="8" w:space="0" w:color="000000"/>
              <w:right w:val="single" w:sz="4" w:space="0" w:color="auto"/>
            </w:tcBorders>
            <w:tcMar>
              <w:left w:w="0" w:type="dxa"/>
              <w:right w:w="0" w:type="dxa"/>
            </w:tcMar>
            <w:vAlign w:val="center"/>
            <w:hideMark/>
          </w:tcPr>
          <w:p w:rsidR="00D25970" w:rsidRPr="00743B87" w:rsidRDefault="00D25970" w:rsidP="0086347F">
            <w:pPr>
              <w:spacing w:after="0" w:line="18" w:lineRule="atLeast"/>
              <w:ind w:firstLine="0"/>
              <w:jc w:val="center"/>
              <w:rPr>
                <w:rFonts w:eastAsia="Times New Roman" w:cs="Times New Roman"/>
                <w:b/>
                <w:bCs/>
                <w:sz w:val="20"/>
                <w:szCs w:val="20"/>
                <w:lang w:eastAsia="ru-RU"/>
              </w:rPr>
            </w:pPr>
          </w:p>
        </w:tc>
        <w:tc>
          <w:tcPr>
            <w:tcW w:w="1822" w:type="pct"/>
            <w:vMerge/>
            <w:tcBorders>
              <w:top w:val="single" w:sz="8" w:space="0" w:color="auto"/>
              <w:left w:val="single" w:sz="4" w:space="0" w:color="auto"/>
              <w:bottom w:val="single" w:sz="8" w:space="0" w:color="000000"/>
              <w:right w:val="single" w:sz="8" w:space="0" w:color="auto"/>
            </w:tcBorders>
            <w:tcMar>
              <w:left w:w="0" w:type="dxa"/>
              <w:right w:w="0" w:type="dxa"/>
            </w:tcMar>
            <w:vAlign w:val="center"/>
            <w:hideMark/>
          </w:tcPr>
          <w:p w:rsidR="00D25970" w:rsidRPr="00743B87" w:rsidRDefault="00D25970" w:rsidP="0086347F">
            <w:pPr>
              <w:spacing w:after="0" w:line="18" w:lineRule="atLeast"/>
              <w:ind w:firstLine="0"/>
              <w:jc w:val="center"/>
              <w:rPr>
                <w:rFonts w:eastAsia="Times New Roman" w:cs="Times New Roman"/>
                <w:b/>
                <w:bCs/>
                <w:sz w:val="20"/>
                <w:szCs w:val="20"/>
                <w:lang w:eastAsia="ru-RU"/>
              </w:rPr>
            </w:pPr>
          </w:p>
        </w:tc>
      </w:tr>
      <w:tr w:rsidR="001C507A" w:rsidRPr="00743B87" w:rsidTr="00035064">
        <w:trPr>
          <w:trHeight w:val="255"/>
        </w:trPr>
        <w:tc>
          <w:tcPr>
            <w:tcW w:w="1095" w:type="pct"/>
            <w:tcBorders>
              <w:top w:val="nil"/>
              <w:left w:val="single" w:sz="8" w:space="0" w:color="auto"/>
              <w:bottom w:val="single" w:sz="4" w:space="0" w:color="auto"/>
              <w:right w:val="nil"/>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+5</w:t>
            </w:r>
          </w:p>
        </w:tc>
        <w:tc>
          <w:tcPr>
            <w:tcW w:w="2083" w:type="pct"/>
            <w:tcBorders>
              <w:top w:val="nil"/>
              <w:left w:val="single" w:sz="8" w:space="0" w:color="auto"/>
              <w:bottom w:val="single" w:sz="4" w:space="0" w:color="auto"/>
              <w:right w:val="single" w:sz="4"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40</w:t>
            </w:r>
          </w:p>
        </w:tc>
        <w:tc>
          <w:tcPr>
            <w:tcW w:w="1822" w:type="pct"/>
            <w:tcBorders>
              <w:top w:val="nil"/>
              <w:left w:val="nil"/>
              <w:bottom w:val="single" w:sz="4" w:space="0" w:color="auto"/>
              <w:right w:val="single" w:sz="8"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35</w:t>
            </w:r>
          </w:p>
        </w:tc>
      </w:tr>
      <w:tr w:rsidR="001C507A" w:rsidRPr="00743B87" w:rsidTr="00035064">
        <w:trPr>
          <w:trHeight w:val="255"/>
        </w:trPr>
        <w:tc>
          <w:tcPr>
            <w:tcW w:w="1095" w:type="pct"/>
            <w:tcBorders>
              <w:top w:val="nil"/>
              <w:left w:val="single" w:sz="8" w:space="0" w:color="auto"/>
              <w:bottom w:val="single" w:sz="4" w:space="0" w:color="auto"/>
              <w:right w:val="nil"/>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0</w:t>
            </w:r>
          </w:p>
        </w:tc>
        <w:tc>
          <w:tcPr>
            <w:tcW w:w="2083" w:type="pct"/>
            <w:tcBorders>
              <w:top w:val="nil"/>
              <w:left w:val="single" w:sz="8" w:space="0" w:color="auto"/>
              <w:bottom w:val="single" w:sz="4" w:space="0" w:color="auto"/>
              <w:right w:val="single" w:sz="4"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46</w:t>
            </w:r>
          </w:p>
        </w:tc>
        <w:tc>
          <w:tcPr>
            <w:tcW w:w="1822" w:type="pct"/>
            <w:tcBorders>
              <w:top w:val="nil"/>
              <w:left w:val="nil"/>
              <w:bottom w:val="single" w:sz="4" w:space="0" w:color="auto"/>
              <w:right w:val="single" w:sz="8"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38</w:t>
            </w:r>
          </w:p>
        </w:tc>
      </w:tr>
      <w:tr w:rsidR="001C507A" w:rsidRPr="00743B87" w:rsidTr="00035064">
        <w:trPr>
          <w:trHeight w:val="255"/>
        </w:trPr>
        <w:tc>
          <w:tcPr>
            <w:tcW w:w="1095" w:type="pct"/>
            <w:tcBorders>
              <w:top w:val="nil"/>
              <w:left w:val="single" w:sz="8" w:space="0" w:color="auto"/>
              <w:bottom w:val="single" w:sz="4" w:space="0" w:color="auto"/>
              <w:right w:val="nil"/>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-5</w:t>
            </w:r>
          </w:p>
        </w:tc>
        <w:tc>
          <w:tcPr>
            <w:tcW w:w="2083" w:type="pct"/>
            <w:tcBorders>
              <w:top w:val="nil"/>
              <w:left w:val="single" w:sz="8" w:space="0" w:color="auto"/>
              <w:bottom w:val="single" w:sz="4" w:space="0" w:color="auto"/>
              <w:right w:val="single" w:sz="4"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51</w:t>
            </w:r>
          </w:p>
        </w:tc>
        <w:tc>
          <w:tcPr>
            <w:tcW w:w="1822" w:type="pct"/>
            <w:tcBorders>
              <w:top w:val="nil"/>
              <w:left w:val="nil"/>
              <w:bottom w:val="single" w:sz="4" w:space="0" w:color="auto"/>
              <w:right w:val="single" w:sz="8"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42</w:t>
            </w:r>
          </w:p>
        </w:tc>
      </w:tr>
      <w:tr w:rsidR="001C507A" w:rsidRPr="00743B87" w:rsidTr="00035064">
        <w:trPr>
          <w:trHeight w:val="255"/>
        </w:trPr>
        <w:tc>
          <w:tcPr>
            <w:tcW w:w="1095" w:type="pct"/>
            <w:tcBorders>
              <w:top w:val="nil"/>
              <w:left w:val="single" w:sz="8" w:space="0" w:color="auto"/>
              <w:bottom w:val="single" w:sz="4" w:space="0" w:color="auto"/>
              <w:right w:val="nil"/>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-10</w:t>
            </w:r>
          </w:p>
        </w:tc>
        <w:tc>
          <w:tcPr>
            <w:tcW w:w="2083" w:type="pct"/>
            <w:tcBorders>
              <w:top w:val="nil"/>
              <w:left w:val="single" w:sz="8" w:space="0" w:color="auto"/>
              <w:bottom w:val="single" w:sz="4" w:space="0" w:color="auto"/>
              <w:right w:val="single" w:sz="4"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56</w:t>
            </w:r>
          </w:p>
        </w:tc>
        <w:tc>
          <w:tcPr>
            <w:tcW w:w="1822" w:type="pct"/>
            <w:tcBorders>
              <w:top w:val="nil"/>
              <w:left w:val="nil"/>
              <w:bottom w:val="single" w:sz="4" w:space="0" w:color="auto"/>
              <w:right w:val="single" w:sz="8"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45</w:t>
            </w:r>
          </w:p>
        </w:tc>
      </w:tr>
      <w:tr w:rsidR="001C507A" w:rsidRPr="00743B87" w:rsidTr="00035064">
        <w:trPr>
          <w:trHeight w:val="255"/>
        </w:trPr>
        <w:tc>
          <w:tcPr>
            <w:tcW w:w="1095" w:type="pct"/>
            <w:tcBorders>
              <w:top w:val="nil"/>
              <w:left w:val="single" w:sz="8" w:space="0" w:color="auto"/>
              <w:bottom w:val="single" w:sz="4" w:space="0" w:color="auto"/>
              <w:right w:val="nil"/>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-15</w:t>
            </w:r>
          </w:p>
        </w:tc>
        <w:tc>
          <w:tcPr>
            <w:tcW w:w="2083" w:type="pct"/>
            <w:tcBorders>
              <w:top w:val="nil"/>
              <w:left w:val="single" w:sz="8" w:space="0" w:color="auto"/>
              <w:bottom w:val="single" w:sz="4" w:space="0" w:color="auto"/>
              <w:right w:val="single" w:sz="4"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61</w:t>
            </w:r>
          </w:p>
        </w:tc>
        <w:tc>
          <w:tcPr>
            <w:tcW w:w="1822" w:type="pct"/>
            <w:tcBorders>
              <w:top w:val="nil"/>
              <w:left w:val="nil"/>
              <w:bottom w:val="single" w:sz="4" w:space="0" w:color="auto"/>
              <w:right w:val="single" w:sz="8"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48</w:t>
            </w:r>
          </w:p>
        </w:tc>
      </w:tr>
      <w:tr w:rsidR="001C507A" w:rsidRPr="00743B87" w:rsidTr="00035064">
        <w:trPr>
          <w:trHeight w:val="255"/>
        </w:trPr>
        <w:tc>
          <w:tcPr>
            <w:tcW w:w="1095" w:type="pct"/>
            <w:tcBorders>
              <w:top w:val="nil"/>
              <w:left w:val="single" w:sz="8" w:space="0" w:color="auto"/>
              <w:bottom w:val="single" w:sz="4" w:space="0" w:color="auto"/>
              <w:right w:val="nil"/>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-20</w:t>
            </w:r>
          </w:p>
        </w:tc>
        <w:tc>
          <w:tcPr>
            <w:tcW w:w="2083" w:type="pct"/>
            <w:tcBorders>
              <w:top w:val="nil"/>
              <w:left w:val="single" w:sz="8" w:space="0" w:color="auto"/>
              <w:bottom w:val="single" w:sz="4" w:space="0" w:color="auto"/>
              <w:right w:val="single" w:sz="4"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66</w:t>
            </w:r>
          </w:p>
        </w:tc>
        <w:tc>
          <w:tcPr>
            <w:tcW w:w="1822" w:type="pct"/>
            <w:tcBorders>
              <w:top w:val="nil"/>
              <w:left w:val="nil"/>
              <w:bottom w:val="single" w:sz="4" w:space="0" w:color="auto"/>
              <w:right w:val="single" w:sz="8"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51</w:t>
            </w:r>
          </w:p>
        </w:tc>
      </w:tr>
      <w:tr w:rsidR="001C507A" w:rsidRPr="00743B87" w:rsidTr="00035064">
        <w:trPr>
          <w:trHeight w:val="255"/>
        </w:trPr>
        <w:tc>
          <w:tcPr>
            <w:tcW w:w="1095" w:type="pct"/>
            <w:tcBorders>
              <w:top w:val="nil"/>
              <w:left w:val="single" w:sz="8" w:space="0" w:color="auto"/>
              <w:bottom w:val="single" w:sz="4" w:space="0" w:color="auto"/>
              <w:right w:val="nil"/>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-25</w:t>
            </w:r>
          </w:p>
        </w:tc>
        <w:tc>
          <w:tcPr>
            <w:tcW w:w="2083" w:type="pct"/>
            <w:tcBorders>
              <w:top w:val="nil"/>
              <w:left w:val="single" w:sz="8" w:space="0" w:color="auto"/>
              <w:bottom w:val="single" w:sz="4" w:space="0" w:color="auto"/>
              <w:right w:val="single" w:sz="4"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70</w:t>
            </w:r>
          </w:p>
        </w:tc>
        <w:tc>
          <w:tcPr>
            <w:tcW w:w="1822" w:type="pct"/>
            <w:tcBorders>
              <w:top w:val="nil"/>
              <w:left w:val="nil"/>
              <w:bottom w:val="single" w:sz="4" w:space="0" w:color="auto"/>
              <w:right w:val="single" w:sz="8"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54</w:t>
            </w:r>
          </w:p>
        </w:tc>
      </w:tr>
      <w:tr w:rsidR="001C507A" w:rsidRPr="00743B87" w:rsidTr="00035064">
        <w:trPr>
          <w:trHeight w:val="255"/>
        </w:trPr>
        <w:tc>
          <w:tcPr>
            <w:tcW w:w="1095" w:type="pct"/>
            <w:tcBorders>
              <w:top w:val="nil"/>
              <w:left w:val="single" w:sz="8" w:space="0" w:color="auto"/>
              <w:bottom w:val="single" w:sz="4" w:space="0" w:color="auto"/>
              <w:right w:val="nil"/>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-30</w:t>
            </w:r>
          </w:p>
        </w:tc>
        <w:tc>
          <w:tcPr>
            <w:tcW w:w="2083" w:type="pct"/>
            <w:tcBorders>
              <w:top w:val="nil"/>
              <w:left w:val="single" w:sz="8" w:space="0" w:color="auto"/>
              <w:bottom w:val="single" w:sz="4" w:space="0" w:color="auto"/>
              <w:right w:val="single" w:sz="4"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75</w:t>
            </w:r>
          </w:p>
        </w:tc>
        <w:tc>
          <w:tcPr>
            <w:tcW w:w="1822" w:type="pct"/>
            <w:tcBorders>
              <w:top w:val="nil"/>
              <w:left w:val="nil"/>
              <w:bottom w:val="single" w:sz="4" w:space="0" w:color="auto"/>
              <w:right w:val="single" w:sz="8"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57</w:t>
            </w:r>
          </w:p>
        </w:tc>
      </w:tr>
      <w:tr w:rsidR="001C507A" w:rsidRPr="00743B87" w:rsidTr="00035064">
        <w:trPr>
          <w:trHeight w:val="255"/>
        </w:trPr>
        <w:tc>
          <w:tcPr>
            <w:tcW w:w="1095" w:type="pct"/>
            <w:tcBorders>
              <w:top w:val="nil"/>
              <w:left w:val="single" w:sz="8" w:space="0" w:color="auto"/>
              <w:bottom w:val="single" w:sz="4" w:space="0" w:color="auto"/>
              <w:right w:val="nil"/>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-35</w:t>
            </w:r>
          </w:p>
        </w:tc>
        <w:tc>
          <w:tcPr>
            <w:tcW w:w="2083" w:type="pct"/>
            <w:tcBorders>
              <w:top w:val="nil"/>
              <w:left w:val="single" w:sz="8" w:space="0" w:color="auto"/>
              <w:bottom w:val="single" w:sz="4" w:space="0" w:color="auto"/>
              <w:right w:val="single" w:sz="4"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80</w:t>
            </w:r>
          </w:p>
        </w:tc>
        <w:tc>
          <w:tcPr>
            <w:tcW w:w="1822" w:type="pct"/>
            <w:tcBorders>
              <w:top w:val="nil"/>
              <w:left w:val="nil"/>
              <w:bottom w:val="single" w:sz="4" w:space="0" w:color="auto"/>
              <w:right w:val="single" w:sz="8" w:space="0" w:color="auto"/>
            </w:tcBorders>
            <w:shd w:val="clear" w:color="auto" w:fill="auto"/>
            <w:noWrap/>
            <w:tcMar>
              <w:left w:w="0" w:type="dxa"/>
              <w:right w:w="0" w:type="dxa"/>
            </w:tcMar>
            <w:hideMark/>
          </w:tcPr>
          <w:p w:rsidR="001C507A" w:rsidRPr="001C507A" w:rsidRDefault="001C507A" w:rsidP="001C507A">
            <w:pPr>
              <w:spacing w:after="0"/>
              <w:ind w:firstLine="10"/>
              <w:jc w:val="center"/>
              <w:rPr>
                <w:sz w:val="20"/>
                <w:szCs w:val="28"/>
              </w:rPr>
            </w:pPr>
            <w:r w:rsidRPr="001C507A">
              <w:rPr>
                <w:sz w:val="20"/>
                <w:szCs w:val="28"/>
              </w:rPr>
              <w:t>60</w:t>
            </w:r>
          </w:p>
        </w:tc>
      </w:tr>
    </w:tbl>
    <w:p w:rsidR="005627D9" w:rsidRDefault="003656DC" w:rsidP="00C67BF3">
      <w:pPr>
        <w:pStyle w:val="afff9"/>
        <w:rPr>
          <w:rFonts w:eastAsia="Times New Roman"/>
          <w:lang w:eastAsia="ru-RU"/>
        </w:rPr>
      </w:pPr>
      <w:bookmarkStart w:id="28" w:name="_Toc389052334"/>
      <w:r>
        <w:rPr>
          <w:rFonts w:eastAsia="Times New Roman"/>
          <w:lang w:eastAsia="ru-RU"/>
        </w:rPr>
        <w:t>П</w:t>
      </w:r>
      <w:r w:rsidR="005627D9" w:rsidRPr="00C77F8A">
        <w:rPr>
          <w:rFonts w:eastAsia="Times New Roman"/>
          <w:lang w:eastAsia="ru-RU"/>
        </w:rPr>
        <w:t>редложения по перспективной установленной тепловой мощности каждого источника тепловой энергии.</w:t>
      </w:r>
      <w:bookmarkEnd w:id="28"/>
    </w:p>
    <w:p w:rsidR="00736B3A" w:rsidRDefault="00644052" w:rsidP="00C67BF3">
      <w:pPr>
        <w:rPr>
          <w:lang w:eastAsia="ru-RU"/>
        </w:rPr>
      </w:pPr>
      <w:r w:rsidRPr="00644052">
        <w:rPr>
          <w:lang w:eastAsia="ru-RU"/>
        </w:rPr>
        <w:t xml:space="preserve">В таблице </w:t>
      </w:r>
      <w:r w:rsidR="001C507A">
        <w:rPr>
          <w:lang w:eastAsia="ru-RU"/>
        </w:rPr>
        <w:t>1.19</w:t>
      </w:r>
      <w:r w:rsidRPr="00644052">
        <w:rPr>
          <w:lang w:eastAsia="ru-RU"/>
        </w:rPr>
        <w:t xml:space="preserve"> представлены предложения по перспективной установленной тепловой </w:t>
      </w:r>
      <w:r w:rsidRPr="009936A0">
        <w:rPr>
          <w:lang w:eastAsia="ru-RU"/>
        </w:rPr>
        <w:t xml:space="preserve">мощности каждого источника тепловой энергии. Необходимость в изменении установленной тепловой мощности источников теплоснабжения в связи с увеличением перспективного спроса на тепловую энергию </w:t>
      </w:r>
      <w:r w:rsidR="009936A0" w:rsidRPr="009936A0">
        <w:rPr>
          <w:lang w:eastAsia="ru-RU"/>
        </w:rPr>
        <w:t xml:space="preserve">потребуется в случае принятия решения о </w:t>
      </w:r>
      <w:r w:rsidR="0059193F">
        <w:rPr>
          <w:bCs/>
          <w:szCs w:val="24"/>
        </w:rPr>
        <w:t>вводе в эксплуатацию новых потребителей тепловой энергии, что в настоящее время не планируется.</w:t>
      </w:r>
    </w:p>
    <w:p w:rsidR="00644052" w:rsidRDefault="00644052" w:rsidP="002329C2">
      <w:pPr>
        <w:jc w:val="right"/>
        <w:rPr>
          <w:lang w:eastAsia="ru-RU"/>
        </w:rPr>
      </w:pPr>
      <w:r w:rsidRPr="00644052">
        <w:rPr>
          <w:lang w:eastAsia="ru-RU"/>
        </w:rPr>
        <w:t xml:space="preserve">Таблица </w:t>
      </w:r>
      <w:r w:rsidR="00794F0F">
        <w:rPr>
          <w:lang w:eastAsia="ru-RU"/>
        </w:rPr>
        <w:t>1.19</w:t>
      </w:r>
      <w:r w:rsidRPr="00644052">
        <w:rPr>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5164"/>
        <w:gridCol w:w="2151"/>
        <w:gridCol w:w="2133"/>
      </w:tblGrid>
      <w:tr w:rsidR="008914B1" w:rsidRPr="00C67BF3" w:rsidTr="0059193F">
        <w:tc>
          <w:tcPr>
            <w:tcW w:w="340" w:type="pct"/>
            <w:vAlign w:val="center"/>
          </w:tcPr>
          <w:p w:rsidR="008914B1" w:rsidRPr="00C67BF3" w:rsidRDefault="008914B1" w:rsidP="00644052">
            <w:pPr>
              <w:spacing w:after="0" w:line="240" w:lineRule="auto"/>
              <w:ind w:firstLine="0"/>
              <w:jc w:val="center"/>
              <w:rPr>
                <w:b/>
                <w:sz w:val="20"/>
                <w:szCs w:val="20"/>
              </w:rPr>
            </w:pPr>
            <w:r w:rsidRPr="00C67BF3">
              <w:rPr>
                <w:b/>
                <w:sz w:val="20"/>
                <w:szCs w:val="20"/>
              </w:rPr>
              <w:t>№ п/п</w:t>
            </w:r>
          </w:p>
        </w:tc>
        <w:tc>
          <w:tcPr>
            <w:tcW w:w="2547" w:type="pct"/>
            <w:vAlign w:val="center"/>
          </w:tcPr>
          <w:p w:rsidR="008914B1" w:rsidRPr="00C67BF3" w:rsidRDefault="00644052" w:rsidP="00644052">
            <w:pPr>
              <w:spacing w:after="0" w:line="240" w:lineRule="auto"/>
              <w:ind w:firstLine="0"/>
              <w:jc w:val="center"/>
              <w:rPr>
                <w:b/>
                <w:sz w:val="20"/>
                <w:szCs w:val="20"/>
              </w:rPr>
            </w:pPr>
            <w:r w:rsidRPr="00C67BF3">
              <w:rPr>
                <w:b/>
                <w:sz w:val="20"/>
                <w:szCs w:val="20"/>
              </w:rPr>
              <w:t>Источник тепловой энергии</w:t>
            </w:r>
          </w:p>
        </w:tc>
        <w:tc>
          <w:tcPr>
            <w:tcW w:w="1061" w:type="pct"/>
            <w:vAlign w:val="center"/>
          </w:tcPr>
          <w:p w:rsidR="008914B1" w:rsidRPr="00C67BF3" w:rsidRDefault="00644052" w:rsidP="00644052">
            <w:pPr>
              <w:spacing w:after="0" w:line="240" w:lineRule="auto"/>
              <w:ind w:firstLine="0"/>
              <w:jc w:val="center"/>
              <w:rPr>
                <w:b/>
                <w:sz w:val="20"/>
                <w:szCs w:val="20"/>
              </w:rPr>
            </w:pPr>
            <w:r w:rsidRPr="00C67BF3">
              <w:rPr>
                <w:b/>
                <w:sz w:val="20"/>
                <w:szCs w:val="20"/>
              </w:rPr>
              <w:t xml:space="preserve">Установленная мощность, </w:t>
            </w:r>
            <w:r w:rsidR="008914B1" w:rsidRPr="00C67BF3">
              <w:rPr>
                <w:b/>
                <w:sz w:val="20"/>
                <w:szCs w:val="20"/>
              </w:rPr>
              <w:t>Гкал/ч</w:t>
            </w:r>
          </w:p>
        </w:tc>
        <w:tc>
          <w:tcPr>
            <w:tcW w:w="1052" w:type="pct"/>
            <w:vAlign w:val="center"/>
          </w:tcPr>
          <w:p w:rsidR="008914B1" w:rsidRPr="00C67BF3" w:rsidRDefault="008914B1" w:rsidP="00644052">
            <w:pPr>
              <w:spacing w:after="0" w:line="240" w:lineRule="auto"/>
              <w:ind w:firstLine="0"/>
              <w:jc w:val="center"/>
              <w:rPr>
                <w:b/>
                <w:sz w:val="20"/>
                <w:szCs w:val="20"/>
              </w:rPr>
            </w:pPr>
            <w:r w:rsidRPr="00C67BF3">
              <w:rPr>
                <w:b/>
                <w:sz w:val="20"/>
                <w:szCs w:val="20"/>
              </w:rPr>
              <w:t>Предложения по перспективной тепловой мощности</w:t>
            </w:r>
            <w:r w:rsidR="00644052" w:rsidRPr="00C67BF3">
              <w:rPr>
                <w:b/>
                <w:sz w:val="20"/>
                <w:szCs w:val="20"/>
              </w:rPr>
              <w:t>,</w:t>
            </w:r>
            <w:r w:rsidRPr="00C67BF3">
              <w:rPr>
                <w:b/>
                <w:sz w:val="20"/>
                <w:szCs w:val="20"/>
              </w:rPr>
              <w:t xml:space="preserve"> Гкал/ч</w:t>
            </w:r>
          </w:p>
        </w:tc>
      </w:tr>
      <w:tr w:rsidR="00794F0F" w:rsidRPr="00C67BF3" w:rsidTr="00C67BF3">
        <w:trPr>
          <w:trHeight w:val="361"/>
        </w:trPr>
        <w:tc>
          <w:tcPr>
            <w:tcW w:w="340" w:type="pct"/>
            <w:vAlign w:val="center"/>
          </w:tcPr>
          <w:p w:rsidR="00794F0F" w:rsidRPr="00C67BF3" w:rsidRDefault="00794F0F" w:rsidP="00644052">
            <w:pPr>
              <w:spacing w:after="0" w:line="240" w:lineRule="auto"/>
              <w:ind w:firstLine="0"/>
              <w:jc w:val="center"/>
              <w:rPr>
                <w:sz w:val="20"/>
                <w:szCs w:val="20"/>
              </w:rPr>
            </w:pPr>
            <w:r w:rsidRPr="00C67BF3">
              <w:rPr>
                <w:sz w:val="20"/>
                <w:szCs w:val="20"/>
              </w:rPr>
              <w:t>1</w:t>
            </w:r>
          </w:p>
        </w:tc>
        <w:tc>
          <w:tcPr>
            <w:tcW w:w="2547" w:type="pct"/>
            <w:vAlign w:val="center"/>
          </w:tcPr>
          <w:p w:rsidR="00794F0F" w:rsidRPr="00C67BF3" w:rsidRDefault="00794F0F" w:rsidP="00E77AB4">
            <w:pPr>
              <w:spacing w:after="0" w:line="240" w:lineRule="auto"/>
              <w:ind w:firstLine="0"/>
              <w:jc w:val="left"/>
              <w:rPr>
                <w:sz w:val="20"/>
                <w:szCs w:val="20"/>
              </w:rPr>
            </w:pPr>
            <w:r w:rsidRPr="00C67BF3">
              <w:rPr>
                <w:rFonts w:eastAsia="Times New Roman"/>
                <w:color w:val="000000"/>
                <w:sz w:val="20"/>
                <w:szCs w:val="20"/>
              </w:rPr>
              <w:t xml:space="preserve">Котельная </w:t>
            </w:r>
            <w:r w:rsidRPr="00C67BF3">
              <w:rPr>
                <w:sz w:val="20"/>
                <w:szCs w:val="20"/>
              </w:rPr>
              <w:t>с.Березник, ул. Центральная, д.8</w:t>
            </w:r>
            <w:r w:rsidRPr="00C67BF3">
              <w:rPr>
                <w:rFonts w:eastAsia="Times New Roman"/>
                <w:color w:val="000000"/>
                <w:sz w:val="20"/>
                <w:szCs w:val="20"/>
              </w:rPr>
              <w:t>.</w:t>
            </w:r>
          </w:p>
        </w:tc>
        <w:tc>
          <w:tcPr>
            <w:tcW w:w="1061" w:type="pct"/>
            <w:vAlign w:val="center"/>
          </w:tcPr>
          <w:p w:rsidR="00794F0F" w:rsidRPr="00C67BF3" w:rsidRDefault="00794F0F" w:rsidP="00644052">
            <w:pPr>
              <w:spacing w:after="0" w:line="240" w:lineRule="auto"/>
              <w:ind w:firstLine="0"/>
              <w:jc w:val="center"/>
              <w:rPr>
                <w:sz w:val="20"/>
                <w:szCs w:val="20"/>
              </w:rPr>
            </w:pPr>
            <w:r w:rsidRPr="00C67BF3">
              <w:rPr>
                <w:sz w:val="20"/>
                <w:szCs w:val="20"/>
              </w:rPr>
              <w:t>1,29</w:t>
            </w:r>
          </w:p>
        </w:tc>
        <w:tc>
          <w:tcPr>
            <w:tcW w:w="1052" w:type="pct"/>
            <w:vAlign w:val="center"/>
          </w:tcPr>
          <w:p w:rsidR="00794F0F" w:rsidRPr="00C67BF3" w:rsidRDefault="00794F0F" w:rsidP="00035064">
            <w:pPr>
              <w:spacing w:after="0" w:line="240" w:lineRule="auto"/>
              <w:ind w:firstLine="0"/>
              <w:jc w:val="center"/>
              <w:rPr>
                <w:sz w:val="20"/>
                <w:szCs w:val="20"/>
              </w:rPr>
            </w:pPr>
            <w:r w:rsidRPr="00C67BF3">
              <w:rPr>
                <w:sz w:val="20"/>
                <w:szCs w:val="20"/>
              </w:rPr>
              <w:t>1,29</w:t>
            </w:r>
          </w:p>
        </w:tc>
      </w:tr>
      <w:tr w:rsidR="00794F0F" w:rsidRPr="00C67BF3" w:rsidTr="00C67BF3">
        <w:trPr>
          <w:trHeight w:val="268"/>
        </w:trPr>
        <w:tc>
          <w:tcPr>
            <w:tcW w:w="340" w:type="pct"/>
            <w:vAlign w:val="center"/>
          </w:tcPr>
          <w:p w:rsidR="00794F0F" w:rsidRPr="00C67BF3" w:rsidRDefault="00794F0F" w:rsidP="00644052">
            <w:pPr>
              <w:spacing w:after="0" w:line="240" w:lineRule="auto"/>
              <w:ind w:firstLine="0"/>
              <w:jc w:val="center"/>
              <w:rPr>
                <w:sz w:val="20"/>
                <w:szCs w:val="20"/>
              </w:rPr>
            </w:pPr>
            <w:r w:rsidRPr="00C67BF3">
              <w:rPr>
                <w:sz w:val="20"/>
                <w:szCs w:val="20"/>
              </w:rPr>
              <w:t>2</w:t>
            </w:r>
          </w:p>
        </w:tc>
        <w:tc>
          <w:tcPr>
            <w:tcW w:w="2547" w:type="pct"/>
            <w:vAlign w:val="center"/>
          </w:tcPr>
          <w:p w:rsidR="00794F0F" w:rsidRPr="00C67BF3" w:rsidRDefault="00794F0F" w:rsidP="00E77AB4">
            <w:pPr>
              <w:spacing w:after="0" w:line="240" w:lineRule="auto"/>
              <w:ind w:firstLine="0"/>
              <w:jc w:val="left"/>
              <w:rPr>
                <w:sz w:val="20"/>
                <w:szCs w:val="20"/>
              </w:rPr>
            </w:pPr>
            <w:r w:rsidRPr="00C67BF3">
              <w:rPr>
                <w:spacing w:val="-10"/>
                <w:sz w:val="20"/>
                <w:szCs w:val="20"/>
              </w:rPr>
              <w:t xml:space="preserve">Котельная </w:t>
            </w:r>
            <w:r w:rsidRPr="00C67BF3">
              <w:rPr>
                <w:sz w:val="20"/>
                <w:szCs w:val="20"/>
              </w:rPr>
              <w:t>с.Березник, ул. Молодежная, д.5а.</w:t>
            </w:r>
          </w:p>
        </w:tc>
        <w:tc>
          <w:tcPr>
            <w:tcW w:w="1061" w:type="pct"/>
            <w:vAlign w:val="center"/>
          </w:tcPr>
          <w:p w:rsidR="00794F0F" w:rsidRPr="00C67BF3" w:rsidRDefault="00794F0F" w:rsidP="00644052">
            <w:pPr>
              <w:spacing w:after="0" w:line="240" w:lineRule="auto"/>
              <w:ind w:firstLine="0"/>
              <w:jc w:val="center"/>
              <w:rPr>
                <w:sz w:val="20"/>
                <w:szCs w:val="20"/>
              </w:rPr>
            </w:pPr>
            <w:r w:rsidRPr="00C67BF3">
              <w:rPr>
                <w:sz w:val="20"/>
                <w:szCs w:val="20"/>
              </w:rPr>
              <w:t>0,702</w:t>
            </w:r>
          </w:p>
        </w:tc>
        <w:tc>
          <w:tcPr>
            <w:tcW w:w="1052" w:type="pct"/>
            <w:vAlign w:val="center"/>
          </w:tcPr>
          <w:p w:rsidR="00794F0F" w:rsidRPr="00C67BF3" w:rsidRDefault="00794F0F" w:rsidP="00035064">
            <w:pPr>
              <w:spacing w:after="0" w:line="240" w:lineRule="auto"/>
              <w:ind w:firstLine="0"/>
              <w:jc w:val="center"/>
              <w:rPr>
                <w:sz w:val="20"/>
                <w:szCs w:val="20"/>
              </w:rPr>
            </w:pPr>
            <w:r w:rsidRPr="00C67BF3">
              <w:rPr>
                <w:sz w:val="20"/>
                <w:szCs w:val="20"/>
              </w:rPr>
              <w:t>0,702</w:t>
            </w:r>
          </w:p>
        </w:tc>
      </w:tr>
      <w:tr w:rsidR="00794F0F" w:rsidRPr="00C67BF3" w:rsidTr="00C67BF3">
        <w:trPr>
          <w:trHeight w:val="271"/>
        </w:trPr>
        <w:tc>
          <w:tcPr>
            <w:tcW w:w="340" w:type="pct"/>
            <w:vAlign w:val="center"/>
          </w:tcPr>
          <w:p w:rsidR="00794F0F" w:rsidRPr="00C67BF3" w:rsidRDefault="00794F0F" w:rsidP="00644052">
            <w:pPr>
              <w:spacing w:after="0" w:line="240" w:lineRule="auto"/>
              <w:ind w:firstLine="0"/>
              <w:jc w:val="center"/>
              <w:rPr>
                <w:sz w:val="20"/>
                <w:szCs w:val="20"/>
              </w:rPr>
            </w:pPr>
            <w:r w:rsidRPr="00C67BF3">
              <w:rPr>
                <w:sz w:val="20"/>
                <w:szCs w:val="20"/>
              </w:rPr>
              <w:t>3</w:t>
            </w:r>
          </w:p>
        </w:tc>
        <w:tc>
          <w:tcPr>
            <w:tcW w:w="2547" w:type="pct"/>
            <w:vAlign w:val="center"/>
          </w:tcPr>
          <w:p w:rsidR="00794F0F" w:rsidRPr="00C67BF3" w:rsidRDefault="00794F0F" w:rsidP="00E77AB4">
            <w:pPr>
              <w:spacing w:after="0" w:line="240" w:lineRule="auto"/>
              <w:ind w:firstLine="0"/>
              <w:jc w:val="left"/>
              <w:rPr>
                <w:sz w:val="20"/>
                <w:szCs w:val="20"/>
              </w:rPr>
            </w:pPr>
            <w:r w:rsidRPr="00C67BF3">
              <w:rPr>
                <w:sz w:val="20"/>
                <w:szCs w:val="20"/>
              </w:rPr>
              <w:t>Котельная пос. Богдановский, ул. Лесная, д.12а.</w:t>
            </w:r>
          </w:p>
        </w:tc>
        <w:tc>
          <w:tcPr>
            <w:tcW w:w="1061" w:type="pct"/>
            <w:vAlign w:val="center"/>
          </w:tcPr>
          <w:p w:rsidR="00794F0F" w:rsidRPr="00C67BF3" w:rsidRDefault="00794F0F" w:rsidP="00644052">
            <w:pPr>
              <w:spacing w:after="0" w:line="240" w:lineRule="auto"/>
              <w:ind w:firstLine="0"/>
              <w:jc w:val="center"/>
              <w:rPr>
                <w:sz w:val="20"/>
                <w:szCs w:val="20"/>
              </w:rPr>
            </w:pPr>
            <w:r w:rsidRPr="00C67BF3">
              <w:rPr>
                <w:sz w:val="20"/>
                <w:szCs w:val="20"/>
              </w:rPr>
              <w:t>0,116</w:t>
            </w:r>
          </w:p>
        </w:tc>
        <w:tc>
          <w:tcPr>
            <w:tcW w:w="1052" w:type="pct"/>
            <w:vAlign w:val="center"/>
          </w:tcPr>
          <w:p w:rsidR="00794F0F" w:rsidRPr="00C67BF3" w:rsidRDefault="00794F0F" w:rsidP="00035064">
            <w:pPr>
              <w:spacing w:after="0" w:line="240" w:lineRule="auto"/>
              <w:ind w:firstLine="0"/>
              <w:jc w:val="center"/>
              <w:rPr>
                <w:sz w:val="20"/>
                <w:szCs w:val="20"/>
              </w:rPr>
            </w:pPr>
            <w:r w:rsidRPr="00C67BF3">
              <w:rPr>
                <w:sz w:val="20"/>
                <w:szCs w:val="20"/>
              </w:rPr>
              <w:t>0,116</w:t>
            </w:r>
          </w:p>
        </w:tc>
      </w:tr>
      <w:tr w:rsidR="00794F0F" w:rsidRPr="00C67BF3" w:rsidTr="00C67BF3">
        <w:trPr>
          <w:trHeight w:val="276"/>
        </w:trPr>
        <w:tc>
          <w:tcPr>
            <w:tcW w:w="340" w:type="pct"/>
            <w:vAlign w:val="center"/>
          </w:tcPr>
          <w:p w:rsidR="00794F0F" w:rsidRPr="00C67BF3" w:rsidRDefault="00756561" w:rsidP="00644052">
            <w:pPr>
              <w:spacing w:after="0" w:line="240" w:lineRule="auto"/>
              <w:ind w:firstLine="0"/>
              <w:jc w:val="center"/>
              <w:rPr>
                <w:sz w:val="20"/>
                <w:szCs w:val="20"/>
              </w:rPr>
            </w:pPr>
            <w:r w:rsidRPr="00C67BF3">
              <w:rPr>
                <w:sz w:val="20"/>
                <w:szCs w:val="20"/>
              </w:rPr>
              <w:t>4</w:t>
            </w:r>
          </w:p>
        </w:tc>
        <w:tc>
          <w:tcPr>
            <w:tcW w:w="2547" w:type="pct"/>
            <w:vAlign w:val="center"/>
          </w:tcPr>
          <w:p w:rsidR="00794F0F" w:rsidRPr="00C67BF3" w:rsidRDefault="00794F0F" w:rsidP="00794F0F">
            <w:pPr>
              <w:spacing w:after="0" w:line="240" w:lineRule="auto"/>
              <w:ind w:firstLine="0"/>
              <w:jc w:val="left"/>
              <w:rPr>
                <w:sz w:val="20"/>
                <w:szCs w:val="20"/>
              </w:rPr>
            </w:pPr>
            <w:r w:rsidRPr="00C67BF3">
              <w:rPr>
                <w:sz w:val="20"/>
                <w:szCs w:val="20"/>
              </w:rPr>
              <w:t>Котельная д. Едьма, пер. Школьный, д. 1б.</w:t>
            </w:r>
          </w:p>
        </w:tc>
        <w:tc>
          <w:tcPr>
            <w:tcW w:w="1061" w:type="pct"/>
            <w:vAlign w:val="center"/>
          </w:tcPr>
          <w:p w:rsidR="00794F0F" w:rsidRPr="00C67BF3" w:rsidRDefault="00794F0F" w:rsidP="00794F0F">
            <w:pPr>
              <w:spacing w:after="0" w:line="240" w:lineRule="auto"/>
              <w:ind w:firstLine="0"/>
              <w:jc w:val="center"/>
              <w:rPr>
                <w:sz w:val="20"/>
                <w:szCs w:val="20"/>
              </w:rPr>
            </w:pPr>
            <w:r w:rsidRPr="00C67BF3">
              <w:rPr>
                <w:sz w:val="20"/>
                <w:szCs w:val="20"/>
              </w:rPr>
              <w:t>0,401</w:t>
            </w:r>
          </w:p>
        </w:tc>
        <w:tc>
          <w:tcPr>
            <w:tcW w:w="1052" w:type="pct"/>
            <w:vAlign w:val="center"/>
          </w:tcPr>
          <w:p w:rsidR="00794F0F" w:rsidRPr="00C67BF3" w:rsidRDefault="00794F0F" w:rsidP="00035064">
            <w:pPr>
              <w:spacing w:after="0" w:line="240" w:lineRule="auto"/>
              <w:ind w:firstLine="0"/>
              <w:jc w:val="center"/>
              <w:rPr>
                <w:sz w:val="20"/>
                <w:szCs w:val="20"/>
              </w:rPr>
            </w:pPr>
            <w:r w:rsidRPr="00C67BF3">
              <w:rPr>
                <w:sz w:val="20"/>
                <w:szCs w:val="20"/>
              </w:rPr>
              <w:t>0,401</w:t>
            </w:r>
          </w:p>
        </w:tc>
      </w:tr>
    </w:tbl>
    <w:p w:rsidR="008914B1" w:rsidRPr="008914B1" w:rsidRDefault="008914B1" w:rsidP="008914B1">
      <w:pPr>
        <w:rPr>
          <w:sz w:val="28"/>
          <w:szCs w:val="28"/>
        </w:rPr>
      </w:pPr>
    </w:p>
    <w:p w:rsidR="005627D9" w:rsidRPr="00C92520" w:rsidRDefault="005627D9" w:rsidP="008914B1">
      <w:pPr>
        <w:pStyle w:val="2"/>
        <w:numPr>
          <w:ilvl w:val="0"/>
          <w:numId w:val="37"/>
        </w:numPr>
        <w:rPr>
          <w:rFonts w:eastAsia="Times New Roman"/>
          <w:lang w:eastAsia="ru-RU"/>
        </w:rPr>
      </w:pPr>
      <w:bookmarkStart w:id="29" w:name="_Toc389052335"/>
      <w:r w:rsidRPr="00C92520">
        <w:rPr>
          <w:rFonts w:eastAsia="Times New Roman"/>
          <w:lang w:eastAsia="ru-RU"/>
        </w:rPr>
        <w:lastRenderedPageBreak/>
        <w:t>Предложения по строительству и реконструкции тепловых сетей</w:t>
      </w:r>
      <w:bookmarkEnd w:id="29"/>
    </w:p>
    <w:p w:rsidR="005627D9" w:rsidRPr="00C92520" w:rsidRDefault="00DD090E" w:rsidP="004A3EAE">
      <w:pPr>
        <w:pStyle w:val="afff9"/>
        <w:rPr>
          <w:rFonts w:eastAsia="Times New Roman"/>
          <w:lang w:eastAsia="ru-RU"/>
        </w:rPr>
      </w:pPr>
      <w:bookmarkStart w:id="30" w:name="_Toc389052336"/>
      <w:r w:rsidRPr="00C92520">
        <w:rPr>
          <w:rFonts w:eastAsia="Times New Roman"/>
          <w:lang w:eastAsia="ru-RU"/>
        </w:rPr>
        <w:t>П</w:t>
      </w:r>
      <w:r w:rsidR="005627D9" w:rsidRPr="00C92520">
        <w:rPr>
          <w:rFonts w:eastAsia="Times New Roman"/>
          <w:lang w:eastAsia="ru-RU"/>
        </w:rPr>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E135E" w:rsidRPr="00C92520">
        <w:rPr>
          <w:rFonts w:eastAsia="Times New Roman"/>
          <w:lang w:eastAsia="ru-RU"/>
        </w:rPr>
        <w:t>.</w:t>
      </w:r>
      <w:bookmarkEnd w:id="30"/>
    </w:p>
    <w:p w:rsidR="00C92520" w:rsidRPr="00C92520" w:rsidRDefault="0059193F" w:rsidP="0065629D">
      <w:pPr>
        <w:pStyle w:val="afff7"/>
      </w:pPr>
      <w:r>
        <w:t>В соответствии с</w:t>
      </w:r>
      <w:r w:rsidRPr="00D14CA6">
        <w:t xml:space="preserve"> предоставленным</w:t>
      </w:r>
      <w:r>
        <w:t>и</w:t>
      </w:r>
      <w:r w:rsidRPr="00D14CA6">
        <w:t xml:space="preserve"> данным</w:t>
      </w:r>
      <w:r>
        <w:t>и</w:t>
      </w:r>
      <w:r w:rsidRPr="00D14CA6">
        <w:t xml:space="preserve"> </w:t>
      </w:r>
      <w:r w:rsidR="00C67BF3">
        <w:t>А</w:t>
      </w:r>
      <w:r w:rsidRPr="00D14CA6">
        <w:t>дминистраци</w:t>
      </w:r>
      <w:r>
        <w:t>ей</w:t>
      </w:r>
      <w:r w:rsidRPr="00D14CA6">
        <w:t xml:space="preserve"> и теплоснабжающ</w:t>
      </w:r>
      <w:r>
        <w:t>ими</w:t>
      </w:r>
      <w:r w:rsidRPr="00D14CA6">
        <w:t xml:space="preserve"> организаци</w:t>
      </w:r>
      <w:r>
        <w:t xml:space="preserve">ями </w:t>
      </w:r>
      <w:r>
        <w:rPr>
          <w:bCs/>
          <w:szCs w:val="24"/>
        </w:rPr>
        <w:t>МО «</w:t>
      </w:r>
      <w:r w:rsidR="00E71DDC">
        <w:rPr>
          <w:bCs/>
          <w:szCs w:val="24"/>
        </w:rPr>
        <w:t>Березницкое</w:t>
      </w:r>
      <w:r>
        <w:rPr>
          <w:bCs/>
          <w:szCs w:val="24"/>
        </w:rPr>
        <w:t xml:space="preserve">» </w:t>
      </w:r>
      <w:r w:rsidR="00124ECE">
        <w:t>в</w:t>
      </w:r>
      <w:r w:rsidR="00124ECE" w:rsidRPr="009350C9">
        <w:t xml:space="preserve"> 2014-2015 годах планируется вывод из эксплуатации котельной с.Березник, ул. Молодежная, д.5а, сети котельных (котельная с.Березник, ул. Молодежная, д.5а и </w:t>
      </w:r>
      <w:r w:rsidR="00124ECE" w:rsidRPr="009350C9">
        <w:rPr>
          <w:rFonts w:eastAsia="Times New Roman"/>
          <w:color w:val="000000"/>
        </w:rPr>
        <w:t>котельная</w:t>
      </w:r>
      <w:r w:rsidR="00124ECE" w:rsidRPr="009350C9">
        <w:t xml:space="preserve"> с.Березник, ул. Центральная, д.8</w:t>
      </w:r>
      <w:r w:rsidR="00124ECE" w:rsidRPr="009350C9">
        <w:rPr>
          <w:rFonts w:eastAsia="Times New Roman"/>
          <w:color w:val="000000"/>
        </w:rPr>
        <w:t>.) планируется объеденить. Снабжение абонентов тепловой энергией будет производиться от котельной</w:t>
      </w:r>
      <w:r w:rsidR="00124ECE" w:rsidRPr="009350C9">
        <w:t xml:space="preserve"> с.Березник, ул. Центральная, д.8</w:t>
      </w:r>
      <w:r w:rsidR="00DB21B0">
        <w:rPr>
          <w:bCs/>
          <w:szCs w:val="24"/>
        </w:rPr>
        <w:t>.</w:t>
      </w:r>
    </w:p>
    <w:p w:rsidR="005627D9" w:rsidRPr="001F76A7" w:rsidRDefault="00DD090E" w:rsidP="004A3EAE">
      <w:pPr>
        <w:pStyle w:val="afff9"/>
        <w:rPr>
          <w:rFonts w:eastAsia="Times New Roman"/>
          <w:lang w:eastAsia="ru-RU"/>
        </w:rPr>
      </w:pPr>
      <w:bookmarkStart w:id="31" w:name="_Toc389052337"/>
      <w:r w:rsidRPr="001F76A7">
        <w:rPr>
          <w:rFonts w:eastAsia="Times New Roman"/>
          <w:lang w:eastAsia="ru-RU"/>
        </w:rPr>
        <w:t>П</w:t>
      </w:r>
      <w:r w:rsidR="005627D9" w:rsidRPr="001F76A7">
        <w:rPr>
          <w:rFonts w:eastAsia="Times New Roman"/>
          <w:lang w:eastAsia="ru-RU"/>
        </w:rPr>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4E135E" w:rsidRPr="001F76A7">
        <w:rPr>
          <w:rFonts w:eastAsia="Times New Roman"/>
          <w:lang w:eastAsia="ru-RU"/>
        </w:rPr>
        <w:t>.</w:t>
      </w:r>
      <w:bookmarkEnd w:id="31"/>
    </w:p>
    <w:p w:rsidR="00CA35B1" w:rsidRDefault="001F76A7" w:rsidP="000A2825">
      <w:r>
        <w:t xml:space="preserve">На основании информации </w:t>
      </w:r>
      <w:r w:rsidR="00C47B68">
        <w:t>предоставленной</w:t>
      </w:r>
      <w:r>
        <w:t xml:space="preserve"> </w:t>
      </w:r>
      <w:r w:rsidR="00C67BF3">
        <w:t>А</w:t>
      </w:r>
      <w:r>
        <w:t xml:space="preserve">дминистраций </w:t>
      </w:r>
      <w:r w:rsidR="00CA35B1">
        <w:t>МО «</w:t>
      </w:r>
      <w:r w:rsidR="00E71DDC">
        <w:t>Березницкое</w:t>
      </w:r>
      <w:r w:rsidR="00CA35B1">
        <w:t xml:space="preserve">»  теплоснабжение </w:t>
      </w:r>
      <w:r w:rsidR="00CA35B1" w:rsidRPr="001F76A7">
        <w:t>планируемы</w:t>
      </w:r>
      <w:r w:rsidR="00CA35B1">
        <w:t>х к строительству индивидуальных</w:t>
      </w:r>
      <w:r w:rsidR="00CA35B1" w:rsidRPr="001F76A7">
        <w:t xml:space="preserve"> жилы</w:t>
      </w:r>
      <w:r w:rsidR="00CA35B1">
        <w:t>х</w:t>
      </w:r>
      <w:r w:rsidR="00CA35B1" w:rsidRPr="001F76A7">
        <w:t xml:space="preserve"> дом</w:t>
      </w:r>
      <w:r w:rsidR="00CA35B1">
        <w:t>ов</w:t>
      </w:r>
      <w:r w:rsidR="00CA35B1" w:rsidRPr="00CA35B1">
        <w:t xml:space="preserve"> </w:t>
      </w:r>
      <w:r w:rsidR="00CA35B1">
        <w:t>предусматривается</w:t>
      </w:r>
      <w:r w:rsidR="00CA35B1" w:rsidRPr="001F76A7">
        <w:t xml:space="preserve"> </w:t>
      </w:r>
      <w:r w:rsidR="00CA35B1">
        <w:t>осуществить</w:t>
      </w:r>
      <w:r w:rsidR="00CA35B1" w:rsidRPr="001F76A7">
        <w:t xml:space="preserve"> от индивидуальных источников тепловой энергии</w:t>
      </w:r>
      <w:r w:rsidR="00CA35B1">
        <w:t>.</w:t>
      </w:r>
    </w:p>
    <w:p w:rsidR="005627D9" w:rsidRDefault="00DD090E" w:rsidP="004A3EAE">
      <w:pPr>
        <w:pStyle w:val="afff9"/>
        <w:rPr>
          <w:rFonts w:eastAsia="Times New Roman"/>
          <w:lang w:eastAsia="ru-RU"/>
        </w:rPr>
      </w:pPr>
      <w:bookmarkStart w:id="32" w:name="_Toc389052338"/>
      <w:r>
        <w:rPr>
          <w:rFonts w:eastAsia="Times New Roman"/>
          <w:lang w:eastAsia="ru-RU"/>
        </w:rPr>
        <w:t>П</w:t>
      </w:r>
      <w:r w:rsidR="005627D9" w:rsidRPr="00C77F8A">
        <w:rPr>
          <w:rFonts w:eastAsia="Times New Roman"/>
          <w:lang w:eastAsia="ru-RU"/>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0A2825">
        <w:rPr>
          <w:rFonts w:eastAsia="Times New Roman"/>
          <w:lang w:eastAsia="ru-RU"/>
        </w:rPr>
        <w:t>.</w:t>
      </w:r>
      <w:bookmarkEnd w:id="32"/>
    </w:p>
    <w:p w:rsidR="000A2825" w:rsidRDefault="000A2825" w:rsidP="000A2825">
      <w:pPr>
        <w:rPr>
          <w:highlight w:val="yellow"/>
        </w:rPr>
      </w:pPr>
      <w:r>
        <w:t xml:space="preserve">На территории </w:t>
      </w:r>
      <w:r w:rsidR="00DB21B0">
        <w:t>МО «</w:t>
      </w:r>
      <w:r w:rsidR="00E71DDC">
        <w:t>Березницкое</w:t>
      </w:r>
      <w:r w:rsidR="00DB21B0">
        <w:t xml:space="preserve">» </w:t>
      </w:r>
      <w:r>
        <w:t>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E135E">
        <w:t>,</w:t>
      </w:r>
      <w:r>
        <w:t xml:space="preserve"> отсутствуют. </w:t>
      </w:r>
    </w:p>
    <w:p w:rsidR="005627D9" w:rsidRPr="00CE3D49" w:rsidRDefault="00DD090E" w:rsidP="004A3EAE">
      <w:pPr>
        <w:pStyle w:val="afff9"/>
        <w:rPr>
          <w:rFonts w:eastAsia="Times New Roman"/>
          <w:szCs w:val="24"/>
          <w:lang w:eastAsia="ru-RU"/>
        </w:rPr>
      </w:pPr>
      <w:bookmarkStart w:id="33" w:name="_Toc389052339"/>
      <w:r w:rsidRPr="00CE3D49">
        <w:rPr>
          <w:rFonts w:eastAsia="Times New Roman"/>
          <w:szCs w:val="24"/>
          <w:lang w:eastAsia="ru-RU"/>
        </w:rPr>
        <w:t>П</w:t>
      </w:r>
      <w:r w:rsidR="005627D9" w:rsidRPr="00CE3D49">
        <w:rPr>
          <w:rFonts w:eastAsia="Times New Roman"/>
          <w:szCs w:val="24"/>
          <w:lang w:eastAsia="ru-RU"/>
        </w:rPr>
        <w:t>редложения по строительству и реконструкции тепловых сетей для повышения эффективности функционирования системы теплоснабжения</w:t>
      </w:r>
      <w:r w:rsidR="0099414B" w:rsidRPr="0099414B">
        <w:rPr>
          <w:szCs w:val="24"/>
        </w:rPr>
        <w:t>, в том числе за счет перевода котельных в «пиковый» режим или ликвидации котельных по основаниям</w:t>
      </w:r>
      <w:r w:rsidR="000A2825" w:rsidRPr="00CE3D49">
        <w:rPr>
          <w:rFonts w:eastAsia="Times New Roman"/>
          <w:szCs w:val="24"/>
          <w:lang w:eastAsia="ru-RU"/>
        </w:rPr>
        <w:t>.</w:t>
      </w:r>
      <w:bookmarkEnd w:id="33"/>
    </w:p>
    <w:p w:rsidR="00C67BF3" w:rsidRDefault="00DB21B0" w:rsidP="00F83E5D">
      <w:r w:rsidRPr="00DB21B0">
        <w:rPr>
          <w:color w:val="000000"/>
          <w:szCs w:val="28"/>
        </w:rPr>
        <w:t xml:space="preserve">Высокая степень износа котельных, технологического оборудования тепловых трасс </w:t>
      </w:r>
      <w:r>
        <w:t xml:space="preserve">говорит о необходимости реконструкции тепловых сетей, но в связи с отсутствием финансовых средств данное мероприятие внесено в </w:t>
      </w:r>
      <w:r w:rsidR="00C67BF3">
        <w:t>П</w:t>
      </w:r>
      <w:r>
        <w:t>рограмму социально-экономического развития МО «</w:t>
      </w:r>
      <w:r w:rsidR="00E71DDC">
        <w:t>Березницкое</w:t>
      </w:r>
      <w:r>
        <w:t>» частично</w:t>
      </w:r>
      <w:r w:rsidR="0099414B" w:rsidRPr="0099414B">
        <w:t>.</w:t>
      </w:r>
      <w:r>
        <w:t xml:space="preserve"> </w:t>
      </w:r>
    </w:p>
    <w:p w:rsidR="00F83E5D" w:rsidRPr="00F83E5D" w:rsidRDefault="002B1C38" w:rsidP="00F83E5D">
      <w:r>
        <w:t>В</w:t>
      </w:r>
      <w:r w:rsidRPr="009350C9">
        <w:t xml:space="preserve"> 2014-2015 годах планируется вывод из эксплуатации котельной с.Березник, ул. Молодежная, д.5а, сети котельных (котельная с.Березник, ул. Молодежная, д.5а и </w:t>
      </w:r>
      <w:r w:rsidRPr="009350C9">
        <w:rPr>
          <w:rFonts w:eastAsia="Times New Roman"/>
          <w:color w:val="000000"/>
        </w:rPr>
        <w:t>котельная</w:t>
      </w:r>
      <w:r w:rsidRPr="009350C9">
        <w:t xml:space="preserve"> с.Березник, ул. Центральная, д.8</w:t>
      </w:r>
      <w:r w:rsidRPr="009350C9">
        <w:rPr>
          <w:rFonts w:eastAsia="Times New Roman"/>
          <w:color w:val="000000"/>
        </w:rPr>
        <w:t>.) планируется объеденить. Снабжение абонентов тепловой энергией будет производиться от котельной</w:t>
      </w:r>
      <w:r w:rsidRPr="009350C9">
        <w:t xml:space="preserve"> с.Березник, ул. Центральная, д.8</w:t>
      </w:r>
      <w:r w:rsidR="00DB21B0">
        <w:t>.</w:t>
      </w:r>
    </w:p>
    <w:p w:rsidR="005627D9" w:rsidRDefault="00DD090E" w:rsidP="00685865">
      <w:pPr>
        <w:pStyle w:val="afff9"/>
        <w:rPr>
          <w:rFonts w:eastAsia="Times New Roman"/>
          <w:lang w:eastAsia="ru-RU"/>
        </w:rPr>
      </w:pPr>
      <w:bookmarkStart w:id="34" w:name="_Toc389052340"/>
      <w:r>
        <w:rPr>
          <w:rFonts w:eastAsia="Times New Roman"/>
          <w:lang w:eastAsia="ru-RU"/>
        </w:rPr>
        <w:lastRenderedPageBreak/>
        <w:t>П</w:t>
      </w:r>
      <w:r w:rsidR="005627D9" w:rsidRPr="00C77F8A">
        <w:rPr>
          <w:rFonts w:eastAsia="Times New Roman"/>
          <w:lang w:eastAsia="ru-RU"/>
        </w:rPr>
        <w:t>редложения по строительству и реконструкции тепловых сетей для обеспечения нормативной надежност</w:t>
      </w:r>
      <w:r w:rsidR="00F83E5D">
        <w:rPr>
          <w:rFonts w:eastAsia="Times New Roman"/>
          <w:lang w:eastAsia="ru-RU"/>
        </w:rPr>
        <w:t>и и безопасности теплоснабжения</w:t>
      </w:r>
      <w:r w:rsidR="005627D9" w:rsidRPr="00C77F8A">
        <w:rPr>
          <w:rFonts w:eastAsia="Times New Roman"/>
          <w:lang w:eastAsia="ru-RU"/>
        </w:rPr>
        <w:t>.</w:t>
      </w:r>
      <w:bookmarkEnd w:id="34"/>
    </w:p>
    <w:p w:rsidR="001A754A" w:rsidRDefault="008A3DA0" w:rsidP="007D6C6E">
      <w:pPr>
        <w:ind w:firstLine="709"/>
        <w:contextualSpacing/>
      </w:pPr>
      <w:r>
        <w:rPr>
          <w:rFonts w:eastAsia="Times New Roman"/>
          <w:lang w:eastAsia="ru-RU"/>
        </w:rPr>
        <w:t>П</w:t>
      </w:r>
      <w:r w:rsidRPr="00C77F8A">
        <w:rPr>
          <w:rFonts w:eastAsia="Times New Roman"/>
          <w:lang w:eastAsia="ru-RU"/>
        </w:rPr>
        <w:t>редложения по реконструкции тепловых сетей для обеспечения нормативной надежност</w:t>
      </w:r>
      <w:r>
        <w:rPr>
          <w:rFonts w:eastAsia="Times New Roman"/>
          <w:lang w:eastAsia="ru-RU"/>
        </w:rPr>
        <w:t xml:space="preserve">и и безопасности теплоснабжения </w:t>
      </w:r>
      <w:r w:rsidR="007D6C6E">
        <w:rPr>
          <w:rFonts w:eastAsia="Times New Roman"/>
          <w:lang w:eastAsia="ru-RU"/>
        </w:rPr>
        <w:t>в настоящее время отсутствуют.</w:t>
      </w:r>
    </w:p>
    <w:p w:rsidR="005627D9" w:rsidRPr="00C77F8A" w:rsidRDefault="005627D9" w:rsidP="00103712">
      <w:pPr>
        <w:pStyle w:val="2"/>
        <w:numPr>
          <w:ilvl w:val="0"/>
          <w:numId w:val="45"/>
        </w:numPr>
        <w:rPr>
          <w:rFonts w:eastAsia="Times New Roman"/>
          <w:lang w:eastAsia="ru-RU"/>
        </w:rPr>
      </w:pPr>
      <w:bookmarkStart w:id="35" w:name="_Toc389052341"/>
      <w:r w:rsidRPr="00C77F8A">
        <w:rPr>
          <w:rFonts w:eastAsia="Times New Roman"/>
          <w:lang w:eastAsia="ru-RU"/>
        </w:rPr>
        <w:t>П</w:t>
      </w:r>
      <w:r w:rsidR="00A627BB">
        <w:rPr>
          <w:rFonts w:eastAsia="Times New Roman"/>
          <w:lang w:eastAsia="ru-RU"/>
        </w:rPr>
        <w:t>ерспективные топливные балансы</w:t>
      </w:r>
      <w:bookmarkEnd w:id="35"/>
    </w:p>
    <w:p w:rsidR="008B1CD4" w:rsidRPr="00093295" w:rsidRDefault="008B1CD4" w:rsidP="008B1CD4">
      <w:pPr>
        <w:pStyle w:val="afff7"/>
      </w:pPr>
      <w:r w:rsidRPr="00093295">
        <w:t>В таблиц</w:t>
      </w:r>
      <w:r w:rsidR="00F231C0">
        <w:t>ах</w:t>
      </w:r>
      <w:r w:rsidRPr="00093295">
        <w:t xml:space="preserve"> </w:t>
      </w:r>
      <w:r w:rsidR="00B6435B">
        <w:t>1.20</w:t>
      </w:r>
      <w:r w:rsidR="00F231C0" w:rsidRPr="001C7532">
        <w:t>-1.2</w:t>
      </w:r>
      <w:r w:rsidR="00B6435B">
        <w:t>1</w:t>
      </w:r>
      <w:r w:rsidRPr="00093295">
        <w:t xml:space="preserve"> представлена сводная информация по существующему</w:t>
      </w:r>
      <w:r w:rsidR="0006186A">
        <w:t xml:space="preserve"> </w:t>
      </w:r>
      <w:r w:rsidRPr="00093295">
        <w:t>виду используемого, резервного и аварийного топлива, а так же расход основного топли</w:t>
      </w:r>
      <w:r>
        <w:t xml:space="preserve">ва на покрытие </w:t>
      </w:r>
      <w:r w:rsidR="00B6435B">
        <w:t>тепловой нагрузки в течение 2013</w:t>
      </w:r>
      <w:r>
        <w:t>-2014гг</w:t>
      </w:r>
      <w:r w:rsidRPr="00093295">
        <w:t xml:space="preserve">.  </w:t>
      </w:r>
    </w:p>
    <w:p w:rsidR="003206C1" w:rsidRDefault="008B1CD4" w:rsidP="00F32F49">
      <w:pPr>
        <w:ind w:firstLine="0"/>
        <w:jc w:val="right"/>
      </w:pPr>
      <w:r w:rsidRPr="00093295">
        <w:t xml:space="preserve">Таблица </w:t>
      </w:r>
      <w:r w:rsidR="00B6435B">
        <w:t>1.20</w:t>
      </w:r>
      <w:r>
        <w:t>.</w:t>
      </w:r>
    </w:p>
    <w:tbl>
      <w:tblPr>
        <w:tblW w:w="4767" w:type="pct"/>
        <w:jc w:val="center"/>
        <w:tblInd w:w="-662" w:type="dxa"/>
        <w:tblLayout w:type="fixed"/>
        <w:tblLook w:val="04A0"/>
      </w:tblPr>
      <w:tblGrid>
        <w:gridCol w:w="3695"/>
        <w:gridCol w:w="758"/>
        <w:gridCol w:w="1398"/>
        <w:gridCol w:w="1398"/>
        <w:gridCol w:w="1274"/>
        <w:gridCol w:w="1142"/>
      </w:tblGrid>
      <w:tr w:rsidR="00F32F49" w:rsidRPr="00C67BF3" w:rsidTr="00C67BF3">
        <w:trPr>
          <w:trHeight w:val="20"/>
          <w:jc w:val="center"/>
        </w:trPr>
        <w:tc>
          <w:tcPr>
            <w:tcW w:w="1912" w:type="pct"/>
            <w:vMerge w:val="restart"/>
            <w:tcBorders>
              <w:top w:val="single" w:sz="4" w:space="0" w:color="auto"/>
              <w:left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pPr>
              <w:spacing w:after="0" w:line="240" w:lineRule="auto"/>
              <w:ind w:firstLine="0"/>
              <w:jc w:val="center"/>
              <w:rPr>
                <w:rFonts w:cs="Times New Roman"/>
                <w:b/>
                <w:sz w:val="20"/>
                <w:szCs w:val="20"/>
              </w:rPr>
            </w:pPr>
            <w:r w:rsidRPr="00C67BF3">
              <w:rPr>
                <w:rFonts w:cs="Times New Roman"/>
                <w:b/>
                <w:sz w:val="20"/>
                <w:szCs w:val="20"/>
              </w:rPr>
              <w:t>Наименование</w:t>
            </w:r>
          </w:p>
        </w:tc>
        <w:tc>
          <w:tcPr>
            <w:tcW w:w="392" w:type="pct"/>
            <w:vMerge w:val="restart"/>
            <w:tcBorders>
              <w:top w:val="single" w:sz="4" w:space="0" w:color="auto"/>
              <w:left w:val="nil"/>
              <w:right w:val="single" w:sz="4" w:space="0" w:color="auto"/>
            </w:tcBorders>
            <w:shd w:val="clear" w:color="auto" w:fill="auto"/>
            <w:noWrap/>
            <w:tcMar>
              <w:top w:w="57" w:type="dxa"/>
              <w:bottom w:w="57" w:type="dxa"/>
            </w:tcMar>
            <w:vAlign w:val="center"/>
            <w:hideMark/>
          </w:tcPr>
          <w:p w:rsidR="00F32F49" w:rsidRPr="00C67BF3" w:rsidRDefault="00F32F49">
            <w:pPr>
              <w:spacing w:after="0" w:line="240" w:lineRule="auto"/>
              <w:ind w:firstLine="0"/>
              <w:jc w:val="center"/>
              <w:rPr>
                <w:rFonts w:cs="Times New Roman"/>
                <w:b/>
                <w:sz w:val="20"/>
                <w:szCs w:val="20"/>
              </w:rPr>
            </w:pPr>
            <w:r w:rsidRPr="00C67BF3">
              <w:rPr>
                <w:rFonts w:cs="Times New Roman"/>
                <w:b/>
                <w:sz w:val="20"/>
                <w:szCs w:val="20"/>
              </w:rPr>
              <w:t>Ед. изм.</w:t>
            </w:r>
          </w:p>
        </w:tc>
        <w:tc>
          <w:tcPr>
            <w:tcW w:w="2696" w:type="pct"/>
            <w:gridSpan w:val="4"/>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pPr>
              <w:spacing w:after="0" w:line="240" w:lineRule="auto"/>
              <w:ind w:firstLine="0"/>
              <w:jc w:val="center"/>
              <w:rPr>
                <w:rFonts w:eastAsia="Times New Roman" w:cs="Times New Roman"/>
                <w:b/>
                <w:sz w:val="20"/>
                <w:szCs w:val="20"/>
                <w:lang w:eastAsia="ru-RU"/>
              </w:rPr>
            </w:pPr>
            <w:r w:rsidRPr="00C67BF3">
              <w:rPr>
                <w:rFonts w:eastAsia="Times New Roman" w:cs="Times New Roman"/>
                <w:b/>
                <w:sz w:val="20"/>
                <w:szCs w:val="20"/>
                <w:lang w:eastAsia="ru-RU"/>
              </w:rPr>
              <w:t>Источник теплоснабжения</w:t>
            </w:r>
          </w:p>
        </w:tc>
      </w:tr>
      <w:tr w:rsidR="00F32F49" w:rsidRPr="00C67BF3" w:rsidTr="00C67BF3">
        <w:trPr>
          <w:cantSplit/>
          <w:trHeight w:val="1617"/>
          <w:jc w:val="center"/>
        </w:trPr>
        <w:tc>
          <w:tcPr>
            <w:tcW w:w="1912" w:type="pct"/>
            <w:vMerge/>
            <w:tcBorders>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center"/>
              <w:rPr>
                <w:rFonts w:eastAsia="Times New Roman" w:cs="Times New Roman"/>
                <w:b/>
                <w:sz w:val="20"/>
                <w:szCs w:val="20"/>
                <w:lang w:eastAsia="ru-RU"/>
              </w:rPr>
            </w:pPr>
          </w:p>
        </w:tc>
        <w:tc>
          <w:tcPr>
            <w:tcW w:w="392" w:type="pct"/>
            <w:vMerge/>
            <w:tcBorders>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center"/>
              <w:rPr>
                <w:rFonts w:eastAsia="Times New Roman" w:cs="Times New Roman"/>
                <w:b/>
                <w:sz w:val="20"/>
                <w:szCs w:val="20"/>
                <w:lang w:eastAsia="ru-RU"/>
              </w:rPr>
            </w:pPr>
          </w:p>
        </w:tc>
        <w:tc>
          <w:tcPr>
            <w:tcW w:w="723" w:type="pct"/>
            <w:tcBorders>
              <w:top w:val="single" w:sz="4" w:space="0" w:color="auto"/>
              <w:left w:val="nil"/>
              <w:bottom w:val="single" w:sz="4" w:space="0" w:color="auto"/>
              <w:right w:val="single" w:sz="4" w:space="0" w:color="auto"/>
            </w:tcBorders>
            <w:shd w:val="clear" w:color="auto" w:fill="auto"/>
            <w:noWrap/>
            <w:tcMar>
              <w:top w:w="57" w:type="dxa"/>
              <w:bottom w:w="57" w:type="dxa"/>
            </w:tcMar>
            <w:textDirection w:val="btLr"/>
            <w:vAlign w:val="center"/>
            <w:hideMark/>
          </w:tcPr>
          <w:p w:rsidR="00F32F49" w:rsidRPr="00C67BF3" w:rsidRDefault="00F32F49" w:rsidP="00F32F49">
            <w:pPr>
              <w:spacing w:line="192" w:lineRule="auto"/>
              <w:ind w:left="113" w:right="113" w:firstLine="0"/>
              <w:jc w:val="center"/>
              <w:rPr>
                <w:rFonts w:cs="Times New Roman"/>
                <w:b/>
                <w:spacing w:val="-10"/>
                <w:sz w:val="20"/>
                <w:szCs w:val="20"/>
              </w:rPr>
            </w:pPr>
            <w:r w:rsidRPr="00C67BF3">
              <w:rPr>
                <w:rFonts w:eastAsia="Times New Roman" w:cs="Times New Roman"/>
                <w:b/>
                <w:color w:val="000000"/>
                <w:sz w:val="20"/>
                <w:szCs w:val="20"/>
              </w:rPr>
              <w:t xml:space="preserve">Котельная </w:t>
            </w:r>
            <w:r w:rsidRPr="00C67BF3">
              <w:rPr>
                <w:rFonts w:cs="Times New Roman"/>
                <w:b/>
                <w:sz w:val="20"/>
                <w:szCs w:val="20"/>
              </w:rPr>
              <w:t>с.Березник, ул. Центральная, д.8</w:t>
            </w:r>
            <w:r w:rsidRPr="00C67BF3">
              <w:rPr>
                <w:rFonts w:eastAsia="Times New Roman" w:cs="Times New Roman"/>
                <w:b/>
                <w:color w:val="000000"/>
                <w:sz w:val="20"/>
                <w:szCs w:val="20"/>
              </w:rPr>
              <w:t>.</w:t>
            </w:r>
          </w:p>
        </w:tc>
        <w:tc>
          <w:tcPr>
            <w:tcW w:w="723" w:type="pct"/>
            <w:tcBorders>
              <w:top w:val="single" w:sz="4" w:space="0" w:color="auto"/>
              <w:left w:val="nil"/>
              <w:bottom w:val="single" w:sz="4" w:space="0" w:color="auto"/>
              <w:right w:val="single" w:sz="4" w:space="0" w:color="auto"/>
            </w:tcBorders>
            <w:shd w:val="clear" w:color="auto" w:fill="auto"/>
            <w:noWrap/>
            <w:tcMar>
              <w:top w:w="57" w:type="dxa"/>
              <w:bottom w:w="57" w:type="dxa"/>
            </w:tcMar>
            <w:textDirection w:val="btLr"/>
            <w:vAlign w:val="center"/>
            <w:hideMark/>
          </w:tcPr>
          <w:p w:rsidR="00F32F49" w:rsidRPr="00C67BF3" w:rsidRDefault="00F32F49" w:rsidP="00F32F49">
            <w:pPr>
              <w:spacing w:line="192" w:lineRule="auto"/>
              <w:ind w:left="113" w:right="113" w:firstLine="0"/>
              <w:jc w:val="center"/>
              <w:rPr>
                <w:rFonts w:cs="Times New Roman"/>
                <w:b/>
                <w:spacing w:val="-10"/>
                <w:sz w:val="20"/>
                <w:szCs w:val="20"/>
              </w:rPr>
            </w:pPr>
            <w:r w:rsidRPr="00C67BF3">
              <w:rPr>
                <w:rFonts w:cs="Times New Roman"/>
                <w:b/>
                <w:spacing w:val="-10"/>
                <w:sz w:val="20"/>
                <w:szCs w:val="20"/>
              </w:rPr>
              <w:t xml:space="preserve">Котельная </w:t>
            </w:r>
            <w:r w:rsidRPr="00C67BF3">
              <w:rPr>
                <w:rFonts w:cs="Times New Roman"/>
                <w:b/>
                <w:sz w:val="20"/>
                <w:szCs w:val="20"/>
              </w:rPr>
              <w:t>с.Березник, ул. Молодежная, д.5 а.</w:t>
            </w:r>
          </w:p>
        </w:tc>
        <w:tc>
          <w:tcPr>
            <w:tcW w:w="659" w:type="pct"/>
            <w:tcBorders>
              <w:top w:val="single" w:sz="4" w:space="0" w:color="auto"/>
              <w:left w:val="nil"/>
              <w:bottom w:val="single" w:sz="4" w:space="0" w:color="auto"/>
              <w:right w:val="single" w:sz="4" w:space="0" w:color="auto"/>
            </w:tcBorders>
            <w:shd w:val="clear" w:color="auto" w:fill="auto"/>
            <w:noWrap/>
            <w:tcMar>
              <w:top w:w="57" w:type="dxa"/>
              <w:bottom w:w="57" w:type="dxa"/>
            </w:tcMar>
            <w:textDirection w:val="btLr"/>
            <w:vAlign w:val="center"/>
            <w:hideMark/>
          </w:tcPr>
          <w:p w:rsidR="00F32F49" w:rsidRPr="00C67BF3" w:rsidRDefault="00F32F49" w:rsidP="00F32F49">
            <w:pPr>
              <w:spacing w:line="192" w:lineRule="auto"/>
              <w:ind w:left="113" w:right="113" w:firstLine="0"/>
              <w:jc w:val="center"/>
              <w:rPr>
                <w:rFonts w:cs="Times New Roman"/>
                <w:b/>
                <w:spacing w:val="-10"/>
                <w:sz w:val="20"/>
                <w:szCs w:val="20"/>
              </w:rPr>
            </w:pPr>
            <w:r w:rsidRPr="00C67BF3">
              <w:rPr>
                <w:rFonts w:cs="Times New Roman"/>
                <w:b/>
                <w:sz w:val="20"/>
                <w:szCs w:val="20"/>
              </w:rPr>
              <w:t>Котельная пос. Богдановский, ул. Лесная, д.12  а.</w:t>
            </w:r>
          </w:p>
        </w:tc>
        <w:tc>
          <w:tcPr>
            <w:tcW w:w="590" w:type="pct"/>
            <w:tcBorders>
              <w:top w:val="single" w:sz="4" w:space="0" w:color="auto"/>
              <w:left w:val="nil"/>
              <w:bottom w:val="single" w:sz="4" w:space="0" w:color="auto"/>
              <w:right w:val="single" w:sz="4" w:space="0" w:color="auto"/>
            </w:tcBorders>
            <w:textDirection w:val="btLr"/>
            <w:vAlign w:val="center"/>
          </w:tcPr>
          <w:p w:rsidR="00F32F49" w:rsidRPr="00C67BF3" w:rsidRDefault="00F32F49" w:rsidP="00F32F49">
            <w:pPr>
              <w:spacing w:line="192" w:lineRule="auto"/>
              <w:ind w:left="113" w:right="113" w:firstLine="0"/>
              <w:jc w:val="center"/>
              <w:rPr>
                <w:rFonts w:cs="Times New Roman"/>
                <w:b/>
                <w:sz w:val="20"/>
                <w:szCs w:val="20"/>
              </w:rPr>
            </w:pPr>
            <w:r w:rsidRPr="00C67BF3">
              <w:rPr>
                <w:rFonts w:cs="Times New Roman"/>
                <w:b/>
                <w:sz w:val="20"/>
                <w:szCs w:val="20"/>
              </w:rPr>
              <w:t>Котельная д. Едьма, пер. Школьный, д. 1 б.</w:t>
            </w:r>
          </w:p>
        </w:tc>
      </w:tr>
      <w:tr w:rsidR="00F32F49" w:rsidRPr="00C67BF3" w:rsidTr="00C67BF3">
        <w:trPr>
          <w:trHeight w:val="20"/>
          <w:jc w:val="center"/>
        </w:trPr>
        <w:tc>
          <w:tcPr>
            <w:tcW w:w="1912" w:type="pc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Период</w:t>
            </w:r>
          </w:p>
        </w:tc>
        <w:tc>
          <w:tcPr>
            <w:tcW w:w="392"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Год</w:t>
            </w:r>
          </w:p>
        </w:tc>
        <w:tc>
          <w:tcPr>
            <w:tcW w:w="2696" w:type="pct"/>
            <w:gridSpan w:val="4"/>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pPr>
              <w:spacing w:after="0" w:line="240" w:lineRule="auto"/>
              <w:ind w:firstLine="0"/>
              <w:jc w:val="center"/>
              <w:rPr>
                <w:rFonts w:eastAsia="Times New Roman" w:cs="Times New Roman"/>
                <w:b/>
                <w:sz w:val="20"/>
                <w:szCs w:val="20"/>
                <w:lang w:eastAsia="ru-RU"/>
              </w:rPr>
            </w:pPr>
            <w:r w:rsidRPr="00C67BF3">
              <w:rPr>
                <w:rFonts w:eastAsia="Times New Roman" w:cs="Times New Roman"/>
                <w:b/>
                <w:sz w:val="20"/>
                <w:szCs w:val="20"/>
                <w:lang w:eastAsia="ru-RU"/>
              </w:rPr>
              <w:t>201</w:t>
            </w:r>
            <w:r w:rsidR="00B6435B" w:rsidRPr="00C67BF3">
              <w:rPr>
                <w:rFonts w:eastAsia="Times New Roman" w:cs="Times New Roman"/>
                <w:b/>
                <w:sz w:val="20"/>
                <w:szCs w:val="20"/>
                <w:lang w:eastAsia="ru-RU"/>
              </w:rPr>
              <w:t>3</w:t>
            </w:r>
          </w:p>
        </w:tc>
      </w:tr>
      <w:tr w:rsidR="00F32F49" w:rsidRPr="00C67BF3" w:rsidTr="00C67BF3">
        <w:trPr>
          <w:trHeight w:val="57"/>
          <w:jc w:val="center"/>
        </w:trPr>
        <w:tc>
          <w:tcPr>
            <w:tcW w:w="1912"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F32F49" w:rsidRPr="00C67BF3" w:rsidRDefault="00F32F49" w:rsidP="002D67A9">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Подключенная тепловая нагрузка к существующей котельной (с учетом сноса ветхого жилого фонда)</w:t>
            </w:r>
          </w:p>
        </w:tc>
        <w:tc>
          <w:tcPr>
            <w:tcW w:w="392"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Гкал/ч</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756561" w:rsidP="00F32F49">
            <w:pPr>
              <w:spacing w:after="0"/>
              <w:ind w:firstLine="0"/>
              <w:jc w:val="center"/>
              <w:rPr>
                <w:rFonts w:cs="Times New Roman"/>
                <w:sz w:val="20"/>
                <w:szCs w:val="20"/>
              </w:rPr>
            </w:pPr>
            <w:r w:rsidRPr="00C67BF3">
              <w:rPr>
                <w:rFonts w:cs="Times New Roman"/>
                <w:sz w:val="20"/>
                <w:szCs w:val="20"/>
              </w:rPr>
              <w:t>0,</w:t>
            </w:r>
            <w:r w:rsidR="00F32F49" w:rsidRPr="00C67BF3">
              <w:rPr>
                <w:rFonts w:cs="Times New Roman"/>
                <w:sz w:val="20"/>
                <w:szCs w:val="20"/>
              </w:rPr>
              <w:t>6</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F32F49">
            <w:pPr>
              <w:spacing w:after="0"/>
              <w:ind w:firstLine="0"/>
              <w:jc w:val="center"/>
              <w:rPr>
                <w:rFonts w:cs="Times New Roman"/>
                <w:sz w:val="20"/>
                <w:szCs w:val="20"/>
              </w:rPr>
            </w:pPr>
            <w:r w:rsidRPr="00C67BF3">
              <w:rPr>
                <w:rFonts w:cs="Times New Roman"/>
                <w:sz w:val="20"/>
                <w:szCs w:val="20"/>
              </w:rPr>
              <w:t>0,5</w:t>
            </w:r>
          </w:p>
        </w:tc>
        <w:tc>
          <w:tcPr>
            <w:tcW w:w="65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F32F49">
            <w:pPr>
              <w:spacing w:after="0"/>
              <w:ind w:firstLine="0"/>
              <w:jc w:val="center"/>
              <w:rPr>
                <w:rFonts w:cs="Times New Roman"/>
                <w:sz w:val="20"/>
                <w:szCs w:val="20"/>
              </w:rPr>
            </w:pPr>
            <w:r w:rsidRPr="00C67BF3">
              <w:rPr>
                <w:rFonts w:cs="Times New Roman"/>
                <w:sz w:val="20"/>
                <w:szCs w:val="20"/>
              </w:rPr>
              <w:t>0,17</w:t>
            </w:r>
          </w:p>
        </w:tc>
        <w:tc>
          <w:tcPr>
            <w:tcW w:w="590" w:type="pct"/>
            <w:tcBorders>
              <w:top w:val="single" w:sz="4" w:space="0" w:color="auto"/>
              <w:left w:val="nil"/>
              <w:bottom w:val="single" w:sz="4" w:space="0" w:color="auto"/>
              <w:right w:val="single" w:sz="4" w:space="0" w:color="auto"/>
            </w:tcBorders>
            <w:vAlign w:val="center"/>
          </w:tcPr>
          <w:p w:rsidR="00F32F49" w:rsidRPr="00C67BF3" w:rsidRDefault="00F32F49" w:rsidP="00F32F49">
            <w:pPr>
              <w:spacing w:after="0"/>
              <w:ind w:firstLine="0"/>
              <w:jc w:val="center"/>
              <w:rPr>
                <w:rFonts w:cs="Times New Roman"/>
                <w:sz w:val="20"/>
                <w:szCs w:val="20"/>
              </w:rPr>
            </w:pPr>
            <w:r w:rsidRPr="00C67BF3">
              <w:rPr>
                <w:rFonts w:cs="Times New Roman"/>
                <w:sz w:val="20"/>
                <w:szCs w:val="20"/>
              </w:rPr>
              <w:t>0,15</w:t>
            </w:r>
          </w:p>
        </w:tc>
      </w:tr>
      <w:tr w:rsidR="00F32F49" w:rsidRPr="00C67BF3" w:rsidTr="00C67BF3">
        <w:trPr>
          <w:trHeight w:val="57"/>
          <w:jc w:val="center"/>
        </w:trPr>
        <w:tc>
          <w:tcPr>
            <w:tcW w:w="1912"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86347F">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 xml:space="preserve">КПД котельной при работе на </w:t>
            </w:r>
            <w:r w:rsidRPr="00C67BF3">
              <w:rPr>
                <w:rFonts w:eastAsia="Times New Roman" w:cs="Times New Roman"/>
                <w:bCs/>
                <w:sz w:val="20"/>
                <w:szCs w:val="20"/>
                <w:lang w:eastAsia="ru-RU"/>
              </w:rPr>
              <w:t xml:space="preserve">угле /дровах </w:t>
            </w:r>
          </w:p>
        </w:tc>
        <w:tc>
          <w:tcPr>
            <w:tcW w:w="392"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9F36F1"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85</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9F36F1"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85</w:t>
            </w:r>
          </w:p>
        </w:tc>
        <w:tc>
          <w:tcPr>
            <w:tcW w:w="65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590" w:type="pct"/>
            <w:tcBorders>
              <w:top w:val="single" w:sz="4" w:space="0" w:color="auto"/>
              <w:left w:val="nil"/>
              <w:bottom w:val="single" w:sz="4" w:space="0" w:color="auto"/>
              <w:right w:val="single" w:sz="4" w:space="0" w:color="auto"/>
            </w:tcBorders>
            <w:vAlign w:val="center"/>
          </w:tcPr>
          <w:p w:rsidR="00F32F49" w:rsidRPr="00C67BF3" w:rsidRDefault="009F36F1" w:rsidP="00F32F49">
            <w:pPr>
              <w:spacing w:after="0" w:line="240" w:lineRule="auto"/>
              <w:ind w:firstLine="0"/>
              <w:jc w:val="center"/>
              <w:rPr>
                <w:rFonts w:cs="Times New Roman"/>
                <w:sz w:val="20"/>
                <w:szCs w:val="20"/>
              </w:rPr>
            </w:pPr>
            <w:r w:rsidRPr="00C67BF3">
              <w:rPr>
                <w:rFonts w:eastAsia="Times New Roman" w:cs="Times New Roman"/>
                <w:sz w:val="20"/>
                <w:szCs w:val="20"/>
                <w:lang w:eastAsia="ru-RU"/>
              </w:rPr>
              <w:t>70</w:t>
            </w:r>
          </w:p>
        </w:tc>
      </w:tr>
      <w:tr w:rsidR="00F32F49" w:rsidRPr="00C67BF3" w:rsidTr="00C67BF3">
        <w:trPr>
          <w:trHeight w:val="57"/>
          <w:jc w:val="center"/>
        </w:trPr>
        <w:tc>
          <w:tcPr>
            <w:tcW w:w="1912"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Фактический удельный расход топлива</w:t>
            </w:r>
          </w:p>
        </w:tc>
        <w:tc>
          <w:tcPr>
            <w:tcW w:w="392"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кг.у.т./Гкал</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65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590" w:type="pct"/>
            <w:tcBorders>
              <w:top w:val="single" w:sz="4" w:space="0" w:color="auto"/>
              <w:left w:val="nil"/>
              <w:bottom w:val="single" w:sz="4" w:space="0" w:color="auto"/>
              <w:right w:val="single" w:sz="4" w:space="0" w:color="auto"/>
            </w:tcBorders>
            <w:vAlign w:val="center"/>
          </w:tcPr>
          <w:p w:rsidR="00F32F49" w:rsidRPr="00C67BF3" w:rsidRDefault="00F32F49" w:rsidP="00F32F49">
            <w:pPr>
              <w:spacing w:after="0" w:line="240" w:lineRule="auto"/>
              <w:ind w:firstLine="0"/>
              <w:jc w:val="center"/>
              <w:rPr>
                <w:rFonts w:cs="Times New Roman"/>
                <w:sz w:val="20"/>
                <w:szCs w:val="20"/>
              </w:rPr>
            </w:pPr>
            <w:r w:rsidRPr="00C67BF3">
              <w:rPr>
                <w:rFonts w:eastAsia="Times New Roman" w:cs="Times New Roman"/>
                <w:sz w:val="20"/>
                <w:szCs w:val="20"/>
                <w:lang w:eastAsia="ru-RU"/>
              </w:rPr>
              <w:t>н/д</w:t>
            </w:r>
          </w:p>
        </w:tc>
      </w:tr>
      <w:tr w:rsidR="00F32F49" w:rsidRPr="00C67BF3" w:rsidTr="00C67BF3">
        <w:trPr>
          <w:trHeight w:val="57"/>
          <w:jc w:val="center"/>
        </w:trPr>
        <w:tc>
          <w:tcPr>
            <w:tcW w:w="1912"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Вид основного топлива</w:t>
            </w:r>
          </w:p>
        </w:tc>
        <w:tc>
          <w:tcPr>
            <w:tcW w:w="392"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E71DDC">
            <w:pPr>
              <w:spacing w:after="0" w:line="240" w:lineRule="auto"/>
              <w:ind w:firstLine="0"/>
              <w:jc w:val="center"/>
              <w:rPr>
                <w:rFonts w:eastAsia="Times New Roman" w:cs="Times New Roman"/>
                <w:sz w:val="20"/>
                <w:szCs w:val="20"/>
                <w:lang w:eastAsia="ru-RU"/>
              </w:rPr>
            </w:pPr>
            <w:r w:rsidRPr="00C67BF3">
              <w:rPr>
                <w:rFonts w:cs="Times New Roman"/>
                <w:sz w:val="20"/>
                <w:szCs w:val="20"/>
              </w:rPr>
              <w:t>древесные отходы</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E71DDC">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65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E71DDC">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590" w:type="pct"/>
            <w:tcBorders>
              <w:top w:val="single" w:sz="4" w:space="0" w:color="auto"/>
              <w:left w:val="nil"/>
              <w:bottom w:val="single" w:sz="4" w:space="0" w:color="auto"/>
              <w:right w:val="single" w:sz="4" w:space="0" w:color="auto"/>
            </w:tcBorders>
            <w:vAlign w:val="center"/>
          </w:tcPr>
          <w:p w:rsidR="00F32F49" w:rsidRPr="00C67BF3" w:rsidRDefault="00F32F49" w:rsidP="00F32F4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r>
      <w:tr w:rsidR="00F32F49" w:rsidRPr="00C67BF3" w:rsidTr="00C67BF3">
        <w:trPr>
          <w:trHeight w:val="57"/>
          <w:jc w:val="center"/>
        </w:trPr>
        <w:tc>
          <w:tcPr>
            <w:tcW w:w="1912"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Вид резервного топлива</w:t>
            </w:r>
          </w:p>
        </w:tc>
        <w:tc>
          <w:tcPr>
            <w:tcW w:w="392"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9F36F1" w:rsidP="00E71DDC">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щепа</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E71DDC">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65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E71DDC">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590" w:type="pct"/>
            <w:tcBorders>
              <w:top w:val="single" w:sz="4" w:space="0" w:color="auto"/>
              <w:left w:val="nil"/>
              <w:bottom w:val="single" w:sz="4" w:space="0" w:color="auto"/>
              <w:right w:val="single" w:sz="4" w:space="0" w:color="auto"/>
            </w:tcBorders>
            <w:vAlign w:val="center"/>
          </w:tcPr>
          <w:p w:rsidR="00F32F49" w:rsidRPr="00C67BF3" w:rsidRDefault="00F32F49" w:rsidP="00F32F4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r>
      <w:tr w:rsidR="00F32F49" w:rsidRPr="00C67BF3" w:rsidTr="00C67BF3">
        <w:trPr>
          <w:trHeight w:val="57"/>
          <w:jc w:val="center"/>
        </w:trPr>
        <w:tc>
          <w:tcPr>
            <w:tcW w:w="1912"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Вид аварийного топлива</w:t>
            </w:r>
          </w:p>
        </w:tc>
        <w:tc>
          <w:tcPr>
            <w:tcW w:w="392"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E71DDC">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E71DDC">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65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E71DDC">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590" w:type="pct"/>
            <w:tcBorders>
              <w:top w:val="single" w:sz="4" w:space="0" w:color="auto"/>
              <w:left w:val="nil"/>
              <w:bottom w:val="single" w:sz="4" w:space="0" w:color="auto"/>
              <w:right w:val="single" w:sz="4" w:space="0" w:color="auto"/>
            </w:tcBorders>
            <w:vAlign w:val="center"/>
          </w:tcPr>
          <w:p w:rsidR="00F32F49" w:rsidRPr="00C67BF3" w:rsidRDefault="00F32F49" w:rsidP="00F32F4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r>
      <w:tr w:rsidR="00F32F49" w:rsidRPr="00C67BF3" w:rsidTr="00C67BF3">
        <w:trPr>
          <w:trHeight w:val="57"/>
          <w:jc w:val="center"/>
        </w:trPr>
        <w:tc>
          <w:tcPr>
            <w:tcW w:w="1912"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Годовой расход условного топлива</w:t>
            </w:r>
          </w:p>
        </w:tc>
        <w:tc>
          <w:tcPr>
            <w:tcW w:w="392"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т.у.т</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E71DDC">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E71DDC">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65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E71DDC">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590" w:type="pct"/>
            <w:tcBorders>
              <w:top w:val="single" w:sz="4" w:space="0" w:color="auto"/>
              <w:left w:val="nil"/>
              <w:bottom w:val="single" w:sz="4" w:space="0" w:color="auto"/>
              <w:right w:val="single" w:sz="4" w:space="0" w:color="auto"/>
            </w:tcBorders>
            <w:vAlign w:val="center"/>
          </w:tcPr>
          <w:p w:rsidR="00F32F49" w:rsidRPr="00C67BF3" w:rsidRDefault="00F32F49" w:rsidP="00F32F4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r>
      <w:tr w:rsidR="00F32F49" w:rsidRPr="00C67BF3" w:rsidTr="00C67BF3">
        <w:trPr>
          <w:trHeight w:val="57"/>
          <w:jc w:val="center"/>
        </w:trPr>
        <w:tc>
          <w:tcPr>
            <w:tcW w:w="1912"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F231C0">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Годовой расход натурального топлива угля/дров</w:t>
            </w:r>
          </w:p>
        </w:tc>
        <w:tc>
          <w:tcPr>
            <w:tcW w:w="392"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2D67A9">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тыс.м</w:t>
            </w:r>
            <w:r w:rsidRPr="00C67BF3">
              <w:rPr>
                <w:rFonts w:eastAsia="Times New Roman" w:cs="Times New Roman"/>
                <w:sz w:val="20"/>
                <w:szCs w:val="20"/>
                <w:vertAlign w:val="superscript"/>
                <w:lang w:eastAsia="ru-RU"/>
              </w:rPr>
              <w:t>3</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3265F5">
            <w:pPr>
              <w:spacing w:after="0" w:line="240" w:lineRule="auto"/>
              <w:ind w:firstLine="0"/>
              <w:jc w:val="center"/>
              <w:rPr>
                <w:rFonts w:cs="Times New Roman"/>
                <w:color w:val="000000"/>
                <w:sz w:val="20"/>
                <w:szCs w:val="20"/>
              </w:rPr>
            </w:pPr>
            <w:r w:rsidRPr="00C67BF3">
              <w:rPr>
                <w:rFonts w:cs="Times New Roman"/>
                <w:color w:val="000000"/>
                <w:sz w:val="20"/>
                <w:szCs w:val="20"/>
              </w:rPr>
              <w:t>750</w:t>
            </w:r>
          </w:p>
        </w:tc>
        <w:tc>
          <w:tcPr>
            <w:tcW w:w="72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3265F5">
            <w:pPr>
              <w:spacing w:after="0" w:line="240" w:lineRule="auto"/>
              <w:ind w:firstLine="0"/>
              <w:jc w:val="center"/>
              <w:rPr>
                <w:rFonts w:cs="Times New Roman"/>
                <w:color w:val="000000"/>
                <w:sz w:val="20"/>
                <w:szCs w:val="20"/>
              </w:rPr>
            </w:pPr>
            <w:r w:rsidRPr="00C67BF3">
              <w:rPr>
                <w:rFonts w:cs="Times New Roman"/>
                <w:color w:val="000000"/>
                <w:sz w:val="20"/>
                <w:szCs w:val="20"/>
              </w:rPr>
              <w:t>900</w:t>
            </w:r>
          </w:p>
        </w:tc>
        <w:tc>
          <w:tcPr>
            <w:tcW w:w="65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F32F49" w:rsidRPr="00C67BF3" w:rsidRDefault="00F32F49" w:rsidP="003265F5">
            <w:pPr>
              <w:spacing w:after="0" w:line="240" w:lineRule="auto"/>
              <w:ind w:firstLine="0"/>
              <w:jc w:val="center"/>
              <w:rPr>
                <w:rFonts w:cs="Times New Roman"/>
                <w:color w:val="000000"/>
                <w:sz w:val="20"/>
                <w:szCs w:val="20"/>
              </w:rPr>
            </w:pPr>
            <w:r w:rsidRPr="00C67BF3">
              <w:rPr>
                <w:rFonts w:cs="Times New Roman"/>
                <w:color w:val="000000"/>
                <w:sz w:val="20"/>
                <w:szCs w:val="20"/>
              </w:rPr>
              <w:t>600</w:t>
            </w:r>
          </w:p>
        </w:tc>
        <w:tc>
          <w:tcPr>
            <w:tcW w:w="590" w:type="pct"/>
            <w:tcBorders>
              <w:top w:val="single" w:sz="4" w:space="0" w:color="auto"/>
              <w:left w:val="nil"/>
              <w:bottom w:val="single" w:sz="4" w:space="0" w:color="auto"/>
              <w:right w:val="single" w:sz="4" w:space="0" w:color="auto"/>
            </w:tcBorders>
            <w:vAlign w:val="center"/>
          </w:tcPr>
          <w:p w:rsidR="00F32F49" w:rsidRPr="00C67BF3" w:rsidRDefault="00F32F49" w:rsidP="00F32F49">
            <w:pPr>
              <w:spacing w:after="0" w:line="240" w:lineRule="auto"/>
              <w:ind w:firstLine="0"/>
              <w:jc w:val="center"/>
              <w:rPr>
                <w:rFonts w:cs="Times New Roman"/>
                <w:sz w:val="20"/>
                <w:szCs w:val="20"/>
              </w:rPr>
            </w:pPr>
            <w:r w:rsidRPr="00C67BF3">
              <w:rPr>
                <w:rFonts w:cs="Times New Roman"/>
                <w:sz w:val="20"/>
                <w:szCs w:val="20"/>
              </w:rPr>
              <w:t>400</w:t>
            </w:r>
          </w:p>
        </w:tc>
      </w:tr>
    </w:tbl>
    <w:p w:rsidR="00F231C0" w:rsidRDefault="00F231C0" w:rsidP="00F231C0">
      <w:pPr>
        <w:autoSpaceDE w:val="0"/>
        <w:autoSpaceDN w:val="0"/>
        <w:adjustRightInd w:val="0"/>
        <w:spacing w:after="0" w:line="240" w:lineRule="auto"/>
        <w:ind w:firstLine="0"/>
        <w:jc w:val="left"/>
        <w:rPr>
          <w:rFonts w:cs="Times New Roman"/>
          <w:sz w:val="20"/>
          <w:szCs w:val="20"/>
          <w:lang w:eastAsia="ru-RU"/>
        </w:rPr>
      </w:pPr>
    </w:p>
    <w:p w:rsidR="00B6435B" w:rsidRDefault="00B6435B" w:rsidP="00B6435B">
      <w:pPr>
        <w:ind w:firstLine="0"/>
        <w:jc w:val="right"/>
      </w:pPr>
    </w:p>
    <w:p w:rsidR="00B6435B" w:rsidRDefault="00B6435B" w:rsidP="00B6435B">
      <w:pPr>
        <w:ind w:firstLine="0"/>
        <w:jc w:val="right"/>
      </w:pPr>
    </w:p>
    <w:p w:rsidR="00B6435B" w:rsidRDefault="00B6435B" w:rsidP="00B6435B">
      <w:pPr>
        <w:ind w:firstLine="0"/>
        <w:jc w:val="right"/>
      </w:pPr>
    </w:p>
    <w:p w:rsidR="00B6435B" w:rsidRDefault="00B6435B" w:rsidP="00B6435B">
      <w:pPr>
        <w:ind w:firstLine="0"/>
        <w:jc w:val="right"/>
      </w:pPr>
    </w:p>
    <w:p w:rsidR="00B6435B" w:rsidRDefault="00B6435B" w:rsidP="00B6435B">
      <w:pPr>
        <w:ind w:firstLine="0"/>
        <w:jc w:val="right"/>
      </w:pPr>
    </w:p>
    <w:p w:rsidR="00B6435B" w:rsidRDefault="00B6435B" w:rsidP="00B6435B">
      <w:pPr>
        <w:ind w:firstLine="0"/>
        <w:jc w:val="right"/>
      </w:pPr>
    </w:p>
    <w:p w:rsidR="00B6435B" w:rsidRDefault="00B6435B" w:rsidP="00B6435B">
      <w:pPr>
        <w:ind w:firstLine="0"/>
        <w:jc w:val="right"/>
      </w:pPr>
      <w:r w:rsidRPr="00093295">
        <w:lastRenderedPageBreak/>
        <w:t xml:space="preserve">Таблица </w:t>
      </w:r>
      <w:r>
        <w:t>1.21.</w:t>
      </w:r>
    </w:p>
    <w:tbl>
      <w:tblPr>
        <w:tblW w:w="4662" w:type="pct"/>
        <w:jc w:val="center"/>
        <w:tblInd w:w="-449" w:type="dxa"/>
        <w:tblLayout w:type="fixed"/>
        <w:tblLook w:val="04A0"/>
      </w:tblPr>
      <w:tblGrid>
        <w:gridCol w:w="3484"/>
        <w:gridCol w:w="758"/>
        <w:gridCol w:w="1397"/>
        <w:gridCol w:w="1397"/>
        <w:gridCol w:w="1276"/>
        <w:gridCol w:w="1140"/>
      </w:tblGrid>
      <w:tr w:rsidR="00B6435B" w:rsidRPr="00C67BF3" w:rsidTr="00C67BF3">
        <w:trPr>
          <w:trHeight w:val="20"/>
          <w:jc w:val="center"/>
        </w:trPr>
        <w:tc>
          <w:tcPr>
            <w:tcW w:w="1843" w:type="pct"/>
            <w:vMerge w:val="restart"/>
            <w:tcBorders>
              <w:top w:val="single" w:sz="4" w:space="0" w:color="auto"/>
              <w:left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cs="Times New Roman"/>
                <w:b/>
                <w:sz w:val="20"/>
                <w:szCs w:val="20"/>
              </w:rPr>
            </w:pPr>
            <w:r w:rsidRPr="00C67BF3">
              <w:rPr>
                <w:rFonts w:cs="Times New Roman"/>
                <w:b/>
                <w:sz w:val="20"/>
                <w:szCs w:val="20"/>
              </w:rPr>
              <w:t>Наименование</w:t>
            </w:r>
          </w:p>
        </w:tc>
        <w:tc>
          <w:tcPr>
            <w:tcW w:w="401" w:type="pct"/>
            <w:vMerge w:val="restart"/>
            <w:tcBorders>
              <w:top w:val="single" w:sz="4" w:space="0" w:color="auto"/>
              <w:left w:val="nil"/>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cs="Times New Roman"/>
                <w:b/>
                <w:sz w:val="20"/>
                <w:szCs w:val="20"/>
              </w:rPr>
            </w:pPr>
            <w:r w:rsidRPr="00C67BF3">
              <w:rPr>
                <w:rFonts w:cs="Times New Roman"/>
                <w:b/>
                <w:sz w:val="20"/>
                <w:szCs w:val="20"/>
              </w:rPr>
              <w:t>Ед. изм.</w:t>
            </w:r>
          </w:p>
        </w:tc>
        <w:tc>
          <w:tcPr>
            <w:tcW w:w="2756" w:type="pct"/>
            <w:gridSpan w:val="4"/>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b/>
                <w:sz w:val="20"/>
                <w:szCs w:val="20"/>
                <w:lang w:eastAsia="ru-RU"/>
              </w:rPr>
            </w:pPr>
            <w:r w:rsidRPr="00C67BF3">
              <w:rPr>
                <w:rFonts w:eastAsia="Times New Roman" w:cs="Times New Roman"/>
                <w:b/>
                <w:sz w:val="20"/>
                <w:szCs w:val="20"/>
                <w:lang w:eastAsia="ru-RU"/>
              </w:rPr>
              <w:t>Источник теплоснабжения</w:t>
            </w:r>
          </w:p>
        </w:tc>
      </w:tr>
      <w:tr w:rsidR="00B6435B" w:rsidRPr="00C67BF3" w:rsidTr="00C67BF3">
        <w:trPr>
          <w:cantSplit/>
          <w:trHeight w:val="1617"/>
          <w:jc w:val="center"/>
        </w:trPr>
        <w:tc>
          <w:tcPr>
            <w:tcW w:w="1843" w:type="pct"/>
            <w:vMerge/>
            <w:tcBorders>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b/>
                <w:sz w:val="20"/>
                <w:szCs w:val="20"/>
                <w:lang w:eastAsia="ru-RU"/>
              </w:rPr>
            </w:pPr>
          </w:p>
        </w:tc>
        <w:tc>
          <w:tcPr>
            <w:tcW w:w="401" w:type="pct"/>
            <w:vMerge/>
            <w:tcBorders>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b/>
                <w:sz w:val="20"/>
                <w:szCs w:val="20"/>
                <w:lang w:eastAsia="ru-RU"/>
              </w:rPr>
            </w:pPr>
          </w:p>
        </w:tc>
        <w:tc>
          <w:tcPr>
            <w:tcW w:w="739" w:type="pct"/>
            <w:tcBorders>
              <w:top w:val="single" w:sz="4" w:space="0" w:color="auto"/>
              <w:left w:val="nil"/>
              <w:bottom w:val="single" w:sz="4" w:space="0" w:color="auto"/>
              <w:right w:val="single" w:sz="4" w:space="0" w:color="auto"/>
            </w:tcBorders>
            <w:shd w:val="clear" w:color="auto" w:fill="auto"/>
            <w:noWrap/>
            <w:tcMar>
              <w:top w:w="57" w:type="dxa"/>
              <w:bottom w:w="57" w:type="dxa"/>
            </w:tcMar>
            <w:textDirection w:val="btLr"/>
            <w:vAlign w:val="center"/>
            <w:hideMark/>
          </w:tcPr>
          <w:p w:rsidR="00B6435B" w:rsidRPr="00C67BF3" w:rsidRDefault="00B6435B" w:rsidP="00035064">
            <w:pPr>
              <w:spacing w:line="192" w:lineRule="auto"/>
              <w:ind w:left="113" w:right="113" w:firstLine="0"/>
              <w:jc w:val="center"/>
              <w:rPr>
                <w:rFonts w:cs="Times New Roman"/>
                <w:b/>
                <w:spacing w:val="-10"/>
                <w:sz w:val="20"/>
                <w:szCs w:val="20"/>
              </w:rPr>
            </w:pPr>
            <w:r w:rsidRPr="00C67BF3">
              <w:rPr>
                <w:rFonts w:eastAsia="Times New Roman" w:cs="Times New Roman"/>
                <w:b/>
                <w:color w:val="000000"/>
                <w:sz w:val="20"/>
                <w:szCs w:val="20"/>
              </w:rPr>
              <w:t xml:space="preserve">Котельная </w:t>
            </w:r>
            <w:r w:rsidRPr="00C67BF3">
              <w:rPr>
                <w:rFonts w:cs="Times New Roman"/>
                <w:b/>
                <w:sz w:val="20"/>
                <w:szCs w:val="20"/>
              </w:rPr>
              <w:t>с.Березник, ул. Центральная, д.8</w:t>
            </w:r>
            <w:r w:rsidRPr="00C67BF3">
              <w:rPr>
                <w:rFonts w:eastAsia="Times New Roman" w:cs="Times New Roman"/>
                <w:b/>
                <w:color w:val="000000"/>
                <w:sz w:val="20"/>
                <w:szCs w:val="20"/>
              </w:rPr>
              <w:t>.</w:t>
            </w:r>
          </w:p>
        </w:tc>
        <w:tc>
          <w:tcPr>
            <w:tcW w:w="739" w:type="pct"/>
            <w:tcBorders>
              <w:top w:val="single" w:sz="4" w:space="0" w:color="auto"/>
              <w:left w:val="nil"/>
              <w:bottom w:val="single" w:sz="4" w:space="0" w:color="auto"/>
              <w:right w:val="single" w:sz="4" w:space="0" w:color="auto"/>
            </w:tcBorders>
            <w:shd w:val="clear" w:color="auto" w:fill="auto"/>
            <w:noWrap/>
            <w:tcMar>
              <w:top w:w="57" w:type="dxa"/>
              <w:bottom w:w="57" w:type="dxa"/>
            </w:tcMar>
            <w:textDirection w:val="btLr"/>
            <w:vAlign w:val="center"/>
            <w:hideMark/>
          </w:tcPr>
          <w:p w:rsidR="00B6435B" w:rsidRPr="00C67BF3" w:rsidRDefault="00B6435B" w:rsidP="00035064">
            <w:pPr>
              <w:spacing w:line="192" w:lineRule="auto"/>
              <w:ind w:left="113" w:right="113" w:firstLine="0"/>
              <w:jc w:val="center"/>
              <w:rPr>
                <w:rFonts w:cs="Times New Roman"/>
                <w:b/>
                <w:spacing w:val="-10"/>
                <w:sz w:val="20"/>
                <w:szCs w:val="20"/>
              </w:rPr>
            </w:pPr>
            <w:r w:rsidRPr="00C67BF3">
              <w:rPr>
                <w:rFonts w:cs="Times New Roman"/>
                <w:b/>
                <w:spacing w:val="-10"/>
                <w:sz w:val="20"/>
                <w:szCs w:val="20"/>
              </w:rPr>
              <w:t xml:space="preserve">Котельная </w:t>
            </w:r>
            <w:r w:rsidRPr="00C67BF3">
              <w:rPr>
                <w:rFonts w:cs="Times New Roman"/>
                <w:b/>
                <w:sz w:val="20"/>
                <w:szCs w:val="20"/>
              </w:rPr>
              <w:t>с.Березник, ул. Молодежная, д.5 а.</w:t>
            </w:r>
          </w:p>
        </w:tc>
        <w:tc>
          <w:tcPr>
            <w:tcW w:w="675" w:type="pct"/>
            <w:tcBorders>
              <w:top w:val="single" w:sz="4" w:space="0" w:color="auto"/>
              <w:left w:val="nil"/>
              <w:bottom w:val="single" w:sz="4" w:space="0" w:color="auto"/>
              <w:right w:val="single" w:sz="4" w:space="0" w:color="auto"/>
            </w:tcBorders>
            <w:shd w:val="clear" w:color="auto" w:fill="auto"/>
            <w:noWrap/>
            <w:tcMar>
              <w:top w:w="57" w:type="dxa"/>
              <w:bottom w:w="57" w:type="dxa"/>
            </w:tcMar>
            <w:textDirection w:val="btLr"/>
            <w:vAlign w:val="center"/>
            <w:hideMark/>
          </w:tcPr>
          <w:p w:rsidR="00B6435B" w:rsidRPr="00C67BF3" w:rsidRDefault="00B6435B" w:rsidP="00035064">
            <w:pPr>
              <w:spacing w:line="192" w:lineRule="auto"/>
              <w:ind w:left="113" w:right="113" w:firstLine="0"/>
              <w:jc w:val="center"/>
              <w:rPr>
                <w:rFonts w:cs="Times New Roman"/>
                <w:b/>
                <w:spacing w:val="-10"/>
                <w:sz w:val="20"/>
                <w:szCs w:val="20"/>
              </w:rPr>
            </w:pPr>
            <w:r w:rsidRPr="00C67BF3">
              <w:rPr>
                <w:rFonts w:cs="Times New Roman"/>
                <w:b/>
                <w:sz w:val="20"/>
                <w:szCs w:val="20"/>
              </w:rPr>
              <w:t>Котельная пос. Богдановский, ул. Лесная, д.12  а.</w:t>
            </w:r>
          </w:p>
        </w:tc>
        <w:tc>
          <w:tcPr>
            <w:tcW w:w="604" w:type="pct"/>
            <w:tcBorders>
              <w:top w:val="single" w:sz="4" w:space="0" w:color="auto"/>
              <w:left w:val="nil"/>
              <w:bottom w:val="single" w:sz="4" w:space="0" w:color="auto"/>
              <w:right w:val="single" w:sz="4" w:space="0" w:color="auto"/>
            </w:tcBorders>
            <w:textDirection w:val="btLr"/>
            <w:vAlign w:val="center"/>
          </w:tcPr>
          <w:p w:rsidR="00B6435B" w:rsidRPr="00C67BF3" w:rsidRDefault="00B6435B" w:rsidP="00035064">
            <w:pPr>
              <w:spacing w:line="192" w:lineRule="auto"/>
              <w:ind w:left="113" w:right="113" w:firstLine="0"/>
              <w:jc w:val="center"/>
              <w:rPr>
                <w:rFonts w:cs="Times New Roman"/>
                <w:b/>
                <w:sz w:val="20"/>
                <w:szCs w:val="20"/>
              </w:rPr>
            </w:pPr>
            <w:r w:rsidRPr="00C67BF3">
              <w:rPr>
                <w:rFonts w:cs="Times New Roman"/>
                <w:b/>
                <w:sz w:val="20"/>
                <w:szCs w:val="20"/>
              </w:rPr>
              <w:t>Котельная д. Едьма, пер. Школьный, д. 1 б.</w:t>
            </w:r>
          </w:p>
        </w:tc>
      </w:tr>
      <w:tr w:rsidR="00B6435B" w:rsidRPr="00C67BF3" w:rsidTr="00C67BF3">
        <w:trPr>
          <w:trHeight w:val="20"/>
          <w:jc w:val="center"/>
        </w:trPr>
        <w:tc>
          <w:tcPr>
            <w:tcW w:w="1843" w:type="pc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Период</w:t>
            </w:r>
          </w:p>
        </w:tc>
        <w:tc>
          <w:tcPr>
            <w:tcW w:w="401"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Год</w:t>
            </w:r>
          </w:p>
        </w:tc>
        <w:tc>
          <w:tcPr>
            <w:tcW w:w="2756" w:type="pct"/>
            <w:gridSpan w:val="4"/>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b/>
                <w:sz w:val="20"/>
                <w:szCs w:val="20"/>
                <w:lang w:eastAsia="ru-RU"/>
              </w:rPr>
            </w:pPr>
            <w:r w:rsidRPr="00C67BF3">
              <w:rPr>
                <w:rFonts w:eastAsia="Times New Roman" w:cs="Times New Roman"/>
                <w:b/>
                <w:sz w:val="20"/>
                <w:szCs w:val="20"/>
                <w:lang w:eastAsia="ru-RU"/>
              </w:rPr>
              <w:t>2014-2028</w:t>
            </w:r>
          </w:p>
        </w:tc>
      </w:tr>
      <w:tr w:rsidR="00B6435B" w:rsidRPr="00C67BF3" w:rsidTr="00C67BF3">
        <w:trPr>
          <w:trHeight w:val="57"/>
          <w:jc w:val="center"/>
        </w:trPr>
        <w:tc>
          <w:tcPr>
            <w:tcW w:w="1843"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B6435B" w:rsidRPr="00C67BF3" w:rsidRDefault="00B6435B" w:rsidP="00035064">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Подключенная тепловая нагрузка к существующей котельной (с учетом сноса ветхого жилого фонда)</w:t>
            </w:r>
          </w:p>
        </w:tc>
        <w:tc>
          <w:tcPr>
            <w:tcW w:w="401"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Гкал/ч</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756561" w:rsidP="00756561">
            <w:pPr>
              <w:spacing w:after="0"/>
              <w:ind w:firstLine="0"/>
              <w:jc w:val="center"/>
              <w:rPr>
                <w:rFonts w:cs="Times New Roman"/>
                <w:sz w:val="20"/>
                <w:szCs w:val="20"/>
              </w:rPr>
            </w:pPr>
            <w:r w:rsidRPr="00C67BF3">
              <w:rPr>
                <w:rFonts w:cs="Times New Roman"/>
                <w:sz w:val="20"/>
                <w:szCs w:val="20"/>
              </w:rPr>
              <w:t>1,1</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ind w:firstLine="0"/>
              <w:jc w:val="center"/>
              <w:rPr>
                <w:rFonts w:cs="Times New Roman"/>
                <w:sz w:val="20"/>
                <w:szCs w:val="20"/>
              </w:rPr>
            </w:pPr>
            <w:r w:rsidRPr="00C67BF3">
              <w:rPr>
                <w:rFonts w:cs="Times New Roman"/>
                <w:sz w:val="20"/>
                <w:szCs w:val="20"/>
              </w:rPr>
              <w:t>-</w:t>
            </w:r>
          </w:p>
        </w:tc>
        <w:tc>
          <w:tcPr>
            <w:tcW w:w="675"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ind w:firstLine="0"/>
              <w:jc w:val="center"/>
              <w:rPr>
                <w:rFonts w:cs="Times New Roman"/>
                <w:sz w:val="20"/>
                <w:szCs w:val="20"/>
              </w:rPr>
            </w:pPr>
            <w:r w:rsidRPr="00C67BF3">
              <w:rPr>
                <w:rFonts w:cs="Times New Roman"/>
                <w:sz w:val="20"/>
                <w:szCs w:val="20"/>
              </w:rPr>
              <w:t>0,17</w:t>
            </w:r>
          </w:p>
        </w:tc>
        <w:tc>
          <w:tcPr>
            <w:tcW w:w="604" w:type="pct"/>
            <w:tcBorders>
              <w:top w:val="single" w:sz="4" w:space="0" w:color="auto"/>
              <w:left w:val="nil"/>
              <w:bottom w:val="single" w:sz="4" w:space="0" w:color="auto"/>
              <w:right w:val="single" w:sz="4" w:space="0" w:color="auto"/>
            </w:tcBorders>
            <w:vAlign w:val="center"/>
          </w:tcPr>
          <w:p w:rsidR="00B6435B" w:rsidRPr="00C67BF3" w:rsidRDefault="00B6435B" w:rsidP="00035064">
            <w:pPr>
              <w:spacing w:after="0"/>
              <w:ind w:firstLine="0"/>
              <w:jc w:val="center"/>
              <w:rPr>
                <w:rFonts w:cs="Times New Roman"/>
                <w:sz w:val="20"/>
                <w:szCs w:val="20"/>
              </w:rPr>
            </w:pPr>
            <w:r w:rsidRPr="00C67BF3">
              <w:rPr>
                <w:rFonts w:cs="Times New Roman"/>
                <w:sz w:val="20"/>
                <w:szCs w:val="20"/>
              </w:rPr>
              <w:t>0,15</w:t>
            </w:r>
          </w:p>
        </w:tc>
      </w:tr>
      <w:tr w:rsidR="00B6435B" w:rsidRPr="00C67BF3" w:rsidTr="00C67BF3">
        <w:trPr>
          <w:trHeight w:val="57"/>
          <w:jc w:val="center"/>
        </w:trPr>
        <w:tc>
          <w:tcPr>
            <w:tcW w:w="184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 xml:space="preserve">КПД котельной при работе на </w:t>
            </w:r>
            <w:r w:rsidRPr="00C67BF3">
              <w:rPr>
                <w:rFonts w:eastAsia="Times New Roman" w:cs="Times New Roman"/>
                <w:bCs/>
                <w:sz w:val="20"/>
                <w:szCs w:val="20"/>
                <w:lang w:eastAsia="ru-RU"/>
              </w:rPr>
              <w:t xml:space="preserve">угле /дровах </w:t>
            </w:r>
          </w:p>
        </w:tc>
        <w:tc>
          <w:tcPr>
            <w:tcW w:w="401"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9F36F1"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85</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675"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604" w:type="pct"/>
            <w:tcBorders>
              <w:top w:val="single" w:sz="4" w:space="0" w:color="auto"/>
              <w:left w:val="nil"/>
              <w:bottom w:val="single" w:sz="4" w:space="0" w:color="auto"/>
              <w:right w:val="single" w:sz="4" w:space="0" w:color="auto"/>
            </w:tcBorders>
            <w:vAlign w:val="center"/>
          </w:tcPr>
          <w:p w:rsidR="00B6435B" w:rsidRPr="00C67BF3" w:rsidRDefault="009F36F1" w:rsidP="00035064">
            <w:pPr>
              <w:spacing w:after="0" w:line="240" w:lineRule="auto"/>
              <w:ind w:firstLine="0"/>
              <w:jc w:val="center"/>
              <w:rPr>
                <w:rFonts w:cs="Times New Roman"/>
                <w:sz w:val="20"/>
                <w:szCs w:val="20"/>
              </w:rPr>
            </w:pPr>
            <w:r w:rsidRPr="00C67BF3">
              <w:rPr>
                <w:rFonts w:eastAsia="Times New Roman" w:cs="Times New Roman"/>
                <w:sz w:val="20"/>
                <w:szCs w:val="20"/>
                <w:lang w:eastAsia="ru-RU"/>
              </w:rPr>
              <w:t>70</w:t>
            </w:r>
          </w:p>
        </w:tc>
      </w:tr>
      <w:tr w:rsidR="00B6435B" w:rsidRPr="00C67BF3" w:rsidTr="00C67BF3">
        <w:trPr>
          <w:trHeight w:val="57"/>
          <w:jc w:val="center"/>
        </w:trPr>
        <w:tc>
          <w:tcPr>
            <w:tcW w:w="184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Фактический удельный расход топлива</w:t>
            </w:r>
          </w:p>
        </w:tc>
        <w:tc>
          <w:tcPr>
            <w:tcW w:w="401"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кг.у.т./Гкал</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675"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604" w:type="pct"/>
            <w:tcBorders>
              <w:top w:val="single" w:sz="4" w:space="0" w:color="auto"/>
              <w:left w:val="nil"/>
              <w:bottom w:val="single" w:sz="4" w:space="0" w:color="auto"/>
              <w:right w:val="single" w:sz="4" w:space="0" w:color="auto"/>
            </w:tcBorders>
            <w:vAlign w:val="center"/>
          </w:tcPr>
          <w:p w:rsidR="00B6435B" w:rsidRPr="00C67BF3" w:rsidRDefault="00B6435B" w:rsidP="00035064">
            <w:pPr>
              <w:spacing w:after="0" w:line="240" w:lineRule="auto"/>
              <w:ind w:firstLine="0"/>
              <w:jc w:val="center"/>
              <w:rPr>
                <w:rFonts w:cs="Times New Roman"/>
                <w:sz w:val="20"/>
                <w:szCs w:val="20"/>
              </w:rPr>
            </w:pPr>
            <w:r w:rsidRPr="00C67BF3">
              <w:rPr>
                <w:rFonts w:eastAsia="Times New Roman" w:cs="Times New Roman"/>
                <w:sz w:val="20"/>
                <w:szCs w:val="20"/>
                <w:lang w:eastAsia="ru-RU"/>
              </w:rPr>
              <w:t>н/д</w:t>
            </w:r>
          </w:p>
        </w:tc>
      </w:tr>
      <w:tr w:rsidR="00B6435B" w:rsidRPr="00C67BF3" w:rsidTr="00C67BF3">
        <w:trPr>
          <w:trHeight w:val="57"/>
          <w:jc w:val="center"/>
        </w:trPr>
        <w:tc>
          <w:tcPr>
            <w:tcW w:w="184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Вид основного топлива</w:t>
            </w:r>
          </w:p>
        </w:tc>
        <w:tc>
          <w:tcPr>
            <w:tcW w:w="401"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cs="Times New Roman"/>
                <w:sz w:val="20"/>
                <w:szCs w:val="20"/>
              </w:rPr>
              <w:t>древесные отходы</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675"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604" w:type="pct"/>
            <w:tcBorders>
              <w:top w:val="single" w:sz="4" w:space="0" w:color="auto"/>
              <w:left w:val="nil"/>
              <w:bottom w:val="single" w:sz="4" w:space="0" w:color="auto"/>
              <w:right w:val="single" w:sz="4" w:space="0" w:color="auto"/>
            </w:tcBorders>
            <w:vAlign w:val="center"/>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r>
      <w:tr w:rsidR="00B6435B" w:rsidRPr="00C67BF3" w:rsidTr="00C67BF3">
        <w:trPr>
          <w:trHeight w:val="57"/>
          <w:jc w:val="center"/>
        </w:trPr>
        <w:tc>
          <w:tcPr>
            <w:tcW w:w="184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Вид резервного топлива</w:t>
            </w:r>
          </w:p>
        </w:tc>
        <w:tc>
          <w:tcPr>
            <w:tcW w:w="401"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675"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604" w:type="pct"/>
            <w:tcBorders>
              <w:top w:val="single" w:sz="4" w:space="0" w:color="auto"/>
              <w:left w:val="nil"/>
              <w:bottom w:val="single" w:sz="4" w:space="0" w:color="auto"/>
              <w:right w:val="single" w:sz="4" w:space="0" w:color="auto"/>
            </w:tcBorders>
            <w:vAlign w:val="center"/>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r>
      <w:tr w:rsidR="00B6435B" w:rsidRPr="00C67BF3" w:rsidTr="00C67BF3">
        <w:trPr>
          <w:trHeight w:val="57"/>
          <w:jc w:val="center"/>
        </w:trPr>
        <w:tc>
          <w:tcPr>
            <w:tcW w:w="184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Вид аварийного топлива</w:t>
            </w:r>
          </w:p>
        </w:tc>
        <w:tc>
          <w:tcPr>
            <w:tcW w:w="401"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675"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c>
          <w:tcPr>
            <w:tcW w:w="604" w:type="pct"/>
            <w:tcBorders>
              <w:top w:val="single" w:sz="4" w:space="0" w:color="auto"/>
              <w:left w:val="nil"/>
              <w:bottom w:val="single" w:sz="4" w:space="0" w:color="auto"/>
              <w:right w:val="single" w:sz="4" w:space="0" w:color="auto"/>
            </w:tcBorders>
            <w:vAlign w:val="center"/>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дрова</w:t>
            </w:r>
          </w:p>
        </w:tc>
      </w:tr>
      <w:tr w:rsidR="00B6435B" w:rsidRPr="00C67BF3" w:rsidTr="00C67BF3">
        <w:trPr>
          <w:trHeight w:val="57"/>
          <w:jc w:val="center"/>
        </w:trPr>
        <w:tc>
          <w:tcPr>
            <w:tcW w:w="184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Годовой расход условного топлива</w:t>
            </w:r>
          </w:p>
        </w:tc>
        <w:tc>
          <w:tcPr>
            <w:tcW w:w="401"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т.у.т</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w:t>
            </w:r>
          </w:p>
        </w:tc>
        <w:tc>
          <w:tcPr>
            <w:tcW w:w="675"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c>
          <w:tcPr>
            <w:tcW w:w="604" w:type="pct"/>
            <w:tcBorders>
              <w:top w:val="single" w:sz="4" w:space="0" w:color="auto"/>
              <w:left w:val="nil"/>
              <w:bottom w:val="single" w:sz="4" w:space="0" w:color="auto"/>
              <w:right w:val="single" w:sz="4" w:space="0" w:color="auto"/>
            </w:tcBorders>
            <w:vAlign w:val="center"/>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н/д</w:t>
            </w:r>
          </w:p>
        </w:tc>
      </w:tr>
      <w:tr w:rsidR="00B6435B" w:rsidRPr="00C67BF3" w:rsidTr="00C67BF3">
        <w:trPr>
          <w:trHeight w:val="57"/>
          <w:jc w:val="center"/>
        </w:trPr>
        <w:tc>
          <w:tcPr>
            <w:tcW w:w="1843"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left"/>
              <w:rPr>
                <w:rFonts w:eastAsia="Times New Roman" w:cs="Times New Roman"/>
                <w:sz w:val="20"/>
                <w:szCs w:val="20"/>
                <w:lang w:eastAsia="ru-RU"/>
              </w:rPr>
            </w:pPr>
            <w:r w:rsidRPr="00C67BF3">
              <w:rPr>
                <w:rFonts w:eastAsia="Times New Roman" w:cs="Times New Roman"/>
                <w:sz w:val="20"/>
                <w:szCs w:val="20"/>
                <w:lang w:eastAsia="ru-RU"/>
              </w:rPr>
              <w:t>Годовой расход натурального топлива угля/дров</w:t>
            </w:r>
          </w:p>
        </w:tc>
        <w:tc>
          <w:tcPr>
            <w:tcW w:w="401"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eastAsia="Times New Roman" w:cs="Times New Roman"/>
                <w:sz w:val="20"/>
                <w:szCs w:val="20"/>
                <w:lang w:eastAsia="ru-RU"/>
              </w:rPr>
            </w:pPr>
            <w:r w:rsidRPr="00C67BF3">
              <w:rPr>
                <w:rFonts w:eastAsia="Times New Roman" w:cs="Times New Roman"/>
                <w:sz w:val="20"/>
                <w:szCs w:val="20"/>
                <w:lang w:eastAsia="ru-RU"/>
              </w:rPr>
              <w:t>тыс.м</w:t>
            </w:r>
            <w:r w:rsidRPr="00C67BF3">
              <w:rPr>
                <w:rFonts w:eastAsia="Times New Roman" w:cs="Times New Roman"/>
                <w:sz w:val="20"/>
                <w:szCs w:val="20"/>
                <w:vertAlign w:val="superscript"/>
                <w:lang w:eastAsia="ru-RU"/>
              </w:rPr>
              <w:t>3</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cs="Times New Roman"/>
                <w:color w:val="000000"/>
                <w:sz w:val="20"/>
                <w:szCs w:val="20"/>
              </w:rPr>
            </w:pPr>
            <w:r w:rsidRPr="00C67BF3">
              <w:rPr>
                <w:rFonts w:cs="Times New Roman"/>
                <w:color w:val="000000"/>
                <w:sz w:val="20"/>
                <w:szCs w:val="20"/>
              </w:rPr>
              <w:t>750</w:t>
            </w:r>
          </w:p>
        </w:tc>
        <w:tc>
          <w:tcPr>
            <w:tcW w:w="739"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cs="Times New Roman"/>
                <w:color w:val="000000"/>
                <w:sz w:val="20"/>
                <w:szCs w:val="20"/>
              </w:rPr>
            </w:pPr>
            <w:r w:rsidRPr="00C67BF3">
              <w:rPr>
                <w:rFonts w:cs="Times New Roman"/>
                <w:color w:val="000000"/>
                <w:sz w:val="20"/>
                <w:szCs w:val="20"/>
              </w:rPr>
              <w:t>-</w:t>
            </w:r>
          </w:p>
        </w:tc>
        <w:tc>
          <w:tcPr>
            <w:tcW w:w="675"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6435B" w:rsidRPr="00C67BF3" w:rsidRDefault="00B6435B" w:rsidP="00035064">
            <w:pPr>
              <w:spacing w:after="0" w:line="240" w:lineRule="auto"/>
              <w:ind w:firstLine="0"/>
              <w:jc w:val="center"/>
              <w:rPr>
                <w:rFonts w:cs="Times New Roman"/>
                <w:color w:val="000000"/>
                <w:sz w:val="20"/>
                <w:szCs w:val="20"/>
              </w:rPr>
            </w:pPr>
            <w:r w:rsidRPr="00C67BF3">
              <w:rPr>
                <w:rFonts w:cs="Times New Roman"/>
                <w:color w:val="000000"/>
                <w:sz w:val="20"/>
                <w:szCs w:val="20"/>
              </w:rPr>
              <w:t>600</w:t>
            </w:r>
          </w:p>
        </w:tc>
        <w:tc>
          <w:tcPr>
            <w:tcW w:w="604" w:type="pct"/>
            <w:tcBorders>
              <w:top w:val="single" w:sz="4" w:space="0" w:color="auto"/>
              <w:left w:val="nil"/>
              <w:bottom w:val="single" w:sz="4" w:space="0" w:color="auto"/>
              <w:right w:val="single" w:sz="4" w:space="0" w:color="auto"/>
            </w:tcBorders>
            <w:vAlign w:val="center"/>
          </w:tcPr>
          <w:p w:rsidR="00B6435B" w:rsidRPr="00C67BF3" w:rsidRDefault="00B6435B" w:rsidP="00035064">
            <w:pPr>
              <w:spacing w:after="0" w:line="240" w:lineRule="auto"/>
              <w:ind w:firstLine="0"/>
              <w:jc w:val="center"/>
              <w:rPr>
                <w:rFonts w:cs="Times New Roman"/>
                <w:sz w:val="20"/>
                <w:szCs w:val="20"/>
              </w:rPr>
            </w:pPr>
            <w:r w:rsidRPr="00C67BF3">
              <w:rPr>
                <w:rFonts w:cs="Times New Roman"/>
                <w:sz w:val="20"/>
                <w:szCs w:val="20"/>
              </w:rPr>
              <w:t>400</w:t>
            </w:r>
          </w:p>
        </w:tc>
      </w:tr>
    </w:tbl>
    <w:p w:rsidR="00F231C0" w:rsidRDefault="00F231C0" w:rsidP="00F231C0">
      <w:pPr>
        <w:autoSpaceDE w:val="0"/>
        <w:autoSpaceDN w:val="0"/>
        <w:adjustRightInd w:val="0"/>
        <w:spacing w:after="0" w:line="240" w:lineRule="auto"/>
        <w:ind w:firstLine="0"/>
        <w:jc w:val="left"/>
        <w:rPr>
          <w:rFonts w:cs="Times New Roman"/>
          <w:sz w:val="20"/>
          <w:szCs w:val="20"/>
          <w:lang w:eastAsia="ru-RU"/>
        </w:rPr>
      </w:pPr>
    </w:p>
    <w:p w:rsidR="009E77F3" w:rsidRDefault="009E77F3" w:rsidP="00F231C0">
      <w:pPr>
        <w:autoSpaceDE w:val="0"/>
        <w:autoSpaceDN w:val="0"/>
        <w:adjustRightInd w:val="0"/>
        <w:spacing w:after="0" w:line="240" w:lineRule="auto"/>
        <w:ind w:firstLine="0"/>
        <w:jc w:val="left"/>
        <w:rPr>
          <w:rFonts w:cs="Times New Roman"/>
          <w:sz w:val="20"/>
          <w:szCs w:val="20"/>
          <w:lang w:eastAsia="ru-RU"/>
        </w:rPr>
      </w:pPr>
    </w:p>
    <w:p w:rsidR="005627D9" w:rsidRPr="00C77F8A" w:rsidRDefault="005627D9" w:rsidP="00103712">
      <w:pPr>
        <w:pStyle w:val="2"/>
        <w:numPr>
          <w:ilvl w:val="0"/>
          <w:numId w:val="45"/>
        </w:numPr>
        <w:rPr>
          <w:rFonts w:eastAsia="Times New Roman"/>
          <w:lang w:eastAsia="ru-RU"/>
        </w:rPr>
      </w:pPr>
      <w:bookmarkStart w:id="36" w:name="_Toc389052342"/>
      <w:r w:rsidRPr="00C77F8A">
        <w:rPr>
          <w:rFonts w:eastAsia="Times New Roman"/>
          <w:lang w:eastAsia="ru-RU"/>
        </w:rPr>
        <w:t>Инвестиции в строительство, реконструкци</w:t>
      </w:r>
      <w:r w:rsidR="009C697B">
        <w:rPr>
          <w:rFonts w:eastAsia="Times New Roman"/>
          <w:lang w:eastAsia="ru-RU"/>
        </w:rPr>
        <w:t>ю и техническое перевооружение</w:t>
      </w:r>
      <w:bookmarkEnd w:id="36"/>
    </w:p>
    <w:p w:rsidR="005627D9" w:rsidRDefault="00C95F13" w:rsidP="004A3EAE">
      <w:pPr>
        <w:pStyle w:val="afff9"/>
        <w:rPr>
          <w:rFonts w:eastAsia="Times New Roman"/>
          <w:lang w:eastAsia="ru-RU"/>
        </w:rPr>
      </w:pPr>
      <w:bookmarkStart w:id="37" w:name="_Toc389052343"/>
      <w:r>
        <w:rPr>
          <w:rFonts w:eastAsia="Times New Roman"/>
          <w:lang w:eastAsia="ru-RU"/>
        </w:rPr>
        <w:t>П</w:t>
      </w:r>
      <w:r w:rsidR="005627D9" w:rsidRPr="00C77F8A">
        <w:rPr>
          <w:rFonts w:eastAsia="Times New Roman"/>
          <w:lang w:eastAsia="ru-RU"/>
        </w:rPr>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8A1E52">
        <w:rPr>
          <w:rFonts w:eastAsia="Times New Roman"/>
          <w:lang w:eastAsia="ru-RU"/>
        </w:rPr>
        <w:t>.</w:t>
      </w:r>
      <w:bookmarkEnd w:id="37"/>
    </w:p>
    <w:p w:rsidR="00C47B68" w:rsidRDefault="00C47B68" w:rsidP="00DE791A">
      <w:pPr>
        <w:rPr>
          <w:rFonts w:eastAsia="Times New Roman"/>
          <w:lang w:eastAsia="ru-RU"/>
        </w:rPr>
      </w:pPr>
      <w:r>
        <w:t xml:space="preserve">По данным предоставленным </w:t>
      </w:r>
      <w:r w:rsidR="00C67BF3">
        <w:t>А</w:t>
      </w:r>
      <w:r>
        <w:t xml:space="preserve">дминистраций МО «Березницкое» </w:t>
      </w:r>
      <w:r>
        <w:rPr>
          <w:rFonts w:eastAsia="Times New Roman"/>
          <w:lang w:eastAsia="ru-RU"/>
        </w:rPr>
        <w:t>в строительство, реконструкцию</w:t>
      </w:r>
      <w:r w:rsidRPr="00C77F8A">
        <w:rPr>
          <w:rFonts w:eastAsia="Times New Roman"/>
          <w:lang w:eastAsia="ru-RU"/>
        </w:rPr>
        <w:t xml:space="preserve"> и техническое перевооружение источников тепловой энергии</w:t>
      </w:r>
      <w:r>
        <w:rPr>
          <w:rFonts w:eastAsia="Times New Roman"/>
          <w:lang w:eastAsia="ru-RU"/>
        </w:rPr>
        <w:t xml:space="preserve"> планируются следующие инвестиции (таблица 1.22.)</w:t>
      </w:r>
    </w:p>
    <w:p w:rsidR="00C47B68" w:rsidRDefault="00C47B68" w:rsidP="00C47B68">
      <w:pPr>
        <w:jc w:val="right"/>
      </w:pPr>
      <w:r>
        <w:rPr>
          <w:rFonts w:eastAsia="Times New Roman"/>
          <w:lang w:eastAsia="ru-RU"/>
        </w:rPr>
        <w:t>Таблица 1.22.</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851"/>
        <w:gridCol w:w="850"/>
        <w:gridCol w:w="851"/>
        <w:gridCol w:w="708"/>
        <w:gridCol w:w="1560"/>
        <w:gridCol w:w="2991"/>
      </w:tblGrid>
      <w:tr w:rsidR="00C47B68" w:rsidRPr="00C67BF3" w:rsidTr="00C47B68">
        <w:tc>
          <w:tcPr>
            <w:tcW w:w="534" w:type="dxa"/>
            <w:vMerge w:val="restart"/>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b/>
                <w:sz w:val="20"/>
                <w:szCs w:val="20"/>
              </w:rPr>
            </w:pPr>
            <w:r w:rsidRPr="00C67BF3">
              <w:rPr>
                <w:rFonts w:cs="Times New Roman"/>
                <w:b/>
                <w:sz w:val="20"/>
                <w:szCs w:val="20"/>
              </w:rPr>
              <w:t>№</w:t>
            </w:r>
          </w:p>
          <w:p w:rsidR="00C47B68" w:rsidRPr="00C67BF3" w:rsidRDefault="00C47B68" w:rsidP="00C47B68">
            <w:pPr>
              <w:spacing w:after="0" w:line="240" w:lineRule="auto"/>
              <w:ind w:firstLine="0"/>
              <w:jc w:val="center"/>
              <w:rPr>
                <w:rFonts w:cs="Times New Roman"/>
                <w:b/>
                <w:sz w:val="20"/>
                <w:szCs w:val="20"/>
              </w:rPr>
            </w:pPr>
            <w:r w:rsidRPr="00C67BF3">
              <w:rPr>
                <w:rFonts w:cs="Times New Roman"/>
                <w:b/>
                <w:sz w:val="20"/>
                <w:szCs w:val="20"/>
              </w:rP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33"/>
              <w:jc w:val="center"/>
              <w:rPr>
                <w:rFonts w:cs="Times New Roman"/>
                <w:b/>
                <w:sz w:val="20"/>
                <w:szCs w:val="20"/>
              </w:rPr>
            </w:pPr>
            <w:r w:rsidRPr="00C67BF3">
              <w:rPr>
                <w:rFonts w:cs="Times New Roman"/>
                <w:b/>
                <w:sz w:val="20"/>
                <w:szCs w:val="20"/>
              </w:rPr>
              <w:t>Мероприятие</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b/>
                <w:sz w:val="20"/>
                <w:szCs w:val="20"/>
              </w:rPr>
            </w:pPr>
            <w:r w:rsidRPr="00C67BF3">
              <w:rPr>
                <w:rFonts w:cs="Times New Roman"/>
                <w:b/>
                <w:sz w:val="20"/>
                <w:szCs w:val="20"/>
              </w:rPr>
              <w:t>Период исполнения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b/>
                <w:sz w:val="20"/>
                <w:szCs w:val="20"/>
              </w:rPr>
            </w:pPr>
            <w:r w:rsidRPr="00C67BF3">
              <w:rPr>
                <w:rFonts w:cs="Times New Roman"/>
                <w:b/>
                <w:sz w:val="20"/>
                <w:szCs w:val="20"/>
              </w:rPr>
              <w:t>Финансовые затраты,</w:t>
            </w:r>
          </w:p>
          <w:p w:rsidR="00C47B68" w:rsidRPr="00C67BF3" w:rsidRDefault="00C47B68" w:rsidP="00C47B68">
            <w:pPr>
              <w:spacing w:after="0" w:line="240" w:lineRule="auto"/>
              <w:ind w:firstLine="0"/>
              <w:jc w:val="center"/>
              <w:rPr>
                <w:rFonts w:cs="Times New Roman"/>
                <w:b/>
                <w:sz w:val="20"/>
                <w:szCs w:val="20"/>
              </w:rPr>
            </w:pPr>
            <w:r w:rsidRPr="00C67BF3">
              <w:rPr>
                <w:rFonts w:cs="Times New Roman"/>
                <w:b/>
                <w:sz w:val="20"/>
                <w:szCs w:val="20"/>
              </w:rPr>
              <w:t>тыс.руб.</w:t>
            </w:r>
          </w:p>
        </w:tc>
        <w:tc>
          <w:tcPr>
            <w:tcW w:w="2991" w:type="dxa"/>
            <w:vMerge w:val="restart"/>
            <w:tcBorders>
              <w:top w:val="single" w:sz="4" w:space="0" w:color="auto"/>
              <w:left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b/>
                <w:sz w:val="20"/>
                <w:szCs w:val="20"/>
              </w:rPr>
            </w:pPr>
            <w:r w:rsidRPr="00C67BF3">
              <w:rPr>
                <w:rFonts w:cs="Times New Roman"/>
                <w:b/>
                <w:sz w:val="20"/>
                <w:szCs w:val="20"/>
              </w:rPr>
              <w:t>Ожидаемый эффект</w:t>
            </w:r>
          </w:p>
        </w:tc>
      </w:tr>
      <w:tr w:rsidR="00C47B68" w:rsidRPr="00C67BF3" w:rsidTr="00C47B68">
        <w:tc>
          <w:tcPr>
            <w:tcW w:w="534" w:type="dxa"/>
            <w:vMerge/>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33"/>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b/>
                <w:sz w:val="20"/>
                <w:szCs w:val="20"/>
              </w:rPr>
            </w:pPr>
            <w:r w:rsidRPr="00C67BF3">
              <w:rPr>
                <w:rFonts w:cs="Times New Roman"/>
                <w:b/>
                <w:sz w:val="20"/>
                <w:szCs w:val="20"/>
              </w:rPr>
              <w:t>2012</w:t>
            </w:r>
          </w:p>
        </w:tc>
        <w:tc>
          <w:tcPr>
            <w:tcW w:w="850"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b/>
                <w:sz w:val="20"/>
                <w:szCs w:val="20"/>
              </w:rPr>
            </w:pPr>
            <w:r w:rsidRPr="00C67BF3">
              <w:rPr>
                <w:rFonts w:cs="Times New Roman"/>
                <w:b/>
                <w:sz w:val="20"/>
                <w:szCs w:val="20"/>
              </w:rPr>
              <w:t>2013</w:t>
            </w: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right="33" w:firstLine="0"/>
              <w:jc w:val="center"/>
              <w:rPr>
                <w:rFonts w:cs="Times New Roman"/>
                <w:b/>
                <w:sz w:val="20"/>
                <w:szCs w:val="20"/>
              </w:rPr>
            </w:pPr>
            <w:r w:rsidRPr="00C67BF3">
              <w:rPr>
                <w:rFonts w:cs="Times New Roman"/>
                <w:b/>
                <w:sz w:val="20"/>
                <w:szCs w:val="20"/>
              </w:rPr>
              <w:t>2014</w:t>
            </w:r>
          </w:p>
        </w:tc>
        <w:tc>
          <w:tcPr>
            <w:tcW w:w="708"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b/>
                <w:sz w:val="20"/>
                <w:szCs w:val="20"/>
              </w:rPr>
            </w:pPr>
            <w:r w:rsidRPr="00C67BF3">
              <w:rPr>
                <w:rFonts w:cs="Times New Roman"/>
                <w:b/>
                <w:sz w:val="20"/>
                <w:szCs w:val="20"/>
              </w:rPr>
              <w:t>2015</w:t>
            </w:r>
          </w:p>
        </w:tc>
        <w:tc>
          <w:tcPr>
            <w:tcW w:w="1560" w:type="dxa"/>
            <w:vMerge/>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2991" w:type="dxa"/>
            <w:vMerge/>
            <w:tcBorders>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r>
      <w:tr w:rsidR="00C47B68" w:rsidRPr="00C67BF3" w:rsidTr="00C47B68">
        <w:tc>
          <w:tcPr>
            <w:tcW w:w="534"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33"/>
              <w:jc w:val="center"/>
              <w:rPr>
                <w:rFonts w:cs="Times New Roman"/>
                <w:sz w:val="20"/>
                <w:szCs w:val="20"/>
              </w:rPr>
            </w:pPr>
            <w:r w:rsidRPr="00C67BF3">
              <w:rPr>
                <w:rFonts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7</w:t>
            </w:r>
          </w:p>
        </w:tc>
        <w:tc>
          <w:tcPr>
            <w:tcW w:w="2991" w:type="dxa"/>
            <w:tcBorders>
              <w:top w:val="single" w:sz="4" w:space="0" w:color="auto"/>
              <w:left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8</w:t>
            </w:r>
          </w:p>
        </w:tc>
      </w:tr>
      <w:tr w:rsidR="00C47B68" w:rsidRPr="00C67BF3" w:rsidTr="00C47B68">
        <w:tc>
          <w:tcPr>
            <w:tcW w:w="534"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33"/>
              <w:jc w:val="center"/>
              <w:rPr>
                <w:rFonts w:cs="Times New Roman"/>
                <w:sz w:val="20"/>
                <w:szCs w:val="20"/>
              </w:rPr>
            </w:pPr>
            <w:r w:rsidRPr="00C67BF3">
              <w:rPr>
                <w:rFonts w:cs="Times New Roman"/>
                <w:sz w:val="20"/>
                <w:szCs w:val="20"/>
              </w:rPr>
              <w:t>Установка котла КВр-0,63</w:t>
            </w: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lang w:val="en-US"/>
              </w:rPr>
              <w:t>V</w:t>
            </w: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350</w:t>
            </w:r>
          </w:p>
        </w:tc>
        <w:tc>
          <w:tcPr>
            <w:tcW w:w="2991" w:type="dxa"/>
            <w:tcBorders>
              <w:top w:val="single" w:sz="4" w:space="0" w:color="auto"/>
              <w:left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Повышение качества теплоснабжения социальных объектов</w:t>
            </w:r>
          </w:p>
        </w:tc>
      </w:tr>
      <w:tr w:rsidR="00C47B68" w:rsidRPr="00C67BF3" w:rsidTr="00C47B68">
        <w:tc>
          <w:tcPr>
            <w:tcW w:w="534"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33"/>
              <w:jc w:val="center"/>
              <w:rPr>
                <w:rFonts w:cs="Times New Roman"/>
                <w:sz w:val="20"/>
                <w:szCs w:val="20"/>
              </w:rPr>
            </w:pPr>
            <w:r w:rsidRPr="00C67BF3">
              <w:rPr>
                <w:rFonts w:cs="Times New Roman"/>
                <w:sz w:val="20"/>
                <w:szCs w:val="20"/>
              </w:rPr>
              <w:t>Утепление теплотрассы (с.Березник)</w:t>
            </w: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100</w:t>
            </w:r>
          </w:p>
        </w:tc>
        <w:tc>
          <w:tcPr>
            <w:tcW w:w="2991" w:type="dxa"/>
            <w:tcBorders>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Сохранение теплопроводности труб</w:t>
            </w:r>
          </w:p>
        </w:tc>
      </w:tr>
      <w:tr w:rsidR="00C47B68" w:rsidRPr="00C67BF3" w:rsidTr="00C47B68">
        <w:tc>
          <w:tcPr>
            <w:tcW w:w="534"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33"/>
              <w:jc w:val="center"/>
              <w:rPr>
                <w:rFonts w:cs="Times New Roman"/>
                <w:sz w:val="20"/>
                <w:szCs w:val="20"/>
              </w:rPr>
            </w:pPr>
            <w:r w:rsidRPr="00C67BF3">
              <w:rPr>
                <w:rFonts w:cs="Times New Roman"/>
                <w:sz w:val="20"/>
                <w:szCs w:val="20"/>
              </w:rPr>
              <w:t xml:space="preserve">Утепление теплотрассы (д. </w:t>
            </w:r>
            <w:r w:rsidRPr="00C67BF3">
              <w:rPr>
                <w:rFonts w:cs="Times New Roman"/>
                <w:sz w:val="20"/>
                <w:szCs w:val="20"/>
              </w:rPr>
              <w:lastRenderedPageBreak/>
              <w:t>Едьма)</w:t>
            </w: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200</w:t>
            </w:r>
          </w:p>
        </w:tc>
        <w:tc>
          <w:tcPr>
            <w:tcW w:w="2991" w:type="dxa"/>
            <w:tcBorders>
              <w:top w:val="single" w:sz="4" w:space="0" w:color="auto"/>
              <w:left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Сохранение теплопроводности труб</w:t>
            </w:r>
          </w:p>
        </w:tc>
      </w:tr>
      <w:tr w:rsidR="00C47B68" w:rsidRPr="00C67BF3" w:rsidTr="00C47B68">
        <w:tc>
          <w:tcPr>
            <w:tcW w:w="534"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lastRenderedPageBreak/>
              <w:t>4</w:t>
            </w:r>
          </w:p>
        </w:tc>
        <w:tc>
          <w:tcPr>
            <w:tcW w:w="1984"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33"/>
              <w:jc w:val="center"/>
              <w:rPr>
                <w:rFonts w:cs="Times New Roman"/>
                <w:sz w:val="20"/>
                <w:szCs w:val="20"/>
              </w:rPr>
            </w:pPr>
            <w:r w:rsidRPr="00C67BF3">
              <w:rPr>
                <w:rFonts w:cs="Times New Roman"/>
                <w:sz w:val="20"/>
                <w:szCs w:val="20"/>
              </w:rPr>
              <w:t>Строительство теплотрассы (с.Березник)</w:t>
            </w: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lang w:val="en-US"/>
              </w:rPr>
              <w:t>V</w:t>
            </w:r>
          </w:p>
        </w:tc>
        <w:tc>
          <w:tcPr>
            <w:tcW w:w="1560" w:type="dxa"/>
            <w:tcBorders>
              <w:top w:val="single" w:sz="4" w:space="0" w:color="auto"/>
              <w:left w:val="single" w:sz="4" w:space="0" w:color="auto"/>
              <w:bottom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10 000</w:t>
            </w:r>
          </w:p>
        </w:tc>
        <w:tc>
          <w:tcPr>
            <w:tcW w:w="2991" w:type="dxa"/>
            <w:tcBorders>
              <w:left w:val="single" w:sz="4" w:space="0" w:color="auto"/>
              <w:right w:val="single" w:sz="4" w:space="0" w:color="auto"/>
            </w:tcBorders>
            <w:vAlign w:val="center"/>
          </w:tcPr>
          <w:p w:rsidR="00C47B68" w:rsidRPr="00C67BF3" w:rsidRDefault="00C47B68" w:rsidP="00C47B68">
            <w:pPr>
              <w:spacing w:after="0" w:line="240" w:lineRule="auto"/>
              <w:ind w:firstLine="0"/>
              <w:jc w:val="center"/>
              <w:rPr>
                <w:rFonts w:cs="Times New Roman"/>
                <w:sz w:val="20"/>
                <w:szCs w:val="20"/>
              </w:rPr>
            </w:pPr>
            <w:r w:rsidRPr="00C67BF3">
              <w:rPr>
                <w:rFonts w:cs="Times New Roman"/>
                <w:sz w:val="20"/>
                <w:szCs w:val="20"/>
              </w:rPr>
              <w:t>Закрытие котельной( молодежная, 5а), экономия средств до 1 200 000 руб.</w:t>
            </w:r>
          </w:p>
        </w:tc>
      </w:tr>
    </w:tbl>
    <w:p w:rsidR="003206C1" w:rsidRDefault="00BB3FA8" w:rsidP="00DE791A">
      <w:r>
        <w:t>.</w:t>
      </w:r>
    </w:p>
    <w:p w:rsidR="005627D9" w:rsidRPr="00C77F8A" w:rsidRDefault="005627D9" w:rsidP="000357E9">
      <w:pPr>
        <w:pStyle w:val="2"/>
        <w:numPr>
          <w:ilvl w:val="0"/>
          <w:numId w:val="44"/>
        </w:numPr>
        <w:rPr>
          <w:rFonts w:eastAsia="Times New Roman"/>
          <w:lang w:eastAsia="ru-RU"/>
        </w:rPr>
      </w:pPr>
      <w:bookmarkStart w:id="38" w:name="_Toc389052344"/>
      <w:r w:rsidRPr="00C77F8A">
        <w:rPr>
          <w:rFonts w:eastAsia="Times New Roman"/>
          <w:lang w:eastAsia="ru-RU"/>
        </w:rPr>
        <w:t>Решение об определении единой теплоснабжающей организации</w:t>
      </w:r>
      <w:bookmarkEnd w:id="38"/>
    </w:p>
    <w:p w:rsidR="00F66748" w:rsidRDefault="00F66748" w:rsidP="000357E9">
      <w:r w:rsidRPr="00F66748">
        <w:t>На территории муниципального образования «</w:t>
      </w:r>
      <w:r w:rsidR="00E71DDC">
        <w:t>Березницкое</w:t>
      </w:r>
      <w:r w:rsidRPr="00F66748">
        <w:t xml:space="preserve">» </w:t>
      </w:r>
      <w:r w:rsidRPr="00F66748">
        <w:rPr>
          <w:bCs/>
          <w:spacing w:val="1"/>
        </w:rPr>
        <w:t>централизованное</w:t>
      </w:r>
      <w:r>
        <w:rPr>
          <w:bCs/>
          <w:spacing w:val="1"/>
        </w:rPr>
        <w:t xml:space="preserve"> теплоснабжение осуществляется </w:t>
      </w:r>
      <w:r w:rsidR="00DE791A">
        <w:rPr>
          <w:bCs/>
          <w:spacing w:val="1"/>
        </w:rPr>
        <w:t>одной теплоснабжающей организацией</w:t>
      </w:r>
      <w:r w:rsidR="00C67BF3">
        <w:rPr>
          <w:bCs/>
          <w:spacing w:val="1"/>
        </w:rPr>
        <w:t xml:space="preserve"> </w:t>
      </w:r>
      <w:r w:rsidR="00DE791A">
        <w:rPr>
          <w:bCs/>
          <w:spacing w:val="1"/>
        </w:rPr>
        <w:t>-</w:t>
      </w:r>
      <w:r w:rsidR="00C67BF3">
        <w:rPr>
          <w:bCs/>
          <w:spacing w:val="1"/>
        </w:rPr>
        <w:t xml:space="preserve"> </w:t>
      </w:r>
      <w:r w:rsidR="0007307C">
        <w:t>ООО «Березник»</w:t>
      </w:r>
      <w:r w:rsidR="00DE791A">
        <w:t>.</w:t>
      </w:r>
    </w:p>
    <w:p w:rsidR="00C67BF3" w:rsidRDefault="00C67BF3" w:rsidP="000357E9">
      <w:pPr>
        <w:rPr>
          <w:highlight w:val="yellow"/>
        </w:rPr>
      </w:pPr>
    </w:p>
    <w:p w:rsidR="005627D9" w:rsidRPr="00C77F8A" w:rsidRDefault="005627D9" w:rsidP="000357E9">
      <w:pPr>
        <w:pStyle w:val="2"/>
        <w:numPr>
          <w:ilvl w:val="0"/>
          <w:numId w:val="44"/>
        </w:numPr>
        <w:rPr>
          <w:rFonts w:eastAsia="Times New Roman"/>
          <w:lang w:eastAsia="ru-RU"/>
        </w:rPr>
      </w:pPr>
      <w:bookmarkStart w:id="39" w:name="_Toc389052345"/>
      <w:r w:rsidRPr="00C77F8A">
        <w:rPr>
          <w:rFonts w:eastAsia="Times New Roman"/>
          <w:lang w:eastAsia="ru-RU"/>
        </w:rPr>
        <w:t>Решения о распределении тепловой нагрузки между источниками тепловой энергии</w:t>
      </w:r>
      <w:bookmarkEnd w:id="39"/>
    </w:p>
    <w:p w:rsidR="00B032E1" w:rsidRDefault="00B032E1" w:rsidP="00B032E1">
      <w:r>
        <w:t>Возможность поставок тепловой энергии потребителям от различных источников тепловой энергии при сохранении надежности теплоснабжения отсутствует. Источники тепловой энергии между собой технологически не связаны.</w:t>
      </w:r>
    </w:p>
    <w:p w:rsidR="00C67BF3" w:rsidRDefault="00C67BF3" w:rsidP="00B032E1"/>
    <w:p w:rsidR="005627D9" w:rsidRPr="00C77F8A" w:rsidRDefault="005627D9" w:rsidP="000357E9">
      <w:pPr>
        <w:pStyle w:val="2"/>
        <w:numPr>
          <w:ilvl w:val="0"/>
          <w:numId w:val="44"/>
        </w:numPr>
        <w:rPr>
          <w:rFonts w:eastAsia="Times New Roman"/>
          <w:lang w:eastAsia="ru-RU"/>
        </w:rPr>
      </w:pPr>
      <w:bookmarkStart w:id="40" w:name="_Toc389052346"/>
      <w:bookmarkStart w:id="41" w:name="OLE_LINK2"/>
      <w:r w:rsidRPr="00C77F8A">
        <w:rPr>
          <w:rFonts w:eastAsia="Times New Roman"/>
          <w:lang w:eastAsia="ru-RU"/>
        </w:rPr>
        <w:t>Решения по бесхозяйным тепловым сетям</w:t>
      </w:r>
      <w:bookmarkEnd w:id="40"/>
    </w:p>
    <w:bookmarkEnd w:id="41"/>
    <w:p w:rsidR="00C67BF3" w:rsidRDefault="000357E9" w:rsidP="000357E9">
      <w:r>
        <w:t xml:space="preserve">На территории </w:t>
      </w:r>
      <w:r w:rsidR="002B2DDA">
        <w:t>муниципального образования «</w:t>
      </w:r>
      <w:r w:rsidR="00E71DDC">
        <w:t>Березницкое</w:t>
      </w:r>
      <w:r w:rsidR="002B2DDA">
        <w:t>»</w:t>
      </w:r>
      <w:r>
        <w:t xml:space="preserve"> </w:t>
      </w:r>
      <w:r w:rsidR="002B2DDA">
        <w:t>бесхозяйственных</w:t>
      </w:r>
      <w:r>
        <w:t xml:space="preserve"> тепловых сетей не выявлено.</w:t>
      </w:r>
    </w:p>
    <w:p w:rsidR="005627D9" w:rsidRPr="00C77F8A" w:rsidRDefault="005627D9" w:rsidP="000357E9">
      <w:r w:rsidRPr="00893A94">
        <w:br/>
      </w:r>
    </w:p>
    <w:p w:rsidR="005627D9" w:rsidRDefault="005627D9" w:rsidP="005627D9"/>
    <w:p w:rsidR="000F7BE7" w:rsidRDefault="000F7BE7" w:rsidP="005627D9"/>
    <w:p w:rsidR="000F7BE7" w:rsidRDefault="000F7BE7" w:rsidP="005627D9"/>
    <w:p w:rsidR="000F7BE7" w:rsidRDefault="000F7BE7" w:rsidP="005627D9"/>
    <w:p w:rsidR="000F7BE7" w:rsidRDefault="000F7BE7" w:rsidP="005627D9"/>
    <w:p w:rsidR="000F7BE7" w:rsidRDefault="000F7BE7" w:rsidP="005627D9"/>
    <w:p w:rsidR="000F7BE7" w:rsidRDefault="000F7BE7" w:rsidP="005627D9"/>
    <w:p w:rsidR="000F7BE7" w:rsidRDefault="000F7BE7" w:rsidP="005627D9"/>
    <w:p w:rsidR="000F7BE7" w:rsidRDefault="000F7BE7" w:rsidP="005627D9"/>
    <w:p w:rsidR="00C47B68" w:rsidRDefault="00C47B68" w:rsidP="005627D9"/>
    <w:p w:rsidR="000F7BE7" w:rsidRDefault="000F7BE7" w:rsidP="005627D9"/>
    <w:p w:rsidR="000F7BE7" w:rsidRDefault="000F7BE7" w:rsidP="000F7BE7">
      <w:pPr>
        <w:ind w:firstLine="0"/>
        <w:jc w:val="left"/>
      </w:pPr>
    </w:p>
    <w:p w:rsidR="000F7BE7" w:rsidRDefault="000F7BE7" w:rsidP="000F7BE7">
      <w:pPr>
        <w:widowControl w:val="0"/>
        <w:overflowPunct w:val="0"/>
        <w:autoSpaceDE w:val="0"/>
        <w:autoSpaceDN w:val="0"/>
        <w:adjustRightInd w:val="0"/>
        <w:spacing w:line="333" w:lineRule="auto"/>
        <w:ind w:right="-1" w:firstLine="0"/>
        <w:rPr>
          <w:szCs w:val="24"/>
        </w:rPr>
      </w:pPr>
      <w:r w:rsidRPr="00CB6606">
        <w:rPr>
          <w:b/>
          <w:szCs w:val="24"/>
        </w:rPr>
        <w:t>Разработчик:</w:t>
      </w:r>
      <w:r w:rsidRPr="00CB6606">
        <w:rPr>
          <w:szCs w:val="24"/>
        </w:rPr>
        <w:t xml:space="preserve"> </w:t>
      </w:r>
    </w:p>
    <w:p w:rsidR="000F7BE7" w:rsidRDefault="000F7BE7" w:rsidP="000F7BE7">
      <w:pPr>
        <w:widowControl w:val="0"/>
        <w:overflowPunct w:val="0"/>
        <w:autoSpaceDE w:val="0"/>
        <w:autoSpaceDN w:val="0"/>
        <w:adjustRightInd w:val="0"/>
        <w:spacing w:line="333" w:lineRule="auto"/>
        <w:ind w:right="-1" w:firstLine="0"/>
        <w:rPr>
          <w:szCs w:val="24"/>
        </w:rPr>
      </w:pPr>
      <w:r>
        <w:rPr>
          <w:szCs w:val="24"/>
        </w:rPr>
        <w:t xml:space="preserve">                                                              </w:t>
      </w:r>
      <w:r>
        <w:rPr>
          <w:noProof/>
          <w:szCs w:val="24"/>
          <w:lang w:eastAsia="ru-RU"/>
        </w:rPr>
        <w:drawing>
          <wp:inline distT="0" distB="0" distL="0" distR="0">
            <wp:extent cx="882650" cy="882650"/>
            <wp:effectExtent l="19050" t="0" r="0" b="0"/>
            <wp:docPr id="2"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33"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0F7BE7" w:rsidRDefault="000F7BE7" w:rsidP="000F7BE7">
      <w:pPr>
        <w:ind w:firstLine="0"/>
        <w:jc w:val="center"/>
        <w:rPr>
          <w:b/>
          <w:szCs w:val="24"/>
        </w:rPr>
      </w:pPr>
      <w:r w:rsidRPr="00AA404A">
        <w:rPr>
          <w:b/>
          <w:szCs w:val="24"/>
        </w:rPr>
        <w:t>Общество с ограниченной ответственностью «ЭНЕРГОАУДИТ»</w:t>
      </w:r>
    </w:p>
    <w:p w:rsidR="000F7BE7" w:rsidRPr="00D3460F" w:rsidRDefault="000F7BE7" w:rsidP="000F7BE7">
      <w:pPr>
        <w:pStyle w:val="42"/>
        <w:jc w:val="both"/>
      </w:pPr>
      <w:r w:rsidRPr="00D3460F">
        <w:t xml:space="preserve">Юридический/фактический  адрес: 160011, г.Вологда, ул. Герцена, д. 56, оф. 202 </w:t>
      </w:r>
    </w:p>
    <w:p w:rsidR="000F7BE7" w:rsidRPr="00D3460F" w:rsidRDefault="000F7BE7" w:rsidP="000F7BE7">
      <w:pPr>
        <w:pStyle w:val="42"/>
        <w:jc w:val="both"/>
        <w:rPr>
          <w:vertAlign w:val="superscript"/>
        </w:rPr>
      </w:pPr>
      <w:r w:rsidRPr="00D3460F">
        <w:t>тел/факс: 8 (8172) 75-60-06, 733-874, 730-800</w:t>
      </w:r>
    </w:p>
    <w:p w:rsidR="000F7BE7" w:rsidRPr="00D60326" w:rsidRDefault="000F7BE7" w:rsidP="000F7BE7">
      <w:pPr>
        <w:pStyle w:val="42"/>
        <w:jc w:val="both"/>
      </w:pPr>
      <w:r w:rsidRPr="00D60326">
        <w:t xml:space="preserve">адрес электронной почты: </w:t>
      </w:r>
      <w:hyperlink r:id="rId34" w:history="1">
        <w:r w:rsidRPr="00D60326">
          <w:rPr>
            <w:rStyle w:val="af0"/>
            <w:lang w:val="en-US"/>
          </w:rPr>
          <w:t>energoaudit</w:t>
        </w:r>
        <w:r w:rsidRPr="00D60326">
          <w:rPr>
            <w:rStyle w:val="af0"/>
          </w:rPr>
          <w:t>35@</w:t>
        </w:r>
        <w:r w:rsidRPr="00D60326">
          <w:rPr>
            <w:rStyle w:val="af0"/>
            <w:lang w:val="en-US"/>
          </w:rPr>
          <w:t>list</w:t>
        </w:r>
        <w:r w:rsidRPr="00D60326">
          <w:rPr>
            <w:rStyle w:val="af0"/>
          </w:rPr>
          <w:t>.</w:t>
        </w:r>
        <w:r w:rsidRPr="00D60326">
          <w:rPr>
            <w:rStyle w:val="af0"/>
            <w:lang w:val="en-US"/>
          </w:rPr>
          <w:t>ru</w:t>
        </w:r>
      </w:hyperlink>
    </w:p>
    <w:p w:rsidR="000F7BE7" w:rsidRDefault="000F7BE7" w:rsidP="000F7BE7">
      <w:pPr>
        <w:ind w:firstLine="0"/>
      </w:pPr>
    </w:p>
    <w:p w:rsidR="000F7BE7" w:rsidRPr="005350EC" w:rsidRDefault="000F7BE7" w:rsidP="000F7BE7">
      <w:pPr>
        <w:widowControl w:val="0"/>
        <w:tabs>
          <w:tab w:val="left" w:pos="9355"/>
        </w:tabs>
        <w:overflowPunct w:val="0"/>
        <w:autoSpaceDE w:val="0"/>
        <w:autoSpaceDN w:val="0"/>
        <w:adjustRightInd w:val="0"/>
        <w:spacing w:line="333" w:lineRule="auto"/>
        <w:ind w:right="-1"/>
        <w:rPr>
          <w:szCs w:val="24"/>
        </w:rPr>
      </w:pPr>
      <w:r w:rsidRPr="00CB6606">
        <w:rPr>
          <w:szCs w:val="24"/>
        </w:rPr>
        <w:t>Свидетельство саморегулиру</w:t>
      </w:r>
      <w:r>
        <w:rPr>
          <w:szCs w:val="24"/>
        </w:rPr>
        <w:t>емой</w:t>
      </w:r>
      <w:r w:rsidRPr="00CB6606">
        <w:rPr>
          <w:szCs w:val="24"/>
        </w:rPr>
        <w:t xml:space="preserve"> организации № </w:t>
      </w:r>
      <w:r w:rsidRPr="00CB6606">
        <w:rPr>
          <w:szCs w:val="24"/>
          <w:u w:val="single"/>
        </w:rPr>
        <w:t>СРО</w:t>
      </w:r>
      <w:r w:rsidRPr="0043215F">
        <w:rPr>
          <w:szCs w:val="24"/>
          <w:u w:val="single"/>
        </w:rPr>
        <w:t xml:space="preserve"> </w:t>
      </w:r>
      <w:r>
        <w:rPr>
          <w:szCs w:val="24"/>
          <w:u w:val="single"/>
        </w:rPr>
        <w:t>№ 3525255903-25022013-Э0183</w:t>
      </w:r>
    </w:p>
    <w:p w:rsidR="000F7BE7" w:rsidRPr="00CB6606" w:rsidRDefault="000F7BE7" w:rsidP="000F7BE7">
      <w:pPr>
        <w:widowControl w:val="0"/>
        <w:autoSpaceDE w:val="0"/>
        <w:autoSpaceDN w:val="0"/>
        <w:adjustRightInd w:val="0"/>
        <w:spacing w:line="258" w:lineRule="exact"/>
        <w:rPr>
          <w:szCs w:val="24"/>
        </w:rPr>
      </w:pPr>
    </w:p>
    <w:p w:rsidR="000F7BE7" w:rsidRPr="00CB6606" w:rsidRDefault="000F7BE7" w:rsidP="000F7BE7">
      <w:pPr>
        <w:widowControl w:val="0"/>
        <w:autoSpaceDE w:val="0"/>
        <w:autoSpaceDN w:val="0"/>
        <w:adjustRightInd w:val="0"/>
        <w:rPr>
          <w:szCs w:val="24"/>
        </w:rPr>
      </w:pPr>
      <w:r w:rsidRPr="00CB6606">
        <w:rPr>
          <w:b/>
          <w:bCs/>
          <w:szCs w:val="24"/>
        </w:rPr>
        <w:t>Генеральный директор ООО «ЭнергоАудит»____________  Антонов С.А.</w:t>
      </w:r>
    </w:p>
    <w:p w:rsidR="000F7BE7" w:rsidRDefault="000F7BE7" w:rsidP="000F7BE7"/>
    <w:p w:rsidR="000F7BE7" w:rsidRDefault="000F7BE7" w:rsidP="000F7BE7"/>
    <w:p w:rsidR="000F7BE7" w:rsidRDefault="000F7BE7" w:rsidP="000F7BE7">
      <w:pPr>
        <w:pStyle w:val="aff0"/>
        <w:tabs>
          <w:tab w:val="num" w:pos="0"/>
        </w:tabs>
      </w:pPr>
      <w:r w:rsidRPr="00CB6606">
        <w:rPr>
          <w:b/>
        </w:rPr>
        <w:t>Заказчик</w:t>
      </w:r>
      <w:r w:rsidRPr="00CB6606">
        <w:t xml:space="preserve">: </w:t>
      </w:r>
    </w:p>
    <w:p w:rsidR="000F7BE7" w:rsidRPr="00CB6606" w:rsidRDefault="000F7BE7" w:rsidP="000F7BE7">
      <w:pPr>
        <w:pStyle w:val="aff0"/>
        <w:tabs>
          <w:tab w:val="num" w:pos="0"/>
        </w:tabs>
      </w:pPr>
    </w:p>
    <w:p w:rsidR="000F7BE7" w:rsidRPr="00AA404A" w:rsidRDefault="000F7BE7" w:rsidP="000F7BE7">
      <w:pPr>
        <w:shd w:val="clear" w:color="auto" w:fill="FFFFFF"/>
        <w:ind w:firstLine="0"/>
        <w:jc w:val="center"/>
        <w:rPr>
          <w:color w:val="000000"/>
          <w:szCs w:val="24"/>
        </w:rPr>
      </w:pPr>
      <w:r w:rsidRPr="00AA404A">
        <w:rPr>
          <w:b/>
          <w:color w:val="000000"/>
          <w:szCs w:val="24"/>
        </w:rPr>
        <w:t>Администрация муниципального образования «</w:t>
      </w:r>
      <w:r w:rsidR="00E71DDC">
        <w:rPr>
          <w:b/>
          <w:color w:val="000000"/>
          <w:szCs w:val="24"/>
        </w:rPr>
        <w:t>Березницкое</w:t>
      </w:r>
      <w:r w:rsidRPr="00AA404A">
        <w:rPr>
          <w:b/>
          <w:color w:val="000000"/>
          <w:szCs w:val="24"/>
        </w:rPr>
        <w:t>»</w:t>
      </w:r>
      <w:r w:rsidR="00C67BF3">
        <w:rPr>
          <w:b/>
          <w:color w:val="000000"/>
          <w:szCs w:val="24"/>
        </w:rPr>
        <w:t xml:space="preserve"> </w:t>
      </w:r>
      <w:r w:rsidR="00C67BF3" w:rsidRPr="000708BE">
        <w:rPr>
          <w:rFonts w:eastAsia="Calibri" w:cs="Times New Roman"/>
          <w:b/>
        </w:rPr>
        <w:t>Устьянского района Архангельской области</w:t>
      </w:r>
    </w:p>
    <w:p w:rsidR="000F7BE7" w:rsidRPr="00AA404A" w:rsidRDefault="000F7BE7" w:rsidP="000F7BE7">
      <w:pPr>
        <w:pStyle w:val="42"/>
        <w:jc w:val="both"/>
      </w:pPr>
      <w:r w:rsidRPr="00AA404A">
        <w:rPr>
          <w:snapToGrid w:val="0"/>
        </w:rPr>
        <w:t xml:space="preserve">Юридический адрес: </w:t>
      </w:r>
      <w:r w:rsidR="00C47B68">
        <w:t>1652344</w:t>
      </w:r>
      <w:r w:rsidRPr="00AA404A">
        <w:t xml:space="preserve">, Архангельская обл., </w:t>
      </w:r>
      <w:r w:rsidR="00C47B68">
        <w:t>Устьянский</w:t>
      </w:r>
      <w:r w:rsidRPr="00AA404A">
        <w:t xml:space="preserve"> р-н, </w:t>
      </w:r>
      <w:r w:rsidR="00C47B68">
        <w:t>с</w:t>
      </w:r>
      <w:r w:rsidRPr="00AA404A">
        <w:t xml:space="preserve">. </w:t>
      </w:r>
      <w:r w:rsidR="00C47B68">
        <w:t>Березник, пер</w:t>
      </w:r>
      <w:r w:rsidRPr="00AA404A">
        <w:t>.</w:t>
      </w:r>
      <w:r w:rsidR="00C47B68">
        <w:t>Спортивный, д. 1</w:t>
      </w:r>
    </w:p>
    <w:p w:rsidR="000F7BE7" w:rsidRPr="00AA404A" w:rsidRDefault="000F7BE7" w:rsidP="000F7BE7">
      <w:pPr>
        <w:rPr>
          <w:szCs w:val="24"/>
        </w:rPr>
      </w:pPr>
    </w:p>
    <w:p w:rsidR="000F7BE7" w:rsidRPr="00A63A24" w:rsidRDefault="000F7BE7" w:rsidP="000F7BE7">
      <w:pPr>
        <w:pStyle w:val="42"/>
        <w:rPr>
          <w:b/>
          <w:snapToGrid w:val="0"/>
          <w:sz w:val="22"/>
          <w:szCs w:val="22"/>
        </w:rPr>
      </w:pPr>
      <w:r w:rsidRPr="00AA404A">
        <w:rPr>
          <w:b/>
          <w:color w:val="000000"/>
        </w:rPr>
        <w:t>Глава администрации МО «</w:t>
      </w:r>
      <w:r w:rsidR="00E71DDC">
        <w:rPr>
          <w:b/>
          <w:color w:val="000000"/>
        </w:rPr>
        <w:t>Березницкое</w:t>
      </w:r>
      <w:r w:rsidRPr="00AA404A">
        <w:rPr>
          <w:b/>
          <w:color w:val="000000"/>
        </w:rPr>
        <w:t>»</w:t>
      </w:r>
      <w:r>
        <w:rPr>
          <w:b/>
          <w:color w:val="000000"/>
        </w:rPr>
        <w:t xml:space="preserve">                </w:t>
      </w:r>
      <w:r w:rsidRPr="00AA404A">
        <w:rPr>
          <w:b/>
        </w:rPr>
        <w:t xml:space="preserve">_______________  </w:t>
      </w:r>
      <w:r w:rsidR="00C47B68">
        <w:rPr>
          <w:b/>
        </w:rPr>
        <w:t>Кокорин</w:t>
      </w:r>
      <w:r w:rsidRPr="00AA404A">
        <w:rPr>
          <w:b/>
        </w:rPr>
        <w:t xml:space="preserve"> </w:t>
      </w:r>
      <w:r w:rsidR="00C47B68">
        <w:rPr>
          <w:b/>
        </w:rPr>
        <w:t>С</w:t>
      </w:r>
      <w:r w:rsidRPr="00AA404A">
        <w:rPr>
          <w:b/>
        </w:rPr>
        <w:t>.</w:t>
      </w:r>
      <w:r w:rsidR="00C47B68">
        <w:rPr>
          <w:b/>
        </w:rPr>
        <w:t>Г</w:t>
      </w:r>
      <w:r w:rsidRPr="00AA404A">
        <w:rPr>
          <w:b/>
        </w:rPr>
        <w:t>.</w:t>
      </w:r>
      <w:r w:rsidRPr="00AA404A">
        <w:rPr>
          <w:b/>
          <w:snapToGrid w:val="0"/>
        </w:rPr>
        <w:t xml:space="preserve">   </w:t>
      </w:r>
      <w:r w:rsidRPr="00A63A24">
        <w:rPr>
          <w:b/>
          <w:snapToGrid w:val="0"/>
          <w:sz w:val="22"/>
          <w:szCs w:val="22"/>
        </w:rPr>
        <w:t xml:space="preserve">             </w:t>
      </w:r>
    </w:p>
    <w:p w:rsidR="000F7BE7" w:rsidRDefault="000F7BE7" w:rsidP="005627D9"/>
    <w:p w:rsidR="000F7BE7" w:rsidRDefault="000F7BE7" w:rsidP="005627D9"/>
    <w:p w:rsidR="000F7BE7" w:rsidRDefault="000F7BE7" w:rsidP="005627D9"/>
    <w:sectPr w:rsidR="000F7BE7" w:rsidSect="00FD359B">
      <w:pgSz w:w="11906" w:h="16838"/>
      <w:pgMar w:top="1134" w:right="851" w:bottom="568"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285" w:rsidRDefault="00F81285" w:rsidP="003B44CA">
      <w:pPr>
        <w:spacing w:after="0" w:line="240" w:lineRule="auto"/>
      </w:pPr>
      <w:r>
        <w:separator/>
      </w:r>
    </w:p>
  </w:endnote>
  <w:endnote w:type="continuationSeparator" w:id="0">
    <w:p w:rsidR="00F81285" w:rsidRDefault="00F81285" w:rsidP="003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3917"/>
      <w:docPartObj>
        <w:docPartGallery w:val="Page Numbers (Bottom of Page)"/>
        <w:docPartUnique/>
      </w:docPartObj>
    </w:sdtPr>
    <w:sdtContent>
      <w:p w:rsidR="008D4C46" w:rsidRDefault="008D4C46">
        <w:pPr>
          <w:pStyle w:val="afe"/>
          <w:jc w:val="right"/>
        </w:pPr>
        <w:fldSimple w:instr=" PAGE   \* MERGEFORMAT ">
          <w:r w:rsidR="00AB56F0">
            <w:rPr>
              <w:noProof/>
            </w:rPr>
            <w:t>31</w:t>
          </w:r>
        </w:fldSimple>
      </w:p>
    </w:sdtContent>
  </w:sdt>
  <w:p w:rsidR="008D4C46" w:rsidRDefault="008D4C4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285" w:rsidRDefault="00F81285" w:rsidP="003B44CA">
      <w:pPr>
        <w:spacing w:after="0" w:line="240" w:lineRule="auto"/>
      </w:pPr>
      <w:r>
        <w:separator/>
      </w:r>
    </w:p>
  </w:footnote>
  <w:footnote w:type="continuationSeparator" w:id="0">
    <w:p w:rsidR="00F81285" w:rsidRDefault="00F81285" w:rsidP="003B4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475A50"/>
    <w:multiLevelType w:val="multilevel"/>
    <w:tmpl w:val="4EF464D4"/>
    <w:numStyleLink w:val="1"/>
  </w:abstractNum>
  <w:abstractNum w:abstractNumId="2">
    <w:nsid w:val="042D4F5F"/>
    <w:multiLevelType w:val="multilevel"/>
    <w:tmpl w:val="4EF464D4"/>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679062B"/>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6A93A2A"/>
    <w:multiLevelType w:val="multilevel"/>
    <w:tmpl w:val="86D03E0E"/>
    <w:lvl w:ilvl="0">
      <w:start w:val="5"/>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86C562C"/>
    <w:multiLevelType w:val="multilevel"/>
    <w:tmpl w:val="86D03E0E"/>
    <w:lvl w:ilvl="0">
      <w:start w:val="5"/>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8FD748A"/>
    <w:multiLevelType w:val="hybridMultilevel"/>
    <w:tmpl w:val="9092B97A"/>
    <w:lvl w:ilvl="0" w:tplc="3B5477DC">
      <w:start w:val="2014"/>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0E5B6346"/>
    <w:multiLevelType w:val="multilevel"/>
    <w:tmpl w:val="4EF464D4"/>
    <w:numStyleLink w:val="1"/>
  </w:abstractNum>
  <w:abstractNum w:abstractNumId="8">
    <w:nsid w:val="0EBE33EB"/>
    <w:multiLevelType w:val="hybridMultilevel"/>
    <w:tmpl w:val="13EA6B2C"/>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D408D"/>
    <w:multiLevelType w:val="multilevel"/>
    <w:tmpl w:val="44980F20"/>
    <w:lvl w:ilvl="0">
      <w:start w:val="3"/>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47F0AB9"/>
    <w:multiLevelType w:val="multilevel"/>
    <w:tmpl w:val="4EF464D4"/>
    <w:numStyleLink w:val="1"/>
  </w:abstractNum>
  <w:abstractNum w:abstractNumId="11">
    <w:nsid w:val="149E1739"/>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69E54B1"/>
    <w:multiLevelType w:val="multilevel"/>
    <w:tmpl w:val="86D03E0E"/>
    <w:lvl w:ilvl="0">
      <w:start w:val="5"/>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8122559"/>
    <w:multiLevelType w:val="multilevel"/>
    <w:tmpl w:val="44980F20"/>
    <w:lvl w:ilvl="0">
      <w:start w:val="3"/>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C8852DF"/>
    <w:multiLevelType w:val="multilevel"/>
    <w:tmpl w:val="44980F20"/>
    <w:lvl w:ilvl="0">
      <w:start w:val="3"/>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D0B5E7F"/>
    <w:multiLevelType w:val="hybridMultilevel"/>
    <w:tmpl w:val="DAC40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8">
    <w:nsid w:val="25DC2A30"/>
    <w:multiLevelType w:val="multilevel"/>
    <w:tmpl w:val="5060EBBC"/>
    <w:lvl w:ilvl="0">
      <w:start w:val="8"/>
      <w:numFmt w:val="decimal"/>
      <w:lvlText w:val="Раздел %1."/>
      <w:lvlJc w:val="left"/>
      <w:pPr>
        <w:ind w:left="720" w:hanging="360"/>
      </w:pPr>
      <w:rPr>
        <w:rFonts w:ascii="Times New Roman" w:hAnsi="Times New Roman" w:hint="default"/>
        <w:sz w:val="24"/>
      </w:rPr>
    </w:lvl>
    <w:lvl w:ilvl="1">
      <w:start w:val="3"/>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6EC7297"/>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721465B"/>
    <w:multiLevelType w:val="multilevel"/>
    <w:tmpl w:val="44980F20"/>
    <w:lvl w:ilvl="0">
      <w:start w:val="3"/>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8FF7167"/>
    <w:multiLevelType w:val="hybridMultilevel"/>
    <w:tmpl w:val="B658D4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B15CBA"/>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44212CA"/>
    <w:multiLevelType w:val="multilevel"/>
    <w:tmpl w:val="1862B682"/>
    <w:lvl w:ilvl="0">
      <w:start w:val="1"/>
      <w:numFmt w:val="decimal"/>
      <w:lvlText w:val="%1."/>
      <w:lvlJc w:val="left"/>
      <w:pPr>
        <w:ind w:left="644" w:hanging="360"/>
      </w:pPr>
    </w:lvl>
    <w:lvl w:ilvl="1">
      <w:start w:val="1"/>
      <w:numFmt w:val="decimal"/>
      <w:lvlText w:val="Раздел %2."/>
      <w:lvlJc w:val="left"/>
      <w:pPr>
        <w:ind w:left="792" w:hanging="432"/>
      </w:pPr>
      <w:rPr>
        <w:rFonts w:hint="default"/>
        <w:b/>
        <w:i w:val="0"/>
      </w:rPr>
    </w:lvl>
    <w:lvl w:ilvl="2">
      <w:start w:val="1"/>
      <w:numFmt w:val="decimal"/>
      <w:lvlText w:val="%1.%2.%3."/>
      <w:lvlJc w:val="left"/>
      <w:pPr>
        <w:ind w:left="1356" w:hanging="504"/>
      </w:pPr>
      <w:rPr>
        <w:rFonts w:ascii="Times New Roman" w:hAnsi="Times New Roman" w:cs="Times New Roman" w:hint="default"/>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0D20843"/>
    <w:multiLevelType w:val="hybridMultilevel"/>
    <w:tmpl w:val="69508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715145"/>
    <w:multiLevelType w:val="multilevel"/>
    <w:tmpl w:val="86D03E0E"/>
    <w:lvl w:ilvl="0">
      <w:start w:val="5"/>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1F470D9"/>
    <w:multiLevelType w:val="multilevel"/>
    <w:tmpl w:val="4EF464D4"/>
    <w:styleLink w:val="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75E2930"/>
    <w:multiLevelType w:val="multilevel"/>
    <w:tmpl w:val="4EF464D4"/>
    <w:numStyleLink w:val="1"/>
  </w:abstractNum>
  <w:abstractNum w:abstractNumId="29">
    <w:nsid w:val="4E2D5EA5"/>
    <w:multiLevelType w:val="multilevel"/>
    <w:tmpl w:val="4EF464D4"/>
    <w:numStyleLink w:val="1"/>
  </w:abstractNum>
  <w:abstractNum w:abstractNumId="30">
    <w:nsid w:val="4E445183"/>
    <w:multiLevelType w:val="multilevel"/>
    <w:tmpl w:val="4EF464D4"/>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E5F4882"/>
    <w:multiLevelType w:val="multilevel"/>
    <w:tmpl w:val="06401490"/>
    <w:lvl w:ilvl="0">
      <w:start w:val="6"/>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FAF20F5"/>
    <w:multiLevelType w:val="multilevel"/>
    <w:tmpl w:val="4EF464D4"/>
    <w:numStyleLink w:val="1"/>
  </w:abstractNum>
  <w:abstractNum w:abstractNumId="33">
    <w:nsid w:val="51F6180E"/>
    <w:multiLevelType w:val="multilevel"/>
    <w:tmpl w:val="4EF464D4"/>
    <w:numStyleLink w:val="1"/>
  </w:abstractNum>
  <w:abstractNum w:abstractNumId="34">
    <w:nsid w:val="530242AF"/>
    <w:multiLevelType w:val="multilevel"/>
    <w:tmpl w:val="44980F20"/>
    <w:lvl w:ilvl="0">
      <w:start w:val="3"/>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779"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52234FE"/>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C3E7DAA"/>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EE65697"/>
    <w:multiLevelType w:val="multilevel"/>
    <w:tmpl w:val="4EF464D4"/>
    <w:numStyleLink w:val="1"/>
  </w:abstractNum>
  <w:abstractNum w:abstractNumId="39">
    <w:nsid w:val="600F655E"/>
    <w:multiLevelType w:val="multilevel"/>
    <w:tmpl w:val="86D03E0E"/>
    <w:lvl w:ilvl="0">
      <w:start w:val="5"/>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1E3138A"/>
    <w:multiLevelType w:val="hybridMultilevel"/>
    <w:tmpl w:val="75747388"/>
    <w:lvl w:ilvl="0" w:tplc="868E8A60">
      <w:start w:val="1"/>
      <w:numFmt w:val="decimal"/>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744B21"/>
    <w:multiLevelType w:val="multilevel"/>
    <w:tmpl w:val="4EF464D4"/>
    <w:numStyleLink w:val="1"/>
  </w:abstractNum>
  <w:abstractNum w:abstractNumId="42">
    <w:nsid w:val="68542960"/>
    <w:multiLevelType w:val="multilevel"/>
    <w:tmpl w:val="5052C5FC"/>
    <w:lvl w:ilvl="0">
      <w:start w:val="5"/>
      <w:numFmt w:val="decimal"/>
      <w:lvlText w:val="Раздел %1."/>
      <w:lvlJc w:val="left"/>
      <w:pPr>
        <w:ind w:left="720" w:hanging="360"/>
      </w:pPr>
      <w:rPr>
        <w:rFonts w:ascii="Times New Roman" w:hAnsi="Times New Roman" w:hint="default"/>
        <w:sz w:val="24"/>
      </w:rPr>
    </w:lvl>
    <w:lvl w:ilvl="1">
      <w:start w:val="9"/>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99C50D4"/>
    <w:multiLevelType w:val="multilevel"/>
    <w:tmpl w:val="44980F20"/>
    <w:lvl w:ilvl="0">
      <w:start w:val="3"/>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FA8591E"/>
    <w:multiLevelType w:val="multilevel"/>
    <w:tmpl w:val="44980F20"/>
    <w:lvl w:ilvl="0">
      <w:start w:val="3"/>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3E9787F"/>
    <w:multiLevelType w:val="multilevel"/>
    <w:tmpl w:val="5052C5FC"/>
    <w:lvl w:ilvl="0">
      <w:start w:val="5"/>
      <w:numFmt w:val="decimal"/>
      <w:lvlText w:val="Раздел %1."/>
      <w:lvlJc w:val="left"/>
      <w:pPr>
        <w:ind w:left="720" w:hanging="360"/>
      </w:pPr>
      <w:rPr>
        <w:rFonts w:ascii="Times New Roman" w:hAnsi="Times New Roman" w:hint="default"/>
        <w:sz w:val="24"/>
      </w:rPr>
    </w:lvl>
    <w:lvl w:ilvl="1">
      <w:start w:val="9"/>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75A16AF"/>
    <w:multiLevelType w:val="hybridMultilevel"/>
    <w:tmpl w:val="BF3608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B2595C"/>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7F291505"/>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14"/>
  </w:num>
  <w:num w:numId="3">
    <w:abstractNumId w:val="17"/>
  </w:num>
  <w:num w:numId="4">
    <w:abstractNumId w:val="16"/>
  </w:num>
  <w:num w:numId="5">
    <w:abstractNumId w:val="36"/>
  </w:num>
  <w:num w:numId="6">
    <w:abstractNumId w:val="21"/>
  </w:num>
  <w:num w:numId="7">
    <w:abstractNumId w:val="46"/>
  </w:num>
  <w:num w:numId="8">
    <w:abstractNumId w:val="40"/>
  </w:num>
  <w:num w:numId="9">
    <w:abstractNumId w:val="27"/>
  </w:num>
  <w:num w:numId="10">
    <w:abstractNumId w:val="28"/>
  </w:num>
  <w:num w:numId="11">
    <w:abstractNumId w:val="38"/>
  </w:num>
  <w:num w:numId="12">
    <w:abstractNumId w:val="10"/>
  </w:num>
  <w:num w:numId="13">
    <w:abstractNumId w:val="33"/>
  </w:num>
  <w:num w:numId="14">
    <w:abstractNumId w:val="29"/>
  </w:num>
  <w:num w:numId="15">
    <w:abstractNumId w:val="30"/>
  </w:num>
  <w:num w:numId="16">
    <w:abstractNumId w:val="41"/>
  </w:num>
  <w:num w:numId="17">
    <w:abstractNumId w:val="7"/>
  </w:num>
  <w:num w:numId="18">
    <w:abstractNumId w:val="32"/>
  </w:num>
  <w:num w:numId="19">
    <w:abstractNumId w:val="1"/>
  </w:num>
  <w:num w:numId="20">
    <w:abstractNumId w:val="2"/>
  </w:num>
  <w:num w:numId="21">
    <w:abstractNumId w:val="47"/>
  </w:num>
  <w:num w:numId="22">
    <w:abstractNumId w:val="37"/>
  </w:num>
  <w:num w:numId="23">
    <w:abstractNumId w:val="48"/>
  </w:num>
  <w:num w:numId="24">
    <w:abstractNumId w:val="19"/>
  </w:num>
  <w:num w:numId="25">
    <w:abstractNumId w:val="3"/>
  </w:num>
  <w:num w:numId="26">
    <w:abstractNumId w:val="35"/>
  </w:num>
  <w:num w:numId="27">
    <w:abstractNumId w:val="22"/>
  </w:num>
  <w:num w:numId="28">
    <w:abstractNumId w:val="11"/>
  </w:num>
  <w:num w:numId="29">
    <w:abstractNumId w:val="34"/>
  </w:num>
  <w:num w:numId="30">
    <w:abstractNumId w:val="44"/>
  </w:num>
  <w:num w:numId="31">
    <w:abstractNumId w:val="15"/>
  </w:num>
  <w:num w:numId="32">
    <w:abstractNumId w:val="24"/>
  </w:num>
  <w:num w:numId="33">
    <w:abstractNumId w:val="43"/>
  </w:num>
  <w:num w:numId="34">
    <w:abstractNumId w:val="9"/>
  </w:num>
  <w:num w:numId="35">
    <w:abstractNumId w:val="13"/>
  </w:num>
  <w:num w:numId="36">
    <w:abstractNumId w:val="20"/>
  </w:num>
  <w:num w:numId="37">
    <w:abstractNumId w:val="42"/>
  </w:num>
  <w:num w:numId="38">
    <w:abstractNumId w:val="45"/>
  </w:num>
  <w:num w:numId="39">
    <w:abstractNumId w:val="5"/>
  </w:num>
  <w:num w:numId="40">
    <w:abstractNumId w:val="26"/>
  </w:num>
  <w:num w:numId="41">
    <w:abstractNumId w:val="12"/>
  </w:num>
  <w:num w:numId="42">
    <w:abstractNumId w:val="39"/>
  </w:num>
  <w:num w:numId="43">
    <w:abstractNumId w:val="4"/>
  </w:num>
  <w:num w:numId="44">
    <w:abstractNumId w:val="18"/>
  </w:num>
  <w:num w:numId="45">
    <w:abstractNumId w:val="31"/>
  </w:num>
  <w:num w:numId="46">
    <w:abstractNumId w:val="25"/>
  </w:num>
  <w:num w:numId="47">
    <w:abstractNumId w:val="8"/>
  </w:num>
  <w:num w:numId="4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0BB8"/>
    <w:rsid w:val="00001BAB"/>
    <w:rsid w:val="00003011"/>
    <w:rsid w:val="00003DE5"/>
    <w:rsid w:val="00005FF7"/>
    <w:rsid w:val="00007503"/>
    <w:rsid w:val="0001001D"/>
    <w:rsid w:val="00010A97"/>
    <w:rsid w:val="000114EE"/>
    <w:rsid w:val="0001246B"/>
    <w:rsid w:val="00013A14"/>
    <w:rsid w:val="00017050"/>
    <w:rsid w:val="00017410"/>
    <w:rsid w:val="00021F66"/>
    <w:rsid w:val="0002282A"/>
    <w:rsid w:val="000248C6"/>
    <w:rsid w:val="00024F4D"/>
    <w:rsid w:val="00026A7D"/>
    <w:rsid w:val="00026D8E"/>
    <w:rsid w:val="00027D24"/>
    <w:rsid w:val="00027ECF"/>
    <w:rsid w:val="00030C4A"/>
    <w:rsid w:val="00030D45"/>
    <w:rsid w:val="00031B07"/>
    <w:rsid w:val="00031F57"/>
    <w:rsid w:val="000328D7"/>
    <w:rsid w:val="00032992"/>
    <w:rsid w:val="00032B24"/>
    <w:rsid w:val="00032FCF"/>
    <w:rsid w:val="00035064"/>
    <w:rsid w:val="000357E9"/>
    <w:rsid w:val="00035B4D"/>
    <w:rsid w:val="00036851"/>
    <w:rsid w:val="00036ABE"/>
    <w:rsid w:val="00036C21"/>
    <w:rsid w:val="00036F61"/>
    <w:rsid w:val="00037CE7"/>
    <w:rsid w:val="00041E44"/>
    <w:rsid w:val="0004252A"/>
    <w:rsid w:val="000426B7"/>
    <w:rsid w:val="000427CC"/>
    <w:rsid w:val="00044A45"/>
    <w:rsid w:val="00045514"/>
    <w:rsid w:val="0004660D"/>
    <w:rsid w:val="00046830"/>
    <w:rsid w:val="000471D3"/>
    <w:rsid w:val="000503A7"/>
    <w:rsid w:val="0005084A"/>
    <w:rsid w:val="00050E51"/>
    <w:rsid w:val="00054A72"/>
    <w:rsid w:val="000570F6"/>
    <w:rsid w:val="00057573"/>
    <w:rsid w:val="0006000C"/>
    <w:rsid w:val="000601F8"/>
    <w:rsid w:val="00060710"/>
    <w:rsid w:val="0006186A"/>
    <w:rsid w:val="0006247F"/>
    <w:rsid w:val="000633CC"/>
    <w:rsid w:val="00063BEC"/>
    <w:rsid w:val="00065A0E"/>
    <w:rsid w:val="00070230"/>
    <w:rsid w:val="000702EA"/>
    <w:rsid w:val="00070C76"/>
    <w:rsid w:val="00070DDD"/>
    <w:rsid w:val="000712D7"/>
    <w:rsid w:val="00071AC9"/>
    <w:rsid w:val="00071F0A"/>
    <w:rsid w:val="0007266C"/>
    <w:rsid w:val="0007307C"/>
    <w:rsid w:val="000732EA"/>
    <w:rsid w:val="000740B7"/>
    <w:rsid w:val="000741E4"/>
    <w:rsid w:val="00076027"/>
    <w:rsid w:val="000774DE"/>
    <w:rsid w:val="0007756A"/>
    <w:rsid w:val="00077A61"/>
    <w:rsid w:val="000823E0"/>
    <w:rsid w:val="00083BEC"/>
    <w:rsid w:val="00083D3E"/>
    <w:rsid w:val="00084106"/>
    <w:rsid w:val="00084681"/>
    <w:rsid w:val="00084779"/>
    <w:rsid w:val="00086018"/>
    <w:rsid w:val="00086211"/>
    <w:rsid w:val="00086219"/>
    <w:rsid w:val="000865E9"/>
    <w:rsid w:val="0008748C"/>
    <w:rsid w:val="00090A99"/>
    <w:rsid w:val="000939EE"/>
    <w:rsid w:val="00094D6C"/>
    <w:rsid w:val="00095465"/>
    <w:rsid w:val="00096541"/>
    <w:rsid w:val="00096691"/>
    <w:rsid w:val="00096990"/>
    <w:rsid w:val="00097619"/>
    <w:rsid w:val="000A0F58"/>
    <w:rsid w:val="000A1B59"/>
    <w:rsid w:val="000A2825"/>
    <w:rsid w:val="000A29A9"/>
    <w:rsid w:val="000A310D"/>
    <w:rsid w:val="000A3532"/>
    <w:rsid w:val="000A3797"/>
    <w:rsid w:val="000A3D24"/>
    <w:rsid w:val="000A3EA8"/>
    <w:rsid w:val="000A670A"/>
    <w:rsid w:val="000A71F7"/>
    <w:rsid w:val="000B13DC"/>
    <w:rsid w:val="000B25F5"/>
    <w:rsid w:val="000B2D3F"/>
    <w:rsid w:val="000B2F7B"/>
    <w:rsid w:val="000B3030"/>
    <w:rsid w:val="000B31B9"/>
    <w:rsid w:val="000B33D7"/>
    <w:rsid w:val="000B3A4B"/>
    <w:rsid w:val="000B3BF6"/>
    <w:rsid w:val="000B4847"/>
    <w:rsid w:val="000B5176"/>
    <w:rsid w:val="000B6B16"/>
    <w:rsid w:val="000C04E2"/>
    <w:rsid w:val="000C0874"/>
    <w:rsid w:val="000C1203"/>
    <w:rsid w:val="000C1272"/>
    <w:rsid w:val="000C1328"/>
    <w:rsid w:val="000C16CC"/>
    <w:rsid w:val="000C2031"/>
    <w:rsid w:val="000C23FF"/>
    <w:rsid w:val="000C2CE0"/>
    <w:rsid w:val="000C2D88"/>
    <w:rsid w:val="000C2E29"/>
    <w:rsid w:val="000C361A"/>
    <w:rsid w:val="000C489A"/>
    <w:rsid w:val="000C4EF4"/>
    <w:rsid w:val="000C6253"/>
    <w:rsid w:val="000C674A"/>
    <w:rsid w:val="000C69DD"/>
    <w:rsid w:val="000C6BE9"/>
    <w:rsid w:val="000C71E4"/>
    <w:rsid w:val="000D0328"/>
    <w:rsid w:val="000D2E42"/>
    <w:rsid w:val="000D322C"/>
    <w:rsid w:val="000D4D94"/>
    <w:rsid w:val="000D4FEB"/>
    <w:rsid w:val="000D537F"/>
    <w:rsid w:val="000D5463"/>
    <w:rsid w:val="000D7296"/>
    <w:rsid w:val="000D7542"/>
    <w:rsid w:val="000D75EF"/>
    <w:rsid w:val="000E0855"/>
    <w:rsid w:val="000E0E4B"/>
    <w:rsid w:val="000E2A90"/>
    <w:rsid w:val="000E42DC"/>
    <w:rsid w:val="000E4DD0"/>
    <w:rsid w:val="000E527B"/>
    <w:rsid w:val="000E535F"/>
    <w:rsid w:val="000E55FF"/>
    <w:rsid w:val="000E6C20"/>
    <w:rsid w:val="000E7271"/>
    <w:rsid w:val="000E7D59"/>
    <w:rsid w:val="000F0C93"/>
    <w:rsid w:val="000F1403"/>
    <w:rsid w:val="000F14F2"/>
    <w:rsid w:val="000F1753"/>
    <w:rsid w:val="000F18C1"/>
    <w:rsid w:val="000F1A31"/>
    <w:rsid w:val="000F1BA1"/>
    <w:rsid w:val="000F28E3"/>
    <w:rsid w:val="000F2F27"/>
    <w:rsid w:val="000F3312"/>
    <w:rsid w:val="000F3632"/>
    <w:rsid w:val="000F3913"/>
    <w:rsid w:val="000F3BC2"/>
    <w:rsid w:val="000F4AE1"/>
    <w:rsid w:val="000F5521"/>
    <w:rsid w:val="000F5D12"/>
    <w:rsid w:val="000F6AFF"/>
    <w:rsid w:val="000F74A8"/>
    <w:rsid w:val="000F7BE7"/>
    <w:rsid w:val="00100448"/>
    <w:rsid w:val="00100D78"/>
    <w:rsid w:val="0010101E"/>
    <w:rsid w:val="00101266"/>
    <w:rsid w:val="00102226"/>
    <w:rsid w:val="00103382"/>
    <w:rsid w:val="001035B9"/>
    <w:rsid w:val="00103622"/>
    <w:rsid w:val="00103712"/>
    <w:rsid w:val="00104746"/>
    <w:rsid w:val="00106825"/>
    <w:rsid w:val="001075C0"/>
    <w:rsid w:val="00111890"/>
    <w:rsid w:val="0011232D"/>
    <w:rsid w:val="00112390"/>
    <w:rsid w:val="001132F3"/>
    <w:rsid w:val="00114132"/>
    <w:rsid w:val="0011647D"/>
    <w:rsid w:val="00116494"/>
    <w:rsid w:val="00117B35"/>
    <w:rsid w:val="0012070B"/>
    <w:rsid w:val="0012145D"/>
    <w:rsid w:val="00121761"/>
    <w:rsid w:val="00121EF4"/>
    <w:rsid w:val="001224C4"/>
    <w:rsid w:val="00123CE6"/>
    <w:rsid w:val="0012467C"/>
    <w:rsid w:val="0012485C"/>
    <w:rsid w:val="00124ECE"/>
    <w:rsid w:val="001254DD"/>
    <w:rsid w:val="00127729"/>
    <w:rsid w:val="00127F16"/>
    <w:rsid w:val="001306C9"/>
    <w:rsid w:val="001320D3"/>
    <w:rsid w:val="00132EED"/>
    <w:rsid w:val="00134CC8"/>
    <w:rsid w:val="00137C64"/>
    <w:rsid w:val="00141261"/>
    <w:rsid w:val="00141F7F"/>
    <w:rsid w:val="001424B8"/>
    <w:rsid w:val="001445BE"/>
    <w:rsid w:val="001448BF"/>
    <w:rsid w:val="00145D80"/>
    <w:rsid w:val="00146715"/>
    <w:rsid w:val="001476F7"/>
    <w:rsid w:val="0014778D"/>
    <w:rsid w:val="00147F3A"/>
    <w:rsid w:val="0015012C"/>
    <w:rsid w:val="00150ABE"/>
    <w:rsid w:val="00150B40"/>
    <w:rsid w:val="00150D3B"/>
    <w:rsid w:val="00151A41"/>
    <w:rsid w:val="00151FFC"/>
    <w:rsid w:val="001527C2"/>
    <w:rsid w:val="0015341F"/>
    <w:rsid w:val="00154EC7"/>
    <w:rsid w:val="0015595F"/>
    <w:rsid w:val="00156BA1"/>
    <w:rsid w:val="0015707C"/>
    <w:rsid w:val="001605F9"/>
    <w:rsid w:val="0016063E"/>
    <w:rsid w:val="0016430F"/>
    <w:rsid w:val="0016632F"/>
    <w:rsid w:val="00166D4E"/>
    <w:rsid w:val="001672A3"/>
    <w:rsid w:val="0016731E"/>
    <w:rsid w:val="00167955"/>
    <w:rsid w:val="00167A5D"/>
    <w:rsid w:val="00167B5C"/>
    <w:rsid w:val="00171782"/>
    <w:rsid w:val="00171AFB"/>
    <w:rsid w:val="001729FC"/>
    <w:rsid w:val="00172D31"/>
    <w:rsid w:val="00172DDA"/>
    <w:rsid w:val="00174B35"/>
    <w:rsid w:val="00174E98"/>
    <w:rsid w:val="00177438"/>
    <w:rsid w:val="00180EC1"/>
    <w:rsid w:val="00182852"/>
    <w:rsid w:val="00182E46"/>
    <w:rsid w:val="00184024"/>
    <w:rsid w:val="00185542"/>
    <w:rsid w:val="00185B47"/>
    <w:rsid w:val="001870B7"/>
    <w:rsid w:val="00187303"/>
    <w:rsid w:val="00187999"/>
    <w:rsid w:val="00187D23"/>
    <w:rsid w:val="00187E7B"/>
    <w:rsid w:val="0019028D"/>
    <w:rsid w:val="00190D39"/>
    <w:rsid w:val="00192A7E"/>
    <w:rsid w:val="00192FF5"/>
    <w:rsid w:val="00193708"/>
    <w:rsid w:val="0019468B"/>
    <w:rsid w:val="001958A1"/>
    <w:rsid w:val="001969DB"/>
    <w:rsid w:val="00197AD3"/>
    <w:rsid w:val="001A013E"/>
    <w:rsid w:val="001A01D8"/>
    <w:rsid w:val="001A0E0E"/>
    <w:rsid w:val="001A2847"/>
    <w:rsid w:val="001A2990"/>
    <w:rsid w:val="001A3C3C"/>
    <w:rsid w:val="001A3E35"/>
    <w:rsid w:val="001A4624"/>
    <w:rsid w:val="001A4A03"/>
    <w:rsid w:val="001A4B86"/>
    <w:rsid w:val="001A61F4"/>
    <w:rsid w:val="001A707A"/>
    <w:rsid w:val="001A7208"/>
    <w:rsid w:val="001A754A"/>
    <w:rsid w:val="001A7A1B"/>
    <w:rsid w:val="001B058D"/>
    <w:rsid w:val="001B060A"/>
    <w:rsid w:val="001B0657"/>
    <w:rsid w:val="001B075C"/>
    <w:rsid w:val="001B08FB"/>
    <w:rsid w:val="001B0EEA"/>
    <w:rsid w:val="001B0FFC"/>
    <w:rsid w:val="001B7467"/>
    <w:rsid w:val="001B7C98"/>
    <w:rsid w:val="001C2306"/>
    <w:rsid w:val="001C40D0"/>
    <w:rsid w:val="001C416E"/>
    <w:rsid w:val="001C4823"/>
    <w:rsid w:val="001C4B46"/>
    <w:rsid w:val="001C506F"/>
    <w:rsid w:val="001C507A"/>
    <w:rsid w:val="001C61FA"/>
    <w:rsid w:val="001C68B8"/>
    <w:rsid w:val="001C68E9"/>
    <w:rsid w:val="001C6BF0"/>
    <w:rsid w:val="001C7532"/>
    <w:rsid w:val="001D00DA"/>
    <w:rsid w:val="001D021E"/>
    <w:rsid w:val="001D1BFC"/>
    <w:rsid w:val="001D3164"/>
    <w:rsid w:val="001D337A"/>
    <w:rsid w:val="001D41A1"/>
    <w:rsid w:val="001D51DF"/>
    <w:rsid w:val="001D6685"/>
    <w:rsid w:val="001D6793"/>
    <w:rsid w:val="001D6C3D"/>
    <w:rsid w:val="001D7C2E"/>
    <w:rsid w:val="001E0D28"/>
    <w:rsid w:val="001E1754"/>
    <w:rsid w:val="001E323C"/>
    <w:rsid w:val="001E3924"/>
    <w:rsid w:val="001E3E6F"/>
    <w:rsid w:val="001E3F05"/>
    <w:rsid w:val="001E49C9"/>
    <w:rsid w:val="001E532D"/>
    <w:rsid w:val="001E7BBA"/>
    <w:rsid w:val="001F0709"/>
    <w:rsid w:val="001F1F27"/>
    <w:rsid w:val="001F2E8E"/>
    <w:rsid w:val="001F2FF6"/>
    <w:rsid w:val="001F2FFB"/>
    <w:rsid w:val="001F36B9"/>
    <w:rsid w:val="001F4588"/>
    <w:rsid w:val="001F5805"/>
    <w:rsid w:val="001F5F06"/>
    <w:rsid w:val="001F6180"/>
    <w:rsid w:val="001F6299"/>
    <w:rsid w:val="001F6C30"/>
    <w:rsid w:val="001F73EA"/>
    <w:rsid w:val="001F76A7"/>
    <w:rsid w:val="00200B24"/>
    <w:rsid w:val="0020112D"/>
    <w:rsid w:val="00201595"/>
    <w:rsid w:val="00201FAA"/>
    <w:rsid w:val="00202AE7"/>
    <w:rsid w:val="00202F89"/>
    <w:rsid w:val="00203509"/>
    <w:rsid w:val="002038CF"/>
    <w:rsid w:val="002044DD"/>
    <w:rsid w:val="002058DD"/>
    <w:rsid w:val="0021069A"/>
    <w:rsid w:val="00210F98"/>
    <w:rsid w:val="002111C2"/>
    <w:rsid w:val="002119CE"/>
    <w:rsid w:val="00213F7F"/>
    <w:rsid w:val="00214EAE"/>
    <w:rsid w:val="0021559C"/>
    <w:rsid w:val="002155E3"/>
    <w:rsid w:val="00217C1E"/>
    <w:rsid w:val="00217E45"/>
    <w:rsid w:val="002207B3"/>
    <w:rsid w:val="00221746"/>
    <w:rsid w:val="00222856"/>
    <w:rsid w:val="002236E3"/>
    <w:rsid w:val="00223BB4"/>
    <w:rsid w:val="0022409F"/>
    <w:rsid w:val="00224943"/>
    <w:rsid w:val="00225F67"/>
    <w:rsid w:val="002267CE"/>
    <w:rsid w:val="002275D2"/>
    <w:rsid w:val="00227CEF"/>
    <w:rsid w:val="00231ACD"/>
    <w:rsid w:val="00231B02"/>
    <w:rsid w:val="002327D7"/>
    <w:rsid w:val="002329C2"/>
    <w:rsid w:val="002346B9"/>
    <w:rsid w:val="00234B6A"/>
    <w:rsid w:val="002353E0"/>
    <w:rsid w:val="0023576A"/>
    <w:rsid w:val="00235F7C"/>
    <w:rsid w:val="002370D7"/>
    <w:rsid w:val="00237439"/>
    <w:rsid w:val="002403D7"/>
    <w:rsid w:val="002409B4"/>
    <w:rsid w:val="002410B8"/>
    <w:rsid w:val="00241262"/>
    <w:rsid w:val="0024208A"/>
    <w:rsid w:val="002429BE"/>
    <w:rsid w:val="00242BC9"/>
    <w:rsid w:val="0024349A"/>
    <w:rsid w:val="00243A7F"/>
    <w:rsid w:val="00243C43"/>
    <w:rsid w:val="00243CF3"/>
    <w:rsid w:val="00245B60"/>
    <w:rsid w:val="0024697B"/>
    <w:rsid w:val="00251714"/>
    <w:rsid w:val="0025239B"/>
    <w:rsid w:val="0025278C"/>
    <w:rsid w:val="002539D3"/>
    <w:rsid w:val="00253B37"/>
    <w:rsid w:val="002572D1"/>
    <w:rsid w:val="00257327"/>
    <w:rsid w:val="00257C03"/>
    <w:rsid w:val="00260050"/>
    <w:rsid w:val="002622AE"/>
    <w:rsid w:val="00264566"/>
    <w:rsid w:val="00265E22"/>
    <w:rsid w:val="00266155"/>
    <w:rsid w:val="002673DE"/>
    <w:rsid w:val="00267901"/>
    <w:rsid w:val="00267B1E"/>
    <w:rsid w:val="00267C5C"/>
    <w:rsid w:val="00270214"/>
    <w:rsid w:val="002702BC"/>
    <w:rsid w:val="002709AE"/>
    <w:rsid w:val="00275E36"/>
    <w:rsid w:val="0027611E"/>
    <w:rsid w:val="0027635C"/>
    <w:rsid w:val="00280620"/>
    <w:rsid w:val="00280638"/>
    <w:rsid w:val="002828E0"/>
    <w:rsid w:val="00282A0A"/>
    <w:rsid w:val="00282A59"/>
    <w:rsid w:val="002843E4"/>
    <w:rsid w:val="0028473D"/>
    <w:rsid w:val="00285581"/>
    <w:rsid w:val="00285751"/>
    <w:rsid w:val="002857C8"/>
    <w:rsid w:val="00286013"/>
    <w:rsid w:val="00292C5F"/>
    <w:rsid w:val="0029439C"/>
    <w:rsid w:val="00294881"/>
    <w:rsid w:val="00295BDA"/>
    <w:rsid w:val="00295CBE"/>
    <w:rsid w:val="00296CC9"/>
    <w:rsid w:val="00296F25"/>
    <w:rsid w:val="00296FCF"/>
    <w:rsid w:val="00297178"/>
    <w:rsid w:val="00297C21"/>
    <w:rsid w:val="002A080C"/>
    <w:rsid w:val="002A2094"/>
    <w:rsid w:val="002A3E2F"/>
    <w:rsid w:val="002A3EB5"/>
    <w:rsid w:val="002A4AAF"/>
    <w:rsid w:val="002A4F81"/>
    <w:rsid w:val="002A60B8"/>
    <w:rsid w:val="002A72F5"/>
    <w:rsid w:val="002A74D8"/>
    <w:rsid w:val="002A7818"/>
    <w:rsid w:val="002B1505"/>
    <w:rsid w:val="002B1634"/>
    <w:rsid w:val="002B1BFD"/>
    <w:rsid w:val="002B1C38"/>
    <w:rsid w:val="002B225D"/>
    <w:rsid w:val="002B2AF9"/>
    <w:rsid w:val="002B2DDA"/>
    <w:rsid w:val="002B3EA5"/>
    <w:rsid w:val="002B428F"/>
    <w:rsid w:val="002B603B"/>
    <w:rsid w:val="002B61C7"/>
    <w:rsid w:val="002B7D52"/>
    <w:rsid w:val="002B7FC2"/>
    <w:rsid w:val="002C045C"/>
    <w:rsid w:val="002C071D"/>
    <w:rsid w:val="002C0AC7"/>
    <w:rsid w:val="002C309B"/>
    <w:rsid w:val="002C383B"/>
    <w:rsid w:val="002C55EB"/>
    <w:rsid w:val="002D09FF"/>
    <w:rsid w:val="002D0CFF"/>
    <w:rsid w:val="002D1647"/>
    <w:rsid w:val="002D19F1"/>
    <w:rsid w:val="002D2466"/>
    <w:rsid w:val="002D35D5"/>
    <w:rsid w:val="002D500B"/>
    <w:rsid w:val="002D67A9"/>
    <w:rsid w:val="002D688B"/>
    <w:rsid w:val="002D7A3D"/>
    <w:rsid w:val="002E03EA"/>
    <w:rsid w:val="002E0A0C"/>
    <w:rsid w:val="002E168C"/>
    <w:rsid w:val="002E1B6E"/>
    <w:rsid w:val="002E2271"/>
    <w:rsid w:val="002E4DDC"/>
    <w:rsid w:val="002E5E20"/>
    <w:rsid w:val="002E5E53"/>
    <w:rsid w:val="002E6C9F"/>
    <w:rsid w:val="002E753E"/>
    <w:rsid w:val="002E7552"/>
    <w:rsid w:val="002E7DE3"/>
    <w:rsid w:val="002F01D7"/>
    <w:rsid w:val="002F0C27"/>
    <w:rsid w:val="002F0C82"/>
    <w:rsid w:val="002F1377"/>
    <w:rsid w:val="002F260A"/>
    <w:rsid w:val="002F3BAA"/>
    <w:rsid w:val="002F3F5C"/>
    <w:rsid w:val="002F481B"/>
    <w:rsid w:val="002F4C1A"/>
    <w:rsid w:val="002F5476"/>
    <w:rsid w:val="002F5D2C"/>
    <w:rsid w:val="002F5D83"/>
    <w:rsid w:val="002F66F1"/>
    <w:rsid w:val="002F7169"/>
    <w:rsid w:val="0030063E"/>
    <w:rsid w:val="0030225B"/>
    <w:rsid w:val="00302E70"/>
    <w:rsid w:val="003030D6"/>
    <w:rsid w:val="00303F09"/>
    <w:rsid w:val="00305729"/>
    <w:rsid w:val="00305BAC"/>
    <w:rsid w:val="0030711B"/>
    <w:rsid w:val="00311847"/>
    <w:rsid w:val="0031196E"/>
    <w:rsid w:val="00312395"/>
    <w:rsid w:val="00312605"/>
    <w:rsid w:val="0031319B"/>
    <w:rsid w:val="00314CDE"/>
    <w:rsid w:val="00314D1E"/>
    <w:rsid w:val="003154AD"/>
    <w:rsid w:val="00316109"/>
    <w:rsid w:val="00320364"/>
    <w:rsid w:val="00320651"/>
    <w:rsid w:val="003206C1"/>
    <w:rsid w:val="0032076C"/>
    <w:rsid w:val="003208AF"/>
    <w:rsid w:val="00321E4B"/>
    <w:rsid w:val="003220B2"/>
    <w:rsid w:val="00322A72"/>
    <w:rsid w:val="00323161"/>
    <w:rsid w:val="00325248"/>
    <w:rsid w:val="0032571E"/>
    <w:rsid w:val="0032645D"/>
    <w:rsid w:val="003265F5"/>
    <w:rsid w:val="003271CF"/>
    <w:rsid w:val="00327EF9"/>
    <w:rsid w:val="0033050B"/>
    <w:rsid w:val="0033151E"/>
    <w:rsid w:val="003329DA"/>
    <w:rsid w:val="00332F87"/>
    <w:rsid w:val="00333662"/>
    <w:rsid w:val="00333756"/>
    <w:rsid w:val="00333E6E"/>
    <w:rsid w:val="00334252"/>
    <w:rsid w:val="00336634"/>
    <w:rsid w:val="003414A5"/>
    <w:rsid w:val="00341EC8"/>
    <w:rsid w:val="00342E67"/>
    <w:rsid w:val="0034416E"/>
    <w:rsid w:val="00344C56"/>
    <w:rsid w:val="00345813"/>
    <w:rsid w:val="00345A2F"/>
    <w:rsid w:val="00346267"/>
    <w:rsid w:val="0034751A"/>
    <w:rsid w:val="003510CE"/>
    <w:rsid w:val="003516AA"/>
    <w:rsid w:val="00351A91"/>
    <w:rsid w:val="00351C14"/>
    <w:rsid w:val="00351F0B"/>
    <w:rsid w:val="0035326D"/>
    <w:rsid w:val="00353604"/>
    <w:rsid w:val="00353CCF"/>
    <w:rsid w:val="003542B5"/>
    <w:rsid w:val="003547AD"/>
    <w:rsid w:val="003564B9"/>
    <w:rsid w:val="003570A9"/>
    <w:rsid w:val="00361504"/>
    <w:rsid w:val="003617F6"/>
    <w:rsid w:val="00361CC6"/>
    <w:rsid w:val="00361D15"/>
    <w:rsid w:val="00362D93"/>
    <w:rsid w:val="00363878"/>
    <w:rsid w:val="00363E1F"/>
    <w:rsid w:val="0036448C"/>
    <w:rsid w:val="00364867"/>
    <w:rsid w:val="00364E93"/>
    <w:rsid w:val="00364F12"/>
    <w:rsid w:val="003655AA"/>
    <w:rsid w:val="003656DC"/>
    <w:rsid w:val="003677AD"/>
    <w:rsid w:val="00367979"/>
    <w:rsid w:val="00367E6F"/>
    <w:rsid w:val="00367FA0"/>
    <w:rsid w:val="0037077A"/>
    <w:rsid w:val="003707AA"/>
    <w:rsid w:val="0037358F"/>
    <w:rsid w:val="00374464"/>
    <w:rsid w:val="0037603E"/>
    <w:rsid w:val="00377230"/>
    <w:rsid w:val="003803EB"/>
    <w:rsid w:val="0038068D"/>
    <w:rsid w:val="00381631"/>
    <w:rsid w:val="00381D6F"/>
    <w:rsid w:val="0038294D"/>
    <w:rsid w:val="00383253"/>
    <w:rsid w:val="003836F2"/>
    <w:rsid w:val="00383A22"/>
    <w:rsid w:val="00383D6D"/>
    <w:rsid w:val="003854BF"/>
    <w:rsid w:val="00386834"/>
    <w:rsid w:val="00386D93"/>
    <w:rsid w:val="003909FB"/>
    <w:rsid w:val="00391C06"/>
    <w:rsid w:val="00393F3B"/>
    <w:rsid w:val="00394C0F"/>
    <w:rsid w:val="00394DCF"/>
    <w:rsid w:val="00395D33"/>
    <w:rsid w:val="00395D56"/>
    <w:rsid w:val="00396339"/>
    <w:rsid w:val="0039730A"/>
    <w:rsid w:val="00397B49"/>
    <w:rsid w:val="003A0278"/>
    <w:rsid w:val="003A04A5"/>
    <w:rsid w:val="003A0952"/>
    <w:rsid w:val="003A2053"/>
    <w:rsid w:val="003A3917"/>
    <w:rsid w:val="003A3A00"/>
    <w:rsid w:val="003A45F7"/>
    <w:rsid w:val="003A4C9F"/>
    <w:rsid w:val="003A7ABB"/>
    <w:rsid w:val="003B08C3"/>
    <w:rsid w:val="003B11E7"/>
    <w:rsid w:val="003B1395"/>
    <w:rsid w:val="003B1D59"/>
    <w:rsid w:val="003B2525"/>
    <w:rsid w:val="003B26BA"/>
    <w:rsid w:val="003B336E"/>
    <w:rsid w:val="003B44CA"/>
    <w:rsid w:val="003B5503"/>
    <w:rsid w:val="003B5CF8"/>
    <w:rsid w:val="003B5D78"/>
    <w:rsid w:val="003B6836"/>
    <w:rsid w:val="003C0A6A"/>
    <w:rsid w:val="003C16D4"/>
    <w:rsid w:val="003C29DF"/>
    <w:rsid w:val="003C2AF9"/>
    <w:rsid w:val="003C346B"/>
    <w:rsid w:val="003C3A8E"/>
    <w:rsid w:val="003C3AE6"/>
    <w:rsid w:val="003C49F3"/>
    <w:rsid w:val="003C58E6"/>
    <w:rsid w:val="003C7154"/>
    <w:rsid w:val="003C7227"/>
    <w:rsid w:val="003D016C"/>
    <w:rsid w:val="003D0A16"/>
    <w:rsid w:val="003D2EFD"/>
    <w:rsid w:val="003D4808"/>
    <w:rsid w:val="003D5E29"/>
    <w:rsid w:val="003D68C9"/>
    <w:rsid w:val="003D6D1E"/>
    <w:rsid w:val="003E0FE2"/>
    <w:rsid w:val="003E2E37"/>
    <w:rsid w:val="003E5402"/>
    <w:rsid w:val="003E5830"/>
    <w:rsid w:val="003E6011"/>
    <w:rsid w:val="003E63E7"/>
    <w:rsid w:val="003E6615"/>
    <w:rsid w:val="003E6D95"/>
    <w:rsid w:val="003E6E81"/>
    <w:rsid w:val="003E706F"/>
    <w:rsid w:val="003E76B1"/>
    <w:rsid w:val="003E78A9"/>
    <w:rsid w:val="003E7F83"/>
    <w:rsid w:val="003F085A"/>
    <w:rsid w:val="003F1FCD"/>
    <w:rsid w:val="003F2514"/>
    <w:rsid w:val="003F2644"/>
    <w:rsid w:val="003F5E02"/>
    <w:rsid w:val="003F6197"/>
    <w:rsid w:val="0040169B"/>
    <w:rsid w:val="00401FB3"/>
    <w:rsid w:val="00403008"/>
    <w:rsid w:val="00403E2D"/>
    <w:rsid w:val="004042AC"/>
    <w:rsid w:val="00405124"/>
    <w:rsid w:val="00406D98"/>
    <w:rsid w:val="00407C62"/>
    <w:rsid w:val="004101DC"/>
    <w:rsid w:val="00410EBD"/>
    <w:rsid w:val="0041172A"/>
    <w:rsid w:val="00411C03"/>
    <w:rsid w:val="00411FA6"/>
    <w:rsid w:val="004129DE"/>
    <w:rsid w:val="00412F05"/>
    <w:rsid w:val="004156B1"/>
    <w:rsid w:val="00416528"/>
    <w:rsid w:val="00416E5A"/>
    <w:rsid w:val="00416F52"/>
    <w:rsid w:val="00417664"/>
    <w:rsid w:val="00421E03"/>
    <w:rsid w:val="004221EB"/>
    <w:rsid w:val="00423966"/>
    <w:rsid w:val="00423F95"/>
    <w:rsid w:val="0042406D"/>
    <w:rsid w:val="00424118"/>
    <w:rsid w:val="0042419C"/>
    <w:rsid w:val="0042523D"/>
    <w:rsid w:val="0042552E"/>
    <w:rsid w:val="00426879"/>
    <w:rsid w:val="00426EEA"/>
    <w:rsid w:val="00427647"/>
    <w:rsid w:val="00427B26"/>
    <w:rsid w:val="00430690"/>
    <w:rsid w:val="004323C2"/>
    <w:rsid w:val="00432443"/>
    <w:rsid w:val="00432A65"/>
    <w:rsid w:val="00432B09"/>
    <w:rsid w:val="00433955"/>
    <w:rsid w:val="004339F7"/>
    <w:rsid w:val="0043404B"/>
    <w:rsid w:val="0043475E"/>
    <w:rsid w:val="0043587E"/>
    <w:rsid w:val="004360D4"/>
    <w:rsid w:val="004368F1"/>
    <w:rsid w:val="00437BDE"/>
    <w:rsid w:val="0044143F"/>
    <w:rsid w:val="00441AFD"/>
    <w:rsid w:val="00441CBE"/>
    <w:rsid w:val="00442052"/>
    <w:rsid w:val="00445B6E"/>
    <w:rsid w:val="004460BB"/>
    <w:rsid w:val="00446BEF"/>
    <w:rsid w:val="00446C2E"/>
    <w:rsid w:val="00447D4E"/>
    <w:rsid w:val="0045079B"/>
    <w:rsid w:val="00450C6E"/>
    <w:rsid w:val="00451462"/>
    <w:rsid w:val="00451ABE"/>
    <w:rsid w:val="00451C6F"/>
    <w:rsid w:val="004531D5"/>
    <w:rsid w:val="004538A1"/>
    <w:rsid w:val="00453CF9"/>
    <w:rsid w:val="00455210"/>
    <w:rsid w:val="00457AD3"/>
    <w:rsid w:val="00457D0A"/>
    <w:rsid w:val="00461C29"/>
    <w:rsid w:val="004635AB"/>
    <w:rsid w:val="00463B59"/>
    <w:rsid w:val="004653BF"/>
    <w:rsid w:val="00465683"/>
    <w:rsid w:val="004672F7"/>
    <w:rsid w:val="00467C47"/>
    <w:rsid w:val="0047008A"/>
    <w:rsid w:val="00470D71"/>
    <w:rsid w:val="004713A5"/>
    <w:rsid w:val="004715DC"/>
    <w:rsid w:val="00471B1E"/>
    <w:rsid w:val="00471CFD"/>
    <w:rsid w:val="00472897"/>
    <w:rsid w:val="004747BC"/>
    <w:rsid w:val="004753AC"/>
    <w:rsid w:val="00476636"/>
    <w:rsid w:val="00476DDA"/>
    <w:rsid w:val="00477ACC"/>
    <w:rsid w:val="00480792"/>
    <w:rsid w:val="0048099C"/>
    <w:rsid w:val="00480A65"/>
    <w:rsid w:val="00482118"/>
    <w:rsid w:val="00482771"/>
    <w:rsid w:val="00482DA6"/>
    <w:rsid w:val="00485565"/>
    <w:rsid w:val="0048640C"/>
    <w:rsid w:val="00487B3B"/>
    <w:rsid w:val="00490482"/>
    <w:rsid w:val="0049064B"/>
    <w:rsid w:val="00490C01"/>
    <w:rsid w:val="00491376"/>
    <w:rsid w:val="00491B70"/>
    <w:rsid w:val="004926E4"/>
    <w:rsid w:val="00492F14"/>
    <w:rsid w:val="00493517"/>
    <w:rsid w:val="00493A87"/>
    <w:rsid w:val="00493E62"/>
    <w:rsid w:val="00493F41"/>
    <w:rsid w:val="004952B2"/>
    <w:rsid w:val="004954D2"/>
    <w:rsid w:val="00496F45"/>
    <w:rsid w:val="0049783A"/>
    <w:rsid w:val="004A1E5D"/>
    <w:rsid w:val="004A3AFD"/>
    <w:rsid w:val="004A3EAE"/>
    <w:rsid w:val="004A4B6C"/>
    <w:rsid w:val="004A531D"/>
    <w:rsid w:val="004A6644"/>
    <w:rsid w:val="004A6A37"/>
    <w:rsid w:val="004A7A17"/>
    <w:rsid w:val="004B1128"/>
    <w:rsid w:val="004B28FB"/>
    <w:rsid w:val="004B3A7E"/>
    <w:rsid w:val="004B3D60"/>
    <w:rsid w:val="004B4A11"/>
    <w:rsid w:val="004B576C"/>
    <w:rsid w:val="004B6931"/>
    <w:rsid w:val="004C0C96"/>
    <w:rsid w:val="004C0D6E"/>
    <w:rsid w:val="004C1493"/>
    <w:rsid w:val="004C158B"/>
    <w:rsid w:val="004C20F3"/>
    <w:rsid w:val="004C2625"/>
    <w:rsid w:val="004C3A15"/>
    <w:rsid w:val="004C58A9"/>
    <w:rsid w:val="004C5918"/>
    <w:rsid w:val="004C6044"/>
    <w:rsid w:val="004C67E5"/>
    <w:rsid w:val="004C7EC7"/>
    <w:rsid w:val="004D0253"/>
    <w:rsid w:val="004D05F2"/>
    <w:rsid w:val="004D0A33"/>
    <w:rsid w:val="004D11CA"/>
    <w:rsid w:val="004D22CE"/>
    <w:rsid w:val="004D3DD8"/>
    <w:rsid w:val="004D4698"/>
    <w:rsid w:val="004D6165"/>
    <w:rsid w:val="004D7168"/>
    <w:rsid w:val="004D765D"/>
    <w:rsid w:val="004E135E"/>
    <w:rsid w:val="004E1594"/>
    <w:rsid w:val="004E1A1E"/>
    <w:rsid w:val="004E23AB"/>
    <w:rsid w:val="004E2A48"/>
    <w:rsid w:val="004E342E"/>
    <w:rsid w:val="004E37CB"/>
    <w:rsid w:val="004E45DB"/>
    <w:rsid w:val="004E4791"/>
    <w:rsid w:val="004E589C"/>
    <w:rsid w:val="004E5F2C"/>
    <w:rsid w:val="004E5FF9"/>
    <w:rsid w:val="004E64D3"/>
    <w:rsid w:val="004E7402"/>
    <w:rsid w:val="004F19EE"/>
    <w:rsid w:val="004F3724"/>
    <w:rsid w:val="004F45D4"/>
    <w:rsid w:val="004F4872"/>
    <w:rsid w:val="004F4E44"/>
    <w:rsid w:val="004F65AA"/>
    <w:rsid w:val="004F7911"/>
    <w:rsid w:val="00500029"/>
    <w:rsid w:val="00502598"/>
    <w:rsid w:val="00502663"/>
    <w:rsid w:val="0050443C"/>
    <w:rsid w:val="0050547D"/>
    <w:rsid w:val="00506A8F"/>
    <w:rsid w:val="005079B6"/>
    <w:rsid w:val="00512312"/>
    <w:rsid w:val="00513502"/>
    <w:rsid w:val="0051459B"/>
    <w:rsid w:val="00514ED4"/>
    <w:rsid w:val="00515FDC"/>
    <w:rsid w:val="00516FFF"/>
    <w:rsid w:val="005179DB"/>
    <w:rsid w:val="00517B33"/>
    <w:rsid w:val="005201FD"/>
    <w:rsid w:val="005208CF"/>
    <w:rsid w:val="00521AF1"/>
    <w:rsid w:val="00522095"/>
    <w:rsid w:val="0052368C"/>
    <w:rsid w:val="00523CAB"/>
    <w:rsid w:val="005249B5"/>
    <w:rsid w:val="00524D0C"/>
    <w:rsid w:val="005256DF"/>
    <w:rsid w:val="00525B94"/>
    <w:rsid w:val="00525FEE"/>
    <w:rsid w:val="0052625F"/>
    <w:rsid w:val="0052724F"/>
    <w:rsid w:val="00531A2A"/>
    <w:rsid w:val="00533FC5"/>
    <w:rsid w:val="00534A92"/>
    <w:rsid w:val="005357FB"/>
    <w:rsid w:val="00535CE9"/>
    <w:rsid w:val="00536181"/>
    <w:rsid w:val="00536BE9"/>
    <w:rsid w:val="0053790B"/>
    <w:rsid w:val="005420D9"/>
    <w:rsid w:val="0054259A"/>
    <w:rsid w:val="00543EB4"/>
    <w:rsid w:val="00545224"/>
    <w:rsid w:val="005462CF"/>
    <w:rsid w:val="0054667E"/>
    <w:rsid w:val="00547459"/>
    <w:rsid w:val="00550F52"/>
    <w:rsid w:val="0055367F"/>
    <w:rsid w:val="00553F6A"/>
    <w:rsid w:val="0055536E"/>
    <w:rsid w:val="00557B83"/>
    <w:rsid w:val="0056010B"/>
    <w:rsid w:val="005615E7"/>
    <w:rsid w:val="005627D9"/>
    <w:rsid w:val="00562CC8"/>
    <w:rsid w:val="00565414"/>
    <w:rsid w:val="00565841"/>
    <w:rsid w:val="0056602D"/>
    <w:rsid w:val="00567D08"/>
    <w:rsid w:val="005710BB"/>
    <w:rsid w:val="00571C2C"/>
    <w:rsid w:val="005725C8"/>
    <w:rsid w:val="0057284A"/>
    <w:rsid w:val="00572A5D"/>
    <w:rsid w:val="005741A9"/>
    <w:rsid w:val="00574A25"/>
    <w:rsid w:val="005762BC"/>
    <w:rsid w:val="00576CFB"/>
    <w:rsid w:val="00577614"/>
    <w:rsid w:val="00580816"/>
    <w:rsid w:val="00580F92"/>
    <w:rsid w:val="00582FCA"/>
    <w:rsid w:val="00583362"/>
    <w:rsid w:val="00584B8B"/>
    <w:rsid w:val="00585C37"/>
    <w:rsid w:val="00587CF0"/>
    <w:rsid w:val="00590CCA"/>
    <w:rsid w:val="0059167C"/>
    <w:rsid w:val="0059193F"/>
    <w:rsid w:val="00592C1A"/>
    <w:rsid w:val="00593A65"/>
    <w:rsid w:val="00595260"/>
    <w:rsid w:val="00595D03"/>
    <w:rsid w:val="0059647F"/>
    <w:rsid w:val="0059778C"/>
    <w:rsid w:val="00597EA7"/>
    <w:rsid w:val="005A1AE5"/>
    <w:rsid w:val="005A1BB8"/>
    <w:rsid w:val="005A2616"/>
    <w:rsid w:val="005A47E1"/>
    <w:rsid w:val="005A4FC3"/>
    <w:rsid w:val="005A5569"/>
    <w:rsid w:val="005A5A71"/>
    <w:rsid w:val="005A7C7E"/>
    <w:rsid w:val="005B1069"/>
    <w:rsid w:val="005B22C6"/>
    <w:rsid w:val="005B2691"/>
    <w:rsid w:val="005B27D8"/>
    <w:rsid w:val="005B2DA8"/>
    <w:rsid w:val="005B3674"/>
    <w:rsid w:val="005B6647"/>
    <w:rsid w:val="005B6F7F"/>
    <w:rsid w:val="005B7025"/>
    <w:rsid w:val="005C0218"/>
    <w:rsid w:val="005C087B"/>
    <w:rsid w:val="005C29A6"/>
    <w:rsid w:val="005C31E5"/>
    <w:rsid w:val="005C5001"/>
    <w:rsid w:val="005C5411"/>
    <w:rsid w:val="005C60D0"/>
    <w:rsid w:val="005D0EF5"/>
    <w:rsid w:val="005D16D9"/>
    <w:rsid w:val="005D2C9F"/>
    <w:rsid w:val="005D50A7"/>
    <w:rsid w:val="005D52EF"/>
    <w:rsid w:val="005D5726"/>
    <w:rsid w:val="005D67F9"/>
    <w:rsid w:val="005D704F"/>
    <w:rsid w:val="005E7048"/>
    <w:rsid w:val="005E7FD5"/>
    <w:rsid w:val="005F0DBA"/>
    <w:rsid w:val="005F1314"/>
    <w:rsid w:val="005F2864"/>
    <w:rsid w:val="005F3785"/>
    <w:rsid w:val="005F4C6D"/>
    <w:rsid w:val="006011E2"/>
    <w:rsid w:val="00602BAB"/>
    <w:rsid w:val="00602BBB"/>
    <w:rsid w:val="00602D63"/>
    <w:rsid w:val="00603252"/>
    <w:rsid w:val="00603FBC"/>
    <w:rsid w:val="006040EE"/>
    <w:rsid w:val="00605466"/>
    <w:rsid w:val="00605BBB"/>
    <w:rsid w:val="00606D59"/>
    <w:rsid w:val="00610B17"/>
    <w:rsid w:val="006118B2"/>
    <w:rsid w:val="0061411C"/>
    <w:rsid w:val="00614D93"/>
    <w:rsid w:val="00614FBA"/>
    <w:rsid w:val="00615E63"/>
    <w:rsid w:val="0061645E"/>
    <w:rsid w:val="0061784A"/>
    <w:rsid w:val="00617CDC"/>
    <w:rsid w:val="00617D99"/>
    <w:rsid w:val="006206A4"/>
    <w:rsid w:val="00620ECB"/>
    <w:rsid w:val="006211E3"/>
    <w:rsid w:val="00621B00"/>
    <w:rsid w:val="00621F0D"/>
    <w:rsid w:val="006235E5"/>
    <w:rsid w:val="00623654"/>
    <w:rsid w:val="006245C9"/>
    <w:rsid w:val="00624B4C"/>
    <w:rsid w:val="00625492"/>
    <w:rsid w:val="00626140"/>
    <w:rsid w:val="006315AD"/>
    <w:rsid w:val="00632223"/>
    <w:rsid w:val="00632F14"/>
    <w:rsid w:val="0063329E"/>
    <w:rsid w:val="006332A2"/>
    <w:rsid w:val="00633872"/>
    <w:rsid w:val="006340E7"/>
    <w:rsid w:val="00634CEA"/>
    <w:rsid w:val="006357D9"/>
    <w:rsid w:val="00635E30"/>
    <w:rsid w:val="00636A7A"/>
    <w:rsid w:val="00636C56"/>
    <w:rsid w:val="006370E3"/>
    <w:rsid w:val="00640B69"/>
    <w:rsid w:val="0064189A"/>
    <w:rsid w:val="00641E13"/>
    <w:rsid w:val="00642ED1"/>
    <w:rsid w:val="00643724"/>
    <w:rsid w:val="006439C0"/>
    <w:rsid w:val="00644052"/>
    <w:rsid w:val="00644F6C"/>
    <w:rsid w:val="006452ED"/>
    <w:rsid w:val="006456A4"/>
    <w:rsid w:val="0064600A"/>
    <w:rsid w:val="006468B2"/>
    <w:rsid w:val="006514E4"/>
    <w:rsid w:val="00651B66"/>
    <w:rsid w:val="006524A1"/>
    <w:rsid w:val="00653189"/>
    <w:rsid w:val="00654BE4"/>
    <w:rsid w:val="0065629D"/>
    <w:rsid w:val="00656913"/>
    <w:rsid w:val="0066027F"/>
    <w:rsid w:val="0066065E"/>
    <w:rsid w:val="00660CA5"/>
    <w:rsid w:val="00661599"/>
    <w:rsid w:val="006616A3"/>
    <w:rsid w:val="00663B32"/>
    <w:rsid w:val="0066457E"/>
    <w:rsid w:val="0066637D"/>
    <w:rsid w:val="00670935"/>
    <w:rsid w:val="00670EBE"/>
    <w:rsid w:val="00672AB7"/>
    <w:rsid w:val="00672EDF"/>
    <w:rsid w:val="00673363"/>
    <w:rsid w:val="00673832"/>
    <w:rsid w:val="00673F09"/>
    <w:rsid w:val="00676305"/>
    <w:rsid w:val="00676704"/>
    <w:rsid w:val="006772E2"/>
    <w:rsid w:val="0068051D"/>
    <w:rsid w:val="00680B9E"/>
    <w:rsid w:val="00680D30"/>
    <w:rsid w:val="00681057"/>
    <w:rsid w:val="00681C71"/>
    <w:rsid w:val="00681D73"/>
    <w:rsid w:val="006836C4"/>
    <w:rsid w:val="00684A03"/>
    <w:rsid w:val="00684BDC"/>
    <w:rsid w:val="00685865"/>
    <w:rsid w:val="00685D3A"/>
    <w:rsid w:val="00686C3A"/>
    <w:rsid w:val="00687518"/>
    <w:rsid w:val="00690984"/>
    <w:rsid w:val="00691E25"/>
    <w:rsid w:val="006922AA"/>
    <w:rsid w:val="006926D9"/>
    <w:rsid w:val="00692B5F"/>
    <w:rsid w:val="006934CF"/>
    <w:rsid w:val="006934E7"/>
    <w:rsid w:val="00693E76"/>
    <w:rsid w:val="00695327"/>
    <w:rsid w:val="00696FE1"/>
    <w:rsid w:val="00697E36"/>
    <w:rsid w:val="006A0265"/>
    <w:rsid w:val="006A28BE"/>
    <w:rsid w:val="006A2B5E"/>
    <w:rsid w:val="006A2C5E"/>
    <w:rsid w:val="006A545A"/>
    <w:rsid w:val="006A56CB"/>
    <w:rsid w:val="006A6B72"/>
    <w:rsid w:val="006B2D19"/>
    <w:rsid w:val="006B35E1"/>
    <w:rsid w:val="006B54A0"/>
    <w:rsid w:val="006B5614"/>
    <w:rsid w:val="006B578F"/>
    <w:rsid w:val="006B6627"/>
    <w:rsid w:val="006C0DF6"/>
    <w:rsid w:val="006C1526"/>
    <w:rsid w:val="006C15E2"/>
    <w:rsid w:val="006C1D34"/>
    <w:rsid w:val="006C3975"/>
    <w:rsid w:val="006C3AB3"/>
    <w:rsid w:val="006C3CE1"/>
    <w:rsid w:val="006C52BC"/>
    <w:rsid w:val="006C5394"/>
    <w:rsid w:val="006C5BE6"/>
    <w:rsid w:val="006C69E6"/>
    <w:rsid w:val="006C6C46"/>
    <w:rsid w:val="006C7274"/>
    <w:rsid w:val="006D0BF2"/>
    <w:rsid w:val="006D11E2"/>
    <w:rsid w:val="006D2AB8"/>
    <w:rsid w:val="006D350C"/>
    <w:rsid w:val="006D3B97"/>
    <w:rsid w:val="006D47E0"/>
    <w:rsid w:val="006D4E12"/>
    <w:rsid w:val="006D6165"/>
    <w:rsid w:val="006D6769"/>
    <w:rsid w:val="006D6D08"/>
    <w:rsid w:val="006D6FFB"/>
    <w:rsid w:val="006D77DB"/>
    <w:rsid w:val="006E0547"/>
    <w:rsid w:val="006E0BC3"/>
    <w:rsid w:val="006E1325"/>
    <w:rsid w:val="006E1778"/>
    <w:rsid w:val="006E2A56"/>
    <w:rsid w:val="006E353F"/>
    <w:rsid w:val="006E3642"/>
    <w:rsid w:val="006E5384"/>
    <w:rsid w:val="006E58EA"/>
    <w:rsid w:val="006E617E"/>
    <w:rsid w:val="006E694F"/>
    <w:rsid w:val="006E7696"/>
    <w:rsid w:val="006F01E1"/>
    <w:rsid w:val="006F09FF"/>
    <w:rsid w:val="006F141D"/>
    <w:rsid w:val="006F15E3"/>
    <w:rsid w:val="006F1F41"/>
    <w:rsid w:val="006F351E"/>
    <w:rsid w:val="006F577D"/>
    <w:rsid w:val="006F7CF3"/>
    <w:rsid w:val="00700DC4"/>
    <w:rsid w:val="00701DAD"/>
    <w:rsid w:val="00704396"/>
    <w:rsid w:val="007043B1"/>
    <w:rsid w:val="00704D16"/>
    <w:rsid w:val="007065E7"/>
    <w:rsid w:val="00706B92"/>
    <w:rsid w:val="00707640"/>
    <w:rsid w:val="00710267"/>
    <w:rsid w:val="0071257D"/>
    <w:rsid w:val="00712D5E"/>
    <w:rsid w:val="00714FF2"/>
    <w:rsid w:val="00715801"/>
    <w:rsid w:val="00720AD7"/>
    <w:rsid w:val="0072112F"/>
    <w:rsid w:val="00722102"/>
    <w:rsid w:val="0072244A"/>
    <w:rsid w:val="007224E3"/>
    <w:rsid w:val="00722B0A"/>
    <w:rsid w:val="00722BA6"/>
    <w:rsid w:val="0072337F"/>
    <w:rsid w:val="00725118"/>
    <w:rsid w:val="007263C0"/>
    <w:rsid w:val="0072685F"/>
    <w:rsid w:val="0072687A"/>
    <w:rsid w:val="007268FF"/>
    <w:rsid w:val="00726DF4"/>
    <w:rsid w:val="00726F13"/>
    <w:rsid w:val="00727C49"/>
    <w:rsid w:val="00731545"/>
    <w:rsid w:val="00731CB3"/>
    <w:rsid w:val="00731DF1"/>
    <w:rsid w:val="00733113"/>
    <w:rsid w:val="00733C26"/>
    <w:rsid w:val="00734521"/>
    <w:rsid w:val="007360D1"/>
    <w:rsid w:val="0073653C"/>
    <w:rsid w:val="00736B3A"/>
    <w:rsid w:val="00736D32"/>
    <w:rsid w:val="007401FE"/>
    <w:rsid w:val="007417C1"/>
    <w:rsid w:val="00741D69"/>
    <w:rsid w:val="007430F3"/>
    <w:rsid w:val="00743B87"/>
    <w:rsid w:val="007472BC"/>
    <w:rsid w:val="007473B2"/>
    <w:rsid w:val="00750332"/>
    <w:rsid w:val="00751058"/>
    <w:rsid w:val="007514F6"/>
    <w:rsid w:val="0075167D"/>
    <w:rsid w:val="0075206B"/>
    <w:rsid w:val="00756561"/>
    <w:rsid w:val="00757917"/>
    <w:rsid w:val="00757B2B"/>
    <w:rsid w:val="007607D5"/>
    <w:rsid w:val="00761D52"/>
    <w:rsid w:val="007622FC"/>
    <w:rsid w:val="007630E0"/>
    <w:rsid w:val="007631BF"/>
    <w:rsid w:val="00763A78"/>
    <w:rsid w:val="007661D9"/>
    <w:rsid w:val="00766549"/>
    <w:rsid w:val="007672C6"/>
    <w:rsid w:val="007675E3"/>
    <w:rsid w:val="00767AEB"/>
    <w:rsid w:val="00767D96"/>
    <w:rsid w:val="00770C47"/>
    <w:rsid w:val="00770C81"/>
    <w:rsid w:val="00771652"/>
    <w:rsid w:val="0077398C"/>
    <w:rsid w:val="00776038"/>
    <w:rsid w:val="0077635E"/>
    <w:rsid w:val="00777149"/>
    <w:rsid w:val="00781192"/>
    <w:rsid w:val="00781D6E"/>
    <w:rsid w:val="00782291"/>
    <w:rsid w:val="007829CE"/>
    <w:rsid w:val="00785193"/>
    <w:rsid w:val="00785851"/>
    <w:rsid w:val="007863BF"/>
    <w:rsid w:val="007865E8"/>
    <w:rsid w:val="00786DC5"/>
    <w:rsid w:val="00790E0D"/>
    <w:rsid w:val="00792368"/>
    <w:rsid w:val="00792646"/>
    <w:rsid w:val="00792A77"/>
    <w:rsid w:val="00793380"/>
    <w:rsid w:val="00794CA1"/>
    <w:rsid w:val="00794F0F"/>
    <w:rsid w:val="007953A4"/>
    <w:rsid w:val="00796051"/>
    <w:rsid w:val="00796850"/>
    <w:rsid w:val="00796C4B"/>
    <w:rsid w:val="00796CAD"/>
    <w:rsid w:val="00796E17"/>
    <w:rsid w:val="007A1036"/>
    <w:rsid w:val="007A260C"/>
    <w:rsid w:val="007A2A43"/>
    <w:rsid w:val="007A30EE"/>
    <w:rsid w:val="007A3F54"/>
    <w:rsid w:val="007A5FE6"/>
    <w:rsid w:val="007A7174"/>
    <w:rsid w:val="007B0328"/>
    <w:rsid w:val="007B0402"/>
    <w:rsid w:val="007B08F3"/>
    <w:rsid w:val="007B27A0"/>
    <w:rsid w:val="007B2AF0"/>
    <w:rsid w:val="007B36E3"/>
    <w:rsid w:val="007B7C28"/>
    <w:rsid w:val="007C20C9"/>
    <w:rsid w:val="007C3006"/>
    <w:rsid w:val="007C4BC0"/>
    <w:rsid w:val="007C4E05"/>
    <w:rsid w:val="007C4EFF"/>
    <w:rsid w:val="007C5072"/>
    <w:rsid w:val="007C586B"/>
    <w:rsid w:val="007C5E59"/>
    <w:rsid w:val="007C6D3D"/>
    <w:rsid w:val="007C7245"/>
    <w:rsid w:val="007C7FF8"/>
    <w:rsid w:val="007D0CA2"/>
    <w:rsid w:val="007D254E"/>
    <w:rsid w:val="007D31A1"/>
    <w:rsid w:val="007D3540"/>
    <w:rsid w:val="007D39E9"/>
    <w:rsid w:val="007D4811"/>
    <w:rsid w:val="007D4B9D"/>
    <w:rsid w:val="007D4ED5"/>
    <w:rsid w:val="007D623B"/>
    <w:rsid w:val="007D63B9"/>
    <w:rsid w:val="007D6ABD"/>
    <w:rsid w:val="007D6C6E"/>
    <w:rsid w:val="007D75EE"/>
    <w:rsid w:val="007D7D08"/>
    <w:rsid w:val="007E16DE"/>
    <w:rsid w:val="007E1884"/>
    <w:rsid w:val="007E419C"/>
    <w:rsid w:val="007E4496"/>
    <w:rsid w:val="007E45DD"/>
    <w:rsid w:val="007E4DEB"/>
    <w:rsid w:val="007E5130"/>
    <w:rsid w:val="007E56D6"/>
    <w:rsid w:val="007E5A77"/>
    <w:rsid w:val="007E687B"/>
    <w:rsid w:val="007F15A9"/>
    <w:rsid w:val="007F1D50"/>
    <w:rsid w:val="007F1DEA"/>
    <w:rsid w:val="007F35E5"/>
    <w:rsid w:val="007F3F06"/>
    <w:rsid w:val="007F3F9D"/>
    <w:rsid w:val="007F6530"/>
    <w:rsid w:val="007F6866"/>
    <w:rsid w:val="007F6F28"/>
    <w:rsid w:val="007F7897"/>
    <w:rsid w:val="0080032D"/>
    <w:rsid w:val="00801601"/>
    <w:rsid w:val="0080305A"/>
    <w:rsid w:val="008037D4"/>
    <w:rsid w:val="00805539"/>
    <w:rsid w:val="008067AE"/>
    <w:rsid w:val="0080711D"/>
    <w:rsid w:val="00807CF1"/>
    <w:rsid w:val="00810D37"/>
    <w:rsid w:val="00811246"/>
    <w:rsid w:val="00811F30"/>
    <w:rsid w:val="008126A0"/>
    <w:rsid w:val="00813DC6"/>
    <w:rsid w:val="00815018"/>
    <w:rsid w:val="00815B91"/>
    <w:rsid w:val="0081602E"/>
    <w:rsid w:val="00816A47"/>
    <w:rsid w:val="00817813"/>
    <w:rsid w:val="008209A2"/>
    <w:rsid w:val="00820D4A"/>
    <w:rsid w:val="0082439C"/>
    <w:rsid w:val="00825009"/>
    <w:rsid w:val="00826C33"/>
    <w:rsid w:val="008270A9"/>
    <w:rsid w:val="0082752D"/>
    <w:rsid w:val="00830128"/>
    <w:rsid w:val="00830D8B"/>
    <w:rsid w:val="008328C4"/>
    <w:rsid w:val="00832BF1"/>
    <w:rsid w:val="008334FB"/>
    <w:rsid w:val="00833C39"/>
    <w:rsid w:val="00834059"/>
    <w:rsid w:val="00834065"/>
    <w:rsid w:val="0083577B"/>
    <w:rsid w:val="008357CC"/>
    <w:rsid w:val="0083714B"/>
    <w:rsid w:val="008371C0"/>
    <w:rsid w:val="00837703"/>
    <w:rsid w:val="00840A85"/>
    <w:rsid w:val="00841155"/>
    <w:rsid w:val="008416FF"/>
    <w:rsid w:val="00842950"/>
    <w:rsid w:val="00845081"/>
    <w:rsid w:val="0084591E"/>
    <w:rsid w:val="008466E1"/>
    <w:rsid w:val="008467B4"/>
    <w:rsid w:val="00846CE9"/>
    <w:rsid w:val="0084743B"/>
    <w:rsid w:val="00847ECE"/>
    <w:rsid w:val="008504A5"/>
    <w:rsid w:val="008515D8"/>
    <w:rsid w:val="008528E7"/>
    <w:rsid w:val="008540CA"/>
    <w:rsid w:val="008551CF"/>
    <w:rsid w:val="00855DCD"/>
    <w:rsid w:val="00855DD7"/>
    <w:rsid w:val="00856F62"/>
    <w:rsid w:val="0086065F"/>
    <w:rsid w:val="00861D7C"/>
    <w:rsid w:val="008620F3"/>
    <w:rsid w:val="008625A1"/>
    <w:rsid w:val="00862759"/>
    <w:rsid w:val="0086280B"/>
    <w:rsid w:val="0086347F"/>
    <w:rsid w:val="00863FA3"/>
    <w:rsid w:val="00864248"/>
    <w:rsid w:val="008647EC"/>
    <w:rsid w:val="00864AFF"/>
    <w:rsid w:val="00864CA7"/>
    <w:rsid w:val="00864E69"/>
    <w:rsid w:val="00865882"/>
    <w:rsid w:val="00866FCF"/>
    <w:rsid w:val="0087040E"/>
    <w:rsid w:val="008705DE"/>
    <w:rsid w:val="00870D89"/>
    <w:rsid w:val="008718AC"/>
    <w:rsid w:val="008718C8"/>
    <w:rsid w:val="00872399"/>
    <w:rsid w:val="0087257A"/>
    <w:rsid w:val="00872875"/>
    <w:rsid w:val="00874709"/>
    <w:rsid w:val="00874B87"/>
    <w:rsid w:val="0087542B"/>
    <w:rsid w:val="00875C1E"/>
    <w:rsid w:val="00875D09"/>
    <w:rsid w:val="0088044F"/>
    <w:rsid w:val="008806F4"/>
    <w:rsid w:val="0088277A"/>
    <w:rsid w:val="00883184"/>
    <w:rsid w:val="00883598"/>
    <w:rsid w:val="00883824"/>
    <w:rsid w:val="00886EB2"/>
    <w:rsid w:val="008907E3"/>
    <w:rsid w:val="0089113A"/>
    <w:rsid w:val="00891293"/>
    <w:rsid w:val="008914B1"/>
    <w:rsid w:val="00891B28"/>
    <w:rsid w:val="00891E53"/>
    <w:rsid w:val="00892E0A"/>
    <w:rsid w:val="0089314A"/>
    <w:rsid w:val="00893B77"/>
    <w:rsid w:val="0089575D"/>
    <w:rsid w:val="008A0506"/>
    <w:rsid w:val="008A07DF"/>
    <w:rsid w:val="008A1856"/>
    <w:rsid w:val="008A1E52"/>
    <w:rsid w:val="008A3260"/>
    <w:rsid w:val="008A326A"/>
    <w:rsid w:val="008A369D"/>
    <w:rsid w:val="008A37A2"/>
    <w:rsid w:val="008A3DA0"/>
    <w:rsid w:val="008A4F51"/>
    <w:rsid w:val="008A63DB"/>
    <w:rsid w:val="008A68B7"/>
    <w:rsid w:val="008A762D"/>
    <w:rsid w:val="008B018D"/>
    <w:rsid w:val="008B111F"/>
    <w:rsid w:val="008B1780"/>
    <w:rsid w:val="008B1CD4"/>
    <w:rsid w:val="008B2290"/>
    <w:rsid w:val="008B23BE"/>
    <w:rsid w:val="008B2E59"/>
    <w:rsid w:val="008B38ED"/>
    <w:rsid w:val="008B3EB4"/>
    <w:rsid w:val="008B43D2"/>
    <w:rsid w:val="008B4FF1"/>
    <w:rsid w:val="008B7017"/>
    <w:rsid w:val="008B7E37"/>
    <w:rsid w:val="008C05E0"/>
    <w:rsid w:val="008C0F04"/>
    <w:rsid w:val="008C3141"/>
    <w:rsid w:val="008C51B6"/>
    <w:rsid w:val="008C56EF"/>
    <w:rsid w:val="008C5B7E"/>
    <w:rsid w:val="008C7166"/>
    <w:rsid w:val="008C782C"/>
    <w:rsid w:val="008D05C2"/>
    <w:rsid w:val="008D0A4A"/>
    <w:rsid w:val="008D3030"/>
    <w:rsid w:val="008D4C46"/>
    <w:rsid w:val="008D527F"/>
    <w:rsid w:val="008D52CC"/>
    <w:rsid w:val="008D61B5"/>
    <w:rsid w:val="008E0356"/>
    <w:rsid w:val="008E357C"/>
    <w:rsid w:val="008E3B50"/>
    <w:rsid w:val="008E416E"/>
    <w:rsid w:val="008E4F59"/>
    <w:rsid w:val="008E71A8"/>
    <w:rsid w:val="008E7564"/>
    <w:rsid w:val="008F05D4"/>
    <w:rsid w:val="008F0A13"/>
    <w:rsid w:val="008F2239"/>
    <w:rsid w:val="008F287B"/>
    <w:rsid w:val="008F29C7"/>
    <w:rsid w:val="008F29EE"/>
    <w:rsid w:val="008F3393"/>
    <w:rsid w:val="008F40D7"/>
    <w:rsid w:val="008F464C"/>
    <w:rsid w:val="008F51D2"/>
    <w:rsid w:val="008F55CE"/>
    <w:rsid w:val="008F5755"/>
    <w:rsid w:val="008F5EC6"/>
    <w:rsid w:val="008F67B4"/>
    <w:rsid w:val="008F729C"/>
    <w:rsid w:val="009003D1"/>
    <w:rsid w:val="009006A8"/>
    <w:rsid w:val="00901388"/>
    <w:rsid w:val="00901418"/>
    <w:rsid w:val="00902D18"/>
    <w:rsid w:val="009037AB"/>
    <w:rsid w:val="00904841"/>
    <w:rsid w:val="00905E26"/>
    <w:rsid w:val="00906829"/>
    <w:rsid w:val="00907298"/>
    <w:rsid w:val="0090747B"/>
    <w:rsid w:val="0091037E"/>
    <w:rsid w:val="00910E27"/>
    <w:rsid w:val="00910FE8"/>
    <w:rsid w:val="00911415"/>
    <w:rsid w:val="00911653"/>
    <w:rsid w:val="00911C1E"/>
    <w:rsid w:val="00911CC4"/>
    <w:rsid w:val="00912C95"/>
    <w:rsid w:val="00913363"/>
    <w:rsid w:val="009138A5"/>
    <w:rsid w:val="009146F3"/>
    <w:rsid w:val="00914805"/>
    <w:rsid w:val="00920637"/>
    <w:rsid w:val="0092173B"/>
    <w:rsid w:val="0092241C"/>
    <w:rsid w:val="00922CE1"/>
    <w:rsid w:val="009237A6"/>
    <w:rsid w:val="00923B7E"/>
    <w:rsid w:val="00924425"/>
    <w:rsid w:val="0092510A"/>
    <w:rsid w:val="0092639A"/>
    <w:rsid w:val="009273D9"/>
    <w:rsid w:val="009306D5"/>
    <w:rsid w:val="009317D9"/>
    <w:rsid w:val="00933E3D"/>
    <w:rsid w:val="009340C3"/>
    <w:rsid w:val="009341CB"/>
    <w:rsid w:val="00934D07"/>
    <w:rsid w:val="009350C9"/>
    <w:rsid w:val="0093603F"/>
    <w:rsid w:val="0093669F"/>
    <w:rsid w:val="00936FC0"/>
    <w:rsid w:val="00937C19"/>
    <w:rsid w:val="00937EE5"/>
    <w:rsid w:val="00943E9D"/>
    <w:rsid w:val="0094411E"/>
    <w:rsid w:val="0094645A"/>
    <w:rsid w:val="00947EF5"/>
    <w:rsid w:val="0095077E"/>
    <w:rsid w:val="00950886"/>
    <w:rsid w:val="00952C51"/>
    <w:rsid w:val="009544B6"/>
    <w:rsid w:val="00954E2A"/>
    <w:rsid w:val="00955E7E"/>
    <w:rsid w:val="009560C9"/>
    <w:rsid w:val="00956134"/>
    <w:rsid w:val="0095698F"/>
    <w:rsid w:val="00960064"/>
    <w:rsid w:val="009601B0"/>
    <w:rsid w:val="009628F2"/>
    <w:rsid w:val="00962FEC"/>
    <w:rsid w:val="00963821"/>
    <w:rsid w:val="009649E9"/>
    <w:rsid w:val="00964B11"/>
    <w:rsid w:val="00964D65"/>
    <w:rsid w:val="0096753E"/>
    <w:rsid w:val="00967C8A"/>
    <w:rsid w:val="009733BE"/>
    <w:rsid w:val="00974CA3"/>
    <w:rsid w:val="00976AD5"/>
    <w:rsid w:val="00976EA1"/>
    <w:rsid w:val="00976F68"/>
    <w:rsid w:val="00977AEB"/>
    <w:rsid w:val="009801B0"/>
    <w:rsid w:val="009802A8"/>
    <w:rsid w:val="009805B4"/>
    <w:rsid w:val="00980AF2"/>
    <w:rsid w:val="00981945"/>
    <w:rsid w:val="009852A2"/>
    <w:rsid w:val="009875ED"/>
    <w:rsid w:val="00987BD5"/>
    <w:rsid w:val="00990BF4"/>
    <w:rsid w:val="00990C91"/>
    <w:rsid w:val="00991029"/>
    <w:rsid w:val="0099188E"/>
    <w:rsid w:val="00991F4B"/>
    <w:rsid w:val="0099258D"/>
    <w:rsid w:val="00992A19"/>
    <w:rsid w:val="009934D8"/>
    <w:rsid w:val="009936A0"/>
    <w:rsid w:val="0099414B"/>
    <w:rsid w:val="009948FA"/>
    <w:rsid w:val="00995149"/>
    <w:rsid w:val="00997104"/>
    <w:rsid w:val="009977C2"/>
    <w:rsid w:val="009A1E14"/>
    <w:rsid w:val="009A28BC"/>
    <w:rsid w:val="009A3B9A"/>
    <w:rsid w:val="009A4222"/>
    <w:rsid w:val="009A444E"/>
    <w:rsid w:val="009A50A7"/>
    <w:rsid w:val="009A54DB"/>
    <w:rsid w:val="009A5DAD"/>
    <w:rsid w:val="009A6958"/>
    <w:rsid w:val="009A6BD5"/>
    <w:rsid w:val="009A719C"/>
    <w:rsid w:val="009B0823"/>
    <w:rsid w:val="009B1984"/>
    <w:rsid w:val="009B30B6"/>
    <w:rsid w:val="009B38A8"/>
    <w:rsid w:val="009B3ED9"/>
    <w:rsid w:val="009B49F2"/>
    <w:rsid w:val="009B6778"/>
    <w:rsid w:val="009B6F4B"/>
    <w:rsid w:val="009B77D1"/>
    <w:rsid w:val="009C02FA"/>
    <w:rsid w:val="009C158D"/>
    <w:rsid w:val="009C3CAE"/>
    <w:rsid w:val="009C4978"/>
    <w:rsid w:val="009C5399"/>
    <w:rsid w:val="009C5E21"/>
    <w:rsid w:val="009C65A6"/>
    <w:rsid w:val="009C697B"/>
    <w:rsid w:val="009D1C9D"/>
    <w:rsid w:val="009D2410"/>
    <w:rsid w:val="009D247A"/>
    <w:rsid w:val="009D3525"/>
    <w:rsid w:val="009D5BB2"/>
    <w:rsid w:val="009D6529"/>
    <w:rsid w:val="009D6DBF"/>
    <w:rsid w:val="009D6F88"/>
    <w:rsid w:val="009E2070"/>
    <w:rsid w:val="009E4796"/>
    <w:rsid w:val="009E5B30"/>
    <w:rsid w:val="009E67D1"/>
    <w:rsid w:val="009E6883"/>
    <w:rsid w:val="009E6C47"/>
    <w:rsid w:val="009E77F3"/>
    <w:rsid w:val="009F00DE"/>
    <w:rsid w:val="009F0418"/>
    <w:rsid w:val="009F0B8B"/>
    <w:rsid w:val="009F11A2"/>
    <w:rsid w:val="009F2160"/>
    <w:rsid w:val="009F2768"/>
    <w:rsid w:val="009F31F8"/>
    <w:rsid w:val="009F36F1"/>
    <w:rsid w:val="009F45A3"/>
    <w:rsid w:val="009F4C4D"/>
    <w:rsid w:val="009F6FD6"/>
    <w:rsid w:val="009F7632"/>
    <w:rsid w:val="009F7D37"/>
    <w:rsid w:val="00A00472"/>
    <w:rsid w:val="00A02439"/>
    <w:rsid w:val="00A03D4F"/>
    <w:rsid w:val="00A03ED8"/>
    <w:rsid w:val="00A03EF8"/>
    <w:rsid w:val="00A04172"/>
    <w:rsid w:val="00A04AE5"/>
    <w:rsid w:val="00A05324"/>
    <w:rsid w:val="00A05970"/>
    <w:rsid w:val="00A05D1B"/>
    <w:rsid w:val="00A06708"/>
    <w:rsid w:val="00A07224"/>
    <w:rsid w:val="00A07C1C"/>
    <w:rsid w:val="00A10EF4"/>
    <w:rsid w:val="00A118F7"/>
    <w:rsid w:val="00A11E4F"/>
    <w:rsid w:val="00A12E75"/>
    <w:rsid w:val="00A136F1"/>
    <w:rsid w:val="00A13B30"/>
    <w:rsid w:val="00A13DE6"/>
    <w:rsid w:val="00A15BB4"/>
    <w:rsid w:val="00A21F62"/>
    <w:rsid w:val="00A2233F"/>
    <w:rsid w:val="00A22A8F"/>
    <w:rsid w:val="00A22F28"/>
    <w:rsid w:val="00A231E4"/>
    <w:rsid w:val="00A23506"/>
    <w:rsid w:val="00A239C0"/>
    <w:rsid w:val="00A23C30"/>
    <w:rsid w:val="00A24BEB"/>
    <w:rsid w:val="00A259B7"/>
    <w:rsid w:val="00A25A27"/>
    <w:rsid w:val="00A263A1"/>
    <w:rsid w:val="00A263F2"/>
    <w:rsid w:val="00A26A79"/>
    <w:rsid w:val="00A26F6B"/>
    <w:rsid w:val="00A27234"/>
    <w:rsid w:val="00A273E8"/>
    <w:rsid w:val="00A27E62"/>
    <w:rsid w:val="00A27F8A"/>
    <w:rsid w:val="00A313F7"/>
    <w:rsid w:val="00A31AD5"/>
    <w:rsid w:val="00A31D5E"/>
    <w:rsid w:val="00A322D4"/>
    <w:rsid w:val="00A327D2"/>
    <w:rsid w:val="00A3297B"/>
    <w:rsid w:val="00A344B0"/>
    <w:rsid w:val="00A34602"/>
    <w:rsid w:val="00A354B5"/>
    <w:rsid w:val="00A35A50"/>
    <w:rsid w:val="00A3712A"/>
    <w:rsid w:val="00A430AA"/>
    <w:rsid w:val="00A44091"/>
    <w:rsid w:val="00A4429D"/>
    <w:rsid w:val="00A44659"/>
    <w:rsid w:val="00A44F6B"/>
    <w:rsid w:val="00A4520F"/>
    <w:rsid w:val="00A45B9E"/>
    <w:rsid w:val="00A46007"/>
    <w:rsid w:val="00A468B5"/>
    <w:rsid w:val="00A4692B"/>
    <w:rsid w:val="00A50FC4"/>
    <w:rsid w:val="00A51F16"/>
    <w:rsid w:val="00A52A25"/>
    <w:rsid w:val="00A52FC6"/>
    <w:rsid w:val="00A543ED"/>
    <w:rsid w:val="00A549FA"/>
    <w:rsid w:val="00A55954"/>
    <w:rsid w:val="00A56D0A"/>
    <w:rsid w:val="00A57646"/>
    <w:rsid w:val="00A5791C"/>
    <w:rsid w:val="00A57B46"/>
    <w:rsid w:val="00A61E4F"/>
    <w:rsid w:val="00A620FA"/>
    <w:rsid w:val="00A627BB"/>
    <w:rsid w:val="00A62FDA"/>
    <w:rsid w:val="00A63F8F"/>
    <w:rsid w:val="00A64705"/>
    <w:rsid w:val="00A656C4"/>
    <w:rsid w:val="00A660B4"/>
    <w:rsid w:val="00A66674"/>
    <w:rsid w:val="00A66B30"/>
    <w:rsid w:val="00A67ABA"/>
    <w:rsid w:val="00A67C00"/>
    <w:rsid w:val="00A72144"/>
    <w:rsid w:val="00A7304A"/>
    <w:rsid w:val="00A73443"/>
    <w:rsid w:val="00A74CD2"/>
    <w:rsid w:val="00A75708"/>
    <w:rsid w:val="00A7772E"/>
    <w:rsid w:val="00A777BF"/>
    <w:rsid w:val="00A77B29"/>
    <w:rsid w:val="00A80D7E"/>
    <w:rsid w:val="00A813C5"/>
    <w:rsid w:val="00A81C3D"/>
    <w:rsid w:val="00A81DE6"/>
    <w:rsid w:val="00A82E77"/>
    <w:rsid w:val="00A835D7"/>
    <w:rsid w:val="00A86233"/>
    <w:rsid w:val="00A866BB"/>
    <w:rsid w:val="00A86FF6"/>
    <w:rsid w:val="00A900B8"/>
    <w:rsid w:val="00A90235"/>
    <w:rsid w:val="00A903C8"/>
    <w:rsid w:val="00A90AB5"/>
    <w:rsid w:val="00A922F5"/>
    <w:rsid w:val="00A93E46"/>
    <w:rsid w:val="00A93F20"/>
    <w:rsid w:val="00A943EE"/>
    <w:rsid w:val="00A95389"/>
    <w:rsid w:val="00A95736"/>
    <w:rsid w:val="00A966A2"/>
    <w:rsid w:val="00A97156"/>
    <w:rsid w:val="00A97437"/>
    <w:rsid w:val="00A97571"/>
    <w:rsid w:val="00AA1F68"/>
    <w:rsid w:val="00AA2474"/>
    <w:rsid w:val="00AA3A52"/>
    <w:rsid w:val="00AA503F"/>
    <w:rsid w:val="00AB1CB8"/>
    <w:rsid w:val="00AB2EE1"/>
    <w:rsid w:val="00AB4173"/>
    <w:rsid w:val="00AB494D"/>
    <w:rsid w:val="00AB4A8B"/>
    <w:rsid w:val="00AB4E35"/>
    <w:rsid w:val="00AB501C"/>
    <w:rsid w:val="00AB56F0"/>
    <w:rsid w:val="00AB5D43"/>
    <w:rsid w:val="00AB5EEA"/>
    <w:rsid w:val="00AB6492"/>
    <w:rsid w:val="00AB6F18"/>
    <w:rsid w:val="00AB724E"/>
    <w:rsid w:val="00AB7B1B"/>
    <w:rsid w:val="00AC0E14"/>
    <w:rsid w:val="00AC21EC"/>
    <w:rsid w:val="00AC2207"/>
    <w:rsid w:val="00AC47EF"/>
    <w:rsid w:val="00AC4BFB"/>
    <w:rsid w:val="00AC5A3F"/>
    <w:rsid w:val="00AC6D2E"/>
    <w:rsid w:val="00AD00FE"/>
    <w:rsid w:val="00AD09B8"/>
    <w:rsid w:val="00AD0C2A"/>
    <w:rsid w:val="00AD2ADA"/>
    <w:rsid w:val="00AD2D75"/>
    <w:rsid w:val="00AD4B42"/>
    <w:rsid w:val="00AD5AF2"/>
    <w:rsid w:val="00AD6CAF"/>
    <w:rsid w:val="00AD7338"/>
    <w:rsid w:val="00AD770B"/>
    <w:rsid w:val="00AD7F2F"/>
    <w:rsid w:val="00AE04BB"/>
    <w:rsid w:val="00AE051B"/>
    <w:rsid w:val="00AE12C7"/>
    <w:rsid w:val="00AE2514"/>
    <w:rsid w:val="00AE4E87"/>
    <w:rsid w:val="00AE6305"/>
    <w:rsid w:val="00AE6BCE"/>
    <w:rsid w:val="00AE6BD7"/>
    <w:rsid w:val="00AF08C8"/>
    <w:rsid w:val="00AF0B19"/>
    <w:rsid w:val="00AF0E53"/>
    <w:rsid w:val="00AF0F56"/>
    <w:rsid w:val="00AF1579"/>
    <w:rsid w:val="00AF21F3"/>
    <w:rsid w:val="00AF251A"/>
    <w:rsid w:val="00AF25BB"/>
    <w:rsid w:val="00AF33A2"/>
    <w:rsid w:val="00AF342E"/>
    <w:rsid w:val="00AF3AE5"/>
    <w:rsid w:val="00AF43DB"/>
    <w:rsid w:val="00AF5BCE"/>
    <w:rsid w:val="00AF5CFC"/>
    <w:rsid w:val="00AF5EAC"/>
    <w:rsid w:val="00AF6C37"/>
    <w:rsid w:val="00AF6D77"/>
    <w:rsid w:val="00AF75E3"/>
    <w:rsid w:val="00AF7E78"/>
    <w:rsid w:val="00B0033B"/>
    <w:rsid w:val="00B00984"/>
    <w:rsid w:val="00B0164C"/>
    <w:rsid w:val="00B032E1"/>
    <w:rsid w:val="00B038C5"/>
    <w:rsid w:val="00B05306"/>
    <w:rsid w:val="00B0575E"/>
    <w:rsid w:val="00B05C19"/>
    <w:rsid w:val="00B061EA"/>
    <w:rsid w:val="00B06CF1"/>
    <w:rsid w:val="00B10AF1"/>
    <w:rsid w:val="00B10CEB"/>
    <w:rsid w:val="00B10D8D"/>
    <w:rsid w:val="00B15D9B"/>
    <w:rsid w:val="00B15E17"/>
    <w:rsid w:val="00B160EE"/>
    <w:rsid w:val="00B167FE"/>
    <w:rsid w:val="00B171F5"/>
    <w:rsid w:val="00B177EA"/>
    <w:rsid w:val="00B20722"/>
    <w:rsid w:val="00B20F96"/>
    <w:rsid w:val="00B23C9C"/>
    <w:rsid w:val="00B256A4"/>
    <w:rsid w:val="00B2611B"/>
    <w:rsid w:val="00B26174"/>
    <w:rsid w:val="00B26A69"/>
    <w:rsid w:val="00B3121A"/>
    <w:rsid w:val="00B32BFB"/>
    <w:rsid w:val="00B33605"/>
    <w:rsid w:val="00B33BBE"/>
    <w:rsid w:val="00B34320"/>
    <w:rsid w:val="00B3438E"/>
    <w:rsid w:val="00B347ED"/>
    <w:rsid w:val="00B35449"/>
    <w:rsid w:val="00B37A7C"/>
    <w:rsid w:val="00B401D5"/>
    <w:rsid w:val="00B41274"/>
    <w:rsid w:val="00B41B8C"/>
    <w:rsid w:val="00B43E01"/>
    <w:rsid w:val="00B4499D"/>
    <w:rsid w:val="00B464F7"/>
    <w:rsid w:val="00B46C42"/>
    <w:rsid w:val="00B47533"/>
    <w:rsid w:val="00B47C7D"/>
    <w:rsid w:val="00B47EE8"/>
    <w:rsid w:val="00B50EBC"/>
    <w:rsid w:val="00B5207A"/>
    <w:rsid w:val="00B53AB4"/>
    <w:rsid w:val="00B5494A"/>
    <w:rsid w:val="00B549D4"/>
    <w:rsid w:val="00B56D88"/>
    <w:rsid w:val="00B602D7"/>
    <w:rsid w:val="00B60624"/>
    <w:rsid w:val="00B60FA9"/>
    <w:rsid w:val="00B61C66"/>
    <w:rsid w:val="00B629E3"/>
    <w:rsid w:val="00B62F86"/>
    <w:rsid w:val="00B62FE6"/>
    <w:rsid w:val="00B632FC"/>
    <w:rsid w:val="00B63464"/>
    <w:rsid w:val="00B6359D"/>
    <w:rsid w:val="00B64260"/>
    <w:rsid w:val="00B6435B"/>
    <w:rsid w:val="00B6438F"/>
    <w:rsid w:val="00B64889"/>
    <w:rsid w:val="00B676D5"/>
    <w:rsid w:val="00B71D9D"/>
    <w:rsid w:val="00B73394"/>
    <w:rsid w:val="00B734A2"/>
    <w:rsid w:val="00B736E6"/>
    <w:rsid w:val="00B73C85"/>
    <w:rsid w:val="00B74DD5"/>
    <w:rsid w:val="00B752D8"/>
    <w:rsid w:val="00B75319"/>
    <w:rsid w:val="00B75EEC"/>
    <w:rsid w:val="00B777B1"/>
    <w:rsid w:val="00B801EB"/>
    <w:rsid w:val="00B80C17"/>
    <w:rsid w:val="00B81BBF"/>
    <w:rsid w:val="00B83CD0"/>
    <w:rsid w:val="00B8410C"/>
    <w:rsid w:val="00B84573"/>
    <w:rsid w:val="00B85F94"/>
    <w:rsid w:val="00B86C7F"/>
    <w:rsid w:val="00B872C0"/>
    <w:rsid w:val="00B877F0"/>
    <w:rsid w:val="00B91B02"/>
    <w:rsid w:val="00B91BD7"/>
    <w:rsid w:val="00B97597"/>
    <w:rsid w:val="00BA0029"/>
    <w:rsid w:val="00BA148E"/>
    <w:rsid w:val="00BA1D2E"/>
    <w:rsid w:val="00BA228B"/>
    <w:rsid w:val="00BA38D6"/>
    <w:rsid w:val="00BA48E2"/>
    <w:rsid w:val="00BA7139"/>
    <w:rsid w:val="00BA7653"/>
    <w:rsid w:val="00BB025A"/>
    <w:rsid w:val="00BB05A5"/>
    <w:rsid w:val="00BB0E0D"/>
    <w:rsid w:val="00BB17EF"/>
    <w:rsid w:val="00BB2723"/>
    <w:rsid w:val="00BB3DDA"/>
    <w:rsid w:val="00BB3FA8"/>
    <w:rsid w:val="00BB51DB"/>
    <w:rsid w:val="00BB58F4"/>
    <w:rsid w:val="00BB5931"/>
    <w:rsid w:val="00BB6F9D"/>
    <w:rsid w:val="00BB71A1"/>
    <w:rsid w:val="00BB7AB2"/>
    <w:rsid w:val="00BC004B"/>
    <w:rsid w:val="00BC0066"/>
    <w:rsid w:val="00BC1C03"/>
    <w:rsid w:val="00BC1E0F"/>
    <w:rsid w:val="00BC2739"/>
    <w:rsid w:val="00BC33FE"/>
    <w:rsid w:val="00BC3B6D"/>
    <w:rsid w:val="00BC4FFE"/>
    <w:rsid w:val="00BC5819"/>
    <w:rsid w:val="00BD0622"/>
    <w:rsid w:val="00BD1B96"/>
    <w:rsid w:val="00BD2688"/>
    <w:rsid w:val="00BD2899"/>
    <w:rsid w:val="00BD410D"/>
    <w:rsid w:val="00BD5B03"/>
    <w:rsid w:val="00BD65CE"/>
    <w:rsid w:val="00BD777D"/>
    <w:rsid w:val="00BE099B"/>
    <w:rsid w:val="00BE13E5"/>
    <w:rsid w:val="00BE1DF7"/>
    <w:rsid w:val="00BE2A86"/>
    <w:rsid w:val="00BE34D2"/>
    <w:rsid w:val="00BE6814"/>
    <w:rsid w:val="00BE6B96"/>
    <w:rsid w:val="00BF01A7"/>
    <w:rsid w:val="00BF088E"/>
    <w:rsid w:val="00BF0FDD"/>
    <w:rsid w:val="00BF1939"/>
    <w:rsid w:val="00BF35A2"/>
    <w:rsid w:val="00BF627C"/>
    <w:rsid w:val="00BF769E"/>
    <w:rsid w:val="00BF7D45"/>
    <w:rsid w:val="00C00456"/>
    <w:rsid w:val="00C01C05"/>
    <w:rsid w:val="00C02F2A"/>
    <w:rsid w:val="00C03A66"/>
    <w:rsid w:val="00C03ABE"/>
    <w:rsid w:val="00C05C66"/>
    <w:rsid w:val="00C061F4"/>
    <w:rsid w:val="00C064D7"/>
    <w:rsid w:val="00C0691E"/>
    <w:rsid w:val="00C12737"/>
    <w:rsid w:val="00C14829"/>
    <w:rsid w:val="00C170B5"/>
    <w:rsid w:val="00C17298"/>
    <w:rsid w:val="00C20381"/>
    <w:rsid w:val="00C22468"/>
    <w:rsid w:val="00C22479"/>
    <w:rsid w:val="00C2324F"/>
    <w:rsid w:val="00C23BCC"/>
    <w:rsid w:val="00C23E37"/>
    <w:rsid w:val="00C24843"/>
    <w:rsid w:val="00C26AA0"/>
    <w:rsid w:val="00C27F1A"/>
    <w:rsid w:val="00C30597"/>
    <w:rsid w:val="00C309B8"/>
    <w:rsid w:val="00C30FFA"/>
    <w:rsid w:val="00C312DF"/>
    <w:rsid w:val="00C321EA"/>
    <w:rsid w:val="00C32370"/>
    <w:rsid w:val="00C32856"/>
    <w:rsid w:val="00C338EC"/>
    <w:rsid w:val="00C33A6F"/>
    <w:rsid w:val="00C35FB6"/>
    <w:rsid w:val="00C36B26"/>
    <w:rsid w:val="00C37BDF"/>
    <w:rsid w:val="00C40CDA"/>
    <w:rsid w:val="00C426E2"/>
    <w:rsid w:val="00C434A0"/>
    <w:rsid w:val="00C4433D"/>
    <w:rsid w:val="00C45C7F"/>
    <w:rsid w:val="00C4601E"/>
    <w:rsid w:val="00C4631A"/>
    <w:rsid w:val="00C46647"/>
    <w:rsid w:val="00C46EC7"/>
    <w:rsid w:val="00C479E4"/>
    <w:rsid w:val="00C47B68"/>
    <w:rsid w:val="00C504AA"/>
    <w:rsid w:val="00C507F2"/>
    <w:rsid w:val="00C507F7"/>
    <w:rsid w:val="00C50AF4"/>
    <w:rsid w:val="00C515AA"/>
    <w:rsid w:val="00C521AB"/>
    <w:rsid w:val="00C535CF"/>
    <w:rsid w:val="00C53A70"/>
    <w:rsid w:val="00C54086"/>
    <w:rsid w:val="00C542C5"/>
    <w:rsid w:val="00C54594"/>
    <w:rsid w:val="00C555B0"/>
    <w:rsid w:val="00C5579D"/>
    <w:rsid w:val="00C56B07"/>
    <w:rsid w:val="00C56F4D"/>
    <w:rsid w:val="00C5701A"/>
    <w:rsid w:val="00C57184"/>
    <w:rsid w:val="00C572A0"/>
    <w:rsid w:val="00C57FEE"/>
    <w:rsid w:val="00C6078B"/>
    <w:rsid w:val="00C613E3"/>
    <w:rsid w:val="00C614EF"/>
    <w:rsid w:val="00C61C81"/>
    <w:rsid w:val="00C62C03"/>
    <w:rsid w:val="00C635FC"/>
    <w:rsid w:val="00C63C8D"/>
    <w:rsid w:val="00C63EC6"/>
    <w:rsid w:val="00C64340"/>
    <w:rsid w:val="00C64D12"/>
    <w:rsid w:val="00C67BF3"/>
    <w:rsid w:val="00C70055"/>
    <w:rsid w:val="00C70743"/>
    <w:rsid w:val="00C70BFA"/>
    <w:rsid w:val="00C7102A"/>
    <w:rsid w:val="00C73865"/>
    <w:rsid w:val="00C758A6"/>
    <w:rsid w:val="00C7674F"/>
    <w:rsid w:val="00C76E35"/>
    <w:rsid w:val="00C77408"/>
    <w:rsid w:val="00C77E9B"/>
    <w:rsid w:val="00C80137"/>
    <w:rsid w:val="00C80F74"/>
    <w:rsid w:val="00C8103E"/>
    <w:rsid w:val="00C81601"/>
    <w:rsid w:val="00C81F1E"/>
    <w:rsid w:val="00C8314B"/>
    <w:rsid w:val="00C83425"/>
    <w:rsid w:val="00C83894"/>
    <w:rsid w:val="00C84995"/>
    <w:rsid w:val="00C857B8"/>
    <w:rsid w:val="00C86453"/>
    <w:rsid w:val="00C86A96"/>
    <w:rsid w:val="00C86BB8"/>
    <w:rsid w:val="00C87CDC"/>
    <w:rsid w:val="00C90C97"/>
    <w:rsid w:val="00C91273"/>
    <w:rsid w:val="00C9247A"/>
    <w:rsid w:val="00C92520"/>
    <w:rsid w:val="00C92C67"/>
    <w:rsid w:val="00C95F13"/>
    <w:rsid w:val="00C96CE2"/>
    <w:rsid w:val="00CA054E"/>
    <w:rsid w:val="00CA05BA"/>
    <w:rsid w:val="00CA10A1"/>
    <w:rsid w:val="00CA21D5"/>
    <w:rsid w:val="00CA233A"/>
    <w:rsid w:val="00CA35B1"/>
    <w:rsid w:val="00CA3827"/>
    <w:rsid w:val="00CA3B77"/>
    <w:rsid w:val="00CA3EC2"/>
    <w:rsid w:val="00CA4543"/>
    <w:rsid w:val="00CA4F9F"/>
    <w:rsid w:val="00CA50F0"/>
    <w:rsid w:val="00CB0C54"/>
    <w:rsid w:val="00CB11CF"/>
    <w:rsid w:val="00CB3161"/>
    <w:rsid w:val="00CB403B"/>
    <w:rsid w:val="00CB67F5"/>
    <w:rsid w:val="00CC25C4"/>
    <w:rsid w:val="00CC420E"/>
    <w:rsid w:val="00CC6457"/>
    <w:rsid w:val="00CC6C85"/>
    <w:rsid w:val="00CC719C"/>
    <w:rsid w:val="00CC76A3"/>
    <w:rsid w:val="00CC7EC5"/>
    <w:rsid w:val="00CD1B0A"/>
    <w:rsid w:val="00CD23BC"/>
    <w:rsid w:val="00CD316A"/>
    <w:rsid w:val="00CD38D7"/>
    <w:rsid w:val="00CD3F9A"/>
    <w:rsid w:val="00CD439E"/>
    <w:rsid w:val="00CD505A"/>
    <w:rsid w:val="00CD5148"/>
    <w:rsid w:val="00CD5209"/>
    <w:rsid w:val="00CD5EF3"/>
    <w:rsid w:val="00CE33AF"/>
    <w:rsid w:val="00CE3D49"/>
    <w:rsid w:val="00CE4017"/>
    <w:rsid w:val="00CE4B2F"/>
    <w:rsid w:val="00CE4CC8"/>
    <w:rsid w:val="00CE511E"/>
    <w:rsid w:val="00CE5193"/>
    <w:rsid w:val="00CE53D4"/>
    <w:rsid w:val="00CE7B78"/>
    <w:rsid w:val="00CF0477"/>
    <w:rsid w:val="00CF1C2B"/>
    <w:rsid w:val="00CF2816"/>
    <w:rsid w:val="00CF2D17"/>
    <w:rsid w:val="00CF4566"/>
    <w:rsid w:val="00CF5114"/>
    <w:rsid w:val="00CF71C0"/>
    <w:rsid w:val="00D01260"/>
    <w:rsid w:val="00D02F09"/>
    <w:rsid w:val="00D04613"/>
    <w:rsid w:val="00D04EF4"/>
    <w:rsid w:val="00D05271"/>
    <w:rsid w:val="00D07386"/>
    <w:rsid w:val="00D07A05"/>
    <w:rsid w:val="00D07BEC"/>
    <w:rsid w:val="00D1044E"/>
    <w:rsid w:val="00D1315B"/>
    <w:rsid w:val="00D1345C"/>
    <w:rsid w:val="00D140C6"/>
    <w:rsid w:val="00D14366"/>
    <w:rsid w:val="00D14B7D"/>
    <w:rsid w:val="00D14F07"/>
    <w:rsid w:val="00D15C77"/>
    <w:rsid w:val="00D161B7"/>
    <w:rsid w:val="00D210C9"/>
    <w:rsid w:val="00D2160E"/>
    <w:rsid w:val="00D21B8B"/>
    <w:rsid w:val="00D21CDF"/>
    <w:rsid w:val="00D23A73"/>
    <w:rsid w:val="00D23E78"/>
    <w:rsid w:val="00D24BD8"/>
    <w:rsid w:val="00D25970"/>
    <w:rsid w:val="00D25D91"/>
    <w:rsid w:val="00D30E33"/>
    <w:rsid w:val="00D312A4"/>
    <w:rsid w:val="00D31B85"/>
    <w:rsid w:val="00D31E8B"/>
    <w:rsid w:val="00D32876"/>
    <w:rsid w:val="00D329DC"/>
    <w:rsid w:val="00D333AD"/>
    <w:rsid w:val="00D33680"/>
    <w:rsid w:val="00D3503A"/>
    <w:rsid w:val="00D357E8"/>
    <w:rsid w:val="00D4048A"/>
    <w:rsid w:val="00D41AAB"/>
    <w:rsid w:val="00D41ECA"/>
    <w:rsid w:val="00D447CD"/>
    <w:rsid w:val="00D454BA"/>
    <w:rsid w:val="00D4577F"/>
    <w:rsid w:val="00D46227"/>
    <w:rsid w:val="00D46607"/>
    <w:rsid w:val="00D46E0C"/>
    <w:rsid w:val="00D46F2F"/>
    <w:rsid w:val="00D506EF"/>
    <w:rsid w:val="00D539FF"/>
    <w:rsid w:val="00D53C5A"/>
    <w:rsid w:val="00D53C5F"/>
    <w:rsid w:val="00D54964"/>
    <w:rsid w:val="00D57370"/>
    <w:rsid w:val="00D60352"/>
    <w:rsid w:val="00D6237B"/>
    <w:rsid w:val="00D62A2E"/>
    <w:rsid w:val="00D668DC"/>
    <w:rsid w:val="00D6734B"/>
    <w:rsid w:val="00D70085"/>
    <w:rsid w:val="00D70502"/>
    <w:rsid w:val="00D70DBB"/>
    <w:rsid w:val="00D71CBB"/>
    <w:rsid w:val="00D7334C"/>
    <w:rsid w:val="00D734A6"/>
    <w:rsid w:val="00D73700"/>
    <w:rsid w:val="00D76F1E"/>
    <w:rsid w:val="00D8107D"/>
    <w:rsid w:val="00D818EF"/>
    <w:rsid w:val="00D82BFD"/>
    <w:rsid w:val="00D82FD4"/>
    <w:rsid w:val="00D83227"/>
    <w:rsid w:val="00D83AF0"/>
    <w:rsid w:val="00D83E9D"/>
    <w:rsid w:val="00D844E2"/>
    <w:rsid w:val="00D85FD8"/>
    <w:rsid w:val="00D864BE"/>
    <w:rsid w:val="00D86FC7"/>
    <w:rsid w:val="00D87E2A"/>
    <w:rsid w:val="00D915E8"/>
    <w:rsid w:val="00D91E25"/>
    <w:rsid w:val="00D92D21"/>
    <w:rsid w:val="00D92F09"/>
    <w:rsid w:val="00D93535"/>
    <w:rsid w:val="00D942BE"/>
    <w:rsid w:val="00D945AF"/>
    <w:rsid w:val="00D94C7D"/>
    <w:rsid w:val="00D9557D"/>
    <w:rsid w:val="00D95FE0"/>
    <w:rsid w:val="00D96E6F"/>
    <w:rsid w:val="00D96FB0"/>
    <w:rsid w:val="00D9723C"/>
    <w:rsid w:val="00D97A07"/>
    <w:rsid w:val="00D97EEA"/>
    <w:rsid w:val="00DA123E"/>
    <w:rsid w:val="00DA13B9"/>
    <w:rsid w:val="00DA2816"/>
    <w:rsid w:val="00DA2FE5"/>
    <w:rsid w:val="00DA3531"/>
    <w:rsid w:val="00DA3A92"/>
    <w:rsid w:val="00DA4634"/>
    <w:rsid w:val="00DA4725"/>
    <w:rsid w:val="00DA750E"/>
    <w:rsid w:val="00DB06D3"/>
    <w:rsid w:val="00DB0D3B"/>
    <w:rsid w:val="00DB167E"/>
    <w:rsid w:val="00DB21B0"/>
    <w:rsid w:val="00DB2374"/>
    <w:rsid w:val="00DB2DB4"/>
    <w:rsid w:val="00DB456E"/>
    <w:rsid w:val="00DB45DD"/>
    <w:rsid w:val="00DB4BD2"/>
    <w:rsid w:val="00DB5667"/>
    <w:rsid w:val="00DB62D8"/>
    <w:rsid w:val="00DB6CA7"/>
    <w:rsid w:val="00DB7D27"/>
    <w:rsid w:val="00DC031B"/>
    <w:rsid w:val="00DC10DD"/>
    <w:rsid w:val="00DC15DB"/>
    <w:rsid w:val="00DC1D63"/>
    <w:rsid w:val="00DC2B78"/>
    <w:rsid w:val="00DC3A5B"/>
    <w:rsid w:val="00DC3F89"/>
    <w:rsid w:val="00DC43D0"/>
    <w:rsid w:val="00DC473A"/>
    <w:rsid w:val="00DC47EE"/>
    <w:rsid w:val="00DC4CF6"/>
    <w:rsid w:val="00DC4F03"/>
    <w:rsid w:val="00DC57C2"/>
    <w:rsid w:val="00DC7176"/>
    <w:rsid w:val="00DC71DC"/>
    <w:rsid w:val="00DD053A"/>
    <w:rsid w:val="00DD090E"/>
    <w:rsid w:val="00DD168C"/>
    <w:rsid w:val="00DD1E3F"/>
    <w:rsid w:val="00DD316F"/>
    <w:rsid w:val="00DD3BD6"/>
    <w:rsid w:val="00DD49E9"/>
    <w:rsid w:val="00DD6CE0"/>
    <w:rsid w:val="00DD7739"/>
    <w:rsid w:val="00DD7CFE"/>
    <w:rsid w:val="00DE2F2E"/>
    <w:rsid w:val="00DE38BD"/>
    <w:rsid w:val="00DE39D0"/>
    <w:rsid w:val="00DE48D9"/>
    <w:rsid w:val="00DE6290"/>
    <w:rsid w:val="00DE639D"/>
    <w:rsid w:val="00DE6A75"/>
    <w:rsid w:val="00DE7089"/>
    <w:rsid w:val="00DE791A"/>
    <w:rsid w:val="00DE7B5E"/>
    <w:rsid w:val="00DE7FFA"/>
    <w:rsid w:val="00DF0DD5"/>
    <w:rsid w:val="00DF15F1"/>
    <w:rsid w:val="00DF20E5"/>
    <w:rsid w:val="00DF216F"/>
    <w:rsid w:val="00DF27EA"/>
    <w:rsid w:val="00DF2961"/>
    <w:rsid w:val="00DF6472"/>
    <w:rsid w:val="00DF660C"/>
    <w:rsid w:val="00DF687E"/>
    <w:rsid w:val="00DF6D0B"/>
    <w:rsid w:val="00DF764C"/>
    <w:rsid w:val="00DF7A7F"/>
    <w:rsid w:val="00E01F74"/>
    <w:rsid w:val="00E024F3"/>
    <w:rsid w:val="00E03196"/>
    <w:rsid w:val="00E03FA8"/>
    <w:rsid w:val="00E04932"/>
    <w:rsid w:val="00E04EB3"/>
    <w:rsid w:val="00E05ADA"/>
    <w:rsid w:val="00E0617C"/>
    <w:rsid w:val="00E07043"/>
    <w:rsid w:val="00E07594"/>
    <w:rsid w:val="00E10C02"/>
    <w:rsid w:val="00E158D5"/>
    <w:rsid w:val="00E21CB1"/>
    <w:rsid w:val="00E228C3"/>
    <w:rsid w:val="00E230B5"/>
    <w:rsid w:val="00E23608"/>
    <w:rsid w:val="00E242F4"/>
    <w:rsid w:val="00E245A4"/>
    <w:rsid w:val="00E25F34"/>
    <w:rsid w:val="00E268CE"/>
    <w:rsid w:val="00E26F00"/>
    <w:rsid w:val="00E316DE"/>
    <w:rsid w:val="00E3338A"/>
    <w:rsid w:val="00E337CC"/>
    <w:rsid w:val="00E3541B"/>
    <w:rsid w:val="00E3582B"/>
    <w:rsid w:val="00E3589D"/>
    <w:rsid w:val="00E37138"/>
    <w:rsid w:val="00E379AE"/>
    <w:rsid w:val="00E432D4"/>
    <w:rsid w:val="00E45D22"/>
    <w:rsid w:val="00E46E44"/>
    <w:rsid w:val="00E472B3"/>
    <w:rsid w:val="00E47E0A"/>
    <w:rsid w:val="00E50EEC"/>
    <w:rsid w:val="00E50FF2"/>
    <w:rsid w:val="00E51837"/>
    <w:rsid w:val="00E5392A"/>
    <w:rsid w:val="00E53CE3"/>
    <w:rsid w:val="00E554C4"/>
    <w:rsid w:val="00E5643E"/>
    <w:rsid w:val="00E564A6"/>
    <w:rsid w:val="00E56758"/>
    <w:rsid w:val="00E60E84"/>
    <w:rsid w:val="00E60FCB"/>
    <w:rsid w:val="00E6111C"/>
    <w:rsid w:val="00E6132E"/>
    <w:rsid w:val="00E622C4"/>
    <w:rsid w:val="00E63173"/>
    <w:rsid w:val="00E63E8D"/>
    <w:rsid w:val="00E6466A"/>
    <w:rsid w:val="00E64D19"/>
    <w:rsid w:val="00E64DA2"/>
    <w:rsid w:val="00E64FB8"/>
    <w:rsid w:val="00E6603A"/>
    <w:rsid w:val="00E67B19"/>
    <w:rsid w:val="00E67D77"/>
    <w:rsid w:val="00E704C1"/>
    <w:rsid w:val="00E70C11"/>
    <w:rsid w:val="00E7162B"/>
    <w:rsid w:val="00E71DDC"/>
    <w:rsid w:val="00E73624"/>
    <w:rsid w:val="00E738BD"/>
    <w:rsid w:val="00E74DD2"/>
    <w:rsid w:val="00E760B6"/>
    <w:rsid w:val="00E76E14"/>
    <w:rsid w:val="00E76ED9"/>
    <w:rsid w:val="00E77426"/>
    <w:rsid w:val="00E77AB4"/>
    <w:rsid w:val="00E77C33"/>
    <w:rsid w:val="00E77EB7"/>
    <w:rsid w:val="00E8057B"/>
    <w:rsid w:val="00E80840"/>
    <w:rsid w:val="00E808AC"/>
    <w:rsid w:val="00E80B8C"/>
    <w:rsid w:val="00E80F0B"/>
    <w:rsid w:val="00E8120F"/>
    <w:rsid w:val="00E81542"/>
    <w:rsid w:val="00E81AF8"/>
    <w:rsid w:val="00E81D3C"/>
    <w:rsid w:val="00E81DE2"/>
    <w:rsid w:val="00E826B2"/>
    <w:rsid w:val="00E8338F"/>
    <w:rsid w:val="00E83F91"/>
    <w:rsid w:val="00E842D1"/>
    <w:rsid w:val="00E8461B"/>
    <w:rsid w:val="00E84A13"/>
    <w:rsid w:val="00E860F1"/>
    <w:rsid w:val="00E86521"/>
    <w:rsid w:val="00E87167"/>
    <w:rsid w:val="00E87497"/>
    <w:rsid w:val="00E87693"/>
    <w:rsid w:val="00E87F70"/>
    <w:rsid w:val="00E87FAE"/>
    <w:rsid w:val="00E9031D"/>
    <w:rsid w:val="00E924D7"/>
    <w:rsid w:val="00E93368"/>
    <w:rsid w:val="00E94653"/>
    <w:rsid w:val="00E96C6A"/>
    <w:rsid w:val="00EA0066"/>
    <w:rsid w:val="00EA1706"/>
    <w:rsid w:val="00EA188B"/>
    <w:rsid w:val="00EA2382"/>
    <w:rsid w:val="00EA2AFD"/>
    <w:rsid w:val="00EA2DA2"/>
    <w:rsid w:val="00EA44A9"/>
    <w:rsid w:val="00EA47A0"/>
    <w:rsid w:val="00EA4DBD"/>
    <w:rsid w:val="00EA6DEF"/>
    <w:rsid w:val="00EA6E26"/>
    <w:rsid w:val="00EA7A95"/>
    <w:rsid w:val="00EA7D81"/>
    <w:rsid w:val="00EB08D2"/>
    <w:rsid w:val="00EB0BB8"/>
    <w:rsid w:val="00EB138A"/>
    <w:rsid w:val="00EB2B46"/>
    <w:rsid w:val="00EB3006"/>
    <w:rsid w:val="00EB30BF"/>
    <w:rsid w:val="00EB36A5"/>
    <w:rsid w:val="00EB3B25"/>
    <w:rsid w:val="00EB52FC"/>
    <w:rsid w:val="00EB59B2"/>
    <w:rsid w:val="00EB6221"/>
    <w:rsid w:val="00EB64D9"/>
    <w:rsid w:val="00EC0E75"/>
    <w:rsid w:val="00EC1384"/>
    <w:rsid w:val="00EC1807"/>
    <w:rsid w:val="00EC2403"/>
    <w:rsid w:val="00EC24A9"/>
    <w:rsid w:val="00EC34AA"/>
    <w:rsid w:val="00EC38DA"/>
    <w:rsid w:val="00EC554F"/>
    <w:rsid w:val="00EC5947"/>
    <w:rsid w:val="00EC6452"/>
    <w:rsid w:val="00EC6ECC"/>
    <w:rsid w:val="00EC6FB6"/>
    <w:rsid w:val="00ED0D1E"/>
    <w:rsid w:val="00ED152D"/>
    <w:rsid w:val="00ED39E1"/>
    <w:rsid w:val="00ED3AD8"/>
    <w:rsid w:val="00ED49AC"/>
    <w:rsid w:val="00ED4BDB"/>
    <w:rsid w:val="00ED596B"/>
    <w:rsid w:val="00ED5D90"/>
    <w:rsid w:val="00ED70A1"/>
    <w:rsid w:val="00ED7327"/>
    <w:rsid w:val="00EE01F7"/>
    <w:rsid w:val="00EE0E0D"/>
    <w:rsid w:val="00EE1581"/>
    <w:rsid w:val="00EE1D0D"/>
    <w:rsid w:val="00EE2114"/>
    <w:rsid w:val="00EE23AE"/>
    <w:rsid w:val="00EE3A47"/>
    <w:rsid w:val="00EE3C68"/>
    <w:rsid w:val="00EE5248"/>
    <w:rsid w:val="00EE571B"/>
    <w:rsid w:val="00EF011D"/>
    <w:rsid w:val="00EF0670"/>
    <w:rsid w:val="00EF0C8A"/>
    <w:rsid w:val="00EF13EF"/>
    <w:rsid w:val="00EF2D09"/>
    <w:rsid w:val="00EF347E"/>
    <w:rsid w:val="00EF368C"/>
    <w:rsid w:val="00EF36F9"/>
    <w:rsid w:val="00EF3E8C"/>
    <w:rsid w:val="00EF3EB1"/>
    <w:rsid w:val="00EF7A40"/>
    <w:rsid w:val="00F00131"/>
    <w:rsid w:val="00F0037B"/>
    <w:rsid w:val="00F012BC"/>
    <w:rsid w:val="00F0246C"/>
    <w:rsid w:val="00F03260"/>
    <w:rsid w:val="00F03FB2"/>
    <w:rsid w:val="00F041E5"/>
    <w:rsid w:val="00F05A2D"/>
    <w:rsid w:val="00F05C6C"/>
    <w:rsid w:val="00F06227"/>
    <w:rsid w:val="00F0639B"/>
    <w:rsid w:val="00F06627"/>
    <w:rsid w:val="00F06F67"/>
    <w:rsid w:val="00F07990"/>
    <w:rsid w:val="00F10435"/>
    <w:rsid w:val="00F10709"/>
    <w:rsid w:val="00F108D3"/>
    <w:rsid w:val="00F1114F"/>
    <w:rsid w:val="00F118D2"/>
    <w:rsid w:val="00F12116"/>
    <w:rsid w:val="00F13779"/>
    <w:rsid w:val="00F13EBB"/>
    <w:rsid w:val="00F151F5"/>
    <w:rsid w:val="00F1642A"/>
    <w:rsid w:val="00F166F7"/>
    <w:rsid w:val="00F16AB3"/>
    <w:rsid w:val="00F16E7E"/>
    <w:rsid w:val="00F20A4D"/>
    <w:rsid w:val="00F21169"/>
    <w:rsid w:val="00F2151F"/>
    <w:rsid w:val="00F215EF"/>
    <w:rsid w:val="00F21642"/>
    <w:rsid w:val="00F22959"/>
    <w:rsid w:val="00F231C0"/>
    <w:rsid w:val="00F2333B"/>
    <w:rsid w:val="00F23BDE"/>
    <w:rsid w:val="00F251E1"/>
    <w:rsid w:val="00F260C3"/>
    <w:rsid w:val="00F262C2"/>
    <w:rsid w:val="00F263C0"/>
    <w:rsid w:val="00F26A93"/>
    <w:rsid w:val="00F274D2"/>
    <w:rsid w:val="00F27A06"/>
    <w:rsid w:val="00F27EFA"/>
    <w:rsid w:val="00F27F93"/>
    <w:rsid w:val="00F30437"/>
    <w:rsid w:val="00F3085B"/>
    <w:rsid w:val="00F30895"/>
    <w:rsid w:val="00F31567"/>
    <w:rsid w:val="00F32F49"/>
    <w:rsid w:val="00F3354C"/>
    <w:rsid w:val="00F363A5"/>
    <w:rsid w:val="00F36AC2"/>
    <w:rsid w:val="00F4168C"/>
    <w:rsid w:val="00F416F0"/>
    <w:rsid w:val="00F41D05"/>
    <w:rsid w:val="00F42674"/>
    <w:rsid w:val="00F42E5C"/>
    <w:rsid w:val="00F431E0"/>
    <w:rsid w:val="00F50EC5"/>
    <w:rsid w:val="00F51032"/>
    <w:rsid w:val="00F514F5"/>
    <w:rsid w:val="00F52050"/>
    <w:rsid w:val="00F529DD"/>
    <w:rsid w:val="00F52D85"/>
    <w:rsid w:val="00F54A8C"/>
    <w:rsid w:val="00F54DEE"/>
    <w:rsid w:val="00F5641B"/>
    <w:rsid w:val="00F564BC"/>
    <w:rsid w:val="00F575BD"/>
    <w:rsid w:val="00F605C2"/>
    <w:rsid w:val="00F6074A"/>
    <w:rsid w:val="00F615D6"/>
    <w:rsid w:val="00F620C6"/>
    <w:rsid w:val="00F62941"/>
    <w:rsid w:val="00F62E71"/>
    <w:rsid w:val="00F6385A"/>
    <w:rsid w:val="00F64DEE"/>
    <w:rsid w:val="00F64E4E"/>
    <w:rsid w:val="00F6558A"/>
    <w:rsid w:val="00F66748"/>
    <w:rsid w:val="00F66D50"/>
    <w:rsid w:val="00F6757A"/>
    <w:rsid w:val="00F70229"/>
    <w:rsid w:val="00F70520"/>
    <w:rsid w:val="00F70725"/>
    <w:rsid w:val="00F721A7"/>
    <w:rsid w:val="00F72988"/>
    <w:rsid w:val="00F72D2B"/>
    <w:rsid w:val="00F72F55"/>
    <w:rsid w:val="00F7625C"/>
    <w:rsid w:val="00F767DB"/>
    <w:rsid w:val="00F81285"/>
    <w:rsid w:val="00F829FE"/>
    <w:rsid w:val="00F839CF"/>
    <w:rsid w:val="00F83E5D"/>
    <w:rsid w:val="00F85019"/>
    <w:rsid w:val="00F85214"/>
    <w:rsid w:val="00F858C7"/>
    <w:rsid w:val="00F85E80"/>
    <w:rsid w:val="00F87C6F"/>
    <w:rsid w:val="00F87CF2"/>
    <w:rsid w:val="00F90869"/>
    <w:rsid w:val="00F9273E"/>
    <w:rsid w:val="00F952E2"/>
    <w:rsid w:val="00F95A09"/>
    <w:rsid w:val="00F95F00"/>
    <w:rsid w:val="00F965D8"/>
    <w:rsid w:val="00F96E6B"/>
    <w:rsid w:val="00F97FC1"/>
    <w:rsid w:val="00FA133C"/>
    <w:rsid w:val="00FA13A5"/>
    <w:rsid w:val="00FA186F"/>
    <w:rsid w:val="00FA2970"/>
    <w:rsid w:val="00FA2FD9"/>
    <w:rsid w:val="00FA39BF"/>
    <w:rsid w:val="00FA44FF"/>
    <w:rsid w:val="00FA6670"/>
    <w:rsid w:val="00FA70E2"/>
    <w:rsid w:val="00FB0011"/>
    <w:rsid w:val="00FB29DB"/>
    <w:rsid w:val="00FB2C76"/>
    <w:rsid w:val="00FB2E28"/>
    <w:rsid w:val="00FB3521"/>
    <w:rsid w:val="00FB3647"/>
    <w:rsid w:val="00FB47E1"/>
    <w:rsid w:val="00FB4EBC"/>
    <w:rsid w:val="00FB5631"/>
    <w:rsid w:val="00FB5794"/>
    <w:rsid w:val="00FB7C7A"/>
    <w:rsid w:val="00FC0AD8"/>
    <w:rsid w:val="00FC13AB"/>
    <w:rsid w:val="00FC1C58"/>
    <w:rsid w:val="00FC1CF3"/>
    <w:rsid w:val="00FC2905"/>
    <w:rsid w:val="00FC3951"/>
    <w:rsid w:val="00FC42FB"/>
    <w:rsid w:val="00FC5033"/>
    <w:rsid w:val="00FC5CC4"/>
    <w:rsid w:val="00FC6E66"/>
    <w:rsid w:val="00FC7373"/>
    <w:rsid w:val="00FD0339"/>
    <w:rsid w:val="00FD0741"/>
    <w:rsid w:val="00FD12AB"/>
    <w:rsid w:val="00FD1DB0"/>
    <w:rsid w:val="00FD2C53"/>
    <w:rsid w:val="00FD359B"/>
    <w:rsid w:val="00FD3BDD"/>
    <w:rsid w:val="00FD4989"/>
    <w:rsid w:val="00FD6CBD"/>
    <w:rsid w:val="00FD7503"/>
    <w:rsid w:val="00FD77F5"/>
    <w:rsid w:val="00FD7C21"/>
    <w:rsid w:val="00FE17FF"/>
    <w:rsid w:val="00FE285E"/>
    <w:rsid w:val="00FE3109"/>
    <w:rsid w:val="00FE39CA"/>
    <w:rsid w:val="00FF0221"/>
    <w:rsid w:val="00FF086A"/>
    <w:rsid w:val="00FF13EE"/>
    <w:rsid w:val="00FF2CD5"/>
    <w:rsid w:val="00FF3BEE"/>
    <w:rsid w:val="00FF4203"/>
    <w:rsid w:val="00FF4DE1"/>
    <w:rsid w:val="00FF5707"/>
    <w:rsid w:val="00FF5DE5"/>
    <w:rsid w:val="00FF6315"/>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header" w:qFormat="1"/>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Definition"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7F"/>
    <w:pPr>
      <w:ind w:firstLine="567"/>
      <w:jc w:val="both"/>
    </w:pPr>
    <w:rPr>
      <w:rFonts w:ascii="Times New Roman" w:hAnsi="Times New Roman"/>
      <w:sz w:val="24"/>
    </w:rPr>
  </w:style>
  <w:style w:type="paragraph" w:styleId="10">
    <w:name w:val="heading 1"/>
    <w:aliases w:val="Знак5"/>
    <w:basedOn w:val="a"/>
    <w:next w:val="a"/>
    <w:link w:val="11"/>
    <w:qFormat/>
    <w:rsid w:val="00EB0BB8"/>
    <w:pPr>
      <w:keepNext/>
      <w:keepLines/>
      <w:spacing w:before="480" w:after="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0"/>
    <w:unhideWhenUsed/>
    <w:qFormat/>
    <w:rsid w:val="00E93368"/>
    <w:pPr>
      <w:keepNext/>
      <w:keepLines/>
      <w:spacing w:before="200"/>
      <w:ind w:firstLine="0"/>
      <w:outlineLvl w:val="1"/>
    </w:pPr>
    <w:rPr>
      <w:rFonts w:eastAsiaTheme="majorEastAsia" w:cstheme="majorBidi"/>
      <w:b/>
      <w:bCs/>
      <w:caps/>
      <w:szCs w:val="26"/>
    </w:rPr>
  </w:style>
  <w:style w:type="paragraph" w:styleId="3">
    <w:name w:val="heading 3"/>
    <w:aliases w:val="Знак Знак,Знак Знак Знак"/>
    <w:next w:val="a"/>
    <w:link w:val="30"/>
    <w:unhideWhenUsed/>
    <w:qFormat/>
    <w:rsid w:val="005B1069"/>
    <w:pPr>
      <w:keepNext/>
      <w:keepLines/>
      <w:spacing w:after="240" w:line="240" w:lineRule="auto"/>
      <w:jc w:val="center"/>
      <w:outlineLvl w:val="2"/>
    </w:pPr>
    <w:rPr>
      <w:rFonts w:ascii="Times New Roman" w:eastAsiaTheme="majorEastAsia" w:hAnsi="Times New Roman" w:cstheme="majorBidi"/>
      <w:bCs/>
      <w:i/>
      <w:sz w:val="28"/>
      <w:szCs w:val="24"/>
      <w:lang w:eastAsia="ru-RU"/>
    </w:rPr>
  </w:style>
  <w:style w:type="paragraph" w:styleId="4">
    <w:name w:val="heading 4"/>
    <w:basedOn w:val="a"/>
    <w:next w:val="a"/>
    <w:link w:val="40"/>
    <w:qFormat/>
    <w:rsid w:val="005B1069"/>
    <w:pPr>
      <w:keepNext/>
      <w:spacing w:after="0" w:line="360" w:lineRule="auto"/>
      <w:ind w:firstLine="0"/>
      <w:jc w:val="center"/>
      <w:outlineLvl w:val="3"/>
    </w:pPr>
    <w:rPr>
      <w:rFonts w:eastAsia="Times New Roman" w:cs="Times New Roman"/>
      <w:i/>
      <w:iCs/>
      <w:szCs w:val="24"/>
      <w:lang w:eastAsia="ru-RU"/>
    </w:rPr>
  </w:style>
  <w:style w:type="paragraph" w:styleId="5">
    <w:name w:val="heading 5"/>
    <w:basedOn w:val="a"/>
    <w:next w:val="a"/>
    <w:link w:val="50"/>
    <w:qFormat/>
    <w:rsid w:val="005B1069"/>
    <w:pPr>
      <w:keepNext/>
      <w:spacing w:after="0" w:line="240" w:lineRule="auto"/>
      <w:ind w:firstLine="0"/>
      <w:jc w:val="center"/>
      <w:outlineLvl w:val="4"/>
    </w:pPr>
    <w:rPr>
      <w:rFonts w:eastAsia="Times New Roman" w:cs="Times New Roman"/>
      <w:szCs w:val="24"/>
      <w:u w:val="single"/>
      <w:lang w:eastAsia="ru-RU"/>
    </w:rPr>
  </w:style>
  <w:style w:type="paragraph" w:styleId="6">
    <w:name w:val="heading 6"/>
    <w:basedOn w:val="a"/>
    <w:next w:val="a"/>
    <w:link w:val="60"/>
    <w:qFormat/>
    <w:rsid w:val="005B1069"/>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
    <w:next w:val="a"/>
    <w:link w:val="70"/>
    <w:uiPriority w:val="99"/>
    <w:qFormat/>
    <w:rsid w:val="005B1069"/>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
    <w:next w:val="a"/>
    <w:link w:val="80"/>
    <w:uiPriority w:val="99"/>
    <w:qFormat/>
    <w:rsid w:val="005B1069"/>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
    <w:next w:val="a"/>
    <w:link w:val="90"/>
    <w:uiPriority w:val="99"/>
    <w:qFormat/>
    <w:rsid w:val="005B1069"/>
    <w:pPr>
      <w:keepNext/>
      <w:spacing w:after="0" w:line="240" w:lineRule="auto"/>
      <w:ind w:firstLine="0"/>
      <w:jc w:val="left"/>
      <w:outlineLvl w:val="8"/>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5 Знак"/>
    <w:basedOn w:val="a0"/>
    <w:link w:val="10"/>
    <w:rsid w:val="00EB0BB8"/>
    <w:rPr>
      <w:rFonts w:ascii="Times New Roman" w:eastAsiaTheme="majorEastAsia" w:hAnsi="Times New Roman"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0"/>
    <w:link w:val="2"/>
    <w:rsid w:val="00E93368"/>
    <w:rPr>
      <w:rFonts w:ascii="Times New Roman" w:eastAsiaTheme="majorEastAsia" w:hAnsi="Times New Roman" w:cstheme="majorBidi"/>
      <w:b/>
      <w:bCs/>
      <w:caps/>
      <w:sz w:val="24"/>
      <w:szCs w:val="26"/>
    </w:rPr>
  </w:style>
  <w:style w:type="character" w:customStyle="1" w:styleId="30">
    <w:name w:val="Заголовок 3 Знак"/>
    <w:aliases w:val="Знак Знак Знак2,Знак Знак Знак Знак1"/>
    <w:basedOn w:val="a0"/>
    <w:link w:val="3"/>
    <w:uiPriority w:val="9"/>
    <w:rsid w:val="005B1069"/>
    <w:rPr>
      <w:rFonts w:ascii="Times New Roman" w:eastAsiaTheme="majorEastAsia" w:hAnsi="Times New Roman" w:cstheme="majorBidi"/>
      <w:bCs/>
      <w:i/>
      <w:sz w:val="28"/>
      <w:szCs w:val="24"/>
      <w:lang w:eastAsia="ru-RU"/>
    </w:rPr>
  </w:style>
  <w:style w:type="character" w:customStyle="1" w:styleId="40">
    <w:name w:val="Заголовок 4 Знак"/>
    <w:basedOn w:val="a0"/>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0"/>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0"/>
    <w:link w:val="9"/>
    <w:uiPriority w:val="99"/>
    <w:rsid w:val="005B1069"/>
    <w:rPr>
      <w:rFonts w:ascii="Times New Roman" w:eastAsia="Times New Roman" w:hAnsi="Times New Roman" w:cs="Times New Roman"/>
      <w:sz w:val="24"/>
      <w:szCs w:val="20"/>
      <w:lang w:eastAsia="ru-RU"/>
    </w:rPr>
  </w:style>
  <w:style w:type="paragraph" w:styleId="a3">
    <w:name w:val="Title"/>
    <w:basedOn w:val="a"/>
    <w:next w:val="a"/>
    <w:link w:val="a4"/>
    <w:autoRedefine/>
    <w:uiPriority w:val="99"/>
    <w:qFormat/>
    <w:rsid w:val="00EB0BB8"/>
    <w:pPr>
      <w:spacing w:after="300" w:line="240" w:lineRule="auto"/>
      <w:contextualSpacing/>
      <w:jc w:val="center"/>
    </w:pPr>
    <w:rPr>
      <w:rFonts w:eastAsiaTheme="majorEastAsia" w:cstheme="majorBidi"/>
      <w:b/>
      <w:spacing w:val="5"/>
      <w:kern w:val="28"/>
      <w:sz w:val="28"/>
      <w:szCs w:val="52"/>
    </w:rPr>
  </w:style>
  <w:style w:type="character" w:customStyle="1" w:styleId="a4">
    <w:name w:val="Название Знак"/>
    <w:basedOn w:val="a0"/>
    <w:link w:val="a3"/>
    <w:uiPriority w:val="99"/>
    <w:rsid w:val="00EB0BB8"/>
    <w:rPr>
      <w:rFonts w:ascii="Times New Roman" w:eastAsiaTheme="majorEastAsia" w:hAnsi="Times New Roman" w:cstheme="majorBidi"/>
      <w:b/>
      <w:spacing w:val="5"/>
      <w:kern w:val="28"/>
      <w:sz w:val="28"/>
      <w:szCs w:val="52"/>
    </w:rPr>
  </w:style>
  <w:style w:type="character" w:styleId="a5">
    <w:name w:val="annotation reference"/>
    <w:basedOn w:val="a0"/>
    <w:uiPriority w:val="99"/>
    <w:semiHidden/>
    <w:unhideWhenUsed/>
    <w:rsid w:val="00D21CDF"/>
    <w:rPr>
      <w:sz w:val="16"/>
      <w:szCs w:val="16"/>
    </w:rPr>
  </w:style>
  <w:style w:type="paragraph" w:styleId="a6">
    <w:name w:val="annotation text"/>
    <w:basedOn w:val="a"/>
    <w:link w:val="a7"/>
    <w:uiPriority w:val="99"/>
    <w:semiHidden/>
    <w:unhideWhenUsed/>
    <w:rsid w:val="00D21CDF"/>
    <w:pPr>
      <w:spacing w:line="240" w:lineRule="auto"/>
    </w:pPr>
    <w:rPr>
      <w:sz w:val="20"/>
      <w:szCs w:val="20"/>
    </w:rPr>
  </w:style>
  <w:style w:type="character" w:customStyle="1" w:styleId="a7">
    <w:name w:val="Текст примечания Знак"/>
    <w:basedOn w:val="a0"/>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b/>
      <w:bCs/>
    </w:rPr>
  </w:style>
  <w:style w:type="paragraph" w:styleId="aa">
    <w:name w:val="Balloon Text"/>
    <w:basedOn w:val="a"/>
    <w:link w:val="ab"/>
    <w:unhideWhenUsed/>
    <w:rsid w:val="00D21CDF"/>
    <w:pPr>
      <w:spacing w:after="0" w:line="240" w:lineRule="auto"/>
    </w:pPr>
    <w:rPr>
      <w:rFonts w:ascii="Tahoma" w:hAnsi="Tahoma" w:cs="Tahoma"/>
      <w:sz w:val="16"/>
      <w:szCs w:val="16"/>
    </w:rPr>
  </w:style>
  <w:style w:type="character" w:customStyle="1" w:styleId="ab">
    <w:name w:val="Текст выноски Знак"/>
    <w:basedOn w:val="a0"/>
    <w:link w:val="aa"/>
    <w:rsid w:val="00D21CDF"/>
    <w:rPr>
      <w:rFonts w:ascii="Tahoma" w:hAnsi="Tahoma" w:cs="Tahoma"/>
      <w:sz w:val="16"/>
      <w:szCs w:val="16"/>
    </w:rPr>
  </w:style>
  <w:style w:type="paragraph" w:customStyle="1" w:styleId="ac">
    <w:name w:val="Название таблиц"/>
    <w:basedOn w:val="a"/>
    <w:qFormat/>
    <w:rsid w:val="007B2AF0"/>
    <w:pPr>
      <w:jc w:val="center"/>
    </w:pPr>
    <w:rPr>
      <w:b/>
    </w:rPr>
  </w:style>
  <w:style w:type="table" w:styleId="ad">
    <w:name w:val="Table Grid"/>
    <w:basedOn w:val="a1"/>
    <w:rsid w:val="007B2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Примечание"/>
    <w:basedOn w:val="a"/>
    <w:link w:val="af"/>
    <w:qFormat/>
    <w:rsid w:val="007B2AF0"/>
    <w:rPr>
      <w:sz w:val="20"/>
    </w:rPr>
  </w:style>
  <w:style w:type="character" w:customStyle="1" w:styleId="af">
    <w:name w:val="Примечание Знак"/>
    <w:basedOn w:val="a0"/>
    <w:link w:val="ae"/>
    <w:rsid w:val="007B2AF0"/>
    <w:rPr>
      <w:rFonts w:ascii="Times New Roman" w:hAnsi="Times New Roman"/>
      <w:sz w:val="20"/>
    </w:rPr>
  </w:style>
  <w:style w:type="character" w:customStyle="1" w:styleId="apple-converted-space">
    <w:name w:val="apple-converted-space"/>
    <w:basedOn w:val="a0"/>
    <w:rsid w:val="00362D93"/>
  </w:style>
  <w:style w:type="character" w:styleId="af0">
    <w:name w:val="Hyperlink"/>
    <w:basedOn w:val="a0"/>
    <w:uiPriority w:val="99"/>
    <w:unhideWhenUsed/>
    <w:rsid w:val="00362D93"/>
    <w:rPr>
      <w:color w:val="0000FF"/>
      <w:u w:val="single"/>
    </w:rPr>
  </w:style>
  <w:style w:type="paragraph" w:styleId="af1">
    <w:name w:val="Normal (Web)"/>
    <w:basedOn w:val="a"/>
    <w:uiPriority w:val="99"/>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f2">
    <w:name w:val="List Paragraph"/>
    <w:basedOn w:val="a"/>
    <w:qFormat/>
    <w:rsid w:val="00751058"/>
    <w:pPr>
      <w:spacing w:after="0" w:line="240" w:lineRule="auto"/>
      <w:ind w:left="720" w:firstLine="0"/>
      <w:contextualSpacing/>
      <w:jc w:val="left"/>
    </w:pPr>
    <w:rPr>
      <w:rFonts w:eastAsia="Times New Roman" w:cs="Times New Roman"/>
      <w:sz w:val="26"/>
      <w:szCs w:val="24"/>
      <w:lang w:eastAsia="ru-RU"/>
    </w:rPr>
  </w:style>
  <w:style w:type="paragraph" w:customStyle="1" w:styleId="12">
    <w:name w:val="Без интервала1"/>
    <w:rsid w:val="0072685F"/>
    <w:pPr>
      <w:spacing w:after="0"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after="0"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basedOn w:val="a"/>
    <w:next w:val="a"/>
    <w:uiPriority w:val="99"/>
    <w:qFormat/>
    <w:rsid w:val="009A28BC"/>
    <w:pPr>
      <w:spacing w:line="240" w:lineRule="auto"/>
      <w:ind w:firstLine="0"/>
      <w:jc w:val="left"/>
    </w:pPr>
    <w:rPr>
      <w:rFonts w:eastAsia="Times New Roman" w:cs="Times New Roman"/>
      <w:b/>
      <w:bCs/>
      <w:color w:val="4F81BD"/>
      <w:sz w:val="18"/>
      <w:szCs w:val="18"/>
    </w:rPr>
  </w:style>
  <w:style w:type="table" w:customStyle="1" w:styleId="af5">
    <w:name w:val="Таблицы"/>
    <w:basedOn w:val="ad"/>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0"/>
    <w:uiPriority w:val="22"/>
    <w:qFormat/>
    <w:rsid w:val="00F00131"/>
    <w:rPr>
      <w:b/>
      <w:bCs/>
    </w:rPr>
  </w:style>
  <w:style w:type="paragraph" w:styleId="HTML">
    <w:name w:val="HTML Preformatted"/>
    <w:basedOn w:val="a"/>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131"/>
    <w:rPr>
      <w:rFonts w:ascii="Courier New" w:eastAsia="Times New Roman" w:hAnsi="Courier New" w:cs="Courier New"/>
      <w:sz w:val="20"/>
      <w:szCs w:val="20"/>
      <w:lang w:eastAsia="ru-RU"/>
    </w:rPr>
  </w:style>
  <w:style w:type="character" w:customStyle="1" w:styleId="blk">
    <w:name w:val="blk"/>
    <w:basedOn w:val="a0"/>
    <w:rsid w:val="00F00131"/>
  </w:style>
  <w:style w:type="character" w:customStyle="1" w:styleId="f">
    <w:name w:val="f"/>
    <w:basedOn w:val="a0"/>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0"/>
    <w:link w:val="af8"/>
    <w:rsid w:val="00DA123E"/>
    <w:rPr>
      <w:rFonts w:ascii="Arial" w:eastAsia="Arial Unicode MS" w:hAnsi="Arial" w:cs="Arial"/>
      <w:color w:val="00000A"/>
    </w:rPr>
  </w:style>
  <w:style w:type="character" w:styleId="afa">
    <w:name w:val="Placeholder Text"/>
    <w:basedOn w:val="a0"/>
    <w:uiPriority w:val="99"/>
    <w:semiHidden/>
    <w:rsid w:val="000F3BC2"/>
    <w:rPr>
      <w:color w:val="808080"/>
    </w:rPr>
  </w:style>
  <w:style w:type="paragraph" w:styleId="afb">
    <w:name w:val="TOC Heading"/>
    <w:basedOn w:val="10"/>
    <w:next w:val="a"/>
    <w:uiPriority w:val="39"/>
    <w:semiHidden/>
    <w:unhideWhenUsed/>
    <w:qFormat/>
    <w:rsid w:val="00403008"/>
    <w:pPr>
      <w:ind w:firstLine="0"/>
      <w:jc w:val="left"/>
      <w:outlineLvl w:val="9"/>
    </w:pPr>
    <w:rPr>
      <w:rFonts w:asciiTheme="majorHAnsi" w:hAnsiTheme="majorHAnsi"/>
      <w:color w:val="365F91" w:themeColor="accent1" w:themeShade="BF"/>
      <w:sz w:val="28"/>
    </w:rPr>
  </w:style>
  <w:style w:type="paragraph" w:styleId="13">
    <w:name w:val="toc 1"/>
    <w:basedOn w:val="a"/>
    <w:next w:val="a"/>
    <w:autoRedefine/>
    <w:uiPriority w:val="39"/>
    <w:unhideWhenUsed/>
    <w:rsid w:val="00403008"/>
    <w:pPr>
      <w:spacing w:after="100"/>
    </w:pPr>
  </w:style>
  <w:style w:type="paragraph" w:styleId="21">
    <w:name w:val="toc 2"/>
    <w:basedOn w:val="a"/>
    <w:next w:val="a"/>
    <w:autoRedefine/>
    <w:uiPriority w:val="39"/>
    <w:unhideWhenUsed/>
    <w:rsid w:val="00403008"/>
    <w:pPr>
      <w:spacing w:after="100"/>
      <w:ind w:left="240"/>
    </w:pPr>
  </w:style>
  <w:style w:type="paragraph" w:customStyle="1" w:styleId="14">
    <w:name w:val="Текст 14(основной)"/>
    <w:basedOn w:val="a"/>
    <w:link w:val="140"/>
    <w:autoRedefine/>
    <w:rsid w:val="00F20A4D"/>
    <w:pPr>
      <w:spacing w:after="0" w:line="240" w:lineRule="auto"/>
      <w:ind w:left="284" w:firstLine="0"/>
    </w:pPr>
    <w:rPr>
      <w:rFonts w:eastAsia="Times New Roman" w:cs="Times New Roman"/>
      <w:szCs w:val="28"/>
      <w:lang w:eastAsia="ru-RU"/>
    </w:rPr>
  </w:style>
  <w:style w:type="character" w:customStyle="1" w:styleId="140">
    <w:name w:val="Текст 14(основной) Знак"/>
    <w:basedOn w:val="a0"/>
    <w:link w:val="14"/>
    <w:rsid w:val="00F20A4D"/>
    <w:rPr>
      <w:rFonts w:ascii="Times New Roman" w:eastAsia="Times New Roman" w:hAnsi="Times New Roman" w:cs="Times New Roman"/>
      <w:sz w:val="24"/>
      <w:szCs w:val="28"/>
      <w:lang w:eastAsia="ru-RU"/>
    </w:rPr>
  </w:style>
  <w:style w:type="character" w:customStyle="1" w:styleId="120">
    <w:name w:val="Стиль 12 пт"/>
    <w:basedOn w:val="a0"/>
    <w:rsid w:val="005B1069"/>
    <w:rPr>
      <w:sz w:val="24"/>
    </w:rPr>
  </w:style>
  <w:style w:type="paragraph" w:styleId="afc">
    <w:name w:val="header"/>
    <w:link w:val="afd"/>
    <w:uiPriority w:val="99"/>
    <w:unhideWhenUsed/>
    <w:qFormat/>
    <w:rsid w:val="005B1069"/>
    <w:pPr>
      <w:tabs>
        <w:tab w:val="center" w:pos="4677"/>
        <w:tab w:val="right" w:pos="9355"/>
      </w:tabs>
      <w:spacing w:line="240" w:lineRule="auto"/>
    </w:pPr>
    <w:rPr>
      <w:rFonts w:ascii="Times New Roman" w:eastAsia="Times New Roman" w:hAnsi="Times New Roman" w:cs="Times New Roman"/>
      <w:b/>
      <w:i/>
      <w:sz w:val="24"/>
      <w:szCs w:val="24"/>
      <w:lang w:eastAsia="ru-RU"/>
    </w:rPr>
  </w:style>
  <w:style w:type="character" w:customStyle="1" w:styleId="afd">
    <w:name w:val="Верхний колонтитул Знак"/>
    <w:basedOn w:val="a0"/>
    <w:link w:val="afc"/>
    <w:uiPriority w:val="99"/>
    <w:rsid w:val="005B1069"/>
    <w:rPr>
      <w:rFonts w:ascii="Times New Roman" w:eastAsia="Times New Roman" w:hAnsi="Times New Roman" w:cs="Times New Roman"/>
      <w:b/>
      <w:i/>
      <w:sz w:val="24"/>
      <w:szCs w:val="24"/>
      <w:lang w:eastAsia="ru-RU"/>
    </w:rPr>
  </w:style>
  <w:style w:type="paragraph" w:styleId="afe">
    <w:name w:val="footer"/>
    <w:basedOn w:val="a"/>
    <w:link w:val="aff"/>
    <w:uiPriority w:val="99"/>
    <w:unhideWhenUsed/>
    <w:rsid w:val="005B1069"/>
    <w:pPr>
      <w:tabs>
        <w:tab w:val="center" w:pos="4677"/>
        <w:tab w:val="right" w:pos="9355"/>
      </w:tabs>
      <w:spacing w:after="0" w:line="360" w:lineRule="auto"/>
      <w:ind w:firstLine="709"/>
      <w:contextualSpacing/>
    </w:pPr>
    <w:rPr>
      <w:rFonts w:eastAsia="Times New Roman" w:cs="Times New Roman"/>
      <w:sz w:val="28"/>
      <w:szCs w:val="24"/>
      <w:lang w:eastAsia="ru-RU"/>
    </w:rPr>
  </w:style>
  <w:style w:type="character" w:customStyle="1" w:styleId="aff">
    <w:name w:val="Нижний колонтитул Знак"/>
    <w:basedOn w:val="a0"/>
    <w:link w:val="afe"/>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
    <w:qFormat/>
    <w:rsid w:val="005B1069"/>
    <w:pPr>
      <w:spacing w:after="0" w:line="240" w:lineRule="auto"/>
      <w:contextualSpacing/>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5B1069"/>
    <w:pPr>
      <w:tabs>
        <w:tab w:val="right" w:leader="dot" w:pos="9345"/>
      </w:tabs>
      <w:spacing w:after="100" w:line="240" w:lineRule="auto"/>
      <w:ind w:left="560" w:firstLine="149"/>
      <w:contextualSpacing/>
    </w:pPr>
    <w:rPr>
      <w:rFonts w:eastAsia="Times New Roman" w:cs="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0"/>
    <w:rsid w:val="005B1069"/>
    <w:rPr>
      <w:b/>
      <w:bCs/>
      <w:sz w:val="28"/>
      <w:szCs w:val="24"/>
      <w:lang w:val="ru-RU" w:eastAsia="ru-RU" w:bidi="ar-SA"/>
    </w:rPr>
  </w:style>
  <w:style w:type="paragraph" w:styleId="aff0">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
    <w:link w:val="aff1"/>
    <w:rsid w:val="005B1069"/>
    <w:pPr>
      <w:spacing w:after="0" w:line="240" w:lineRule="auto"/>
      <w:ind w:firstLine="0"/>
    </w:pPr>
    <w:rPr>
      <w:rFonts w:eastAsia="Times New Roman" w:cs="Times New Roman"/>
      <w:szCs w:val="24"/>
      <w:lang w:eastAsia="ru-RU"/>
    </w:rPr>
  </w:style>
  <w:style w:type="character" w:customStyle="1" w:styleId="aff1">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0"/>
    <w:link w:val="aff0"/>
    <w:rsid w:val="005B1069"/>
    <w:rPr>
      <w:rFonts w:ascii="Times New Roman" w:eastAsia="Times New Roman" w:hAnsi="Times New Roman" w:cs="Times New Roman"/>
      <w:sz w:val="24"/>
      <w:szCs w:val="24"/>
      <w:lang w:eastAsia="ru-RU"/>
    </w:rPr>
  </w:style>
  <w:style w:type="paragraph" w:customStyle="1" w:styleId="122">
    <w:name w:val="Текст 12(таблица)"/>
    <w:basedOn w:val="a"/>
    <w:rsid w:val="005B1069"/>
    <w:pPr>
      <w:spacing w:after="0" w:line="240" w:lineRule="auto"/>
      <w:ind w:firstLine="0"/>
    </w:pPr>
    <w:rPr>
      <w:rFonts w:eastAsia="Times New Roman" w:cs="Times New Roman"/>
      <w:szCs w:val="24"/>
      <w:lang w:val="en-US" w:eastAsia="ru-RU"/>
    </w:rPr>
  </w:style>
  <w:style w:type="paragraph" w:customStyle="1" w:styleId="100">
    <w:name w:val="Текст 10(таблица)"/>
    <w:basedOn w:val="a"/>
    <w:rsid w:val="005B1069"/>
    <w:pPr>
      <w:spacing w:after="0" w:line="240" w:lineRule="auto"/>
      <w:ind w:firstLine="0"/>
    </w:pPr>
    <w:rPr>
      <w:rFonts w:eastAsia="Times New Roman" w:cs="Times New Roman"/>
      <w:sz w:val="20"/>
      <w:szCs w:val="24"/>
      <w:lang w:val="en-US" w:eastAsia="ru-RU"/>
    </w:rPr>
  </w:style>
  <w:style w:type="paragraph" w:customStyle="1" w:styleId="141">
    <w:name w:val="Текст 14(поцентру) Знак"/>
    <w:basedOn w:val="a"/>
    <w:link w:val="142"/>
    <w:rsid w:val="005B1069"/>
    <w:pPr>
      <w:spacing w:after="0" w:line="360" w:lineRule="auto"/>
      <w:ind w:left="708" w:firstLine="708"/>
      <w:jc w:val="center"/>
    </w:pPr>
    <w:rPr>
      <w:rFonts w:eastAsia="Times New Roman" w:cs="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color w:val="000000"/>
      <w:szCs w:val="24"/>
    </w:rPr>
  </w:style>
  <w:style w:type="paragraph" w:customStyle="1" w:styleId="146">
    <w:name w:val="Текст 14(поцентру)"/>
    <w:basedOn w:val="144"/>
    <w:rsid w:val="005B1069"/>
    <w:pPr>
      <w:ind w:left="708"/>
      <w:jc w:val="center"/>
    </w:pPr>
  </w:style>
  <w:style w:type="paragraph" w:customStyle="1" w:styleId="aff2">
    <w:name w:val="основной текст"/>
    <w:basedOn w:val="a"/>
    <w:rsid w:val="005B1069"/>
    <w:pPr>
      <w:spacing w:after="120"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5B1069"/>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0"/>
    <w:link w:val="Normal"/>
    <w:rsid w:val="005B1069"/>
    <w:rPr>
      <w:rFonts w:ascii="Times New Roman" w:eastAsia="Times New Roman" w:hAnsi="Times New Roman" w:cs="Times New Roman"/>
      <w:snapToGrid w:val="0"/>
      <w:sz w:val="24"/>
      <w:szCs w:val="24"/>
      <w:lang w:eastAsia="ru-RU"/>
    </w:rPr>
  </w:style>
  <w:style w:type="character" w:customStyle="1" w:styleId="147">
    <w:name w:val="Текст 14(основной) Знак Знак"/>
    <w:basedOn w:val="a0"/>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0"/>
    <w:rsid w:val="005B1069"/>
    <w:rPr>
      <w:rFonts w:ascii="Times New Roman" w:eastAsia="Times New Roman" w:hAnsi="Times New Roman" w:cs="Times New Roman"/>
      <w:sz w:val="28"/>
      <w:szCs w:val="28"/>
      <w:lang w:eastAsia="ru-RU"/>
    </w:rPr>
  </w:style>
  <w:style w:type="paragraph" w:styleId="32">
    <w:name w:val="Body Text Indent 3"/>
    <w:basedOn w:val="a"/>
    <w:link w:val="33"/>
    <w:uiPriority w:val="99"/>
    <w:rsid w:val="005B1069"/>
    <w:pPr>
      <w:spacing w:after="0" w:line="480" w:lineRule="auto"/>
      <w:ind w:firstLine="709"/>
    </w:pPr>
    <w:rPr>
      <w:rFonts w:eastAsia="Times New Roman" w:cs="Times New Roman"/>
      <w:szCs w:val="20"/>
      <w:lang w:eastAsia="ru-RU"/>
    </w:rPr>
  </w:style>
  <w:style w:type="character" w:customStyle="1" w:styleId="33">
    <w:name w:val="Основной текст с отступом 3 Знак"/>
    <w:basedOn w:val="a0"/>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
    <w:link w:val="23"/>
    <w:uiPriority w:val="99"/>
    <w:rsid w:val="005B1069"/>
    <w:pPr>
      <w:spacing w:after="0" w:line="240" w:lineRule="auto"/>
      <w:ind w:firstLine="709"/>
      <w:jc w:val="center"/>
    </w:pPr>
    <w:rPr>
      <w:rFonts w:eastAsia="Times New Roman" w:cs="Times New Roman"/>
      <w:b/>
      <w:i/>
      <w:szCs w:val="20"/>
      <w:lang w:eastAsia="ru-RU"/>
    </w:rPr>
  </w:style>
  <w:style w:type="character" w:customStyle="1" w:styleId="23">
    <w:name w:val="Основной текст с отступом 2 Знак"/>
    <w:basedOn w:val="a0"/>
    <w:link w:val="22"/>
    <w:uiPriority w:val="99"/>
    <w:rsid w:val="005B1069"/>
    <w:rPr>
      <w:rFonts w:ascii="Times New Roman" w:eastAsia="Times New Roman" w:hAnsi="Times New Roman" w:cs="Times New Roman"/>
      <w:b/>
      <w:i/>
      <w:sz w:val="24"/>
      <w:szCs w:val="20"/>
      <w:lang w:eastAsia="ru-RU"/>
    </w:rPr>
  </w:style>
  <w:style w:type="character" w:styleId="aff3">
    <w:name w:val="page number"/>
    <w:basedOn w:val="a0"/>
    <w:rsid w:val="005B1069"/>
  </w:style>
  <w:style w:type="paragraph" w:styleId="24">
    <w:name w:val="Body Text 2"/>
    <w:basedOn w:val="a"/>
    <w:link w:val="25"/>
    <w:uiPriority w:val="99"/>
    <w:rsid w:val="005B1069"/>
    <w:pPr>
      <w:tabs>
        <w:tab w:val="num" w:pos="0"/>
      </w:tabs>
      <w:spacing w:after="0" w:line="240" w:lineRule="auto"/>
      <w:ind w:firstLine="0"/>
      <w:jc w:val="center"/>
    </w:pPr>
    <w:rPr>
      <w:rFonts w:eastAsia="Times New Roman" w:cs="Times New Roman"/>
      <w:b/>
      <w:bCs/>
      <w:i/>
      <w:iCs/>
      <w:szCs w:val="24"/>
      <w:lang w:eastAsia="ru-RU"/>
    </w:rPr>
  </w:style>
  <w:style w:type="character" w:customStyle="1" w:styleId="25">
    <w:name w:val="Основной текст 2 Знак"/>
    <w:basedOn w:val="a0"/>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
    <w:link w:val="35"/>
    <w:uiPriority w:val="99"/>
    <w:rsid w:val="005B1069"/>
    <w:pPr>
      <w:spacing w:after="0" w:line="240" w:lineRule="auto"/>
      <w:ind w:firstLine="0"/>
      <w:jc w:val="center"/>
    </w:pPr>
    <w:rPr>
      <w:rFonts w:eastAsia="Times New Roman" w:cs="Times New Roman"/>
      <w:szCs w:val="24"/>
      <w:lang w:eastAsia="ru-RU"/>
    </w:rPr>
  </w:style>
  <w:style w:type="character" w:customStyle="1" w:styleId="35">
    <w:name w:val="Основной текст 3 Знак"/>
    <w:basedOn w:val="a0"/>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3"/>
    <w:uiPriority w:val="99"/>
    <w:rsid w:val="005B1069"/>
  </w:style>
  <w:style w:type="paragraph" w:styleId="aff4">
    <w:name w:val="Subtitle"/>
    <w:basedOn w:val="a"/>
    <w:link w:val="aff5"/>
    <w:uiPriority w:val="99"/>
    <w:qFormat/>
    <w:rsid w:val="005B1069"/>
    <w:pPr>
      <w:spacing w:after="0" w:line="240" w:lineRule="auto"/>
      <w:ind w:firstLine="0"/>
      <w:jc w:val="left"/>
    </w:pPr>
    <w:rPr>
      <w:rFonts w:eastAsia="Times New Roman" w:cs="Times New Roman"/>
      <w:b/>
      <w:bCs/>
      <w:szCs w:val="24"/>
      <w:lang w:eastAsia="ru-RU"/>
    </w:rPr>
  </w:style>
  <w:style w:type="character" w:customStyle="1" w:styleId="aff5">
    <w:name w:val="Подзаголовок Знак"/>
    <w:basedOn w:val="a0"/>
    <w:link w:val="aff4"/>
    <w:uiPriority w:val="99"/>
    <w:rsid w:val="005B1069"/>
    <w:rPr>
      <w:rFonts w:ascii="Times New Roman" w:eastAsia="Times New Roman" w:hAnsi="Times New Roman" w:cs="Times New Roman"/>
      <w:b/>
      <w:bCs/>
      <w:sz w:val="24"/>
      <w:szCs w:val="24"/>
      <w:lang w:eastAsia="ru-RU"/>
    </w:rPr>
  </w:style>
  <w:style w:type="paragraph" w:styleId="41">
    <w:name w:val="toc 4"/>
    <w:basedOn w:val="a"/>
    <w:next w:val="a"/>
    <w:autoRedefine/>
    <w:uiPriority w:val="99"/>
    <w:rsid w:val="005B1069"/>
    <w:pPr>
      <w:spacing w:after="0" w:line="240" w:lineRule="auto"/>
      <w:ind w:left="720" w:firstLine="0"/>
      <w:jc w:val="left"/>
    </w:pPr>
    <w:rPr>
      <w:rFonts w:eastAsia="Times New Roman" w:cs="Times New Roman"/>
      <w:sz w:val="18"/>
      <w:szCs w:val="18"/>
      <w:lang w:eastAsia="ru-RU"/>
    </w:rPr>
  </w:style>
  <w:style w:type="paragraph" w:styleId="51">
    <w:name w:val="toc 5"/>
    <w:basedOn w:val="a"/>
    <w:next w:val="a"/>
    <w:autoRedefine/>
    <w:uiPriority w:val="99"/>
    <w:rsid w:val="005B1069"/>
    <w:pPr>
      <w:spacing w:after="0" w:line="240" w:lineRule="auto"/>
      <w:ind w:left="960" w:firstLine="0"/>
      <w:jc w:val="left"/>
    </w:pPr>
    <w:rPr>
      <w:rFonts w:eastAsia="Times New Roman" w:cs="Times New Roman"/>
      <w:sz w:val="18"/>
      <w:szCs w:val="18"/>
      <w:lang w:eastAsia="ru-RU"/>
    </w:rPr>
  </w:style>
  <w:style w:type="paragraph" w:styleId="61">
    <w:name w:val="toc 6"/>
    <w:basedOn w:val="a"/>
    <w:next w:val="a"/>
    <w:autoRedefine/>
    <w:uiPriority w:val="99"/>
    <w:rsid w:val="005B1069"/>
    <w:pPr>
      <w:spacing w:after="0" w:line="240" w:lineRule="auto"/>
      <w:ind w:left="1200" w:firstLine="0"/>
      <w:jc w:val="left"/>
    </w:pPr>
    <w:rPr>
      <w:rFonts w:eastAsia="Times New Roman" w:cs="Times New Roman"/>
      <w:sz w:val="18"/>
      <w:szCs w:val="18"/>
      <w:lang w:eastAsia="ru-RU"/>
    </w:rPr>
  </w:style>
  <w:style w:type="paragraph" w:styleId="71">
    <w:name w:val="toc 7"/>
    <w:basedOn w:val="a"/>
    <w:next w:val="a"/>
    <w:autoRedefine/>
    <w:uiPriority w:val="99"/>
    <w:rsid w:val="005B1069"/>
    <w:pPr>
      <w:spacing w:after="0" w:line="240" w:lineRule="auto"/>
      <w:ind w:left="1440" w:firstLine="0"/>
      <w:jc w:val="left"/>
    </w:pPr>
    <w:rPr>
      <w:rFonts w:eastAsia="Times New Roman" w:cs="Times New Roman"/>
      <w:sz w:val="18"/>
      <w:szCs w:val="18"/>
      <w:lang w:eastAsia="ru-RU"/>
    </w:rPr>
  </w:style>
  <w:style w:type="paragraph" w:styleId="81">
    <w:name w:val="toc 8"/>
    <w:basedOn w:val="a"/>
    <w:next w:val="a"/>
    <w:autoRedefine/>
    <w:uiPriority w:val="99"/>
    <w:rsid w:val="005B1069"/>
    <w:pPr>
      <w:spacing w:after="0" w:line="240" w:lineRule="auto"/>
      <w:ind w:left="1680" w:firstLine="0"/>
      <w:jc w:val="left"/>
    </w:pPr>
    <w:rPr>
      <w:rFonts w:eastAsia="Times New Roman" w:cs="Times New Roman"/>
      <w:sz w:val="18"/>
      <w:szCs w:val="18"/>
      <w:lang w:eastAsia="ru-RU"/>
    </w:rPr>
  </w:style>
  <w:style w:type="paragraph" w:styleId="91">
    <w:name w:val="toc 9"/>
    <w:basedOn w:val="a"/>
    <w:next w:val="a"/>
    <w:autoRedefine/>
    <w:uiPriority w:val="99"/>
    <w:rsid w:val="005B1069"/>
    <w:pPr>
      <w:spacing w:after="0" w:line="240" w:lineRule="auto"/>
      <w:ind w:left="1920" w:firstLine="0"/>
      <w:jc w:val="left"/>
    </w:pPr>
    <w:rPr>
      <w:rFonts w:eastAsia="Times New Roman" w:cs="Times New Roman"/>
      <w:sz w:val="18"/>
      <w:szCs w:val="18"/>
      <w:lang w:eastAsia="ru-RU"/>
    </w:rPr>
  </w:style>
  <w:style w:type="paragraph" w:styleId="aff6">
    <w:name w:val="Block Text"/>
    <w:basedOn w:val="a"/>
    <w:uiPriority w:val="99"/>
    <w:rsid w:val="005B1069"/>
    <w:pPr>
      <w:spacing w:after="0" w:line="240" w:lineRule="auto"/>
      <w:ind w:left="-74" w:right="-109" w:firstLine="0"/>
      <w:jc w:val="center"/>
    </w:pPr>
    <w:rPr>
      <w:rFonts w:eastAsia="Times New Roman" w:cs="Times New Roman"/>
      <w:szCs w:val="24"/>
      <w:lang w:eastAsia="ru-RU"/>
    </w:rPr>
  </w:style>
  <w:style w:type="character" w:styleId="aff7">
    <w:name w:val="FollowedHyperlink"/>
    <w:uiPriority w:val="99"/>
    <w:rsid w:val="005B1069"/>
    <w:rPr>
      <w:color w:val="800080"/>
      <w:u w:val="single"/>
    </w:rPr>
  </w:style>
  <w:style w:type="paragraph" w:customStyle="1" w:styleId="xl24">
    <w:name w:val="xl24"/>
    <w:basedOn w:val="a"/>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uiPriority w:val="99"/>
    <w:rsid w:val="005B106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Table_Footnote_last Знак,Table_Footnote_last Знак Знак,Table_Footnote_last"/>
    <w:basedOn w:val="a"/>
    <w:link w:val="aff9"/>
    <w:rsid w:val="005B1069"/>
    <w:pPr>
      <w:spacing w:after="0" w:line="240" w:lineRule="auto"/>
      <w:ind w:firstLine="0"/>
      <w:jc w:val="left"/>
    </w:pPr>
    <w:rPr>
      <w:rFonts w:eastAsia="Times New Roman" w:cs="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
    <w:basedOn w:val="a0"/>
    <w:link w:val="aff8"/>
    <w:rsid w:val="005B1069"/>
    <w:rPr>
      <w:rFonts w:ascii="Times New Roman" w:eastAsia="Times New Roman" w:hAnsi="Times New Roman" w:cs="Times New Roman"/>
      <w:sz w:val="20"/>
      <w:szCs w:val="20"/>
      <w:lang w:eastAsia="ru-RU"/>
    </w:rPr>
  </w:style>
  <w:style w:type="paragraph" w:customStyle="1" w:styleId="15">
    <w:name w:val="Обычный1"/>
    <w:uiPriority w:val="99"/>
    <w:rsid w:val="005B1069"/>
    <w:pPr>
      <w:spacing w:after="0" w:line="240" w:lineRule="auto"/>
    </w:pPr>
    <w:rPr>
      <w:rFonts w:ascii="Times New Roman" w:eastAsia="Times New Roman" w:hAnsi="Times New Roman" w:cs="Times New Roman"/>
      <w:szCs w:val="24"/>
      <w:lang w:eastAsia="ru-RU"/>
    </w:rPr>
  </w:style>
  <w:style w:type="paragraph" w:styleId="affa">
    <w:name w:val="Plain Text"/>
    <w:basedOn w:val="a"/>
    <w:link w:val="affb"/>
    <w:uiPriority w:val="99"/>
    <w:rsid w:val="005B1069"/>
    <w:pPr>
      <w:spacing w:after="0" w:line="240" w:lineRule="auto"/>
      <w:ind w:firstLine="0"/>
      <w:jc w:val="left"/>
    </w:pPr>
    <w:rPr>
      <w:rFonts w:ascii="Courier New" w:eastAsia="Times New Roman" w:hAnsi="Courier New" w:cs="Times New Roman"/>
      <w:sz w:val="20"/>
      <w:szCs w:val="20"/>
      <w:lang w:eastAsia="ru-RU"/>
    </w:rPr>
  </w:style>
  <w:style w:type="character" w:customStyle="1" w:styleId="affb">
    <w:name w:val="Текст Знак"/>
    <w:basedOn w:val="a0"/>
    <w:link w:val="affa"/>
    <w:uiPriority w:val="99"/>
    <w:rsid w:val="005B1069"/>
    <w:rPr>
      <w:rFonts w:ascii="Courier New" w:eastAsia="Times New Roman" w:hAnsi="Courier New" w:cs="Times New Roman"/>
      <w:sz w:val="20"/>
      <w:szCs w:val="20"/>
      <w:lang w:eastAsia="ru-RU"/>
    </w:rPr>
  </w:style>
  <w:style w:type="paragraph" w:styleId="affc">
    <w:name w:val="No Spacing"/>
    <w:basedOn w:val="a"/>
    <w:link w:val="affd"/>
    <w:qFormat/>
    <w:rsid w:val="005B1069"/>
    <w:pPr>
      <w:spacing w:after="0" w:line="240" w:lineRule="auto"/>
      <w:ind w:firstLine="0"/>
      <w:jc w:val="left"/>
    </w:pPr>
    <w:rPr>
      <w:rFonts w:ascii="Calibri" w:eastAsia="Times New Roman" w:hAnsi="Calibri" w:cs="Times New Roman"/>
      <w:szCs w:val="32"/>
      <w:lang w:val="en-US" w:bidi="en-US"/>
    </w:rPr>
  </w:style>
  <w:style w:type="character" w:customStyle="1" w:styleId="16">
    <w:name w:val="Знак Знак1"/>
    <w:rsid w:val="005B1069"/>
    <w:rPr>
      <w:sz w:val="24"/>
      <w:szCs w:val="24"/>
    </w:rPr>
  </w:style>
  <w:style w:type="character" w:styleId="affe">
    <w:name w:val="Emphasis"/>
    <w:uiPriority w:val="20"/>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
    <w:name w:val="Document Map"/>
    <w:basedOn w:val="a"/>
    <w:link w:val="afff0"/>
    <w:uiPriority w:val="99"/>
    <w:semiHidden/>
    <w:rsid w:val="005B1069"/>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0">
    <w:name w:val="Схема документа Знак"/>
    <w:basedOn w:val="a0"/>
    <w:link w:val="afff"/>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0"/>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
    <w:rsid w:val="005B1069"/>
    <w:pPr>
      <w:suppressAutoHyphens/>
      <w:spacing w:after="120" w:line="480" w:lineRule="auto"/>
      <w:ind w:left="283" w:firstLine="0"/>
      <w:jc w:val="left"/>
    </w:pPr>
    <w:rPr>
      <w:rFonts w:eastAsia="Times New Roman" w:cs="Calibri"/>
      <w:szCs w:val="24"/>
      <w:lang w:eastAsia="ar-SA"/>
    </w:rPr>
  </w:style>
  <w:style w:type="paragraph" w:customStyle="1" w:styleId="afff1">
    <w:name w:val="Знак Знак Знак 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
    <w:rsid w:val="005B1069"/>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0"/>
    <w:rsid w:val="005B1069"/>
  </w:style>
  <w:style w:type="paragraph" w:customStyle="1" w:styleId="148">
    <w:name w:val="Текст 14(курсив)"/>
    <w:basedOn w:val="14"/>
    <w:link w:val="149"/>
    <w:rsid w:val="005B1069"/>
    <w:pPr>
      <w:tabs>
        <w:tab w:val="left" w:pos="0"/>
      </w:tabs>
      <w:ind w:firstLine="709"/>
    </w:pPr>
    <w:rPr>
      <w:i/>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2">
    <w:name w:val="footnote reference"/>
    <w:rsid w:val="005B1069"/>
    <w:rPr>
      <w:vertAlign w:val="superscript"/>
    </w:rPr>
  </w:style>
  <w:style w:type="paragraph" w:customStyle="1" w:styleId="cat1">
    <w:name w:val="cat1"/>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
    <w:next w:val="a"/>
    <w:link w:val="z-0"/>
    <w:hidden/>
    <w:unhideWhenUsed/>
    <w:rsid w:val="005B1069"/>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uiPriority w:val="99"/>
    <w:rsid w:val="005B1069"/>
    <w:rPr>
      <w:rFonts w:ascii="Arial" w:eastAsia="Times New Roman" w:hAnsi="Arial" w:cs="Times New Roman"/>
      <w:vanish/>
      <w:sz w:val="16"/>
      <w:szCs w:val="16"/>
      <w:lang w:eastAsia="ru-RU"/>
    </w:rPr>
  </w:style>
  <w:style w:type="paragraph" w:styleId="z-1">
    <w:name w:val="HTML Bottom of Form"/>
    <w:basedOn w:val="a"/>
    <w:next w:val="a"/>
    <w:link w:val="z-2"/>
    <w:hidden/>
    <w:unhideWhenUsed/>
    <w:rsid w:val="005B1069"/>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0"/>
    <w:link w:val="z-1"/>
    <w:uiPriority w:val="99"/>
    <w:rsid w:val="005B1069"/>
    <w:rPr>
      <w:rFonts w:ascii="Arial" w:eastAsia="Times New Roman" w:hAnsi="Arial" w:cs="Times New Roman"/>
      <w:vanish/>
      <w:sz w:val="16"/>
      <w:szCs w:val="16"/>
      <w:lang w:eastAsia="ru-RU"/>
    </w:rPr>
  </w:style>
  <w:style w:type="paragraph" w:styleId="HTML1">
    <w:name w:val="HTML Address"/>
    <w:basedOn w:val="a"/>
    <w:link w:val="HTML2"/>
    <w:unhideWhenUsed/>
    <w:rsid w:val="005B1069"/>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0"/>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0"/>
    <w:rsid w:val="005B1069"/>
  </w:style>
  <w:style w:type="character" w:customStyle="1" w:styleId="text1">
    <w:name w:val="text1"/>
    <w:basedOn w:val="a0"/>
    <w:rsid w:val="005B1069"/>
  </w:style>
  <w:style w:type="character" w:customStyle="1" w:styleId="text3">
    <w:name w:val="text3"/>
    <w:basedOn w:val="a0"/>
    <w:rsid w:val="005B1069"/>
  </w:style>
  <w:style w:type="character" w:customStyle="1" w:styleId="17">
    <w:name w:val="заголовокпогода1"/>
    <w:basedOn w:val="a0"/>
    <w:rsid w:val="005B1069"/>
  </w:style>
  <w:style w:type="paragraph" w:customStyle="1" w:styleId="small">
    <w:name w:val="small"/>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
    <w:uiPriority w:val="99"/>
    <w:rsid w:val="005B1069"/>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0"/>
    <w:rsid w:val="005B1069"/>
    <w:rPr>
      <w:i/>
      <w:iCs/>
    </w:rPr>
  </w:style>
  <w:style w:type="character" w:customStyle="1" w:styleId="afff3">
    <w:name w:val="Символ сноски"/>
    <w:basedOn w:val="a0"/>
    <w:rsid w:val="005B1069"/>
    <w:rPr>
      <w:vertAlign w:val="superscript"/>
    </w:rPr>
  </w:style>
  <w:style w:type="character" w:customStyle="1" w:styleId="26">
    <w:name w:val="Знак Знак2"/>
    <w:basedOn w:val="a0"/>
    <w:locked/>
    <w:rsid w:val="005B1069"/>
    <w:rPr>
      <w:sz w:val="24"/>
      <w:szCs w:val="24"/>
      <w:lang w:val="ru-RU" w:eastAsia="ru-RU" w:bidi="ar-SA"/>
    </w:rPr>
  </w:style>
  <w:style w:type="character" w:customStyle="1" w:styleId="afff4">
    <w:name w:val="Знак"/>
    <w:basedOn w:val="a0"/>
    <w:rsid w:val="005B1069"/>
    <w:rPr>
      <w:sz w:val="24"/>
      <w:szCs w:val="24"/>
      <w:lang w:val="ru-RU" w:eastAsia="ru-RU" w:bidi="ar-SA"/>
    </w:rPr>
  </w:style>
  <w:style w:type="character" w:customStyle="1" w:styleId="110">
    <w:name w:val="Знак Знак11"/>
    <w:basedOn w:val="a0"/>
    <w:locked/>
    <w:rsid w:val="005B1069"/>
    <w:rPr>
      <w:sz w:val="24"/>
      <w:szCs w:val="24"/>
      <w:lang w:val="ru-RU" w:eastAsia="ru-RU" w:bidi="ar-SA"/>
    </w:rPr>
  </w:style>
  <w:style w:type="paragraph" w:customStyle="1" w:styleId="afff5">
    <w:name w:val="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0"/>
    <w:rsid w:val="005B1069"/>
    <w:rPr>
      <w:b/>
      <w:bCs/>
      <w:sz w:val="24"/>
      <w:szCs w:val="24"/>
    </w:rPr>
  </w:style>
  <w:style w:type="character" w:customStyle="1" w:styleId="230">
    <w:name w:val="Знак Знак23"/>
    <w:basedOn w:val="a0"/>
    <w:rsid w:val="005B1069"/>
    <w:rPr>
      <w:i/>
      <w:iCs/>
      <w:sz w:val="24"/>
      <w:szCs w:val="24"/>
    </w:rPr>
  </w:style>
  <w:style w:type="character" w:customStyle="1" w:styleId="221">
    <w:name w:val="Знак Знак22"/>
    <w:basedOn w:val="a0"/>
    <w:rsid w:val="005B1069"/>
    <w:rPr>
      <w:sz w:val="24"/>
      <w:szCs w:val="24"/>
      <w:u w:val="single"/>
    </w:rPr>
  </w:style>
  <w:style w:type="character" w:customStyle="1" w:styleId="212">
    <w:name w:val="Знак Знак21"/>
    <w:basedOn w:val="a0"/>
    <w:rsid w:val="005B1069"/>
    <w:rPr>
      <w:bCs/>
      <w:i/>
      <w:iCs/>
      <w:sz w:val="24"/>
      <w:szCs w:val="24"/>
    </w:rPr>
  </w:style>
  <w:style w:type="character" w:customStyle="1" w:styleId="200">
    <w:name w:val="Знак Знак20"/>
    <w:basedOn w:val="a0"/>
    <w:rsid w:val="005B1069"/>
    <w:rPr>
      <w:b/>
      <w:bCs/>
      <w:i/>
      <w:iCs/>
      <w:sz w:val="24"/>
      <w:szCs w:val="24"/>
    </w:rPr>
  </w:style>
  <w:style w:type="paragraph" w:customStyle="1" w:styleId="123">
    <w:name w:val="стиль12"/>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7">
    <w:name w:val="стиль3"/>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0"/>
    <w:rsid w:val="005B1069"/>
  </w:style>
  <w:style w:type="character" w:customStyle="1" w:styleId="priceprice">
    <w:name w:val="price_price"/>
    <w:basedOn w:val="a0"/>
    <w:rsid w:val="005B1069"/>
  </w:style>
  <w:style w:type="character" w:customStyle="1" w:styleId="editsection">
    <w:name w:val="editsection"/>
    <w:basedOn w:val="a0"/>
    <w:rsid w:val="005B1069"/>
  </w:style>
  <w:style w:type="character" w:customStyle="1" w:styleId="plainlinks">
    <w:name w:val="plainlinks"/>
    <w:basedOn w:val="a0"/>
    <w:rsid w:val="005B1069"/>
  </w:style>
  <w:style w:type="character" w:customStyle="1" w:styleId="fn">
    <w:name w:val="fn"/>
    <w:basedOn w:val="a0"/>
    <w:rsid w:val="005B1069"/>
  </w:style>
  <w:style w:type="character" w:customStyle="1" w:styleId="plainlinksneverexpand">
    <w:name w:val="plainlinksneverexpand"/>
    <w:basedOn w:val="a0"/>
    <w:rsid w:val="005B1069"/>
  </w:style>
  <w:style w:type="character" w:customStyle="1" w:styleId="geo-geo-dms">
    <w:name w:val="geo-geo-dms"/>
    <w:basedOn w:val="a0"/>
    <w:rsid w:val="005B1069"/>
  </w:style>
  <w:style w:type="character" w:customStyle="1" w:styleId="geo-dms">
    <w:name w:val="geo-dms"/>
    <w:basedOn w:val="a0"/>
    <w:rsid w:val="005B1069"/>
  </w:style>
  <w:style w:type="character" w:customStyle="1" w:styleId="geo-lat">
    <w:name w:val="geo-lat"/>
    <w:basedOn w:val="a0"/>
    <w:rsid w:val="005B1069"/>
  </w:style>
  <w:style w:type="character" w:customStyle="1" w:styleId="geo-lon">
    <w:name w:val="geo-lon"/>
    <w:basedOn w:val="a0"/>
    <w:rsid w:val="005B1069"/>
  </w:style>
  <w:style w:type="character" w:customStyle="1" w:styleId="coordinates">
    <w:name w:val="coordinates"/>
    <w:basedOn w:val="a0"/>
    <w:rsid w:val="005B1069"/>
  </w:style>
  <w:style w:type="character" w:customStyle="1" w:styleId="toctoggle">
    <w:name w:val="toctoggle"/>
    <w:basedOn w:val="a0"/>
    <w:rsid w:val="005B1069"/>
  </w:style>
  <w:style w:type="character" w:customStyle="1" w:styleId="tocnumber">
    <w:name w:val="tocnumber"/>
    <w:basedOn w:val="a0"/>
    <w:rsid w:val="005B1069"/>
  </w:style>
  <w:style w:type="character" w:customStyle="1" w:styleId="toctext">
    <w:name w:val="toctext"/>
    <w:basedOn w:val="a0"/>
    <w:rsid w:val="005B1069"/>
  </w:style>
  <w:style w:type="character" w:customStyle="1" w:styleId="mw-headline">
    <w:name w:val="mw-headline"/>
    <w:basedOn w:val="a0"/>
    <w:rsid w:val="005B1069"/>
  </w:style>
  <w:style w:type="paragraph" w:customStyle="1" w:styleId="collapse-refs-p">
    <w:name w:val="collapse-refs-p"/>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0"/>
    <w:rsid w:val="005B1069"/>
  </w:style>
  <w:style w:type="character" w:customStyle="1" w:styleId="19">
    <w:name w:val="Название1"/>
    <w:basedOn w:val="a0"/>
    <w:rsid w:val="005B1069"/>
  </w:style>
  <w:style w:type="paragraph" w:customStyle="1" w:styleId="title1">
    <w:name w:val="title1"/>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a">
    <w:name w:val="Дата1"/>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0"/>
    <w:rsid w:val="005B1069"/>
  </w:style>
  <w:style w:type="character" w:customStyle="1" w:styleId="locality">
    <w:name w:val="locality"/>
    <w:basedOn w:val="a0"/>
    <w:rsid w:val="005B1069"/>
  </w:style>
  <w:style w:type="character" w:customStyle="1" w:styleId="street-address">
    <w:name w:val="street-address"/>
    <w:basedOn w:val="a0"/>
    <w:rsid w:val="005B1069"/>
  </w:style>
  <w:style w:type="character" w:customStyle="1" w:styleId="tel">
    <w:name w:val="tel"/>
    <w:basedOn w:val="a0"/>
    <w:rsid w:val="005B1069"/>
  </w:style>
  <w:style w:type="character" w:customStyle="1" w:styleId="sharelistitemcounter">
    <w:name w:val="share_list_item_counter"/>
    <w:basedOn w:val="a0"/>
    <w:rsid w:val="005B1069"/>
  </w:style>
  <w:style w:type="character" w:customStyle="1" w:styleId="description">
    <w:name w:val="description"/>
    <w:basedOn w:val="a0"/>
    <w:rsid w:val="005B1069"/>
  </w:style>
  <w:style w:type="character" w:customStyle="1" w:styleId="photos">
    <w:name w:val="photos"/>
    <w:basedOn w:val="a0"/>
    <w:rsid w:val="005B1069"/>
  </w:style>
  <w:style w:type="character" w:customStyle="1" w:styleId="rooms">
    <w:name w:val="rooms"/>
    <w:basedOn w:val="a0"/>
    <w:rsid w:val="005B1069"/>
  </w:style>
  <w:style w:type="character" w:customStyle="1" w:styleId="reviews">
    <w:name w:val="reviews"/>
    <w:basedOn w:val="a0"/>
    <w:rsid w:val="005B1069"/>
  </w:style>
  <w:style w:type="character" w:customStyle="1" w:styleId="map">
    <w:name w:val="map"/>
    <w:basedOn w:val="a0"/>
    <w:rsid w:val="005B1069"/>
  </w:style>
  <w:style w:type="character" w:customStyle="1" w:styleId="right">
    <w:name w:val="right"/>
    <w:basedOn w:val="a0"/>
    <w:rsid w:val="005B1069"/>
  </w:style>
  <w:style w:type="character" w:customStyle="1" w:styleId="expandrating">
    <w:name w:val="expand_rating"/>
    <w:basedOn w:val="a0"/>
    <w:rsid w:val="005B1069"/>
  </w:style>
  <w:style w:type="character" w:customStyle="1" w:styleId="downarrow">
    <w:name w:val="down_arrow"/>
    <w:basedOn w:val="a0"/>
    <w:rsid w:val="005B1069"/>
  </w:style>
  <w:style w:type="character" w:customStyle="1" w:styleId="expanddetail">
    <w:name w:val="expand_detail"/>
    <w:basedOn w:val="a0"/>
    <w:rsid w:val="005B1069"/>
  </w:style>
  <w:style w:type="character" w:customStyle="1" w:styleId="day1">
    <w:name w:val="day1"/>
    <w:basedOn w:val="a0"/>
    <w:rsid w:val="005B1069"/>
  </w:style>
  <w:style w:type="character" w:customStyle="1" w:styleId="day2">
    <w:name w:val="day2"/>
    <w:basedOn w:val="a0"/>
    <w:rsid w:val="005B1069"/>
  </w:style>
  <w:style w:type="paragraph" w:customStyle="1" w:styleId="62">
    <w:name w:val="стиль6"/>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7">
    <w:name w:val="стиль2"/>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0"/>
    <w:rsid w:val="005B1069"/>
  </w:style>
  <w:style w:type="character" w:customStyle="1" w:styleId="130">
    <w:name w:val="Знак Знак13"/>
    <w:basedOn w:val="a0"/>
    <w:locked/>
    <w:rsid w:val="005B1069"/>
    <w:rPr>
      <w:lang w:val="ru-RU" w:eastAsia="ru-RU" w:bidi="ar-SA"/>
    </w:rPr>
  </w:style>
  <w:style w:type="paragraph" w:customStyle="1" w:styleId="Default">
    <w:name w:val="Default"/>
    <w:rsid w:val="009544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uiPriority w:val="99"/>
    <w:rsid w:val="00A62FDA"/>
    <w:pPr>
      <w:widowControl w:val="0"/>
      <w:autoSpaceDE w:val="0"/>
      <w:autoSpaceDN w:val="0"/>
      <w:adjustRightInd w:val="0"/>
      <w:spacing w:after="0" w:line="235" w:lineRule="exact"/>
      <w:ind w:firstLine="0"/>
      <w:jc w:val="right"/>
    </w:pPr>
    <w:rPr>
      <w:rFonts w:ascii="MS Reference Sans Serif" w:eastAsiaTheme="minorEastAsia" w:hAnsi="MS Reference Sans Serif"/>
      <w:szCs w:val="24"/>
      <w:lang w:eastAsia="ru-RU"/>
    </w:rPr>
  </w:style>
  <w:style w:type="paragraph" w:customStyle="1" w:styleId="Style3">
    <w:name w:val="Style3"/>
    <w:basedOn w:val="a"/>
    <w:uiPriority w:val="99"/>
    <w:rsid w:val="00A62FDA"/>
    <w:pPr>
      <w:widowControl w:val="0"/>
      <w:autoSpaceDE w:val="0"/>
      <w:autoSpaceDN w:val="0"/>
      <w:adjustRightInd w:val="0"/>
      <w:spacing w:after="0" w:line="240" w:lineRule="auto"/>
      <w:ind w:firstLine="0"/>
      <w:jc w:val="left"/>
    </w:pPr>
    <w:rPr>
      <w:rFonts w:ascii="MS Reference Sans Serif" w:eastAsiaTheme="minorEastAsia" w:hAnsi="MS Reference Sans Serif"/>
      <w:szCs w:val="24"/>
      <w:lang w:eastAsia="ru-RU"/>
    </w:rPr>
  </w:style>
  <w:style w:type="paragraph" w:customStyle="1" w:styleId="Style4">
    <w:name w:val="Style4"/>
    <w:basedOn w:val="a"/>
    <w:uiPriority w:val="99"/>
    <w:rsid w:val="00A62FDA"/>
    <w:pPr>
      <w:widowControl w:val="0"/>
      <w:autoSpaceDE w:val="0"/>
      <w:autoSpaceDN w:val="0"/>
      <w:adjustRightInd w:val="0"/>
      <w:spacing w:after="0" w:line="240" w:lineRule="auto"/>
      <w:ind w:firstLine="0"/>
      <w:jc w:val="left"/>
    </w:pPr>
    <w:rPr>
      <w:rFonts w:ascii="MS Reference Sans Serif" w:eastAsiaTheme="minorEastAsia" w:hAnsi="MS Reference Sans Serif"/>
      <w:szCs w:val="24"/>
      <w:lang w:eastAsia="ru-RU"/>
    </w:rPr>
  </w:style>
  <w:style w:type="paragraph" w:customStyle="1" w:styleId="Style6">
    <w:name w:val="Style6"/>
    <w:basedOn w:val="a"/>
    <w:uiPriority w:val="99"/>
    <w:rsid w:val="00A62FDA"/>
    <w:pPr>
      <w:widowControl w:val="0"/>
      <w:autoSpaceDE w:val="0"/>
      <w:autoSpaceDN w:val="0"/>
      <w:adjustRightInd w:val="0"/>
      <w:spacing w:after="0" w:line="216" w:lineRule="exact"/>
      <w:ind w:firstLine="0"/>
      <w:jc w:val="left"/>
    </w:pPr>
    <w:rPr>
      <w:rFonts w:ascii="MS Reference Sans Serif" w:eastAsiaTheme="minorEastAsia" w:hAnsi="MS Reference Sans Serif"/>
      <w:szCs w:val="24"/>
      <w:lang w:eastAsia="ru-RU"/>
    </w:rPr>
  </w:style>
  <w:style w:type="paragraph" w:customStyle="1" w:styleId="Style9">
    <w:name w:val="Style9"/>
    <w:basedOn w:val="a"/>
    <w:uiPriority w:val="99"/>
    <w:rsid w:val="00A62FDA"/>
    <w:pPr>
      <w:widowControl w:val="0"/>
      <w:autoSpaceDE w:val="0"/>
      <w:autoSpaceDN w:val="0"/>
      <w:adjustRightInd w:val="0"/>
      <w:spacing w:after="0" w:line="240" w:lineRule="auto"/>
      <w:ind w:firstLine="0"/>
      <w:jc w:val="left"/>
    </w:pPr>
    <w:rPr>
      <w:rFonts w:ascii="MS Reference Sans Serif" w:eastAsiaTheme="minorEastAsia" w:hAnsi="MS Reference Sans Serif"/>
      <w:szCs w:val="24"/>
      <w:lang w:eastAsia="ru-RU"/>
    </w:rPr>
  </w:style>
  <w:style w:type="paragraph" w:customStyle="1" w:styleId="Style10">
    <w:name w:val="Style10"/>
    <w:basedOn w:val="a"/>
    <w:uiPriority w:val="99"/>
    <w:rsid w:val="00A62FDA"/>
    <w:pPr>
      <w:widowControl w:val="0"/>
      <w:autoSpaceDE w:val="0"/>
      <w:autoSpaceDN w:val="0"/>
      <w:adjustRightInd w:val="0"/>
      <w:spacing w:after="0" w:line="216" w:lineRule="exact"/>
      <w:ind w:firstLine="250"/>
      <w:jc w:val="left"/>
    </w:pPr>
    <w:rPr>
      <w:rFonts w:ascii="MS Reference Sans Serif" w:eastAsiaTheme="minorEastAsia" w:hAnsi="MS Reference Sans Serif"/>
      <w:szCs w:val="24"/>
      <w:lang w:eastAsia="ru-RU"/>
    </w:rPr>
  </w:style>
  <w:style w:type="paragraph" w:customStyle="1" w:styleId="Style11">
    <w:name w:val="Style11"/>
    <w:basedOn w:val="a"/>
    <w:uiPriority w:val="99"/>
    <w:rsid w:val="00A62FDA"/>
    <w:pPr>
      <w:widowControl w:val="0"/>
      <w:autoSpaceDE w:val="0"/>
      <w:autoSpaceDN w:val="0"/>
      <w:adjustRightInd w:val="0"/>
      <w:spacing w:after="0" w:line="326" w:lineRule="exact"/>
      <w:ind w:firstLine="0"/>
      <w:jc w:val="right"/>
    </w:pPr>
    <w:rPr>
      <w:rFonts w:ascii="MS Reference Sans Serif" w:eastAsiaTheme="minorEastAsia" w:hAnsi="MS Reference Sans Serif"/>
      <w:szCs w:val="24"/>
      <w:lang w:eastAsia="ru-RU"/>
    </w:rPr>
  </w:style>
  <w:style w:type="paragraph" w:customStyle="1" w:styleId="Style12">
    <w:name w:val="Style12"/>
    <w:basedOn w:val="a"/>
    <w:uiPriority w:val="99"/>
    <w:rsid w:val="00A62FDA"/>
    <w:pPr>
      <w:widowControl w:val="0"/>
      <w:autoSpaceDE w:val="0"/>
      <w:autoSpaceDN w:val="0"/>
      <w:adjustRightInd w:val="0"/>
      <w:spacing w:after="0" w:line="264" w:lineRule="exact"/>
      <w:ind w:firstLine="0"/>
      <w:jc w:val="right"/>
    </w:pPr>
    <w:rPr>
      <w:rFonts w:ascii="MS Reference Sans Serif" w:eastAsiaTheme="minorEastAsia" w:hAnsi="MS Reference Sans Serif"/>
      <w:szCs w:val="24"/>
      <w:lang w:eastAsia="ru-RU"/>
    </w:rPr>
  </w:style>
  <w:style w:type="paragraph" w:customStyle="1" w:styleId="Style13">
    <w:name w:val="Style13"/>
    <w:basedOn w:val="a"/>
    <w:uiPriority w:val="99"/>
    <w:rsid w:val="00A62FDA"/>
    <w:pPr>
      <w:widowControl w:val="0"/>
      <w:autoSpaceDE w:val="0"/>
      <w:autoSpaceDN w:val="0"/>
      <w:adjustRightInd w:val="0"/>
      <w:spacing w:after="0" w:line="247" w:lineRule="exact"/>
      <w:ind w:firstLine="0"/>
      <w:jc w:val="left"/>
    </w:pPr>
    <w:rPr>
      <w:rFonts w:ascii="MS Reference Sans Serif" w:eastAsiaTheme="minorEastAsia" w:hAnsi="MS Reference Sans Serif"/>
      <w:szCs w:val="24"/>
      <w:lang w:eastAsia="ru-RU"/>
    </w:rPr>
  </w:style>
  <w:style w:type="paragraph" w:customStyle="1" w:styleId="Style16">
    <w:name w:val="Style16"/>
    <w:basedOn w:val="a"/>
    <w:uiPriority w:val="99"/>
    <w:rsid w:val="00A62FDA"/>
    <w:pPr>
      <w:widowControl w:val="0"/>
      <w:autoSpaceDE w:val="0"/>
      <w:autoSpaceDN w:val="0"/>
      <w:adjustRightInd w:val="0"/>
      <w:spacing w:after="0" w:line="1478" w:lineRule="exact"/>
      <w:ind w:firstLine="0"/>
      <w:jc w:val="center"/>
    </w:pPr>
    <w:rPr>
      <w:rFonts w:ascii="MS Reference Sans Serif" w:eastAsiaTheme="minorEastAsia" w:hAnsi="MS Reference Sans Serif"/>
      <w:szCs w:val="24"/>
      <w:lang w:eastAsia="ru-RU"/>
    </w:rPr>
  </w:style>
  <w:style w:type="paragraph" w:customStyle="1" w:styleId="Style19">
    <w:name w:val="Style19"/>
    <w:basedOn w:val="a"/>
    <w:uiPriority w:val="99"/>
    <w:rsid w:val="00A62FDA"/>
    <w:pPr>
      <w:widowControl w:val="0"/>
      <w:autoSpaceDE w:val="0"/>
      <w:autoSpaceDN w:val="0"/>
      <w:adjustRightInd w:val="0"/>
      <w:spacing w:after="0" w:line="240" w:lineRule="auto"/>
      <w:ind w:firstLine="0"/>
      <w:jc w:val="left"/>
    </w:pPr>
    <w:rPr>
      <w:rFonts w:ascii="MS Reference Sans Serif" w:eastAsiaTheme="minorEastAsia" w:hAnsi="MS Reference Sans Serif"/>
      <w:szCs w:val="24"/>
      <w:lang w:eastAsia="ru-RU"/>
    </w:rPr>
  </w:style>
  <w:style w:type="character" w:customStyle="1" w:styleId="FontStyle21">
    <w:name w:val="Font Style21"/>
    <w:basedOn w:val="a0"/>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0"/>
    <w:uiPriority w:val="99"/>
    <w:rsid w:val="00A62FDA"/>
    <w:rPr>
      <w:rFonts w:ascii="MS Reference Sans Serif" w:hAnsi="MS Reference Sans Serif" w:cs="MS Reference Sans Serif"/>
      <w:sz w:val="16"/>
      <w:szCs w:val="16"/>
    </w:rPr>
  </w:style>
  <w:style w:type="character" w:customStyle="1" w:styleId="FontStyle24">
    <w:name w:val="Font Style24"/>
    <w:basedOn w:val="a0"/>
    <w:uiPriority w:val="99"/>
    <w:rsid w:val="00A62FDA"/>
    <w:rPr>
      <w:rFonts w:ascii="MS Reference Sans Serif" w:hAnsi="MS Reference Sans Serif" w:cs="MS Reference Sans Serif"/>
      <w:b/>
      <w:bCs/>
      <w:sz w:val="14"/>
      <w:szCs w:val="14"/>
    </w:rPr>
  </w:style>
  <w:style w:type="character" w:customStyle="1" w:styleId="FontStyle26">
    <w:name w:val="Font Style26"/>
    <w:basedOn w:val="a0"/>
    <w:uiPriority w:val="99"/>
    <w:rsid w:val="00A62FDA"/>
    <w:rPr>
      <w:rFonts w:ascii="MS Reference Sans Serif" w:hAnsi="MS Reference Sans Serif" w:cs="MS Reference Sans Serif"/>
      <w:smallCaps/>
      <w:sz w:val="14"/>
      <w:szCs w:val="14"/>
    </w:rPr>
  </w:style>
  <w:style w:type="character" w:customStyle="1" w:styleId="FontStyle27">
    <w:name w:val="Font Style27"/>
    <w:basedOn w:val="a0"/>
    <w:uiPriority w:val="99"/>
    <w:rsid w:val="00A62FDA"/>
    <w:rPr>
      <w:rFonts w:ascii="MS Reference Sans Serif" w:hAnsi="MS Reference Sans Serif" w:cs="MS Reference Sans Serif"/>
      <w:smallCaps/>
      <w:sz w:val="16"/>
      <w:szCs w:val="16"/>
    </w:rPr>
  </w:style>
  <w:style w:type="character" w:customStyle="1" w:styleId="FontStyle29">
    <w:name w:val="Font Style29"/>
    <w:basedOn w:val="a0"/>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0"/>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0"/>
    <w:uiPriority w:val="99"/>
    <w:rsid w:val="00A62FDA"/>
    <w:rPr>
      <w:rFonts w:ascii="MS Reference Sans Serif" w:hAnsi="MS Reference Sans Serif" w:cs="MS Reference Sans Serif"/>
      <w:b/>
      <w:bCs/>
      <w:w w:val="20"/>
      <w:sz w:val="28"/>
      <w:szCs w:val="28"/>
    </w:rPr>
  </w:style>
  <w:style w:type="paragraph" w:customStyle="1" w:styleId="Style1">
    <w:name w:val="Style1"/>
    <w:basedOn w:val="a"/>
    <w:uiPriority w:val="99"/>
    <w:rsid w:val="00A62FDA"/>
    <w:pPr>
      <w:widowControl w:val="0"/>
      <w:autoSpaceDE w:val="0"/>
      <w:autoSpaceDN w:val="0"/>
      <w:adjustRightInd w:val="0"/>
      <w:spacing w:after="0" w:line="240" w:lineRule="auto"/>
      <w:ind w:firstLine="0"/>
      <w:jc w:val="left"/>
    </w:pPr>
    <w:rPr>
      <w:rFonts w:ascii="MS Reference Sans Serif" w:eastAsiaTheme="minorEastAsia" w:hAnsi="MS Reference Sans Serif"/>
      <w:szCs w:val="24"/>
      <w:lang w:eastAsia="ru-RU"/>
    </w:rPr>
  </w:style>
  <w:style w:type="character" w:customStyle="1" w:styleId="FontStyle22">
    <w:name w:val="Font Style22"/>
    <w:basedOn w:val="a0"/>
    <w:uiPriority w:val="99"/>
    <w:rsid w:val="00A62FDA"/>
    <w:rPr>
      <w:rFonts w:ascii="MS Reference Sans Serif" w:hAnsi="MS Reference Sans Serif" w:cs="MS Reference Sans Serif"/>
      <w:b/>
      <w:bCs/>
      <w:i/>
      <w:iCs/>
      <w:sz w:val="16"/>
      <w:szCs w:val="16"/>
    </w:rPr>
  </w:style>
  <w:style w:type="paragraph" w:customStyle="1" w:styleId="afff6">
    <w:name w:val="Таблица"/>
    <w:basedOn w:val="a"/>
    <w:uiPriority w:val="99"/>
    <w:qFormat/>
    <w:rsid w:val="005627D9"/>
    <w:pPr>
      <w:autoSpaceDE w:val="0"/>
      <w:autoSpaceDN w:val="0"/>
      <w:adjustRightInd w:val="0"/>
      <w:spacing w:after="0" w:line="240" w:lineRule="auto"/>
      <w:ind w:firstLine="0"/>
      <w:jc w:val="center"/>
    </w:pPr>
    <w:rPr>
      <w:rFonts w:cs="Times New Roman"/>
      <w:sz w:val="20"/>
      <w:szCs w:val="20"/>
      <w:lang w:eastAsia="ru-RU"/>
    </w:rPr>
  </w:style>
  <w:style w:type="paragraph" w:customStyle="1" w:styleId="afff7">
    <w:name w:val="ОснТекст"/>
    <w:basedOn w:val="a"/>
    <w:link w:val="afff8"/>
    <w:rsid w:val="007F6866"/>
    <w:pPr>
      <w:ind w:firstLine="540"/>
    </w:pPr>
    <w:rPr>
      <w:rFonts w:eastAsia="Calibri" w:cs="Times New Roman"/>
      <w:szCs w:val="20"/>
    </w:rPr>
  </w:style>
  <w:style w:type="character" w:customStyle="1" w:styleId="afff8">
    <w:name w:val="ОснТекст Знак"/>
    <w:link w:val="afff7"/>
    <w:locked/>
    <w:rsid w:val="007F6866"/>
    <w:rPr>
      <w:rFonts w:ascii="Times New Roman" w:eastAsia="Calibri" w:hAnsi="Times New Roman" w:cs="Times New Roman"/>
      <w:sz w:val="24"/>
      <w:szCs w:val="20"/>
    </w:rPr>
  </w:style>
  <w:style w:type="numbering" w:customStyle="1" w:styleId="1">
    <w:name w:val="+1"/>
    <w:uiPriority w:val="99"/>
    <w:rsid w:val="00E60FCB"/>
    <w:pPr>
      <w:numPr>
        <w:numId w:val="9"/>
      </w:numPr>
    </w:pPr>
  </w:style>
  <w:style w:type="paragraph" w:customStyle="1" w:styleId="28">
    <w:name w:val="Без интервала2"/>
    <w:rsid w:val="000357E9"/>
    <w:pPr>
      <w:spacing w:after="0" w:line="240" w:lineRule="auto"/>
    </w:pPr>
    <w:rPr>
      <w:rFonts w:ascii="Calibri" w:eastAsia="Times New Roman" w:hAnsi="Calibri" w:cs="Times New Roman"/>
    </w:rPr>
  </w:style>
  <w:style w:type="paragraph" w:customStyle="1" w:styleId="afff9">
    <w:name w:val="+Подзаголовок"/>
    <w:basedOn w:val="2"/>
    <w:qFormat/>
    <w:rsid w:val="00D818EF"/>
    <w:rPr>
      <w:caps w:val="0"/>
    </w:rPr>
  </w:style>
  <w:style w:type="paragraph" w:customStyle="1" w:styleId="ConsPlusTitle">
    <w:name w:val="ConsPlusTitle"/>
    <w:rsid w:val="00265E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link w:val="affc"/>
    <w:locked/>
    <w:rsid w:val="00AF08C8"/>
    <w:rPr>
      <w:rFonts w:ascii="Calibri" w:eastAsia="Times New Roman" w:hAnsi="Calibri" w:cs="Times New Roman"/>
      <w:sz w:val="24"/>
      <w:szCs w:val="32"/>
      <w:lang w:val="en-US" w:bidi="en-US"/>
    </w:rPr>
  </w:style>
  <w:style w:type="paragraph" w:customStyle="1" w:styleId="38">
    <w:name w:val="Без интервала3"/>
    <w:rsid w:val="00AF08C8"/>
    <w:pPr>
      <w:spacing w:after="0" w:line="240" w:lineRule="auto"/>
    </w:pPr>
    <w:rPr>
      <w:rFonts w:ascii="Calibri" w:eastAsia="Times New Roman" w:hAnsi="Calibri" w:cs="Times New Roman"/>
    </w:rPr>
  </w:style>
  <w:style w:type="paragraph" w:customStyle="1" w:styleId="42">
    <w:name w:val="Без интервала4"/>
    <w:rsid w:val="000F7BE7"/>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44905992">
      <w:bodyDiv w:val="1"/>
      <w:marLeft w:val="0"/>
      <w:marRight w:val="0"/>
      <w:marTop w:val="0"/>
      <w:marBottom w:val="0"/>
      <w:divBdr>
        <w:top w:val="none" w:sz="0" w:space="0" w:color="auto"/>
        <w:left w:val="none" w:sz="0" w:space="0" w:color="auto"/>
        <w:bottom w:val="none" w:sz="0" w:space="0" w:color="auto"/>
        <w:right w:val="none" w:sz="0" w:space="0" w:color="auto"/>
      </w:divBdr>
    </w:div>
    <w:div w:id="150028458">
      <w:bodyDiv w:val="1"/>
      <w:marLeft w:val="0"/>
      <w:marRight w:val="0"/>
      <w:marTop w:val="0"/>
      <w:marBottom w:val="0"/>
      <w:divBdr>
        <w:top w:val="none" w:sz="0" w:space="0" w:color="auto"/>
        <w:left w:val="none" w:sz="0" w:space="0" w:color="auto"/>
        <w:bottom w:val="none" w:sz="0" w:space="0" w:color="auto"/>
        <w:right w:val="none" w:sz="0" w:space="0" w:color="auto"/>
      </w:divBdr>
    </w:div>
    <w:div w:id="15068393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1851946">
      <w:bodyDiv w:val="1"/>
      <w:marLeft w:val="0"/>
      <w:marRight w:val="0"/>
      <w:marTop w:val="0"/>
      <w:marBottom w:val="0"/>
      <w:divBdr>
        <w:top w:val="none" w:sz="0" w:space="0" w:color="auto"/>
        <w:left w:val="none" w:sz="0" w:space="0" w:color="auto"/>
        <w:bottom w:val="none" w:sz="0" w:space="0" w:color="auto"/>
        <w:right w:val="none" w:sz="0" w:space="0" w:color="auto"/>
      </w:divBdr>
    </w:div>
    <w:div w:id="483276609">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3010972">
      <w:bodyDiv w:val="1"/>
      <w:marLeft w:val="0"/>
      <w:marRight w:val="0"/>
      <w:marTop w:val="0"/>
      <w:marBottom w:val="0"/>
      <w:divBdr>
        <w:top w:val="none" w:sz="0" w:space="0" w:color="auto"/>
        <w:left w:val="none" w:sz="0" w:space="0" w:color="auto"/>
        <w:bottom w:val="none" w:sz="0" w:space="0" w:color="auto"/>
        <w:right w:val="none" w:sz="0" w:space="0" w:color="auto"/>
      </w:divBdr>
    </w:div>
    <w:div w:id="613486593">
      <w:bodyDiv w:val="1"/>
      <w:marLeft w:val="0"/>
      <w:marRight w:val="0"/>
      <w:marTop w:val="0"/>
      <w:marBottom w:val="0"/>
      <w:divBdr>
        <w:top w:val="none" w:sz="0" w:space="0" w:color="auto"/>
        <w:left w:val="none" w:sz="0" w:space="0" w:color="auto"/>
        <w:bottom w:val="none" w:sz="0" w:space="0" w:color="auto"/>
        <w:right w:val="none" w:sz="0" w:space="0" w:color="auto"/>
      </w:divBdr>
    </w:div>
    <w:div w:id="633363743">
      <w:bodyDiv w:val="1"/>
      <w:marLeft w:val="0"/>
      <w:marRight w:val="0"/>
      <w:marTop w:val="0"/>
      <w:marBottom w:val="0"/>
      <w:divBdr>
        <w:top w:val="none" w:sz="0" w:space="0" w:color="auto"/>
        <w:left w:val="none" w:sz="0" w:space="0" w:color="auto"/>
        <w:bottom w:val="none" w:sz="0" w:space="0" w:color="auto"/>
        <w:right w:val="none" w:sz="0" w:space="0" w:color="auto"/>
      </w:divBdr>
    </w:div>
    <w:div w:id="728959840">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3083054">
      <w:bodyDiv w:val="1"/>
      <w:marLeft w:val="0"/>
      <w:marRight w:val="0"/>
      <w:marTop w:val="0"/>
      <w:marBottom w:val="0"/>
      <w:divBdr>
        <w:top w:val="none" w:sz="0" w:space="0" w:color="auto"/>
        <w:left w:val="none" w:sz="0" w:space="0" w:color="auto"/>
        <w:bottom w:val="none" w:sz="0" w:space="0" w:color="auto"/>
        <w:right w:val="none" w:sz="0" w:space="0" w:color="auto"/>
      </w:divBdr>
    </w:div>
    <w:div w:id="848134140">
      <w:bodyDiv w:val="1"/>
      <w:marLeft w:val="0"/>
      <w:marRight w:val="0"/>
      <w:marTop w:val="0"/>
      <w:marBottom w:val="0"/>
      <w:divBdr>
        <w:top w:val="none" w:sz="0" w:space="0" w:color="auto"/>
        <w:left w:val="none" w:sz="0" w:space="0" w:color="auto"/>
        <w:bottom w:val="none" w:sz="0" w:space="0" w:color="auto"/>
        <w:right w:val="none" w:sz="0" w:space="0" w:color="auto"/>
      </w:divBdr>
    </w:div>
    <w:div w:id="876427215">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53245085">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78287903">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04376433">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96885357">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06302249">
      <w:bodyDiv w:val="1"/>
      <w:marLeft w:val="0"/>
      <w:marRight w:val="0"/>
      <w:marTop w:val="0"/>
      <w:marBottom w:val="0"/>
      <w:divBdr>
        <w:top w:val="none" w:sz="0" w:space="0" w:color="auto"/>
        <w:left w:val="none" w:sz="0" w:space="0" w:color="auto"/>
        <w:bottom w:val="none" w:sz="0" w:space="0" w:color="auto"/>
        <w:right w:val="none" w:sz="0" w:space="0" w:color="auto"/>
      </w:divBdr>
    </w:div>
    <w:div w:id="1621956216">
      <w:bodyDiv w:val="1"/>
      <w:marLeft w:val="0"/>
      <w:marRight w:val="0"/>
      <w:marTop w:val="0"/>
      <w:marBottom w:val="0"/>
      <w:divBdr>
        <w:top w:val="none" w:sz="0" w:space="0" w:color="auto"/>
        <w:left w:val="none" w:sz="0" w:space="0" w:color="auto"/>
        <w:bottom w:val="none" w:sz="0" w:space="0" w:color="auto"/>
        <w:right w:val="none" w:sz="0" w:space="0" w:color="auto"/>
      </w:divBdr>
    </w:div>
    <w:div w:id="1663116494">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334019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34293216">
      <w:bodyDiv w:val="1"/>
      <w:marLeft w:val="0"/>
      <w:marRight w:val="0"/>
      <w:marTop w:val="0"/>
      <w:marBottom w:val="0"/>
      <w:divBdr>
        <w:top w:val="none" w:sz="0" w:space="0" w:color="auto"/>
        <w:left w:val="none" w:sz="0" w:space="0" w:color="auto"/>
        <w:bottom w:val="none" w:sz="0" w:space="0" w:color="auto"/>
        <w:right w:val="none" w:sz="0" w:space="0" w:color="auto"/>
      </w:divBdr>
    </w:div>
    <w:div w:id="185453810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28632243">
      <w:bodyDiv w:val="1"/>
      <w:marLeft w:val="0"/>
      <w:marRight w:val="0"/>
      <w:marTop w:val="0"/>
      <w:marBottom w:val="0"/>
      <w:divBdr>
        <w:top w:val="none" w:sz="0" w:space="0" w:color="auto"/>
        <w:left w:val="none" w:sz="0" w:space="0" w:color="auto"/>
        <w:bottom w:val="none" w:sz="0" w:space="0" w:color="auto"/>
        <w:right w:val="none" w:sz="0" w:space="0" w:color="auto"/>
      </w:divBdr>
    </w:div>
    <w:div w:id="21068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2006_%D0%B3%D0%BE%D0%B4" TargetMode="External"/><Relationship Id="rId18" Type="http://schemas.openxmlformats.org/officeDocument/2006/relationships/hyperlink" Target="http://ru.wikipedia.org/w/index.php?title=%D0%91%D0%BE%D0%B3%D0%B4%D0%B0%D0%BD%D0%BE%D0%B2%D1%81%D0%BA%D0%B8%D0%B9_(%D0%BF%D0%BE%D1%81%D1%91%D0%BB%D0%BE%D0%BA)&amp;action=edit&amp;redlink=1" TargetMode="External"/><Relationship Id="rId26" Type="http://schemas.openxmlformats.org/officeDocument/2006/relationships/hyperlink" Target="http://ru.wikipedia.org/wiki/%D0%91%D0%B5%D1%80%D0%B5%D0%B7%D0%BD%D0%B8%D0%BA_(%D0%91%D0%B5%D1%80%D0%B5%D0%B7%D0%BD%D0%B8%D1%86%D0%BA%D0%BE%D0%B5_%D1%81%D0%B5%D0%BB%D1%8C%D1%81%D0%BA%D0%BE%D0%B5_%D0%BF%D0%BE%D1%81%D0%B5%D0%BB%D0%B5%D0%BD%D0%B8%D0%B5)" TargetMode="External"/><Relationship Id="rId3" Type="http://schemas.openxmlformats.org/officeDocument/2006/relationships/styles" Target="styles.xml"/><Relationship Id="rId21" Type="http://schemas.openxmlformats.org/officeDocument/2006/relationships/hyperlink" Target="http://ru.wikipedia.org/w/index.php?title=%D0%93%D0%BE%D1%80%D1%8B%D0%BB%D0%B5%D1%86&amp;action=edit&amp;redlink=1" TargetMode="External"/><Relationship Id="rId34" Type="http://schemas.openxmlformats.org/officeDocument/2006/relationships/hyperlink" Target="mailto:energoaudit35@list.ru" TargetMode="External"/><Relationship Id="rId7" Type="http://schemas.openxmlformats.org/officeDocument/2006/relationships/endnotes" Target="endnotes.xml"/><Relationship Id="rId12" Type="http://schemas.openxmlformats.org/officeDocument/2006/relationships/hyperlink" Target="http://ru.wikipedia.org/wiki/%D0%91%D0%B5%D1%80%D0%B5%D0%B7%D0%BD%D0%B8%D0%BA_(%D0%91%D0%B5%D1%80%D0%B5%D0%B7%D0%BD%D0%B8%D1%86%D0%BA%D0%BE%D0%B5_%D1%81%D0%B5%D0%BB%D1%8C%D1%81%D0%BA%D0%BE%D0%B5_%D0%BF%D0%BE%D1%81%D0%B5%D0%BB%D0%B5%D0%BD%D0%B8%D0%B5)" TargetMode="External"/><Relationship Id="rId17" Type="http://schemas.openxmlformats.org/officeDocument/2006/relationships/hyperlink" Target="http://ru.wikipedia.org/wiki/%D0%91%D0%B5%D1%80%D0%B5%D0%B7%D0%BD%D0%B8%D0%BA_(%D0%91%D0%B5%D1%80%D0%B5%D0%B7%D0%BD%D0%B8%D1%86%D0%BA%D0%BE%D0%B5_%D1%81%D0%B5%D0%BB%D1%8C%D1%81%D0%BA%D0%BE%D0%B5_%D0%BF%D0%BE%D1%81%D0%B5%D0%BB%D0%B5%D0%BD%D0%B8%D0%B5)" TargetMode="External"/><Relationship Id="rId25" Type="http://schemas.openxmlformats.org/officeDocument/2006/relationships/hyperlink" Target="http://ru.wikipedia.org/w/index.php?title=%D0%97%D1%8B%D0%BA%D0%BE%D0%B2%D0%BE_(%D0%A3%D1%81%D1%82%D1%8C%D1%8F%D0%BD%D1%81%D0%BA%D0%B8%D0%B9_%D1%80%D0%B0%D0%B9%D0%BE%D0%BD)&amp;action=edit&amp;redlink=1" TargetMode="External"/><Relationship Id="rId33"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ru.wikipedia.org/w/index.php?title=%D0%91%D0%B5%D1%80%D0%B5%D0%B6%D0%BD%D0%B0%D1%8F_(%D0%91%D0%B5%D1%80%D0%B5%D0%B7%D0%BD%D0%B8%D1%86%D0%BA%D0%BE%D0%B5_%D1%81%D0%B5%D0%BB%D1%8C%D1%81%D0%BA%D0%BE%D0%B5_%D0%BF%D0%BE%D1%81%D0%B5%D0%BB%D0%B5%D0%BD%D0%B8%D0%B5)&amp;action=edit&amp;redlink=1" TargetMode="External"/><Relationship Id="rId20" Type="http://schemas.openxmlformats.org/officeDocument/2006/relationships/hyperlink" Target="http://ru.wikipedia.org/wiki/%D0%92%D0%B5%D0%B6%D0%B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0%D1%80%D1%85%D0%B0%D0%BD%D0%B3%D0%B5%D0%BB%D1%8C%D1%81%D0%BA%D0%B0%D1%8F_%D0%BE%D0%B1%D0%BB%D0%B0%D1%81%D1%82%D1%8C" TargetMode="External"/><Relationship Id="rId24" Type="http://schemas.openxmlformats.org/officeDocument/2006/relationships/hyperlink" Target="http://ru.wikipedia.org/wiki/%D0%97%D0%B0%D0%B4%D0%BE%D1%80%D1%8C%D0%B5_(%D0%90%D1%80%D1%85%D0%B0%D0%BD%D0%B3%D0%B5%D0%BB%D1%8C%D1%81%D0%BA%D0%B0%D1%8F_%D0%BE%D0%B1%D0%BB%D0%B0%D1%81%D1%82%D1%8C)" TargetMode="Externa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ru.wikipedia.org/wiki/2005_%D0%B3%D0%BE%D0%B4" TargetMode="External"/><Relationship Id="rId23" Type="http://schemas.openxmlformats.org/officeDocument/2006/relationships/hyperlink" Target="http://ru.wikipedia.org/wiki/%D0%95%D0%B4%D1%8C%D0%BC%D0%B0_(%D0%B4%D0%B5%D1%80%D0%B5%D0%B2%D0%BD%D1%8F)" TargetMode="External"/><Relationship Id="rId28" Type="http://schemas.openxmlformats.org/officeDocument/2006/relationships/hyperlink" Target="http://ru.wikipedia.org/wiki/%D0%95%D0%B4%D1%8C%D0%BC%D0%B0_(%D0%B4%D0%B5%D1%80%D0%B5%D0%B2%D0%BD%D1%8F)" TargetMode="External"/><Relationship Id="rId36" Type="http://schemas.openxmlformats.org/officeDocument/2006/relationships/theme" Target="theme/theme1.xml"/><Relationship Id="rId10" Type="http://schemas.openxmlformats.org/officeDocument/2006/relationships/hyperlink" Target="http://ru.wikipedia.org/wiki/%D0%A3%D1%81%D1%82%D1%8C%D1%8F%D0%BD%D1%81%D0%BA%D0%B8%D0%B9_%D1%80%D0%B0%D0%B9%D0%BE%D0%BD_%D0%90%D1%80%D1%85%D0%B0%D0%BD%D0%B3%D0%B5%D0%BB%D1%8C%D1%81%D0%BA%D0%BE%D0%B9_%D0%BE%D0%B1%D0%BB%D0%B0%D1%81%D1%82%D0%B8" TargetMode="External"/><Relationship Id="rId19" Type="http://schemas.openxmlformats.org/officeDocument/2006/relationships/hyperlink" Target="http://ru.wikipedia.org/w/index.php?title=%D0%91%D0%BE%D1%80_(%D0%A3%D1%81%D1%82%D1%8C%D1%8F%D0%BD%D1%81%D0%BA%D0%B8%D0%B9_%D1%80%D0%B0%D0%B9%D0%BE%D0%BD)&amp;action=edit&amp;redlink=1"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ru.wikipedia.org/wiki/%D0%9C%D1%83%D0%BD%D0%B8%D1%86%D0%B8%D0%BF%D0%B0%D0%BB%D1%8C%D0%BD%D0%BE%D0%B5_%D0%BE%D0%B1%D1%80%D0%B0%D0%B7%D0%BE%D0%B2%D0%B0%D0%BD%D0%B8%D0%B5" TargetMode="External"/><Relationship Id="rId14" Type="http://schemas.openxmlformats.org/officeDocument/2006/relationships/hyperlink" Target="http://ru.wikipedia.org/wiki/%D0%92%D1%81%D0%B5%D1%80%D0%BE%D1%81%D1%81%D0%B8%D0%B9%D1%81%D0%BA%D0%B0%D1%8F_%D0%BF%D0%B5%D1%80%D0%B5%D0%BF%D0%B8%D1%81%D1%8C_%D0%BD%D0%B0%D1%81%D0%B5%D0%BB%D0%B5%D0%BD%D0%B8%D1%8F_(2010)" TargetMode="External"/><Relationship Id="rId22" Type="http://schemas.openxmlformats.org/officeDocument/2006/relationships/hyperlink" Target="http://ru.wikipedia.org/w/index.php?title=%D0%94%D1%83%D0%B4%D0%B8%D0%BD%D0%BE_(%D0%90%D1%80%D1%85%D0%B0%D0%BD%D0%B3%D0%B5%D0%BB%D1%8C%D1%81%D0%BA%D0%B0%D1%8F_%D0%BE%D0%B1%D0%BB%D0%B0%D1%81%D1%82%D1%8C)&amp;action=edit&amp;redlink=1" TargetMode="External"/><Relationship Id="rId27" Type="http://schemas.openxmlformats.org/officeDocument/2006/relationships/hyperlink" Target="http://ru.wikipedia.org/w/index.php?title=%D0%91%D0%BE%D0%B3%D0%B4%D0%B0%D0%BD%D0%BE%D0%B2%D1%81%D0%BA%D0%B8%D0%B9_(%D0%BF%D0%BE%D1%81%D1%91%D0%BB%D0%BE%D0%BA)&amp;action=edit&amp;redlink=1"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7807AD-47C1-4A60-A6D2-8EDCFDAA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4076</TotalTime>
  <Pages>1</Pages>
  <Words>9111</Words>
  <Characters>51933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Admin</cp:lastModifiedBy>
  <cp:revision>61</cp:revision>
  <cp:lastPrinted>2014-08-11T05:49:00Z</cp:lastPrinted>
  <dcterms:created xsi:type="dcterms:W3CDTF">2014-02-21T11:02:00Z</dcterms:created>
  <dcterms:modified xsi:type="dcterms:W3CDTF">2014-08-11T05:57:00Z</dcterms:modified>
</cp:coreProperties>
</file>