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785761" w:rsidP="00094256">
      <w:pPr>
        <w:ind w:left="5812" w:firstLine="0"/>
        <w:jc w:val="right"/>
        <w:rPr>
          <w:color w:val="FFFFFF" w:themeColor="background1"/>
        </w:rPr>
      </w:pPr>
      <w:r w:rsidRPr="007857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26.95pt;width:525.4pt;height:741.8pt;z-index:251663360;mso-position-horizontal-relative:margin;mso-position-vertical-relative:margin" strokecolor="#0070c0" strokeweight="15pt">
            <v:stroke linestyle="thickBetweenThin"/>
            <v:textbox>
              <w:txbxContent>
                <w:p w:rsidR="00A83D87" w:rsidRDefault="00A83D87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A83D87">
                    <w:rPr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657350" cy="2038350"/>
                        <wp:effectExtent l="19050" t="0" r="0" b="0"/>
                        <wp:docPr id="2" name="Рисунок 1" descr="http://upload.wikimedia.org/wikipedia/commons/e/ee/Coat_of_Arms_of_Ustyansky_rayon_%28Arkhangelsk_oblast%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e/ee/Coat_of_Arms_of_Ustyansky_rayon_%28Arkhangelsk_oblast%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3D87" w:rsidRDefault="00A83D87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83D87" w:rsidRDefault="00A83D87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83D87" w:rsidRDefault="00A83D87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СХЕМА </w:t>
                  </w:r>
                </w:p>
                <w:p w:rsidR="00A83D87" w:rsidRPr="00A83D87" w:rsidRDefault="00A83D87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ВОДОСНАБЖЕНИЯ И ВОДООТВЕДЕНИЯ </w:t>
                  </w:r>
                </w:p>
                <w:p w:rsidR="00A83D87" w:rsidRPr="00A83D87" w:rsidRDefault="00A83D87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МУНИЦИПАЛЬНОГО ОБРАЗОВАНИЯ «ПЛОССКОЕ» </w:t>
                  </w:r>
                </w:p>
                <w:p w:rsidR="00A83D87" w:rsidRDefault="00A83D87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УСТЬЯНСКОГО МУНИЦИПАЛЬНОГО РАЙОНА </w:t>
                  </w:r>
                </w:p>
                <w:p w:rsidR="00A83D87" w:rsidRPr="00A83D87" w:rsidRDefault="00A83D87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>АРХАНГЕЛЬСКОЙ ОБЛАСТИ</w:t>
                  </w: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>
                  <w:pPr>
                    <w:ind w:firstLine="0"/>
                    <w:jc w:val="center"/>
                  </w:pPr>
                </w:p>
                <w:p w:rsidR="00A83D87" w:rsidRPr="00A54203" w:rsidRDefault="00A83D87" w:rsidP="00094256">
                  <w:pPr>
                    <w:ind w:firstLine="0"/>
                    <w:jc w:val="center"/>
                  </w:pPr>
                  <w:r>
                    <w:t>2014 год</w:t>
                  </w:r>
                </w:p>
                <w:p w:rsidR="00A83D87" w:rsidRPr="003C2AF9" w:rsidRDefault="00A83D87" w:rsidP="00094256">
                  <w:pPr>
                    <w:ind w:firstLine="0"/>
                    <w:jc w:val="center"/>
                    <w:rPr>
                      <w:color w:val="FFFFFF" w:themeColor="background1"/>
                    </w:rPr>
                  </w:pPr>
                  <w:r w:rsidRPr="003C2AF9">
                    <w:rPr>
                      <w:color w:val="FFFFFF" w:themeColor="background1"/>
                    </w:rPr>
                    <w:t>2013</w:t>
                  </w:r>
                </w:p>
                <w:p w:rsidR="00A83D87" w:rsidRPr="00FB5631" w:rsidRDefault="00A83D87" w:rsidP="00094256">
                  <w:pPr>
                    <w:ind w:firstLine="0"/>
                    <w:jc w:val="center"/>
                  </w:pPr>
                </w:p>
                <w:p w:rsidR="00A83D87" w:rsidRDefault="00A83D87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1A618E" w:rsidRPr="0009789A" w:rsidRDefault="001A618E" w:rsidP="0009789A">
      <w:pPr>
        <w:pStyle w:val="21"/>
        <w:rPr>
          <w:b/>
        </w:rPr>
      </w:pPr>
      <w:r w:rsidRPr="0009789A">
        <w:rPr>
          <w:b/>
        </w:rPr>
        <w:lastRenderedPageBreak/>
        <w:t>СОДЕРЖАНИЕ</w:t>
      </w:r>
    </w:p>
    <w:p w:rsidR="00CE609B" w:rsidRDefault="00785761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r w:rsidRPr="00785761">
        <w:fldChar w:fldCharType="begin"/>
      </w:r>
      <w:r w:rsidR="0009789A">
        <w:instrText xml:space="preserve"> TOC \h \z \t "Заголовок 1;2;Заголовок 2;3;Название;1" </w:instrText>
      </w:r>
      <w:r w:rsidRPr="00785761">
        <w:fldChar w:fldCharType="separate"/>
      </w:r>
      <w:hyperlink w:anchor="_Toc393114166" w:history="1">
        <w:r w:rsidR="00CE609B" w:rsidRPr="00BF1A36">
          <w:rPr>
            <w:rStyle w:val="af0"/>
            <w:noProof/>
          </w:rPr>
          <w:t>ВВЕДЕНИЕ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67" w:history="1">
        <w:r w:rsidR="00CE609B" w:rsidRPr="00BF1A36">
          <w:rPr>
            <w:rStyle w:val="af0"/>
            <w:rFonts w:eastAsia="TimesNewRomanPS-BoldMT" w:cs="Times New Roman"/>
            <w:noProof/>
          </w:rPr>
          <w:t>ОБЩИЕ СВЕДЕНИЯ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12"/>
        <w:tabs>
          <w:tab w:val="left" w:pos="15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68" w:history="1">
        <w:r w:rsidR="00CE609B" w:rsidRPr="00BF1A36">
          <w:rPr>
            <w:rStyle w:val="af0"/>
            <w:noProof/>
          </w:rPr>
          <w:t>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СХЕМА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69" w:history="1">
        <w:r w:rsidR="00CE609B" w:rsidRPr="00BF1A36">
          <w:rPr>
            <w:rStyle w:val="af0"/>
            <w:noProof/>
          </w:rPr>
          <w:t>1.1.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ТЕХНИКО – ЭКОНОМИЧЕСКОЕ СОСТОЯНИЕ ЦЕНТРАЛИЗОВАННЫХ СИСТЕМ ВОДОСНАБЖЕНИЯ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0" w:history="1">
        <w:r w:rsidR="00CE609B" w:rsidRPr="00BF1A36">
          <w:rPr>
            <w:rStyle w:val="af0"/>
            <w:noProof/>
          </w:rPr>
          <w:t>1.1.1.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системы и структуры водоснабжения муниципального образования «Плосское» и деление территории поселения на  эксплуатационные зоны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1" w:history="1">
        <w:r w:rsidR="00CE609B" w:rsidRPr="00BF1A36">
          <w:rPr>
            <w:rStyle w:val="af0"/>
            <w:noProof/>
          </w:rPr>
          <w:t>1.1.2.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территорий муниципального образования «Плосское», не охваченные централизованными системами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2" w:history="1">
        <w:r w:rsidR="00CE609B" w:rsidRPr="00BF1A36">
          <w:rPr>
            <w:rStyle w:val="af0"/>
            <w:noProof/>
          </w:rPr>
          <w:t>1.1.3.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3" w:history="1">
        <w:r w:rsidR="00CE609B" w:rsidRPr="00BF1A36">
          <w:rPr>
            <w:rStyle w:val="af0"/>
            <w:noProof/>
          </w:rPr>
          <w:t>1.1.4.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результатов технического обследования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4" w:history="1">
        <w:r w:rsidR="00CE609B" w:rsidRPr="00BF1A36">
          <w:rPr>
            <w:rStyle w:val="af0"/>
            <w:noProof/>
          </w:rPr>
          <w:t>1.1.4.1.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состояния существующих источников водоснабжения и водозаборных сооружений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5" w:history="1">
        <w:r w:rsidR="00CE609B" w:rsidRPr="00BF1A36">
          <w:rPr>
            <w:rStyle w:val="af0"/>
            <w:noProof/>
          </w:rPr>
          <w:t>1.1.4.2.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6" w:history="1">
        <w:r w:rsidR="00CE609B" w:rsidRPr="00BF1A36">
          <w:rPr>
            <w:rStyle w:val="af0"/>
            <w:noProof/>
            <w:lang w:eastAsia="ru-RU"/>
          </w:rPr>
          <w:t>1.1.4.3.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7" w:history="1">
        <w:r w:rsidR="00CE609B" w:rsidRPr="00BF1A36">
          <w:rPr>
            <w:rStyle w:val="af0"/>
            <w:noProof/>
            <w:lang w:eastAsia="ru-RU"/>
          </w:rPr>
          <w:t>1.1.4.4.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8" w:history="1">
        <w:r w:rsidR="00CE609B" w:rsidRPr="00BF1A36">
          <w:rPr>
            <w:rStyle w:val="af0"/>
            <w:noProof/>
          </w:rPr>
          <w:t>1.1.4.5.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существующих технических и технологических проблем, возникающих при водоснабжении муниципального образования «Плосское»,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79" w:history="1">
        <w:r w:rsidR="00CE609B" w:rsidRPr="00BF1A36">
          <w:rPr>
            <w:rStyle w:val="af0"/>
            <w:noProof/>
          </w:rPr>
          <w:t>1.1.4.6.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0" w:history="1">
        <w:r w:rsidR="00CE609B" w:rsidRPr="00BF1A36">
          <w:rPr>
            <w:rStyle w:val="af0"/>
            <w:noProof/>
          </w:rPr>
          <w:t>1.1.5.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1" w:history="1">
        <w:r w:rsidR="00CE609B" w:rsidRPr="00BF1A36">
          <w:rPr>
            <w:rStyle w:val="af0"/>
            <w:noProof/>
          </w:rPr>
          <w:t>1.1.6.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Перечень лиц владеющих объектами централизованной  системой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2" w:history="1">
        <w:r w:rsidR="00CE609B" w:rsidRPr="00BF1A36">
          <w:rPr>
            <w:rStyle w:val="af0"/>
            <w:noProof/>
          </w:rPr>
          <w:t>1.2.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НАПРАВЛЕНИЯ РАЗВИТИЯ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3" w:history="1">
        <w:r w:rsidR="00CE609B" w:rsidRPr="00BF1A36">
          <w:rPr>
            <w:rStyle w:val="af0"/>
            <w:noProof/>
          </w:rPr>
          <w:t>1.2.1.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4" w:history="1">
        <w:r w:rsidR="00CE609B" w:rsidRPr="00BF1A36">
          <w:rPr>
            <w:rStyle w:val="af0"/>
            <w:noProof/>
          </w:rPr>
          <w:t>1.2.2.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Сценарии развития централизованных систем водоснабжения в зависимости от сценариев развития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5" w:history="1">
        <w:r w:rsidR="00CE609B" w:rsidRPr="00BF1A36">
          <w:rPr>
            <w:rStyle w:val="af0"/>
            <w:noProof/>
          </w:rPr>
          <w:t>1.3.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БАЛАНС ВОДОСНАБЖЕНИЯ И ПОТРЕБЛЕНИЯ ГОРЯЧЕЙ, ПИТЬЕВОЙ, ТЕХНИЧЕСКОЙ ВОДЫ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6" w:history="1">
        <w:r w:rsidR="00CE609B" w:rsidRPr="00BF1A36">
          <w:rPr>
            <w:rStyle w:val="af0"/>
            <w:noProof/>
          </w:rPr>
          <w:t>1.3.1.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7" w:history="1">
        <w:r w:rsidR="00CE609B" w:rsidRPr="00BF1A36">
          <w:rPr>
            <w:rStyle w:val="af0"/>
            <w:noProof/>
          </w:rPr>
          <w:t>1.3.2.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8" w:history="1">
        <w:r w:rsidR="00CE609B" w:rsidRPr="00BF1A36">
          <w:rPr>
            <w:rStyle w:val="af0"/>
            <w:noProof/>
          </w:rPr>
          <w:t>1.3.3.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Структурный водный баланс реализации воды по группам потребителей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89" w:history="1">
        <w:r w:rsidR="00CE609B" w:rsidRPr="00BF1A36">
          <w:rPr>
            <w:rStyle w:val="af0"/>
            <w:noProof/>
          </w:rPr>
          <w:t>1.3.4.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0" w:history="1">
        <w:r w:rsidR="00CE609B" w:rsidRPr="00BF1A36">
          <w:rPr>
            <w:rStyle w:val="af0"/>
            <w:noProof/>
          </w:rPr>
          <w:t>1.3.5.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существующей системы коммерческого учета воды и планов по установке приборов учета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1" w:history="1">
        <w:r w:rsidR="00CE609B" w:rsidRPr="00BF1A36">
          <w:rPr>
            <w:rStyle w:val="af0"/>
            <w:noProof/>
          </w:rPr>
          <w:t>1.3.6.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Анализ резервов и дефицитов производственных мощностей системы водоснабжения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2" w:history="1">
        <w:r w:rsidR="00CE609B" w:rsidRPr="00BF1A36">
          <w:rPr>
            <w:rStyle w:val="af0"/>
            <w:noProof/>
          </w:rPr>
          <w:t>1.3.7.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Прогнозный баланс потребления воды на срок не менее 10 лет с учетом сценария развития муниципального образования «Плосское»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3" w:history="1">
        <w:r w:rsidR="00CE609B" w:rsidRPr="00BF1A36">
          <w:rPr>
            <w:rStyle w:val="af0"/>
            <w:noProof/>
          </w:rPr>
          <w:t>1.3.8.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4" w:history="1">
        <w:r w:rsidR="00CE609B" w:rsidRPr="00BF1A36">
          <w:rPr>
            <w:rStyle w:val="af0"/>
            <w:noProof/>
          </w:rPr>
          <w:t>1.3.9.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5" w:history="1">
        <w:r w:rsidR="00CE609B" w:rsidRPr="00BF1A36">
          <w:rPr>
            <w:rStyle w:val="af0"/>
            <w:noProof/>
          </w:rPr>
          <w:t>1.3.10.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территориальной структуры потребления воды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6" w:history="1">
        <w:r w:rsidR="00CE609B" w:rsidRPr="00BF1A36">
          <w:rPr>
            <w:rStyle w:val="af0"/>
            <w:noProof/>
          </w:rPr>
          <w:t>1.3.11.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7" w:history="1">
        <w:r w:rsidR="00CE609B" w:rsidRPr="00BF1A36">
          <w:rPr>
            <w:rStyle w:val="af0"/>
            <w:noProof/>
            <w:lang w:eastAsia="zh-CN"/>
          </w:rPr>
          <w:t>1.3.12.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8" w:history="1">
        <w:r w:rsidR="00CE609B" w:rsidRPr="00BF1A36">
          <w:rPr>
            <w:rStyle w:val="af0"/>
            <w:noProof/>
            <w:lang w:eastAsia="zh-CN"/>
          </w:rPr>
          <w:t>1.3.13.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199" w:history="1">
        <w:r w:rsidR="00CE609B" w:rsidRPr="00BF1A36">
          <w:rPr>
            <w:rStyle w:val="af0"/>
            <w:noProof/>
            <w:lang w:eastAsia="zh-CN"/>
          </w:rPr>
          <w:t>1.3.14.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0" w:history="1">
        <w:r w:rsidR="00CE609B" w:rsidRPr="00BF1A36">
          <w:rPr>
            <w:rStyle w:val="af0"/>
            <w:noProof/>
            <w:lang w:eastAsia="zh-CN"/>
          </w:rPr>
          <w:t>1.3.15.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  <w:lang w:eastAsia="zh-CN"/>
          </w:rPr>
          <w:t>Наименование организации, наделенной статусом гарантирующей организации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1" w:history="1">
        <w:r w:rsidR="00CE609B" w:rsidRPr="00BF1A36">
          <w:rPr>
            <w:rStyle w:val="af0"/>
            <w:noProof/>
          </w:rPr>
          <w:t>1.4.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ПРЕДЛОЖЕНИЯ ПО СТРОИТЕЛЬСТВУ, РЕКОНСТРУКЦИИ И МОДЕРНИЗАЦИИ ОБЪЕКТОВ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2" w:history="1">
        <w:r w:rsidR="00CE609B" w:rsidRPr="00BF1A36">
          <w:rPr>
            <w:rStyle w:val="af0"/>
            <w:noProof/>
          </w:rPr>
          <w:t>1.4.1.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Перечень основных мероприятий по реализации схем водоснабжения с разбивкой по годам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3" w:history="1">
        <w:r w:rsidR="00CE609B" w:rsidRPr="00BF1A36">
          <w:rPr>
            <w:rStyle w:val="af0"/>
            <w:noProof/>
          </w:rPr>
          <w:t>1.4.2.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Технические обоснования основных мероприятий по реализации схем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4" w:history="1">
        <w:r w:rsidR="00CE609B" w:rsidRPr="00BF1A36">
          <w:rPr>
            <w:rStyle w:val="af0"/>
            <w:noProof/>
          </w:rPr>
          <w:t>1.4.2.1.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Обеспечение подачи абонентам определенного объема питьевой воды установленного качества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5" w:history="1">
        <w:r w:rsidR="00CE609B" w:rsidRPr="00BF1A36">
          <w:rPr>
            <w:rStyle w:val="af0"/>
            <w:noProof/>
          </w:rPr>
          <w:t>1.4.2.2.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Организация и обеспечение централизованного водоснабжения на территориях, где оно отсутствует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6" w:history="1">
        <w:r w:rsidR="00CE609B" w:rsidRPr="00BF1A36">
          <w:rPr>
            <w:rStyle w:val="af0"/>
            <w:noProof/>
          </w:rPr>
          <w:t>1.4.2.3.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Обеспечение водоснабжения объектов перспективной застройки населенного пункта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7" w:history="1">
        <w:r w:rsidR="00CE609B" w:rsidRPr="00BF1A36">
          <w:rPr>
            <w:rStyle w:val="af0"/>
            <w:noProof/>
          </w:rPr>
          <w:t>1.4.2.4.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Сокращение потерь воды при ее транспортировке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8" w:history="1">
        <w:r w:rsidR="00CE609B" w:rsidRPr="00BF1A36">
          <w:rPr>
            <w:rStyle w:val="af0"/>
            <w:noProof/>
          </w:rPr>
          <w:t>Замена аварийных водопроводных сетей.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09" w:history="1">
        <w:r w:rsidR="00CE609B" w:rsidRPr="00BF1A36">
          <w:rPr>
            <w:rStyle w:val="af0"/>
            <w:noProof/>
          </w:rPr>
          <w:t>1.4.2.5.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0" w:history="1">
        <w:r w:rsidR="00CE609B" w:rsidRPr="00BF1A36">
          <w:rPr>
            <w:rStyle w:val="af0"/>
            <w:noProof/>
          </w:rPr>
          <w:t>1.4.3.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1" w:history="1">
        <w:r w:rsidR="00CE609B" w:rsidRPr="00BF1A36">
          <w:rPr>
            <w:rStyle w:val="af0"/>
            <w:noProof/>
          </w:rPr>
          <w:t>1.4.4.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2" w:history="1">
        <w:r w:rsidR="00CE609B" w:rsidRPr="00BF1A36">
          <w:rPr>
            <w:rStyle w:val="af0"/>
            <w:noProof/>
          </w:rPr>
          <w:t>1.4.5.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3" w:history="1">
        <w:r w:rsidR="00CE609B" w:rsidRPr="00BF1A36">
          <w:rPr>
            <w:rStyle w:val="af0"/>
            <w:noProof/>
          </w:rPr>
          <w:t>1.4.6.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вариантов маршрутов прохождения трубопроводов (трасс) по территории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4" w:history="1">
        <w:r w:rsidR="00CE609B" w:rsidRPr="00BF1A36">
          <w:rPr>
            <w:rStyle w:val="af0"/>
            <w:noProof/>
          </w:rPr>
          <w:t>1.4.7.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Рекомендации о месте размещения насосных станций, резервуаров, водонапорных башен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5" w:history="1">
        <w:r w:rsidR="00CE609B" w:rsidRPr="00BF1A36">
          <w:rPr>
            <w:rStyle w:val="af0"/>
            <w:noProof/>
          </w:rPr>
          <w:t>1.4.8.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Границы планируемых зон размещения объектов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6" w:history="1">
        <w:r w:rsidR="00CE609B" w:rsidRPr="00BF1A36">
          <w:rPr>
            <w:rStyle w:val="af0"/>
            <w:noProof/>
          </w:rPr>
          <w:t>1.4.9.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7" w:history="1">
        <w:r w:rsidR="00CE609B" w:rsidRPr="00BF1A36">
          <w:rPr>
            <w:rStyle w:val="af0"/>
            <w:noProof/>
          </w:rPr>
          <w:t>1.5.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8" w:history="1">
        <w:r w:rsidR="00CE609B" w:rsidRPr="00BF1A36">
          <w:rPr>
            <w:rStyle w:val="af0"/>
            <w:noProof/>
          </w:rPr>
          <w:t>1.5.1.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19" w:history="1">
        <w:r w:rsidR="00CE609B" w:rsidRPr="00BF1A36">
          <w:rPr>
            <w:rStyle w:val="af0"/>
            <w:noProof/>
          </w:rPr>
          <w:t>1.5.2.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0" w:history="1">
        <w:r w:rsidR="00CE609B" w:rsidRPr="00BF1A36">
          <w:rPr>
            <w:rStyle w:val="af0"/>
            <w:noProof/>
          </w:rPr>
          <w:t>1.6.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1" w:history="1">
        <w:r w:rsidR="00CE609B" w:rsidRPr="00BF1A36">
          <w:rPr>
            <w:rStyle w:val="af0"/>
            <w:noProof/>
          </w:rPr>
          <w:t>1.7.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ЦЕЛЕВЫЕ ПОКАЗАТЕЛИ РАЗВИТИЯ ЦЕНТРАЛИЗОВАННЫХ СИСТЕМ ВОДОСНАБЖЕНИЯ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2" w:history="1">
        <w:r w:rsidR="00CE609B" w:rsidRPr="00BF1A36">
          <w:rPr>
            <w:rStyle w:val="af0"/>
            <w:noProof/>
          </w:rPr>
          <w:t>1.8.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ПЕРЕЧЕНЬ ВЫЯВЛЕННЫХ БЕСХОЗЯЙНЫХ ОБЪЕКТОВ ЦЕНТРАЛИЗОВАННЫХ СИСТЕМ ВОДОСНАБЖЕНИЯ.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12"/>
        <w:tabs>
          <w:tab w:val="left" w:pos="15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3" w:history="1">
        <w:r w:rsidR="00CE609B" w:rsidRPr="00BF1A36">
          <w:rPr>
            <w:rStyle w:val="af0"/>
            <w:noProof/>
          </w:rPr>
          <w:t>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СХЕМА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4" w:history="1">
        <w:r w:rsidR="00CE609B" w:rsidRPr="00BF1A36">
          <w:rPr>
            <w:rStyle w:val="af0"/>
            <w:noProof/>
          </w:rPr>
          <w:t>2.1.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СУЩЕСТВУЮЩЕЕ ПОЛОЖЕНИЕ В СФЕРЕ ВОДООТВЕДЕНИЯ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5" w:history="1">
        <w:r w:rsidR="00CE609B" w:rsidRPr="00BF1A36">
          <w:rPr>
            <w:rStyle w:val="af0"/>
            <w:noProof/>
          </w:rPr>
          <w:t>2.1.1.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структуры системы сбора, очистки и отведения сточных вод на территории муниципального образования «Плосское» и деление территории поселения на эксплуатационные зоны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6" w:history="1">
        <w:r w:rsidR="00CE609B" w:rsidRPr="00BF1A36">
          <w:rPr>
            <w:rStyle w:val="af0"/>
            <w:noProof/>
          </w:rPr>
          <w:t>2.1.2.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7" w:history="1">
        <w:r w:rsidR="00CE609B" w:rsidRPr="00BF1A36">
          <w:rPr>
            <w:rStyle w:val="af0"/>
            <w:noProof/>
          </w:rPr>
          <w:t>2.1.3.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8" w:history="1">
        <w:r w:rsidR="00CE609B" w:rsidRPr="00BF1A36">
          <w:rPr>
            <w:rStyle w:val="af0"/>
            <w:noProof/>
          </w:rPr>
          <w:t>2.1.4.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29" w:history="1">
        <w:r w:rsidR="00CE609B" w:rsidRPr="00BF1A36">
          <w:rPr>
            <w:rStyle w:val="af0"/>
            <w:noProof/>
          </w:rPr>
          <w:t>2.1.5.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0" w:history="1">
        <w:r w:rsidR="00CE609B" w:rsidRPr="00BF1A36">
          <w:rPr>
            <w:rStyle w:val="af0"/>
            <w:noProof/>
          </w:rPr>
          <w:t>2.1.6.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1" w:history="1">
        <w:r w:rsidR="00CE609B" w:rsidRPr="00BF1A36">
          <w:rPr>
            <w:rStyle w:val="af0"/>
            <w:noProof/>
          </w:rPr>
          <w:t>2.1.7.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2" w:history="1">
        <w:r w:rsidR="00CE609B" w:rsidRPr="00BF1A36">
          <w:rPr>
            <w:rStyle w:val="af0"/>
            <w:noProof/>
          </w:rPr>
          <w:t>2.1.8.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территорий муниципального образования «Плосское», не охваченных централизованной системой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3" w:history="1">
        <w:r w:rsidR="00CE609B" w:rsidRPr="00BF1A36">
          <w:rPr>
            <w:rStyle w:val="af0"/>
            <w:noProof/>
          </w:rPr>
          <w:t>2.1.9.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существующих технических и технологических проблем системы водоотведения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4" w:history="1">
        <w:r w:rsidR="00CE609B" w:rsidRPr="00BF1A36">
          <w:rPr>
            <w:rStyle w:val="af0"/>
            <w:noProof/>
          </w:rPr>
          <w:t>2.2.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БАЛАНСЫ СТОЧНЫХ ВОД В СИСТЕМЕ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5" w:history="1">
        <w:r w:rsidR="00CE609B" w:rsidRPr="00BF1A36">
          <w:rPr>
            <w:rStyle w:val="af0"/>
            <w:noProof/>
          </w:rPr>
          <w:t>2.2.1.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iCs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6" w:history="1">
        <w:r w:rsidR="00CE609B" w:rsidRPr="00BF1A36">
          <w:rPr>
            <w:rStyle w:val="af0"/>
            <w:noProof/>
          </w:rPr>
          <w:t>2.2.2.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7" w:history="1">
        <w:r w:rsidR="00CE609B" w:rsidRPr="00BF1A36">
          <w:rPr>
            <w:rStyle w:val="af0"/>
            <w:noProof/>
          </w:rPr>
          <w:t>2.2.3.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8" w:history="1">
        <w:r w:rsidR="00CE609B" w:rsidRPr="00BF1A36">
          <w:rPr>
            <w:rStyle w:val="af0"/>
            <w:noProof/>
          </w:rPr>
          <w:t>2.2.4.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«Плосское» с выделением зон дефицитов и резервов производственных мощностей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39" w:history="1">
        <w:r w:rsidR="00CE609B" w:rsidRPr="00BF1A36">
          <w:rPr>
            <w:rStyle w:val="af0"/>
            <w:noProof/>
          </w:rPr>
          <w:t>2.2.5.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 «Плосское»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0" w:history="1">
        <w:r w:rsidR="00CE609B" w:rsidRPr="00BF1A36">
          <w:rPr>
            <w:rStyle w:val="af0"/>
            <w:noProof/>
          </w:rPr>
          <w:t>2.3.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ПРОГНОЗ ОБЪЕМА СТОЧНЫХ ВОД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1" w:history="1">
        <w:r w:rsidR="00CE609B" w:rsidRPr="00BF1A36">
          <w:rPr>
            <w:rStyle w:val="af0"/>
            <w:noProof/>
          </w:rPr>
          <w:t>2.3.1.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iCs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2" w:history="1">
        <w:r w:rsidR="00CE609B" w:rsidRPr="00BF1A36">
          <w:rPr>
            <w:rStyle w:val="af0"/>
            <w:noProof/>
          </w:rPr>
          <w:t>2.3.2.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3" w:history="1">
        <w:r w:rsidR="00CE609B" w:rsidRPr="00BF1A36">
          <w:rPr>
            <w:rStyle w:val="af0"/>
            <w:noProof/>
          </w:rPr>
          <w:t>2.3.3.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4" w:history="1">
        <w:r w:rsidR="00CE609B" w:rsidRPr="00BF1A36">
          <w:rPr>
            <w:rStyle w:val="af0"/>
            <w:noProof/>
          </w:rPr>
          <w:t>2.3.4.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5" w:history="1">
        <w:r w:rsidR="00CE609B" w:rsidRPr="00BF1A36">
          <w:rPr>
            <w:rStyle w:val="af0"/>
            <w:noProof/>
          </w:rPr>
          <w:t>2.3.5.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6" w:history="1">
        <w:r w:rsidR="00CE609B" w:rsidRPr="00BF1A36">
          <w:rPr>
            <w:rStyle w:val="af0"/>
            <w:noProof/>
          </w:rPr>
          <w:t>2.4.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7" w:history="1">
        <w:r w:rsidR="00CE609B" w:rsidRPr="00BF1A36">
          <w:rPr>
            <w:rStyle w:val="af0"/>
            <w:noProof/>
          </w:rPr>
          <w:t>2.4.1.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iCs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8" w:history="1">
        <w:r w:rsidR="00CE609B" w:rsidRPr="00BF1A36">
          <w:rPr>
            <w:rStyle w:val="af0"/>
            <w:noProof/>
          </w:rPr>
          <w:t>2.4.2.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49" w:history="1">
        <w:r w:rsidR="00CE609B" w:rsidRPr="00BF1A36">
          <w:rPr>
            <w:rStyle w:val="af0"/>
            <w:noProof/>
          </w:rPr>
          <w:t>2.4.3.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Технические обоснования основных мероприятий по реализации схем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0" w:history="1">
        <w:r w:rsidR="00CE609B" w:rsidRPr="00BF1A36">
          <w:rPr>
            <w:rStyle w:val="af0"/>
            <w:noProof/>
          </w:rPr>
          <w:t>2.4.3.1.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1" w:history="1">
        <w:r w:rsidR="00CE609B" w:rsidRPr="00BF1A36">
          <w:rPr>
            <w:rStyle w:val="af0"/>
            <w:noProof/>
          </w:rPr>
          <w:t>2.4.3.2.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MT"/>
            <w:noProof/>
          </w:rPr>
          <w:t>Организация централизованного водоотведения на территориях муниципального образования «Плосское», где оно отсутствует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2" w:history="1">
        <w:r w:rsidR="00CE609B" w:rsidRPr="00BF1A36">
          <w:rPr>
            <w:rStyle w:val="af0"/>
            <w:noProof/>
          </w:rPr>
          <w:t>2.4.3.3.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3" w:history="1">
        <w:r w:rsidR="00CE609B" w:rsidRPr="00BF1A36">
          <w:rPr>
            <w:rStyle w:val="af0"/>
            <w:noProof/>
          </w:rPr>
          <w:t>2.4.4.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4" w:history="1">
        <w:r w:rsidR="00CE609B" w:rsidRPr="00BF1A36">
          <w:rPr>
            <w:rStyle w:val="af0"/>
            <w:noProof/>
          </w:rPr>
          <w:t>2.4.5.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5" w:history="1">
        <w:r w:rsidR="00CE609B" w:rsidRPr="00BF1A36">
          <w:rPr>
            <w:rStyle w:val="af0"/>
            <w:noProof/>
          </w:rPr>
          <w:t>2.4.6.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Описание вариантов маршрутов прохождения трубопроводов (трасс) по территории муниципального образования «Плосское», расположения намечаемых площадок под строительство сооружений водоотведения и их обоснование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6" w:history="1">
        <w:r w:rsidR="00CE609B" w:rsidRPr="00BF1A36">
          <w:rPr>
            <w:rStyle w:val="af0"/>
            <w:noProof/>
          </w:rPr>
          <w:t>2.4.7.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7" w:history="1">
        <w:r w:rsidR="00CE609B" w:rsidRPr="00BF1A36">
          <w:rPr>
            <w:rStyle w:val="af0"/>
            <w:noProof/>
          </w:rPr>
          <w:t>2.4.8.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Границы планируемых зон размещения объектов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8" w:history="1">
        <w:r w:rsidR="00CE609B" w:rsidRPr="00BF1A36">
          <w:rPr>
            <w:rStyle w:val="af0"/>
            <w:noProof/>
          </w:rPr>
          <w:t>2.5.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59" w:history="1">
        <w:r w:rsidR="00CE609B" w:rsidRPr="00BF1A36">
          <w:rPr>
            <w:rStyle w:val="af0"/>
            <w:noProof/>
          </w:rPr>
          <w:t>2.5.1.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iCs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60" w:history="1">
        <w:r w:rsidR="00CE609B" w:rsidRPr="00BF1A36">
          <w:rPr>
            <w:rStyle w:val="af0"/>
            <w:noProof/>
          </w:rPr>
          <w:t>2.5.2.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61" w:history="1">
        <w:r w:rsidR="00CE609B" w:rsidRPr="00BF1A36">
          <w:rPr>
            <w:rStyle w:val="af0"/>
            <w:noProof/>
          </w:rPr>
          <w:t>2.6.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62" w:history="1">
        <w:r w:rsidR="00CE609B" w:rsidRPr="00BF1A36">
          <w:rPr>
            <w:rStyle w:val="af0"/>
            <w:noProof/>
          </w:rPr>
          <w:t>2.7.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ЦЕЛЕВЫЕ ПОКАЗАТЕЛИ РАЗВИТИЯ ЦЕНТРАЛИЗОВАННОЙ СИСТЕМЫ ВОДООТВЕДЕНИЯ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E609B" w:rsidRDefault="00785761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114263" w:history="1">
        <w:r w:rsidR="00CE609B" w:rsidRPr="00BF1A36">
          <w:rPr>
            <w:rStyle w:val="af0"/>
            <w:noProof/>
          </w:rPr>
          <w:t>2.8.</w:t>
        </w:r>
        <w:r w:rsidR="00CE609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609B" w:rsidRPr="00BF1A36">
          <w:rPr>
            <w:rStyle w:val="af0"/>
            <w:rFonts w:eastAsia="TimesNewRomanPS-BoldMT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E60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609B">
          <w:rPr>
            <w:noProof/>
            <w:webHidden/>
          </w:rPr>
          <w:instrText xml:space="preserve"> PAGEREF _Toc393114263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17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03008" w:rsidRDefault="00785761" w:rsidP="00403008">
      <w:pPr>
        <w:pStyle w:val="ac"/>
      </w:pPr>
      <w:r>
        <w:fldChar w:fldCharType="end"/>
      </w:r>
    </w:p>
    <w:p w:rsidR="00403008" w:rsidRDefault="00403008" w:rsidP="00403008"/>
    <w:p w:rsidR="00403008" w:rsidRDefault="00403008" w:rsidP="001A618E">
      <w:pPr>
        <w:pStyle w:val="1"/>
        <w:spacing w:before="0" w:after="200"/>
        <w:jc w:val="center"/>
      </w:pPr>
      <w:r>
        <w:br w:type="page"/>
      </w:r>
      <w:bookmarkStart w:id="0" w:name="_Toc393114166"/>
      <w:r w:rsidR="003E5402">
        <w:lastRenderedPageBreak/>
        <w:t>ВВЕДЕНИЕ</w:t>
      </w:r>
      <w:bookmarkEnd w:id="0"/>
    </w:p>
    <w:p w:rsidR="000F4AE1" w:rsidRPr="00870D89" w:rsidRDefault="00FC13AB" w:rsidP="00A50AF8">
      <w:pPr>
        <w:rPr>
          <w:rFonts w:cs="Times New Roman"/>
        </w:rPr>
      </w:pPr>
      <w:r w:rsidRPr="00B91285">
        <w:rPr>
          <w:rFonts w:cs="Times New Roman"/>
        </w:rPr>
        <w:t xml:space="preserve">Основанием для разработки </w:t>
      </w:r>
      <w:r w:rsidR="00A83D87">
        <w:rPr>
          <w:rFonts w:cs="Times New Roman"/>
        </w:rPr>
        <w:t>С</w:t>
      </w:r>
      <w:r w:rsidRPr="00B91285">
        <w:rPr>
          <w:rFonts w:cs="Times New Roman"/>
        </w:rPr>
        <w:t>хемы водоснабжения</w:t>
      </w:r>
      <w:r w:rsidR="00335CEA">
        <w:rPr>
          <w:rFonts w:cs="Times New Roman"/>
        </w:rPr>
        <w:t xml:space="preserve"> и водоотведения</w:t>
      </w:r>
      <w:r w:rsidRPr="00B91285">
        <w:rPr>
          <w:rFonts w:cs="Times New Roman"/>
        </w:rPr>
        <w:t xml:space="preserve"> </w:t>
      </w:r>
      <w:r w:rsidR="00821741">
        <w:rPr>
          <w:rFonts w:cs="Times New Roman"/>
        </w:rPr>
        <w:t>муниципального образования «</w:t>
      </w:r>
      <w:r w:rsidR="000B4A9B">
        <w:rPr>
          <w:rFonts w:cs="Times New Roman"/>
        </w:rPr>
        <w:t>Плосское</w:t>
      </w:r>
      <w:r w:rsidR="00821741">
        <w:rPr>
          <w:rFonts w:cs="Times New Roman"/>
        </w:rPr>
        <w:t xml:space="preserve">» </w:t>
      </w:r>
      <w:r w:rsidR="000B4A9B">
        <w:rPr>
          <w:rFonts w:cs="Times New Roman"/>
        </w:rPr>
        <w:t>Устьянского</w:t>
      </w:r>
      <w:r w:rsidR="001737F7">
        <w:rPr>
          <w:rFonts w:cs="Times New Roman"/>
        </w:rPr>
        <w:t xml:space="preserve"> муниципального</w:t>
      </w:r>
      <w:r w:rsidRPr="00B91285">
        <w:rPr>
          <w:rFonts w:cs="Times New Roman"/>
        </w:rPr>
        <w:t xml:space="preserve"> района </w:t>
      </w:r>
      <w:r w:rsidR="000B4A9B">
        <w:rPr>
          <w:rFonts w:cs="Times New Roman"/>
        </w:rPr>
        <w:t>Архангельской</w:t>
      </w:r>
      <w:r w:rsidRPr="00B91285">
        <w:rPr>
          <w:rFonts w:cs="Times New Roman"/>
        </w:rPr>
        <w:t xml:space="preserve"> области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Pr="00870D89">
        <w:rPr>
          <w:rFonts w:eastAsia="TimesNewRomanPS-BoldMT"/>
          <w:sz w:val="24"/>
        </w:rPr>
        <w:t>16-ФЗ "О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Постановление правительства от 05.09.2013г. № 782 «О схемах  водоснабжения и водоотведения»;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AE0E5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after="200"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СП 31.13330.2012 «Водоснабжен</w:t>
      </w:r>
      <w:r w:rsidR="007E6B08">
        <w:rPr>
          <w:sz w:val="24"/>
        </w:rPr>
        <w:t>ие. Наружные сети и сооружения»</w:t>
      </w:r>
      <w:r w:rsidRPr="00870D89">
        <w:rPr>
          <w:sz w:val="24"/>
        </w:rPr>
        <w:t xml:space="preserve"> Актуализированная редакция СНИП 2.04.02-84* Приказ Министерства  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F3354C" w:rsidRPr="00870D89" w:rsidRDefault="00F3354C" w:rsidP="00293C95">
      <w:pPr>
        <w:rPr>
          <w:rFonts w:cs="Times New Roman"/>
          <w:lang w:eastAsia="ru-RU"/>
        </w:rPr>
      </w:pPr>
      <w:r w:rsidRPr="00870D89">
        <w:rPr>
          <w:rFonts w:cs="Times New Roman"/>
          <w:lang w:eastAsia="ru-RU"/>
        </w:rPr>
        <w:t>Схема водоснабжения разработана на период до 202</w:t>
      </w:r>
      <w:r w:rsidR="00AE0E59">
        <w:rPr>
          <w:rFonts w:cs="Times New Roman"/>
          <w:lang w:eastAsia="ru-RU"/>
        </w:rPr>
        <w:t>4</w:t>
      </w:r>
      <w:r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>Схема включает первоочередные мероприятия по созданию и развитию централизованных систем водоснабжения</w:t>
      </w:r>
      <w:r w:rsidR="00C516AF">
        <w:rPr>
          <w:lang w:eastAsia="ru-RU"/>
        </w:rPr>
        <w:t xml:space="preserve"> и водоотведения</w:t>
      </w:r>
      <w:r>
        <w:rPr>
          <w:lang w:eastAsia="ru-RU"/>
        </w:rPr>
        <w:t xml:space="preserve">, повышению надежности функционирования этих систем и обеспечивающие комфортные и безопасные условия для проживания людей в </w:t>
      </w:r>
      <w:r w:rsidR="00C516AF">
        <w:rPr>
          <w:lang w:eastAsia="ru-RU"/>
        </w:rPr>
        <w:t>муниципальном образовании «</w:t>
      </w:r>
      <w:r w:rsidR="000B4A9B">
        <w:rPr>
          <w:lang w:eastAsia="ru-RU"/>
        </w:rPr>
        <w:t>Плосское</w:t>
      </w:r>
      <w:r w:rsidR="00C516AF">
        <w:rPr>
          <w:lang w:eastAsia="ru-RU"/>
        </w:rPr>
        <w:t>».</w:t>
      </w:r>
    </w:p>
    <w:p w:rsidR="00293C95" w:rsidRDefault="00293C95" w:rsidP="00293C95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C75CFE" w:rsidRDefault="00AB0011" w:rsidP="00C516AF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>в системе водоснабжения –</w:t>
      </w:r>
      <w:r w:rsidR="00293C95" w:rsidRPr="00C75CFE">
        <w:rPr>
          <w:sz w:val="24"/>
        </w:rPr>
        <w:t xml:space="preserve"> водозаборы, магистральные сети водопровода;</w:t>
      </w:r>
    </w:p>
    <w:p w:rsidR="00293C95" w:rsidRPr="00C75CFE" w:rsidRDefault="00293C95" w:rsidP="00C516AF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r w:rsidR="00293C95">
        <w:rPr>
          <w:lang w:eastAsia="ru-RU"/>
        </w:rPr>
        <w:t xml:space="preserve"> и водоотведения</w:t>
      </w:r>
      <w:r>
        <w:rPr>
          <w:lang w:eastAsia="ru-RU"/>
        </w:rPr>
        <w:t xml:space="preserve">, затраты на реализацию мероприятий схемы планируется финансировать за счет денежных средств  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</w:p>
    <w:p w:rsidR="00F3354C" w:rsidRDefault="00F3354C">
      <w:pPr>
        <w:ind w:firstLine="0"/>
        <w:jc w:val="left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971EE7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1" w:name="_Toc380482116"/>
      <w:bookmarkStart w:id="2" w:name="_Toc393114167"/>
      <w:r w:rsidRPr="00243FB8">
        <w:rPr>
          <w:rFonts w:eastAsia="TimesNewRomanPS-BoldMT" w:cs="Times New Roman"/>
          <w:szCs w:val="24"/>
        </w:rPr>
        <w:lastRenderedPageBreak/>
        <w:t>ОБЩИЕ СВЕДЕНИЯ</w:t>
      </w:r>
      <w:bookmarkEnd w:id="1"/>
      <w:bookmarkEnd w:id="2"/>
    </w:p>
    <w:p w:rsidR="00224943" w:rsidRPr="00243FB8" w:rsidRDefault="00224943" w:rsidP="00971EE7">
      <w:pPr>
        <w:jc w:val="center"/>
        <w:rPr>
          <w:b/>
          <w:szCs w:val="24"/>
        </w:rPr>
      </w:pPr>
      <w:bookmarkStart w:id="3" w:name="_Toc373745402"/>
      <w:bookmarkStart w:id="4" w:name="_Toc380482117"/>
      <w:r w:rsidRPr="00243FB8">
        <w:rPr>
          <w:b/>
          <w:szCs w:val="24"/>
        </w:rPr>
        <w:t xml:space="preserve">Общие сведения о </w:t>
      </w:r>
      <w:bookmarkEnd w:id="3"/>
      <w:bookmarkEnd w:id="4"/>
      <w:r w:rsidR="00C516AF">
        <w:rPr>
          <w:b/>
          <w:szCs w:val="24"/>
        </w:rPr>
        <w:t>муниципальном образовании «</w:t>
      </w:r>
      <w:r w:rsidR="000B4A9B">
        <w:rPr>
          <w:b/>
          <w:szCs w:val="24"/>
        </w:rPr>
        <w:t>Плосское</w:t>
      </w:r>
      <w:r w:rsidR="00C516AF">
        <w:rPr>
          <w:b/>
          <w:szCs w:val="24"/>
        </w:rPr>
        <w:t>»</w:t>
      </w:r>
    </w:p>
    <w:p w:rsidR="00E34AFF" w:rsidRPr="00C40A17" w:rsidRDefault="00E34AFF" w:rsidP="00E34AFF">
      <w:r w:rsidRPr="00E34AFF">
        <w:t>Муниципальное образование «Плосское»</w:t>
      </w:r>
      <w:r w:rsidRPr="00C40A17">
        <w:t xml:space="preserve"> административно и территориально входит в состав Устьянского муниципального района Архангельской области и р</w:t>
      </w:r>
      <w:r>
        <w:t>асполагается в южной его части.</w:t>
      </w:r>
    </w:p>
    <w:p w:rsidR="00E34AFF" w:rsidRPr="00C40A17" w:rsidRDefault="00E34AFF" w:rsidP="00E34AFF">
      <w:r w:rsidRPr="00C40A17">
        <w:t>Площадь территории муниципального образования составляет  694,19 км</w:t>
      </w:r>
      <w:r w:rsidRPr="00C40A17">
        <w:rPr>
          <w:vertAlign w:val="superscript"/>
        </w:rPr>
        <w:t>2</w:t>
      </w:r>
      <w:r w:rsidRPr="00C40A17">
        <w:t xml:space="preserve"> или 69 419  га, что составляет от площади Устьянского муниципального района (1 072,0 тыс. га) – 6,5%.</w:t>
      </w:r>
    </w:p>
    <w:p w:rsidR="00E34AFF" w:rsidRPr="00C40A17" w:rsidRDefault="00E34AFF" w:rsidP="00E34AFF">
      <w:pPr>
        <w:rPr>
          <w:rFonts w:cs="Times New Roman"/>
        </w:rPr>
      </w:pPr>
      <w:r>
        <w:rPr>
          <w:rFonts w:cs="Times New Roman"/>
        </w:rPr>
        <w:t>Муниципальное образование</w:t>
      </w:r>
      <w:r w:rsidRPr="00C40A17">
        <w:rPr>
          <w:rFonts w:cs="Times New Roman"/>
        </w:rPr>
        <w:t xml:space="preserve"> «Плосское» расположено в южной ча</w:t>
      </w:r>
      <w:r>
        <w:rPr>
          <w:rFonts w:cs="Times New Roman"/>
        </w:rPr>
        <w:t xml:space="preserve">сти Архангельской области, в 80 </w:t>
      </w:r>
      <w:r w:rsidRPr="00C40A17">
        <w:rPr>
          <w:rFonts w:cs="Times New Roman"/>
        </w:rPr>
        <w:t xml:space="preserve">км на северо-восток от районного центра п. Октябрьский. На севере граничит с </w:t>
      </w:r>
      <w:r>
        <w:rPr>
          <w:rFonts w:cs="Times New Roman"/>
        </w:rPr>
        <w:t>муниципальным образованием</w:t>
      </w:r>
      <w:r w:rsidRPr="00C40A17">
        <w:rPr>
          <w:rFonts w:cs="Times New Roman"/>
        </w:rPr>
        <w:t xml:space="preserve"> «Бестужевское», на западе – с Вельским районом, на востоке – с </w:t>
      </w:r>
      <w:r>
        <w:rPr>
          <w:rFonts w:cs="Times New Roman"/>
        </w:rPr>
        <w:t>муниципальным образованием</w:t>
      </w:r>
      <w:r w:rsidRPr="00C40A17">
        <w:rPr>
          <w:rFonts w:cs="Times New Roman"/>
        </w:rPr>
        <w:t xml:space="preserve"> «Бестужевское» и </w:t>
      </w:r>
      <w:r>
        <w:rPr>
          <w:rFonts w:cs="Times New Roman"/>
        </w:rPr>
        <w:t>муниципальным образованием</w:t>
      </w:r>
      <w:r w:rsidRPr="00C40A17">
        <w:rPr>
          <w:rFonts w:cs="Times New Roman"/>
        </w:rPr>
        <w:t xml:space="preserve"> «Череновское», на юге – с </w:t>
      </w:r>
      <w:r>
        <w:rPr>
          <w:rFonts w:cs="Times New Roman"/>
        </w:rPr>
        <w:t>муницип</w:t>
      </w:r>
      <w:r w:rsidR="00B63536">
        <w:rPr>
          <w:rFonts w:cs="Times New Roman"/>
        </w:rPr>
        <w:t>альным образованием</w:t>
      </w:r>
      <w:r w:rsidRPr="00C40A17">
        <w:rPr>
          <w:rFonts w:cs="Times New Roman"/>
        </w:rPr>
        <w:t xml:space="preserve"> «Строевское». </w:t>
      </w:r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>Административный центр поселения – деревня Левоплосская.</w:t>
      </w:r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>В состав муниципального о</w:t>
      </w:r>
      <w:r w:rsidR="00B63536">
        <w:rPr>
          <w:rFonts w:cs="Times New Roman"/>
        </w:rPr>
        <w:t>бразования «Плосское» входят 11</w:t>
      </w:r>
      <w:r w:rsidRPr="00C40A17">
        <w:rPr>
          <w:rFonts w:cs="Times New Roman"/>
        </w:rPr>
        <w:t xml:space="preserve"> населенных пунктов, из них крупными (с наибольшей численностью населения) являются поселок Студенец, д. Левоплосская, д. Левогорочная, д. Михалевская. Населенные пункты в основном расположены вдоль трассы автодороги регионального значения Шангалы – Квазеньга – Кизема.</w:t>
      </w:r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 xml:space="preserve">По состоянию на </w:t>
      </w:r>
      <w:r w:rsidR="00D93055">
        <w:rPr>
          <w:rFonts w:cs="Times New Roman"/>
        </w:rPr>
        <w:t>2013 год</w:t>
      </w:r>
      <w:r w:rsidRPr="00C40A17">
        <w:rPr>
          <w:rFonts w:cs="Times New Roman"/>
        </w:rPr>
        <w:t xml:space="preserve"> численность нас</w:t>
      </w:r>
      <w:r w:rsidR="00160AFE">
        <w:rPr>
          <w:rFonts w:cs="Times New Roman"/>
        </w:rPr>
        <w:t xml:space="preserve">еления </w:t>
      </w:r>
      <w:r w:rsidR="00D93055">
        <w:rPr>
          <w:rFonts w:cs="Times New Roman"/>
        </w:rPr>
        <w:t>муниципального образования</w:t>
      </w:r>
      <w:r w:rsidR="00160AFE">
        <w:rPr>
          <w:rFonts w:cs="Times New Roman"/>
        </w:rPr>
        <w:t xml:space="preserve"> «Плосское» составляет</w:t>
      </w:r>
      <w:r w:rsidRPr="00C40A17">
        <w:rPr>
          <w:rFonts w:cs="Times New Roman"/>
        </w:rPr>
        <w:t xml:space="preserve"> </w:t>
      </w:r>
      <w:r w:rsidR="0073344D">
        <w:rPr>
          <w:rFonts w:cs="Times New Roman"/>
        </w:rPr>
        <w:t>859</w:t>
      </w:r>
      <w:r w:rsidRPr="00C40A17">
        <w:rPr>
          <w:rFonts w:cs="Times New Roman"/>
        </w:rPr>
        <w:t xml:space="preserve"> человек.</w:t>
      </w:r>
    </w:p>
    <w:p w:rsidR="00E34AFF" w:rsidRPr="00C40A17" w:rsidRDefault="00E34AFF" w:rsidP="00E34AFF">
      <w:pPr>
        <w:rPr>
          <w:szCs w:val="20"/>
        </w:rPr>
      </w:pPr>
      <w:r w:rsidRPr="00C40A17">
        <w:t>По территории поселения протекают река Устья и другие более мелкие речки, также на террито</w:t>
      </w:r>
      <w:r w:rsidR="00160AFE">
        <w:t>рии поселения расположены озера</w:t>
      </w:r>
      <w:r w:rsidRPr="00C40A17">
        <w:t xml:space="preserve">. </w:t>
      </w:r>
    </w:p>
    <w:p w:rsidR="00160AFE" w:rsidRDefault="00E34AFF" w:rsidP="00160AFE">
      <w:r w:rsidRPr="00C40A17">
        <w:t>Основная часть территории покрыта лесами с преобладанием хвойных пород. Рельеф территории поселения холмистый.</w:t>
      </w:r>
    </w:p>
    <w:p w:rsidR="00E34AFF" w:rsidRPr="00160AFE" w:rsidRDefault="00E34AFF" w:rsidP="00160AFE">
      <w:pPr>
        <w:rPr>
          <w:szCs w:val="20"/>
        </w:rPr>
      </w:pPr>
      <w:r>
        <w:rPr>
          <w:szCs w:val="24"/>
        </w:rPr>
        <w:br w:type="page"/>
      </w:r>
    </w:p>
    <w:p w:rsidR="003F6197" w:rsidRPr="00243FB8" w:rsidRDefault="00EB0BB8" w:rsidP="001D37C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5" w:name="_Toc393114168"/>
      <w:r w:rsidRPr="00243FB8">
        <w:rPr>
          <w:sz w:val="24"/>
          <w:szCs w:val="24"/>
        </w:rPr>
        <w:lastRenderedPageBreak/>
        <w:t>СХЕМА ВОДОСНАБЖЕНИЯ</w:t>
      </w:r>
      <w:bookmarkEnd w:id="5"/>
    </w:p>
    <w:p w:rsidR="00EB0BB8" w:rsidRPr="00243FB8" w:rsidRDefault="00EB2FA0" w:rsidP="00681F8F">
      <w:pPr>
        <w:pStyle w:val="2"/>
        <w:rPr>
          <w:szCs w:val="24"/>
        </w:rPr>
      </w:pPr>
      <w:bookmarkStart w:id="6" w:name="_Toc393114169"/>
      <w:r w:rsidRPr="00243FB8">
        <w:rPr>
          <w:szCs w:val="24"/>
        </w:rPr>
        <w:t>ТЕХНИКО –</w:t>
      </w:r>
      <w:r w:rsidR="00EB0BB8" w:rsidRPr="00243FB8">
        <w:rPr>
          <w:szCs w:val="24"/>
        </w:rPr>
        <w:t xml:space="preserve"> ЭКОНОМИЧЕСКОЕ СОСТОЯНИЕ ЦЕНТРАЛИЗОВАННЫХ СИСТЕМ ВОДОСНАБЖЕНИЯ</w:t>
      </w:r>
      <w:r w:rsidR="003B75CD">
        <w:rPr>
          <w:szCs w:val="24"/>
        </w:rPr>
        <w:t xml:space="preserve"> МУНИЦИПАЛЬНОГО ОБРАЗОВАНИЯ «</w:t>
      </w:r>
      <w:r w:rsidR="000B4A9B">
        <w:rPr>
          <w:szCs w:val="24"/>
        </w:rPr>
        <w:t>ПЛОССКОЕ</w:t>
      </w:r>
      <w:r w:rsidR="003B75CD">
        <w:rPr>
          <w:szCs w:val="24"/>
        </w:rPr>
        <w:t>»</w:t>
      </w:r>
      <w:bookmarkEnd w:id="6"/>
    </w:p>
    <w:p w:rsidR="00EB0BB8" w:rsidRPr="000D3DBF" w:rsidRDefault="0092173B" w:rsidP="001D37CB">
      <w:pPr>
        <w:pStyle w:val="2"/>
        <w:numPr>
          <w:ilvl w:val="2"/>
          <w:numId w:val="2"/>
        </w:numPr>
        <w:spacing w:after="200"/>
      </w:pPr>
      <w:bookmarkStart w:id="7" w:name="_Toc380482119"/>
      <w:bookmarkStart w:id="8" w:name="_Toc393114170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1969DB" w:rsidRPr="000D3DBF">
        <w:t xml:space="preserve"> </w:t>
      </w:r>
      <w:r w:rsidR="00DC6567">
        <w:t>муниципального образования «</w:t>
      </w:r>
      <w:r w:rsidR="000B4A9B">
        <w:t>Плосское</w:t>
      </w:r>
      <w:r w:rsidR="00DC6567">
        <w:t xml:space="preserve">»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1969DB" w:rsidRPr="000D3DBF">
        <w:t>на  эксплуатационные зоны</w:t>
      </w:r>
      <w:bookmarkEnd w:id="7"/>
      <w:bookmarkEnd w:id="8"/>
    </w:p>
    <w:p w:rsidR="00DC6567" w:rsidRDefault="00DC6567" w:rsidP="007845CD">
      <w:r w:rsidRPr="004D42CA">
        <w:t xml:space="preserve">Водоснабжение как отрасль играет огромную роль в обеспечении жизнедеятельности </w:t>
      </w:r>
      <w:r>
        <w:t>муниципального образования «</w:t>
      </w:r>
      <w:r w:rsidR="000B4A9B">
        <w:t>Плосское</w:t>
      </w:r>
      <w:r>
        <w:t>»</w:t>
      </w:r>
      <w:r w:rsidRPr="004D42CA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36191D" w:rsidRDefault="0036191D" w:rsidP="0036191D">
      <w:r>
        <w:t xml:space="preserve">Централизованное водоснабжение в муниципальном образовании «Плосское» организовано только в д. Левоплосская от артезианской скважины. Сети водопровода выполнены из </w:t>
      </w:r>
      <w:r w:rsidR="004614A0">
        <w:t>ПНД и металла</w:t>
      </w:r>
      <w:r>
        <w:t xml:space="preserve"> протяженностью </w:t>
      </w:r>
      <w:r w:rsidR="004614A0">
        <w:t>28</w:t>
      </w:r>
      <w:r w:rsidR="004261BB">
        <w:t>9</w:t>
      </w:r>
      <w:r>
        <w:t xml:space="preserve">0 </w:t>
      </w:r>
      <w:r w:rsidR="004614A0">
        <w:t>п.</w:t>
      </w:r>
      <w:r>
        <w:t xml:space="preserve">м, изношенностью </w:t>
      </w:r>
      <w:r w:rsidR="004614A0">
        <w:t>50</w:t>
      </w:r>
      <w:r>
        <w:t>-</w:t>
      </w:r>
      <w:r w:rsidR="004614A0">
        <w:t>90%.</w:t>
      </w:r>
    </w:p>
    <w:p w:rsidR="0036191D" w:rsidRDefault="0036191D" w:rsidP="0036191D">
      <w:r>
        <w:t>В остальных населенных пунктах муниципального образования источник водоснабжение частные шахтные колодцы и единичные скважины.</w:t>
      </w:r>
    </w:p>
    <w:p w:rsidR="00807CF1" w:rsidRPr="00093527" w:rsidRDefault="0092173B" w:rsidP="001D37CB">
      <w:pPr>
        <w:pStyle w:val="2"/>
        <w:numPr>
          <w:ilvl w:val="2"/>
          <w:numId w:val="2"/>
        </w:numPr>
        <w:spacing w:after="200"/>
      </w:pPr>
      <w:bookmarkStart w:id="9" w:name="_Toc380482120"/>
      <w:bookmarkStart w:id="10" w:name="_Toc393114171"/>
      <w:r w:rsidRPr="00093527">
        <w:t xml:space="preserve">Описание территорий </w:t>
      </w:r>
      <w:r w:rsidR="003B75CD" w:rsidRPr="00093527">
        <w:t>муниципального образования «</w:t>
      </w:r>
      <w:r w:rsidR="000B4A9B" w:rsidRPr="00093527">
        <w:t>Плосское</w:t>
      </w:r>
      <w:r w:rsidR="003B75CD" w:rsidRPr="00093527">
        <w:t>»</w:t>
      </w:r>
      <w:r w:rsidRPr="00093527">
        <w:t>, не охваченные централизованными системами водоснабжения</w:t>
      </w:r>
      <w:bookmarkEnd w:id="9"/>
      <w:bookmarkEnd w:id="10"/>
    </w:p>
    <w:p w:rsidR="0065314A" w:rsidRPr="00093527" w:rsidRDefault="000579B4" w:rsidP="00093527">
      <w:r w:rsidRPr="00093527">
        <w:t xml:space="preserve">На данный момент в </w:t>
      </w:r>
      <w:r w:rsidR="00093527" w:rsidRPr="00093527">
        <w:t>муниципальном образовании «Плосское»</w:t>
      </w:r>
      <w:r w:rsidRPr="00093527">
        <w:t xml:space="preserve"> имеется ряд территорий, не имеющих централизованной системы водоснабжения</w:t>
      </w:r>
      <w:r w:rsidR="00093527" w:rsidRPr="00093527">
        <w:t>: д. Исаевская, д. Карповская, д. Левогорочная, д. Михалевская, д. Михеевская, д. Окатовская, д. Пирятинская, д. Правогорочная, д. Правоплосская, п. Студенец.</w:t>
      </w:r>
    </w:p>
    <w:p w:rsidR="0092173B" w:rsidRPr="004261BB" w:rsidRDefault="0092173B" w:rsidP="001D37CB">
      <w:pPr>
        <w:pStyle w:val="2"/>
        <w:numPr>
          <w:ilvl w:val="2"/>
          <w:numId w:val="2"/>
        </w:numPr>
        <w:spacing w:after="200"/>
      </w:pPr>
      <w:bookmarkStart w:id="11" w:name="_Toc380482121"/>
      <w:bookmarkStart w:id="12" w:name="_Toc393114172"/>
      <w:r w:rsidRPr="004261BB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4261BB" w:rsidRDefault="004261BB" w:rsidP="004261BB">
      <w:r w:rsidRPr="005A127A">
        <w:t xml:space="preserve">В </w:t>
      </w:r>
      <w:r>
        <w:t>муниципальном образовании «Плосское»</w:t>
      </w:r>
      <w:r w:rsidRPr="005A127A">
        <w:t xml:space="preserve"> един</w:t>
      </w:r>
      <w:r>
        <w:t>ого водозабора не организовано.</w:t>
      </w:r>
      <w:r w:rsidRPr="005A127A">
        <w:t xml:space="preserve"> В каждом населенном пункте свои источники водоснабжения. </w:t>
      </w:r>
      <w:r w:rsidRPr="00B35340">
        <w:t>В поселении централизованная система водосна</w:t>
      </w:r>
      <w:r>
        <w:t xml:space="preserve">бжения организована только </w:t>
      </w:r>
      <w:r w:rsidRPr="002119D2">
        <w:t xml:space="preserve">в </w:t>
      </w:r>
      <w:r>
        <w:rPr>
          <w:rFonts w:cs="Times New Roman"/>
          <w:szCs w:val="24"/>
        </w:rPr>
        <w:t xml:space="preserve">д. </w:t>
      </w:r>
      <w:r>
        <w:t xml:space="preserve">Левоплосская. </w:t>
      </w:r>
      <w:r w:rsidRPr="005A127A">
        <w:t xml:space="preserve">В </w:t>
      </w:r>
      <w:r w:rsidRPr="009C4891">
        <w:t xml:space="preserve">остальных </w:t>
      </w:r>
      <w:r w:rsidRPr="005A127A">
        <w:t xml:space="preserve">деревнях </w:t>
      </w:r>
      <w:r>
        <w:t xml:space="preserve">в связи </w:t>
      </w:r>
      <w:r w:rsidRPr="005A127A">
        <w:t xml:space="preserve">с малочисленностью населения источником </w:t>
      </w:r>
      <w:r>
        <w:t xml:space="preserve">водоснабжения </w:t>
      </w:r>
      <w:r w:rsidRPr="005A127A">
        <w:t>являются колодцы и</w:t>
      </w:r>
      <w:r>
        <w:t xml:space="preserve"> родники</w:t>
      </w:r>
      <w:r w:rsidRPr="003D6602">
        <w:t>, а также</w:t>
      </w:r>
      <w:r>
        <w:t xml:space="preserve"> используется вода</w:t>
      </w:r>
      <w:r w:rsidRPr="003D6602">
        <w:t xml:space="preserve"> </w:t>
      </w:r>
      <w:r>
        <w:t xml:space="preserve">из </w:t>
      </w:r>
      <w:r w:rsidRPr="003D6602">
        <w:t>открытых водоемов.</w:t>
      </w:r>
    </w:p>
    <w:p w:rsidR="004261BB" w:rsidRDefault="004261BB" w:rsidP="004261BB">
      <w:r w:rsidRPr="0092173B">
        <w:t>Систем</w:t>
      </w:r>
      <w:r>
        <w:t>ы</w:t>
      </w:r>
      <w:r w:rsidRPr="0092173B">
        <w:t xml:space="preserve"> </w:t>
      </w:r>
      <w:r>
        <w:t xml:space="preserve">централизованного </w:t>
      </w:r>
      <w:r w:rsidRPr="0092173B">
        <w:t>водоснабжения</w:t>
      </w:r>
      <w:r>
        <w:t xml:space="preserve"> муниципального образования «Плосское»</w:t>
      </w:r>
      <w:r w:rsidRPr="0092173B">
        <w:t>:</w:t>
      </w:r>
    </w:p>
    <w:p w:rsidR="004261BB" w:rsidRPr="00EF2B9A" w:rsidRDefault="004261BB" w:rsidP="004261BB">
      <w:pPr>
        <w:pStyle w:val="af2"/>
        <w:numPr>
          <w:ilvl w:val="0"/>
          <w:numId w:val="31"/>
        </w:numPr>
        <w:spacing w:after="200" w:line="276" w:lineRule="auto"/>
        <w:ind w:left="1281" w:hanging="357"/>
        <w:jc w:val="both"/>
        <w:rPr>
          <w:sz w:val="24"/>
        </w:rPr>
      </w:pPr>
      <w:r w:rsidRPr="00EF2B9A">
        <w:rPr>
          <w:sz w:val="24"/>
          <w:u w:val="single"/>
        </w:rPr>
        <w:t xml:space="preserve">Система водоснабжения д. </w:t>
      </w:r>
      <w:r>
        <w:rPr>
          <w:sz w:val="24"/>
          <w:u w:val="single"/>
        </w:rPr>
        <w:t>Левоплосская</w:t>
      </w:r>
      <w:r>
        <w:rPr>
          <w:sz w:val="24"/>
        </w:rPr>
        <w:t xml:space="preserve"> состоит из</w:t>
      </w:r>
      <w:r w:rsidRPr="00EF2B9A">
        <w:rPr>
          <w:sz w:val="24"/>
        </w:rPr>
        <w:t xml:space="preserve"> скважины с насосом </w:t>
      </w:r>
      <w:r>
        <w:rPr>
          <w:sz w:val="24"/>
        </w:rPr>
        <w:t>ЭЦВ 6-10-80</w:t>
      </w:r>
      <w:r w:rsidRPr="00EF2B9A">
        <w:rPr>
          <w:sz w:val="24"/>
        </w:rPr>
        <w:t xml:space="preserve">, водонапорной башни </w:t>
      </w:r>
      <w:r>
        <w:rPr>
          <w:sz w:val="24"/>
        </w:rPr>
        <w:t>2</w:t>
      </w:r>
      <w:r w:rsidRPr="00EF2B9A">
        <w:rPr>
          <w:sz w:val="24"/>
        </w:rPr>
        <w:t xml:space="preserve">5 куб.м, существующего водопровода  длиной </w:t>
      </w:r>
      <w:r>
        <w:rPr>
          <w:sz w:val="24"/>
        </w:rPr>
        <w:t>2890</w:t>
      </w:r>
      <w:r w:rsidRPr="00EF2B9A">
        <w:rPr>
          <w:sz w:val="24"/>
        </w:rPr>
        <w:t xml:space="preserve"> </w:t>
      </w:r>
      <w:r>
        <w:rPr>
          <w:sz w:val="24"/>
        </w:rPr>
        <w:t>п.</w:t>
      </w:r>
      <w:r w:rsidRPr="00EF2B9A">
        <w:rPr>
          <w:sz w:val="24"/>
        </w:rPr>
        <w:t>м.</w:t>
      </w:r>
    </w:p>
    <w:p w:rsidR="005F4C6D" w:rsidRDefault="005F4C6D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13" w:name="_Toc380482122"/>
      <w:bookmarkStart w:id="14" w:name="_Toc393114173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5F4C6D" w:rsidRPr="009B0593" w:rsidRDefault="005F4C6D" w:rsidP="0019618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5" w:name="_Toc380482123"/>
      <w:bookmarkStart w:id="16" w:name="_Toc393114174"/>
      <w:r w:rsidRPr="009B0593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975607" w:rsidRDefault="00975607" w:rsidP="00975607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1.1</w:t>
      </w:r>
      <w:r>
        <w:t>.</w:t>
      </w:r>
    </w:p>
    <w:p w:rsidR="00975607" w:rsidRDefault="00975607" w:rsidP="00975607">
      <w:pPr>
        <w:jc w:val="right"/>
      </w:pPr>
      <w:r w:rsidRPr="005F4C6D">
        <w:lastRenderedPageBreak/>
        <w:t>Таблица 1.1</w:t>
      </w:r>
    </w:p>
    <w:tbl>
      <w:tblPr>
        <w:tblW w:w="5000" w:type="pct"/>
        <w:tblLayout w:type="fixed"/>
        <w:tblLook w:val="04A0"/>
      </w:tblPr>
      <w:tblGrid>
        <w:gridCol w:w="1847"/>
        <w:gridCol w:w="904"/>
        <w:gridCol w:w="1558"/>
        <w:gridCol w:w="1133"/>
        <w:gridCol w:w="1135"/>
        <w:gridCol w:w="1866"/>
        <w:gridCol w:w="848"/>
        <w:gridCol w:w="1028"/>
      </w:tblGrid>
      <w:tr w:rsidR="00975607" w:rsidRPr="00975607" w:rsidTr="001B15DD">
        <w:trPr>
          <w:trHeight w:val="805"/>
        </w:trPr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Наименование, местонахождение водозабора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Год ввода в эксплуатацию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Глубина залегания и мощность водоносного горизонта, м</w:t>
            </w:r>
          </w:p>
        </w:tc>
        <w:tc>
          <w:tcPr>
            <w:tcW w:w="109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Производительность,  тыс.</w:t>
            </w:r>
            <w:r w:rsidR="001B15DD">
              <w:rPr>
                <w:b/>
                <w:color w:val="000000"/>
                <w:sz w:val="22"/>
              </w:rPr>
              <w:t>куб.</w:t>
            </w:r>
            <w:r w:rsidRPr="001B15DD">
              <w:rPr>
                <w:b/>
                <w:color w:val="000000"/>
                <w:sz w:val="22"/>
              </w:rPr>
              <w:t>м/сут</w:t>
            </w:r>
          </w:p>
        </w:tc>
        <w:tc>
          <w:tcPr>
            <w:tcW w:w="9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Состав сооружений установленного оборудования (вкл. количество и объем резервуаров)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Износ, %</w:t>
            </w:r>
          </w:p>
        </w:tc>
        <w:tc>
          <w:tcPr>
            <w:tcW w:w="4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sz w:val="22"/>
              </w:rPr>
              <w:t>Наличие ЗСО 1 пояса, м</w:t>
            </w:r>
          </w:p>
        </w:tc>
      </w:tr>
      <w:tr w:rsidR="00975607" w:rsidRPr="00975607" w:rsidTr="001B15DD">
        <w:trPr>
          <w:trHeight w:val="487"/>
        </w:trPr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проектная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фактическая</w:t>
            </w:r>
          </w:p>
        </w:tc>
        <w:tc>
          <w:tcPr>
            <w:tcW w:w="9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</w:pPr>
          </w:p>
        </w:tc>
      </w:tr>
      <w:tr w:rsidR="001B15DD" w:rsidRPr="00975607" w:rsidTr="00144F96">
        <w:trPr>
          <w:trHeight w:val="374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A83D87" w:rsidRDefault="001B15DD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Скважина </w:t>
            </w:r>
          </w:p>
          <w:p w:rsidR="00975607" w:rsidRPr="00975607" w:rsidRDefault="001B15DD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№</w:t>
            </w:r>
            <w:r w:rsidR="00BD56C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1023,</w:t>
            </w:r>
          </w:p>
          <w:p w:rsidR="00975607" w:rsidRPr="00975607" w:rsidRDefault="001B15DD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д</w:t>
            </w:r>
            <w:r w:rsidR="00975607" w:rsidRPr="00975607">
              <w:rPr>
                <w:color w:val="000000"/>
                <w:sz w:val="22"/>
              </w:rPr>
              <w:t>.Левоплосская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1974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0,2</w:t>
            </w:r>
            <w:r w:rsidR="00144F96">
              <w:rPr>
                <w:color w:val="000000"/>
                <w:sz w:val="22"/>
              </w:rPr>
              <w:t>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0,2</w:t>
            </w:r>
            <w:r w:rsidR="00144F96">
              <w:rPr>
                <w:color w:val="000000"/>
                <w:sz w:val="22"/>
              </w:rPr>
              <w:t>40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 xml:space="preserve">Водонапорная башня, </w:t>
            </w:r>
            <w:r>
              <w:rPr>
                <w:color w:val="000000"/>
                <w:sz w:val="22"/>
              </w:rPr>
              <w:t xml:space="preserve">25 </w:t>
            </w:r>
            <w:r w:rsidRPr="00975607">
              <w:rPr>
                <w:color w:val="000000"/>
                <w:sz w:val="22"/>
              </w:rPr>
              <w:t>куб.</w:t>
            </w: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30х30</w:t>
            </w:r>
          </w:p>
        </w:tc>
      </w:tr>
    </w:tbl>
    <w:p w:rsidR="00975607" w:rsidRDefault="00975607" w:rsidP="009B0593">
      <w:pPr>
        <w:spacing w:after="0"/>
      </w:pPr>
    </w:p>
    <w:p w:rsidR="00975607" w:rsidRDefault="001B15DD" w:rsidP="001B15DD">
      <w:r>
        <w:t>Зона санитарной охраны первого пояса водозаборного узла благоустроена и озеленена. Скважина имеет деревянный павильон, оборудован краном для отбора проб, с целью контроля качества воды.</w:t>
      </w:r>
    </w:p>
    <w:p w:rsidR="00975607" w:rsidRDefault="00975607" w:rsidP="00975607">
      <w:r w:rsidRPr="00096923">
        <w:t>Характеристика насосного оборудования представлена в таблице 1.2.</w:t>
      </w:r>
      <w:r>
        <w:t xml:space="preserve"> </w:t>
      </w:r>
    </w:p>
    <w:p w:rsidR="00975607" w:rsidRDefault="00975607" w:rsidP="00975607">
      <w:pPr>
        <w:jc w:val="right"/>
      </w:pPr>
      <w:r w:rsidRPr="00134CC8">
        <w:t>Таблица 1.</w:t>
      </w:r>
      <w:r>
        <w:t>2</w:t>
      </w:r>
    </w:p>
    <w:tbl>
      <w:tblPr>
        <w:tblStyle w:val="ad"/>
        <w:tblW w:w="4897" w:type="pct"/>
        <w:tblInd w:w="108" w:type="dxa"/>
        <w:tblLayout w:type="fixed"/>
        <w:tblLook w:val="01E0"/>
      </w:tblPr>
      <w:tblGrid>
        <w:gridCol w:w="2827"/>
        <w:gridCol w:w="1598"/>
        <w:gridCol w:w="2378"/>
        <w:gridCol w:w="1135"/>
        <w:gridCol w:w="1284"/>
        <w:gridCol w:w="984"/>
      </w:tblGrid>
      <w:tr w:rsidR="00975607" w:rsidRPr="00542C78" w:rsidTr="001B15DD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Наименование узла и его местоположение</w:t>
            </w:r>
          </w:p>
        </w:tc>
        <w:tc>
          <w:tcPr>
            <w:tcW w:w="3132" w:type="pct"/>
            <w:gridSpan w:val="4"/>
            <w:tcMar>
              <w:top w:w="28" w:type="dxa"/>
              <w:bottom w:w="28" w:type="dxa"/>
            </w:tcMar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Оборудование</w:t>
            </w:r>
          </w:p>
        </w:tc>
        <w:tc>
          <w:tcPr>
            <w:tcW w:w="482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Износ, %</w:t>
            </w:r>
          </w:p>
        </w:tc>
      </w:tr>
      <w:tr w:rsidR="001B15DD" w:rsidRPr="00542C78" w:rsidTr="001B15DD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марка насоса</w:t>
            </w:r>
          </w:p>
        </w:tc>
        <w:tc>
          <w:tcPr>
            <w:tcW w:w="1165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 xml:space="preserve">производительность, </w:t>
            </w:r>
            <w:r>
              <w:rPr>
                <w:rFonts w:cs="Times New Roman"/>
                <w:b/>
              </w:rPr>
              <w:t>куб.м</w:t>
            </w:r>
            <w:r w:rsidRPr="00542C78">
              <w:rPr>
                <w:rFonts w:cs="Times New Roman"/>
                <w:b/>
              </w:rPr>
              <w:t>/час</w:t>
            </w:r>
          </w:p>
        </w:tc>
        <w:tc>
          <w:tcPr>
            <w:tcW w:w="556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напор, м</w:t>
            </w:r>
          </w:p>
        </w:tc>
        <w:tc>
          <w:tcPr>
            <w:tcW w:w="629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мощность, кВт</w:t>
            </w:r>
          </w:p>
        </w:tc>
        <w:tc>
          <w:tcPr>
            <w:tcW w:w="482" w:type="pct"/>
            <w:vMerge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1B15DD" w:rsidRPr="00542C78" w:rsidTr="001B15DD">
        <w:trPr>
          <w:trHeight w:val="227"/>
        </w:trPr>
        <w:tc>
          <w:tcPr>
            <w:tcW w:w="13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975607" w:rsidRDefault="001B15DD" w:rsidP="001B15D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Скважина №</w:t>
            </w:r>
            <w:r w:rsidR="00BD5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1023,</w:t>
            </w:r>
          </w:p>
          <w:p w:rsidR="001B15DD" w:rsidRPr="00542C78" w:rsidRDefault="001B15DD" w:rsidP="001B15DD">
            <w:pPr>
              <w:ind w:firstLine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д</w:t>
            </w:r>
            <w:r w:rsidRPr="00975607">
              <w:rPr>
                <w:color w:val="000000"/>
              </w:rPr>
              <w:t>.Левоплосская</w:t>
            </w:r>
          </w:p>
        </w:tc>
        <w:tc>
          <w:tcPr>
            <w:tcW w:w="7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1B15DD" w:rsidRDefault="001B15DD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ЭЦВ6-10-80</w:t>
            </w:r>
          </w:p>
        </w:tc>
        <w:tc>
          <w:tcPr>
            <w:tcW w:w="1165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9B0593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542C78" w:rsidRDefault="009B0593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6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542C78" w:rsidRDefault="009B0593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82" w:type="pct"/>
            <w:tcMar>
              <w:top w:w="28" w:type="dxa"/>
              <w:bottom w:w="28" w:type="dxa"/>
            </w:tcMar>
            <w:vAlign w:val="center"/>
          </w:tcPr>
          <w:p w:rsidR="001B15DD" w:rsidRDefault="001B15DD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975607" w:rsidRDefault="00975607" w:rsidP="009B0593">
      <w:pPr>
        <w:spacing w:after="0"/>
      </w:pPr>
    </w:p>
    <w:p w:rsidR="00134CC8" w:rsidRPr="00EC6B94" w:rsidRDefault="00134CC8" w:rsidP="0019618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7" w:name="_Toc380482124"/>
      <w:bookmarkStart w:id="18" w:name="_Toc393114175"/>
      <w:r w:rsidRPr="00EC6B94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BD56CE" w:rsidRDefault="00BD56CE" w:rsidP="00BD56CE">
      <w:r>
        <w:t>Сооружений очистки и подготовки воды на территории муниципального образования «Плосское» в настоящее время нет</w:t>
      </w:r>
      <w:r w:rsidRPr="004653BF">
        <w:t>.</w:t>
      </w:r>
    </w:p>
    <w:p w:rsidR="00BD56CE" w:rsidRDefault="00BD56CE" w:rsidP="00BD56CE">
      <w:r>
        <w:t xml:space="preserve">Данные  лабораторных анализов  воды из артезианской скважины № 1023 приведены в </w:t>
      </w:r>
      <w:r w:rsidRPr="008B111F">
        <w:t>таблице 1.3.</w:t>
      </w:r>
    </w:p>
    <w:p w:rsidR="00BD56CE" w:rsidRDefault="00BD56CE" w:rsidP="00BD56CE">
      <w:pPr>
        <w:jc w:val="right"/>
      </w:pPr>
      <w:r w:rsidRPr="008B111F">
        <w:t>Таблица 1.</w:t>
      </w:r>
      <w:r>
        <w:t>3</w:t>
      </w:r>
    </w:p>
    <w:tbl>
      <w:tblPr>
        <w:tblW w:w="4897" w:type="pct"/>
        <w:tblInd w:w="108" w:type="dxa"/>
        <w:tblLayout w:type="fixed"/>
        <w:tblLook w:val="04A0"/>
      </w:tblPr>
      <w:tblGrid>
        <w:gridCol w:w="3403"/>
        <w:gridCol w:w="1559"/>
        <w:gridCol w:w="2409"/>
        <w:gridCol w:w="2835"/>
      </w:tblGrid>
      <w:tr w:rsidR="00BD56CE" w:rsidRPr="00BD56CE" w:rsidTr="00957FF8">
        <w:trPr>
          <w:trHeight w:val="280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D56CE" w:rsidRPr="00BD56CE" w:rsidRDefault="00BD56CE" w:rsidP="00D930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D56CE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D56CE" w:rsidRPr="00BD56CE" w:rsidRDefault="00BD56CE" w:rsidP="00D930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D56CE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D56CE" w:rsidRPr="00BD56CE" w:rsidRDefault="00BD56CE" w:rsidP="00D930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D56CE">
              <w:rPr>
                <w:rFonts w:eastAsia="Times New Roman" w:cs="Times New Roman"/>
                <w:b/>
                <w:sz w:val="22"/>
                <w:lang w:eastAsia="ru-RU"/>
              </w:rPr>
              <w:t>Величина допустимого уровня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D56CE" w:rsidRPr="00BD56CE" w:rsidRDefault="00BD56CE" w:rsidP="00D930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D56CE">
              <w:rPr>
                <w:rFonts w:eastAsia="Times New Roman" w:cs="Times New Roman"/>
                <w:b/>
                <w:sz w:val="22"/>
                <w:lang w:eastAsia="ru-RU"/>
              </w:rPr>
              <w:t>Результаты испытаний, единицы измерения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Цветность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градусы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20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1(Сг-Со)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Мутность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ЕМФ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2,6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2,4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Окисляемость перманганатная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1,6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Азот аммиака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1,5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Нитраты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45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3,7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Нитриты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3,3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0,003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Железо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0,3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0,187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Запах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баллы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2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1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Привкус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баллы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2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1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РН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един. рН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от 6(вкл) до 9{вкл)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Жесткость общая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Ж°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7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5,0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Кальций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нет норматива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lastRenderedPageBreak/>
              <w:t>Магний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50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Щелочность (</w:t>
            </w:r>
            <w:r w:rsidRPr="003D1762">
              <w:rPr>
                <w:rFonts w:cs="Times New Roman"/>
                <w:spacing w:val="-20"/>
                <w:sz w:val="22"/>
              </w:rPr>
              <w:t>гидрокарбонатная</w:t>
            </w:r>
            <w:r w:rsidRPr="003D1762">
              <w:rPr>
                <w:rFonts w:cs="Times New Roman"/>
                <w:sz w:val="22"/>
              </w:rPr>
              <w:t>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ммоль/дм</w:t>
            </w:r>
            <w:r w:rsidRPr="003D1762">
              <w:rPr>
                <w:rFonts w:cs="Times New Roman"/>
                <w:sz w:val="22"/>
                <w:vertAlign w:val="superscript"/>
              </w:rPr>
              <w:t>З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нет норматива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Хлориды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350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10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Сухой остаток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1000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314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Сульфаты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500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30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Фтор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1,5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Бор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0,5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</w:t>
            </w:r>
          </w:p>
        </w:tc>
      </w:tr>
      <w:tr w:rsidR="003D1762" w:rsidRPr="00BD56CE" w:rsidTr="00957FF8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pacing w:val="-20"/>
                <w:sz w:val="22"/>
              </w:rPr>
              <w:t>Нефтепродукты</w:t>
            </w:r>
            <w:r w:rsidRPr="003D1762">
              <w:rPr>
                <w:rFonts w:cs="Times New Roman"/>
                <w:sz w:val="22"/>
              </w:rPr>
              <w:t xml:space="preserve"> (суммарно)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0,1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0,005</w:t>
            </w:r>
          </w:p>
        </w:tc>
      </w:tr>
      <w:tr w:rsidR="003D1762" w:rsidRPr="00BD56CE" w:rsidTr="003D1762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ПАВ (</w:t>
            </w:r>
            <w:r w:rsidRPr="003D1762">
              <w:rPr>
                <w:rFonts w:cs="Times New Roman"/>
                <w:spacing w:val="-20"/>
                <w:sz w:val="22"/>
              </w:rPr>
              <w:t>анионоактивный</w:t>
            </w:r>
            <w:r w:rsidRPr="003D1762">
              <w:rPr>
                <w:rFonts w:cs="Times New Roman"/>
                <w:sz w:val="22"/>
              </w:rPr>
              <w:t>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мг/л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не более 0</w:t>
            </w:r>
            <w:r>
              <w:rPr>
                <w:rFonts w:cs="Times New Roman"/>
                <w:sz w:val="22"/>
              </w:rPr>
              <w:t>,</w:t>
            </w:r>
            <w:r w:rsidRPr="003D1762">
              <w:rPr>
                <w:rFonts w:cs="Times New Roman"/>
                <w:sz w:val="22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D1762" w:rsidRPr="003D1762" w:rsidRDefault="003D1762" w:rsidP="003D1762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D1762">
              <w:rPr>
                <w:rFonts w:cs="Times New Roman"/>
                <w:sz w:val="22"/>
              </w:rPr>
              <w:t>0,015</w:t>
            </w:r>
          </w:p>
        </w:tc>
      </w:tr>
    </w:tbl>
    <w:p w:rsidR="006B2429" w:rsidRPr="009D7611" w:rsidRDefault="009D7611" w:rsidP="00A83070">
      <w:pPr>
        <w:spacing w:before="120"/>
        <w:rPr>
          <w:sz w:val="22"/>
        </w:rPr>
      </w:pPr>
      <w:r w:rsidRPr="009D7611">
        <w:rPr>
          <w:sz w:val="22"/>
        </w:rPr>
        <w:t>Заключение: проба воды отвечает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A83070">
        <w:rPr>
          <w:sz w:val="22"/>
        </w:rPr>
        <w:t>. Гигиенические требования к обеспечению безопасности систем горячего водоснабжения»</w:t>
      </w:r>
      <w:r w:rsidRPr="009D7611">
        <w:rPr>
          <w:sz w:val="22"/>
        </w:rPr>
        <w:t>.</w:t>
      </w:r>
    </w:p>
    <w:p w:rsidR="000F14F2" w:rsidRPr="00BC2FE8" w:rsidRDefault="008B111F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  <w:rPr>
          <w:lang w:eastAsia="ru-RU"/>
        </w:rPr>
      </w:pPr>
      <w:bookmarkStart w:id="19" w:name="_Toc380482125"/>
      <w:bookmarkStart w:id="20" w:name="_Toc393114176"/>
      <w:r w:rsidRPr="00BC2FE8">
        <w:rPr>
          <w:lang w:eastAsia="ru-RU"/>
        </w:rPr>
        <w:t>Описание состояния и функционирования существующих насосных центра</w:t>
      </w:r>
      <w:r w:rsidR="0010343E" w:rsidRPr="00BC2FE8">
        <w:rPr>
          <w:lang w:eastAsia="ru-RU"/>
        </w:rPr>
        <w:t>лизованных станций, в том числе</w:t>
      </w:r>
      <w:r w:rsidRPr="00BC2FE8">
        <w:rPr>
          <w:lang w:eastAsia="ru-RU"/>
        </w:rPr>
        <w:t xml:space="preserve">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 w:rsidRPr="00BC2FE8">
        <w:rPr>
          <w:lang w:eastAsia="ru-RU"/>
        </w:rPr>
        <w:t>(давления)</w:t>
      </w:r>
      <w:bookmarkEnd w:id="19"/>
      <w:bookmarkEnd w:id="20"/>
    </w:p>
    <w:p w:rsidR="00BC2FE8" w:rsidRDefault="00BC2FE8" w:rsidP="006A69C6">
      <w:pPr>
        <w:rPr>
          <w:lang w:eastAsia="ru-RU"/>
        </w:rPr>
      </w:pPr>
      <w:r>
        <w:rPr>
          <w:lang w:eastAsia="ru-RU"/>
        </w:rPr>
        <w:t xml:space="preserve">На территории муниципального образования «Плосское» водоснабжение осуществляется подземной водой из артезианских скважин и шахтных колодцев. В составе водозаборных узлов используются </w:t>
      </w:r>
      <w:r w:rsidRPr="00A543ED">
        <w:rPr>
          <w:lang w:eastAsia="ru-RU"/>
        </w:rPr>
        <w:t xml:space="preserve">насосы марки </w:t>
      </w:r>
      <w:r>
        <w:rPr>
          <w:rFonts w:cs="Times New Roman"/>
        </w:rPr>
        <w:t>ЭЦВ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</w:t>
      </w:r>
      <w:r w:rsidRPr="008C0F4E">
        <w:rPr>
          <w:lang w:eastAsia="ru-RU"/>
        </w:rPr>
        <w:t>.2.</w:t>
      </w:r>
      <w:r>
        <w:rPr>
          <w:lang w:eastAsia="ru-RU"/>
        </w:rPr>
        <w:t xml:space="preserve"> Для создания запаса и подпора воды в д. Левоплосская установлена 1 водонапорная башня. Удельный расход электрической энергии на водоподготовку и подачу 1 куб.м питьевой воды составляет – 1,92 кВтч/куб.м  (на 2013 год).</w:t>
      </w:r>
    </w:p>
    <w:p w:rsidR="003329DA" w:rsidRPr="005B49BB" w:rsidRDefault="003329DA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  <w:rPr>
          <w:lang w:eastAsia="ru-RU"/>
        </w:rPr>
      </w:pPr>
      <w:bookmarkStart w:id="21" w:name="_Toc380482126"/>
      <w:bookmarkStart w:id="22" w:name="_Toc393114177"/>
      <w:r w:rsidRPr="005B49BB">
        <w:rPr>
          <w:lang w:eastAsia="ru-RU"/>
        </w:rPr>
        <w:t>Описание состояния и функционирования водопроводных сетей систе</w:t>
      </w:r>
      <w:r w:rsidR="00A26A90" w:rsidRPr="005B49BB">
        <w:rPr>
          <w:lang w:eastAsia="ru-RU"/>
        </w:rPr>
        <w:t>м водоснабжения, включая оценку</w:t>
      </w:r>
      <w:r w:rsidRPr="005B49BB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EF334B" w:rsidRDefault="00E0381E" w:rsidP="00E0381E">
      <w: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</w:t>
      </w:r>
      <w:r w:rsidR="00EF334B">
        <w:t>Сети водопровода кольцевые, с отдельными тупиковыми линиями.</w:t>
      </w:r>
    </w:p>
    <w:p w:rsidR="005B49BB" w:rsidRDefault="005B49BB" w:rsidP="00E0381E">
      <w:r>
        <w:t xml:space="preserve">Характеристика существующих водопроводных сетей приведена в </w:t>
      </w:r>
      <w:r w:rsidRPr="00DC10DD">
        <w:t>таблице 1.</w:t>
      </w:r>
      <w:r>
        <w:t>4</w:t>
      </w:r>
      <w:r w:rsidRPr="00DC10DD">
        <w:t>.</w:t>
      </w:r>
    </w:p>
    <w:p w:rsidR="005B49BB" w:rsidRDefault="005B49BB" w:rsidP="005B49BB">
      <w:pPr>
        <w:jc w:val="right"/>
      </w:pPr>
      <w:r>
        <w:t>Таблица 1.4</w:t>
      </w:r>
    </w:p>
    <w:tbl>
      <w:tblPr>
        <w:tblStyle w:val="ad"/>
        <w:tblW w:w="4948" w:type="pct"/>
        <w:tblInd w:w="108" w:type="dxa"/>
        <w:tblLayout w:type="fixed"/>
        <w:tblLook w:val="04A0"/>
      </w:tblPr>
      <w:tblGrid>
        <w:gridCol w:w="1416"/>
        <w:gridCol w:w="1381"/>
        <w:gridCol w:w="1505"/>
        <w:gridCol w:w="1156"/>
        <w:gridCol w:w="1295"/>
        <w:gridCol w:w="1419"/>
        <w:gridCol w:w="1164"/>
        <w:gridCol w:w="876"/>
      </w:tblGrid>
      <w:tr w:rsidR="005B49BB" w:rsidRPr="005B49BB" w:rsidTr="00A83D87">
        <w:trPr>
          <w:trHeight w:val="1519"/>
        </w:trPr>
        <w:tc>
          <w:tcPr>
            <w:tcW w:w="693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Наименование населенного пункта</w:t>
            </w:r>
          </w:p>
        </w:tc>
        <w:tc>
          <w:tcPr>
            <w:tcW w:w="67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Место расположения водопровода (ул.)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Протяженность (км), диаметр труб (мм)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Материалы труб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Тип прокладки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Средняя глубина заложения до </w:t>
            </w:r>
            <w:r w:rsidRPr="005B49BB">
              <w:rPr>
                <w:b/>
              </w:rPr>
              <w:t>оси трубопроводов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Год ввода в эксплуатацию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Процент износа</w:t>
            </w:r>
          </w:p>
        </w:tc>
      </w:tr>
      <w:tr w:rsidR="005B49BB" w:rsidRPr="005B49BB" w:rsidTr="00A83D87">
        <w:trPr>
          <w:trHeight w:val="253"/>
        </w:trPr>
        <w:tc>
          <w:tcPr>
            <w:tcW w:w="6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</w:pPr>
            <w:r>
              <w:t>д.</w:t>
            </w:r>
            <w:r w:rsidRPr="005B49BB">
              <w:t>Левоплос</w:t>
            </w:r>
            <w:r w:rsidR="00A83D87">
              <w:t>-</w:t>
            </w:r>
            <w:r w:rsidRPr="005B49BB">
              <w:t xml:space="preserve">ская </w:t>
            </w:r>
          </w:p>
        </w:tc>
        <w:tc>
          <w:tcPr>
            <w:tcW w:w="67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 xml:space="preserve">Молодежная 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1км/ 55мм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ПНД/метал.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подземный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2</w:t>
            </w:r>
            <w:r>
              <w:t>,</w:t>
            </w:r>
            <w:r w:rsidRPr="005B49BB">
              <w:t>2 м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2012/1974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50%</w:t>
            </w:r>
          </w:p>
        </w:tc>
      </w:tr>
      <w:tr w:rsidR="005B49BB" w:rsidRPr="005B49BB" w:rsidTr="00A83D87">
        <w:trPr>
          <w:trHeight w:val="145"/>
        </w:trPr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</w:pPr>
          </w:p>
        </w:tc>
        <w:tc>
          <w:tcPr>
            <w:tcW w:w="67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Центральная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>
              <w:t>1,89 км</w:t>
            </w:r>
            <w:r w:rsidRPr="005B49BB">
              <w:t>/100мм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>
              <w:t>м</w:t>
            </w:r>
            <w:r w:rsidRPr="005B49BB">
              <w:t>етал.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подземный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2</w:t>
            </w:r>
            <w:r>
              <w:t>,</w:t>
            </w:r>
            <w:r w:rsidRPr="005B49BB">
              <w:t>2</w:t>
            </w:r>
            <w:r>
              <w:t xml:space="preserve"> </w:t>
            </w:r>
            <w:r w:rsidRPr="005B49BB">
              <w:t>м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1974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90%</w:t>
            </w:r>
          </w:p>
        </w:tc>
      </w:tr>
    </w:tbl>
    <w:p w:rsidR="005B49BB" w:rsidRDefault="005B49BB" w:rsidP="00724200">
      <w:pPr>
        <w:spacing w:after="0"/>
      </w:pPr>
    </w:p>
    <w:p w:rsidR="00D60352" w:rsidRPr="00672390" w:rsidRDefault="00DC10DD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3" w:name="_Toc380482127"/>
      <w:bookmarkStart w:id="24" w:name="_Toc393114178"/>
      <w:r w:rsidRPr="00672390">
        <w:lastRenderedPageBreak/>
        <w:t xml:space="preserve">Описание существующих технических и технологических проблем, возникающих при водоснабжении </w:t>
      </w:r>
      <w:r w:rsidR="00B21C6D" w:rsidRPr="00672390">
        <w:t>муниципального образования «</w:t>
      </w:r>
      <w:r w:rsidR="000B4A9B" w:rsidRPr="00672390">
        <w:t>Плосское</w:t>
      </w:r>
      <w:r w:rsidR="00B21C6D" w:rsidRPr="00672390">
        <w:t>»</w:t>
      </w:r>
      <w:r w:rsidRPr="00672390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9C1E73" w:rsidRPr="003E79C0" w:rsidRDefault="009C1E73" w:rsidP="009C1E73">
      <w:pPr>
        <w:rPr>
          <w:szCs w:val="24"/>
        </w:rPr>
      </w:pPr>
      <w:r w:rsidRPr="003E79C0">
        <w:rPr>
          <w:szCs w:val="24"/>
        </w:rPr>
        <w:t xml:space="preserve">В настоящее время основными проблемой в водоснабжении </w:t>
      </w:r>
      <w:r>
        <w:rPr>
          <w:szCs w:val="24"/>
        </w:rPr>
        <w:t>муниципального образования</w:t>
      </w:r>
      <w:r w:rsidRPr="003E79C0">
        <w:rPr>
          <w:szCs w:val="24"/>
        </w:rPr>
        <w:t xml:space="preserve"> являются:</w:t>
      </w:r>
    </w:p>
    <w:p w:rsidR="009C1E73" w:rsidRPr="003E79C0" w:rsidRDefault="009C1E73" w:rsidP="009C1E73">
      <w:pPr>
        <w:pStyle w:val="af2"/>
        <w:numPr>
          <w:ilvl w:val="0"/>
          <w:numId w:val="11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 xml:space="preserve">значительный износ сетей водоснабжения, проложенных </w:t>
      </w:r>
      <w:r>
        <w:rPr>
          <w:sz w:val="24"/>
        </w:rPr>
        <w:t>в</w:t>
      </w:r>
      <w:r w:rsidRPr="003E79C0">
        <w:rPr>
          <w:sz w:val="24"/>
        </w:rPr>
        <w:t xml:space="preserve"> 19</w:t>
      </w:r>
      <w:r>
        <w:rPr>
          <w:sz w:val="24"/>
        </w:rPr>
        <w:t xml:space="preserve">74 </w:t>
      </w:r>
      <w:r w:rsidRPr="003E79C0">
        <w:rPr>
          <w:sz w:val="24"/>
        </w:rPr>
        <w:t>год</w:t>
      </w:r>
      <w:r>
        <w:rPr>
          <w:sz w:val="24"/>
        </w:rPr>
        <w:t>у</w:t>
      </w:r>
      <w:r w:rsidRPr="003E79C0">
        <w:rPr>
          <w:sz w:val="24"/>
        </w:rPr>
        <w:t xml:space="preserve">, который составляет </w:t>
      </w:r>
      <w:r>
        <w:rPr>
          <w:sz w:val="24"/>
        </w:rPr>
        <w:t>90</w:t>
      </w:r>
      <w:r w:rsidRPr="003E79C0">
        <w:rPr>
          <w:sz w:val="24"/>
        </w:rPr>
        <w:t xml:space="preserve"> % и  непрерывно возрастает, что обусловливает </w:t>
      </w:r>
      <w:r>
        <w:rPr>
          <w:sz w:val="24"/>
        </w:rPr>
        <w:t>частые аварии и как следствие –</w:t>
      </w:r>
      <w:r w:rsidRPr="003E79C0">
        <w:rPr>
          <w:sz w:val="24"/>
        </w:rPr>
        <w:t xml:space="preserve"> загрязнение водопроводной воды;</w:t>
      </w:r>
    </w:p>
    <w:p w:rsidR="009C1E73" w:rsidRPr="003E79C0" w:rsidRDefault="009C1E73" w:rsidP="009C1E73">
      <w:pPr>
        <w:pStyle w:val="af2"/>
        <w:numPr>
          <w:ilvl w:val="0"/>
          <w:numId w:val="11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9C1E73" w:rsidRDefault="00672390" w:rsidP="00FC30AB">
      <w:pPr>
        <w:rPr>
          <w:szCs w:val="24"/>
        </w:rPr>
      </w:pPr>
      <w:r w:rsidRPr="00177ACE"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A313F7" w:rsidRPr="00D3523F" w:rsidRDefault="00A313F7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5" w:name="_Toc380482128"/>
      <w:bookmarkStart w:id="26" w:name="_Toc393114179"/>
      <w:r w:rsidRPr="00D3523F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A313F7" w:rsidRDefault="00672390" w:rsidP="00A313F7">
      <w:r>
        <w:t>На территории муниципального образования «Плосское» отсутствует централизованное горячее водоснабжение.</w:t>
      </w:r>
    </w:p>
    <w:p w:rsidR="00A313F7" w:rsidRPr="008725BC" w:rsidRDefault="00875EFD" w:rsidP="001D37CB">
      <w:pPr>
        <w:pStyle w:val="2"/>
        <w:numPr>
          <w:ilvl w:val="2"/>
          <w:numId w:val="2"/>
        </w:numPr>
        <w:spacing w:after="200"/>
        <w:ind w:hanging="505"/>
      </w:pPr>
      <w:r>
        <w:t xml:space="preserve"> </w:t>
      </w:r>
      <w:bookmarkStart w:id="27" w:name="_Toc380482129"/>
      <w:bookmarkStart w:id="28" w:name="_Toc393114180"/>
      <w:r w:rsidRPr="008725BC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A313F7" w:rsidRDefault="001C4D6D" w:rsidP="00FC30AB">
      <w:r>
        <w:t>Муниципальное образование «</w:t>
      </w:r>
      <w:r w:rsidR="000B4A9B">
        <w:t>Плосское</w:t>
      </w:r>
      <w:r>
        <w:t>»</w:t>
      </w:r>
      <w:r w:rsidR="00621F5D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Pr="008725BC" w:rsidRDefault="00A313F7" w:rsidP="001D37CB">
      <w:pPr>
        <w:pStyle w:val="2"/>
        <w:numPr>
          <w:ilvl w:val="2"/>
          <w:numId w:val="2"/>
        </w:numPr>
        <w:spacing w:after="200"/>
        <w:ind w:hanging="505"/>
      </w:pPr>
      <w:bookmarkStart w:id="29" w:name="_Toc380482130"/>
      <w:bookmarkStart w:id="30" w:name="_Toc393114181"/>
      <w:r w:rsidRPr="008725BC">
        <w:t>Перечень лиц владеющих объектами централизованной  системой водоснабжения</w:t>
      </w:r>
      <w:bookmarkEnd w:id="29"/>
      <w:bookmarkEnd w:id="30"/>
    </w:p>
    <w:p w:rsidR="00B21C6D" w:rsidRDefault="00C37421" w:rsidP="00C37421">
      <w:r>
        <w:t>Объекты централизованной системы водоснабжения являются собственностью муниципального образования «</w:t>
      </w:r>
      <w:r w:rsidR="008725BC">
        <w:t>Плосское</w:t>
      </w:r>
      <w:r>
        <w:t xml:space="preserve">». </w:t>
      </w:r>
      <w:r w:rsidR="00B21C6D" w:rsidRPr="000144CD">
        <w:t xml:space="preserve">Эксплуатацию </w:t>
      </w:r>
      <w:r w:rsidR="00B21C6D">
        <w:t>оборудования и сетей системы водоснабжения</w:t>
      </w:r>
      <w:r w:rsidR="00B21C6D" w:rsidRPr="000144CD">
        <w:t xml:space="preserve"> на территории </w:t>
      </w:r>
      <w:r w:rsidR="00B21C6D">
        <w:t>муниципального образования «</w:t>
      </w:r>
      <w:r w:rsidR="000B4A9B">
        <w:t>Плосское</w:t>
      </w:r>
      <w:r w:rsidR="00B21C6D">
        <w:t>»</w:t>
      </w:r>
      <w:r w:rsidR="00B21C6D" w:rsidRPr="000144CD">
        <w:t xml:space="preserve"> осуществляет </w:t>
      </w:r>
      <w:r w:rsidR="008725BC">
        <w:t>МУП</w:t>
      </w:r>
      <w:r w:rsidR="00B21C6D" w:rsidRPr="00822EB5">
        <w:t xml:space="preserve"> «</w:t>
      </w:r>
      <w:r w:rsidR="008725BC">
        <w:t>Плосское</w:t>
      </w:r>
      <w:r w:rsidR="00B21C6D" w:rsidRPr="00822EB5">
        <w:t>»</w:t>
      </w:r>
      <w:r w:rsidR="00B21C6D" w:rsidRPr="000144CD">
        <w:t>.</w:t>
      </w:r>
    </w:p>
    <w:p w:rsidR="000F28E3" w:rsidRPr="00A66230" w:rsidRDefault="000F28E3" w:rsidP="00CD34CE">
      <w:pPr>
        <w:pStyle w:val="2"/>
      </w:pPr>
      <w:bookmarkStart w:id="31" w:name="_Toc380482131"/>
      <w:bookmarkStart w:id="32" w:name="_Toc393114182"/>
      <w:r w:rsidRPr="00A66230">
        <w:t>НАПРАВЛЕНИЯ РАЗВИТИЯ ЦЕНТРАЛИЗОВАННЫХ СИСТЕМ ВОДОСНАБЖЕНИЯ</w:t>
      </w:r>
      <w:bookmarkEnd w:id="31"/>
      <w:bookmarkEnd w:id="32"/>
    </w:p>
    <w:p w:rsidR="00CE7B78" w:rsidRPr="00BB7237" w:rsidRDefault="00CE7B78" w:rsidP="001D37CB">
      <w:pPr>
        <w:pStyle w:val="2"/>
        <w:numPr>
          <w:ilvl w:val="2"/>
          <w:numId w:val="2"/>
        </w:numPr>
        <w:spacing w:after="200"/>
      </w:pPr>
      <w:bookmarkStart w:id="33" w:name="_Toc380482132"/>
      <w:bookmarkStart w:id="34" w:name="_Toc393114183"/>
      <w:r w:rsidRPr="00BB7237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A37182" w:rsidRPr="0045458C" w:rsidRDefault="00A37182" w:rsidP="0045458C">
      <w:pPr>
        <w:rPr>
          <w:szCs w:val="24"/>
        </w:rPr>
      </w:pPr>
      <w:r w:rsidRPr="0045458C">
        <w:rPr>
          <w:szCs w:val="24"/>
        </w:rPr>
        <w:t xml:space="preserve">  Раздел «Водоснабжение» схемы водоснабжения и водоотведения </w:t>
      </w:r>
      <w:r w:rsidR="00A66230">
        <w:rPr>
          <w:szCs w:val="24"/>
        </w:rPr>
        <w:t>мун</w:t>
      </w:r>
      <w:r w:rsidR="00BB7237">
        <w:rPr>
          <w:szCs w:val="24"/>
        </w:rPr>
        <w:t>и</w:t>
      </w:r>
      <w:r w:rsidR="00A66230">
        <w:rPr>
          <w:szCs w:val="24"/>
        </w:rPr>
        <w:t>ципального образования «</w:t>
      </w:r>
      <w:r w:rsidR="000B4A9B">
        <w:rPr>
          <w:szCs w:val="24"/>
        </w:rPr>
        <w:t>Плосское</w:t>
      </w:r>
      <w:r w:rsidR="00A66230">
        <w:rPr>
          <w:szCs w:val="24"/>
        </w:rPr>
        <w:t>»</w:t>
      </w:r>
      <w:r w:rsidRPr="0045458C">
        <w:rPr>
          <w:szCs w:val="24"/>
        </w:rPr>
        <w:t xml:space="preserve"> на период до 2024 года разработан в целях реализации государственной политики в сфере водоснабжения, направленной на качества жизни населения путем обеспечения </w:t>
      </w:r>
      <w:r w:rsidRPr="0045458C">
        <w:rPr>
          <w:szCs w:val="24"/>
        </w:rPr>
        <w:lastRenderedPageBreak/>
        <w:t xml:space="preserve">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45458C" w:rsidRDefault="000F28E3" w:rsidP="00605314">
      <w:pPr>
        <w:rPr>
          <w:szCs w:val="24"/>
        </w:rPr>
      </w:pPr>
      <w:r w:rsidRPr="0045458C">
        <w:rPr>
          <w:szCs w:val="24"/>
        </w:rPr>
        <w:t>Принципами развития централизованн</w:t>
      </w:r>
      <w:r w:rsidR="00463B59" w:rsidRPr="0045458C">
        <w:rPr>
          <w:szCs w:val="24"/>
        </w:rPr>
        <w:t xml:space="preserve">ой </w:t>
      </w:r>
      <w:r w:rsidRPr="0045458C">
        <w:rPr>
          <w:szCs w:val="24"/>
        </w:rPr>
        <w:t>систем</w:t>
      </w:r>
      <w:r w:rsidR="00463B59" w:rsidRPr="0045458C">
        <w:rPr>
          <w:szCs w:val="24"/>
        </w:rPr>
        <w:t>ы</w:t>
      </w:r>
      <w:r w:rsidRPr="0045458C">
        <w:rPr>
          <w:szCs w:val="24"/>
        </w:rPr>
        <w:t xml:space="preserve"> водоснабжения </w:t>
      </w:r>
      <w:r w:rsidR="00A66230">
        <w:rPr>
          <w:szCs w:val="24"/>
        </w:rPr>
        <w:t>муниципального образования «</w:t>
      </w:r>
      <w:r w:rsidR="000B4A9B">
        <w:rPr>
          <w:szCs w:val="24"/>
        </w:rPr>
        <w:t>Плосское</w:t>
      </w:r>
      <w:r w:rsidR="00A66230">
        <w:rPr>
          <w:szCs w:val="24"/>
        </w:rPr>
        <w:t>»</w:t>
      </w:r>
      <w:r w:rsidR="00CA4FF1">
        <w:rPr>
          <w:szCs w:val="24"/>
        </w:rPr>
        <w:t xml:space="preserve"> </w:t>
      </w:r>
      <w:r w:rsidRPr="0045458C">
        <w:rPr>
          <w:szCs w:val="24"/>
        </w:rPr>
        <w:t>являются: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45458C">
        <w:rPr>
          <w:sz w:val="24"/>
        </w:rPr>
        <w:t xml:space="preserve"> (абонентам)</w:t>
      </w:r>
      <w:r w:rsidRPr="0045458C">
        <w:rPr>
          <w:sz w:val="24"/>
        </w:rPr>
        <w:t xml:space="preserve">; 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удовлетворение потребност</w:t>
      </w:r>
      <w:r w:rsidR="00463B59" w:rsidRPr="0045458C">
        <w:rPr>
          <w:sz w:val="24"/>
        </w:rPr>
        <w:t>и</w:t>
      </w:r>
      <w:r w:rsidRPr="0045458C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</w:t>
      </w:r>
      <w:r w:rsidR="00A37182" w:rsidRPr="0045458C">
        <w:rPr>
          <w:sz w:val="24"/>
        </w:rPr>
        <w:t xml:space="preserve">атов реализации и своевременной </w:t>
      </w:r>
      <w:r w:rsidRPr="0045458C">
        <w:rPr>
          <w:sz w:val="24"/>
        </w:rPr>
        <w:t>корр</w:t>
      </w:r>
      <w:r w:rsidR="00A37182" w:rsidRPr="0045458C">
        <w:rPr>
          <w:sz w:val="24"/>
        </w:rPr>
        <w:t>ектировки</w:t>
      </w:r>
      <w:r w:rsidRPr="0045458C">
        <w:rPr>
          <w:sz w:val="24"/>
        </w:rPr>
        <w:t xml:space="preserve"> технических решений и мероприятий. </w:t>
      </w:r>
    </w:p>
    <w:p w:rsidR="000F28E3" w:rsidRPr="0045458C" w:rsidRDefault="000F28E3" w:rsidP="0045458C">
      <w:pPr>
        <w:rPr>
          <w:szCs w:val="24"/>
        </w:rPr>
      </w:pPr>
      <w:r w:rsidRPr="0045458C">
        <w:rPr>
          <w:szCs w:val="24"/>
        </w:rPr>
        <w:t xml:space="preserve">  Основные задачи развития системы водоснабжения: 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реконструкция и модернизация </w:t>
      </w:r>
      <w:r w:rsidR="001075C0" w:rsidRPr="0045458C">
        <w:rPr>
          <w:sz w:val="24"/>
        </w:rPr>
        <w:t xml:space="preserve">существующих </w:t>
      </w:r>
      <w:r w:rsidRPr="0045458C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замена запорной арматуры на водопроводной сети</w:t>
      </w:r>
      <w:r w:rsidR="00A37182" w:rsidRPr="0045458C">
        <w:rPr>
          <w:sz w:val="24"/>
        </w:rPr>
        <w:t xml:space="preserve"> </w:t>
      </w:r>
      <w:r w:rsidRPr="0045458C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45458C" w:rsidRDefault="00A37182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A66230">
        <w:rPr>
          <w:sz w:val="24"/>
        </w:rPr>
        <w:t>муниципального образования «</w:t>
      </w:r>
      <w:r w:rsidR="000B4A9B">
        <w:rPr>
          <w:sz w:val="24"/>
        </w:rPr>
        <w:t>Плосское</w:t>
      </w:r>
      <w:r w:rsidR="00A66230">
        <w:rPr>
          <w:sz w:val="24"/>
        </w:rPr>
        <w:t>»</w:t>
      </w:r>
      <w:r w:rsidRPr="0045458C">
        <w:rPr>
          <w:sz w:val="24"/>
        </w:rPr>
        <w:t>, не имеющих централизованного водоснабжения с целью обеспечения доступности  услуг водоснабжения для всех жителей</w:t>
      </w:r>
      <w:r w:rsidR="00432B09" w:rsidRPr="0045458C">
        <w:rPr>
          <w:sz w:val="24"/>
        </w:rPr>
        <w:t>;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45458C" w:rsidRDefault="00432B09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45458C">
        <w:rPr>
          <w:sz w:val="24"/>
        </w:rPr>
        <w:t>даче питьевой воды потребителям;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45458C">
        <w:rPr>
          <w:sz w:val="24"/>
        </w:rPr>
        <w:t>;</w:t>
      </w:r>
      <w:r w:rsidRPr="0045458C">
        <w:rPr>
          <w:sz w:val="24"/>
        </w:rPr>
        <w:t xml:space="preserve"> </w:t>
      </w:r>
    </w:p>
    <w:p w:rsidR="001075C0" w:rsidRDefault="00432B09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в</w:t>
      </w:r>
      <w:r w:rsidR="001075C0" w:rsidRPr="0045458C">
        <w:rPr>
          <w:sz w:val="24"/>
        </w:rPr>
        <w:t>недрение мероприятий</w:t>
      </w:r>
      <w:r w:rsidR="007E75C5">
        <w:rPr>
          <w:sz w:val="24"/>
        </w:rPr>
        <w:t xml:space="preserve"> по энергосбережению</w:t>
      </w:r>
      <w:r w:rsidR="001075C0" w:rsidRPr="0045458C">
        <w:rPr>
          <w:sz w:val="24"/>
        </w:rPr>
        <w:t xml:space="preserve">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CA4FF1" w:rsidRDefault="00CA4FF1" w:rsidP="00CA4FF1">
      <w:pPr>
        <w:pStyle w:val="af2"/>
        <w:tabs>
          <w:tab w:val="left" w:pos="993"/>
        </w:tabs>
        <w:spacing w:after="200" w:line="276" w:lineRule="auto"/>
        <w:ind w:left="567"/>
        <w:contextualSpacing w:val="0"/>
        <w:jc w:val="both"/>
        <w:rPr>
          <w:sz w:val="24"/>
        </w:rPr>
      </w:pPr>
      <w:r>
        <w:rPr>
          <w:sz w:val="24"/>
        </w:rPr>
        <w:t xml:space="preserve">В </w:t>
      </w:r>
      <w:r w:rsidR="00A66230">
        <w:rPr>
          <w:sz w:val="24"/>
        </w:rPr>
        <w:t xml:space="preserve">таблице </w:t>
      </w:r>
      <w:r>
        <w:rPr>
          <w:sz w:val="24"/>
        </w:rPr>
        <w:t>1.</w:t>
      </w:r>
      <w:r w:rsidR="00BB7237">
        <w:rPr>
          <w:sz w:val="24"/>
        </w:rPr>
        <w:t>5</w:t>
      </w:r>
      <w:r>
        <w:rPr>
          <w:sz w:val="24"/>
        </w:rPr>
        <w:t xml:space="preserve"> представлены целевые показатели системы водоснабжения на 2013 год.</w:t>
      </w:r>
    </w:p>
    <w:p w:rsidR="00CA4FF1" w:rsidRPr="0045458C" w:rsidRDefault="00CA4FF1" w:rsidP="00CA4FF1">
      <w:pPr>
        <w:pStyle w:val="af2"/>
        <w:tabs>
          <w:tab w:val="left" w:pos="993"/>
        </w:tabs>
        <w:spacing w:after="200" w:line="276" w:lineRule="auto"/>
        <w:ind w:left="567"/>
        <w:contextualSpacing w:val="0"/>
        <w:jc w:val="right"/>
        <w:rPr>
          <w:sz w:val="24"/>
        </w:rPr>
      </w:pPr>
      <w:r>
        <w:rPr>
          <w:sz w:val="24"/>
        </w:rPr>
        <w:t>Таблица 1.</w:t>
      </w:r>
      <w:r w:rsidR="00BB7237">
        <w:rPr>
          <w:sz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5811"/>
        <w:gridCol w:w="1740"/>
      </w:tblGrid>
      <w:tr w:rsidR="00432B09" w:rsidRPr="00B32F6F" w:rsidTr="00A66230">
        <w:trPr>
          <w:trHeight w:val="350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32F6F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B32F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Целевые </w:t>
            </w:r>
            <w:r w:rsidR="005048A3" w:rsidRPr="00B32F6F">
              <w:rPr>
                <w:rFonts w:cs="Times New Roman"/>
                <w:b/>
                <w:sz w:val="22"/>
                <w:lang w:eastAsia="ru-RU"/>
              </w:rPr>
              <w:t>показатели</w:t>
            </w: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 на 201</w:t>
            </w:r>
            <w:r w:rsidR="00B32F6F">
              <w:rPr>
                <w:rFonts w:cs="Times New Roman"/>
                <w:b/>
                <w:sz w:val="22"/>
                <w:lang w:eastAsia="ru-RU"/>
              </w:rPr>
              <w:t>3</w:t>
            </w: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</w:t>
            </w:r>
            <w:r w:rsidR="00C36EBA">
              <w:rPr>
                <w:rFonts w:cs="Times New Roman"/>
                <w:sz w:val="22"/>
                <w:lang w:eastAsia="ru-RU"/>
              </w:rPr>
              <w:t xml:space="preserve"> </w:t>
            </w:r>
            <w:r w:rsidR="00B32F6F" w:rsidRPr="00B32F6F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033A47" w:rsidP="00BB72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57704">
              <w:rPr>
                <w:rFonts w:cs="Times New Roman"/>
                <w:sz w:val="22"/>
              </w:rPr>
              <w:t>не</w:t>
            </w:r>
            <w:r w:rsidR="00BB7237">
              <w:rPr>
                <w:rFonts w:cs="Times New Roman"/>
                <w:sz w:val="22"/>
              </w:rPr>
              <w:t>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1,5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Ав</w:t>
            </w:r>
            <w:r w:rsidR="00033A47">
              <w:rPr>
                <w:rFonts w:cs="Times New Roman"/>
                <w:sz w:val="22"/>
                <w:lang w:eastAsia="ru-RU"/>
              </w:rPr>
              <w:t xml:space="preserve">арийность на сетях водопровода, </w:t>
            </w:r>
            <w:r w:rsidRPr="00B32F6F">
              <w:rPr>
                <w:rFonts w:cs="Times New Roman"/>
                <w:sz w:val="22"/>
                <w:lang w:eastAsia="ru-RU"/>
              </w:rPr>
              <w:t>ед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3. Износ водопроводных сетей,</w:t>
            </w:r>
            <w:r w:rsidR="00033A47">
              <w:rPr>
                <w:rFonts w:cs="Times New Roman"/>
                <w:sz w:val="22"/>
                <w:lang w:eastAsia="ru-RU"/>
              </w:rPr>
              <w:t xml:space="preserve"> </w:t>
            </w:r>
            <w:r w:rsidRPr="00B32F6F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65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 xml:space="preserve">3. Показатели качества </w:t>
            </w:r>
            <w:r w:rsidRPr="00B32F6F">
              <w:rPr>
                <w:rFonts w:cs="Times New Roman"/>
                <w:sz w:val="22"/>
                <w:lang w:eastAsia="ru-RU"/>
              </w:rPr>
              <w:lastRenderedPageBreak/>
              <w:t>обслуживания абонентов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lastRenderedPageBreak/>
              <w:t>1. Количество жалоб абонентов на качество питьевой воды</w:t>
            </w:r>
            <w:r w:rsidR="00033A47">
              <w:rPr>
                <w:rFonts w:cs="Times New Roman"/>
                <w:sz w:val="22"/>
                <w:lang w:eastAsia="ru-RU"/>
              </w:rPr>
              <w:t xml:space="preserve">, </w:t>
            </w:r>
            <w:r w:rsidR="00033A47">
              <w:rPr>
                <w:rFonts w:cs="Times New Roman"/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7E75C5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0,01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Объем неоплаченной воды от общего объема подачи</w:t>
            </w:r>
            <w:r w:rsidR="00033A47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BB7237" w:rsidP="00BB72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3. Объем снижения потребления электроэнергии за период реали</w:t>
            </w:r>
            <w:r w:rsidR="00033A47">
              <w:rPr>
                <w:rFonts w:cs="Times New Roman"/>
                <w:sz w:val="22"/>
                <w:lang w:eastAsia="ru-RU"/>
              </w:rPr>
              <w:t xml:space="preserve">зации Инвестиционной программы, </w:t>
            </w:r>
            <w:r>
              <w:rPr>
                <w:rFonts w:cs="Times New Roman"/>
                <w:sz w:val="22"/>
                <w:lang w:eastAsia="ru-RU"/>
              </w:rPr>
              <w:t>тыс.кВтч/год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432B09" w:rsidRPr="00B32F6F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5</w:t>
            </w:r>
            <w:r w:rsidR="00432B09" w:rsidRPr="00B32F6F">
              <w:rPr>
                <w:rFonts w:cs="Times New Roman"/>
                <w:sz w:val="22"/>
                <w:lang w:eastAsia="ru-RU"/>
              </w:rPr>
              <w:t xml:space="preserve">. Соотношение цены </w:t>
            </w:r>
            <w:r w:rsidRPr="00B32F6F">
              <w:rPr>
                <w:rFonts w:cs="Times New Roman"/>
                <w:sz w:val="22"/>
                <w:lang w:eastAsia="ru-RU"/>
              </w:rPr>
              <w:t xml:space="preserve">реализации мероприятий инвестиционной программы </w:t>
            </w:r>
            <w:r w:rsidR="00432B09" w:rsidRPr="00B32F6F">
              <w:rPr>
                <w:rFonts w:cs="Times New Roman"/>
                <w:sz w:val="22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Доля расходов на оплату услуг в совокупном доходе населения</w:t>
            </w:r>
            <w:r w:rsidR="00033A47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66230" w:rsidRPr="00B32F6F" w:rsidTr="00A66230">
        <w:trPr>
          <w:trHeight w:val="433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A66230" w:rsidRPr="00B32F6F" w:rsidRDefault="00A6623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A66230" w:rsidRPr="00B32F6F" w:rsidRDefault="00A66230" w:rsidP="00A662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  <w:r w:rsidR="00EB1A2A">
              <w:rPr>
                <w:rFonts w:cs="Times New Roman"/>
                <w:sz w:val="22"/>
                <w:lang w:eastAsia="ru-RU"/>
              </w:rPr>
              <w:t xml:space="preserve">, </w:t>
            </w:r>
            <w:r w:rsidR="00EB1A2A" w:rsidRPr="00757704">
              <w:rPr>
                <w:rFonts w:cs="Times New Roman"/>
                <w:sz w:val="22"/>
                <w:lang w:eastAsia="ru-RU"/>
              </w:rPr>
              <w:t>кВтч/куб.м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230" w:rsidRPr="00757704" w:rsidRDefault="00BB7237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1,92</w:t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315D00" w:rsidRDefault="0052724F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35" w:name="_Toc380482133"/>
      <w:bookmarkStart w:id="36" w:name="_Toc393114184"/>
      <w:r w:rsidRPr="00315D00">
        <w:t xml:space="preserve">Сценарии развития централизованных систем водоснабжения в зависимости от сценариев развития </w:t>
      </w:r>
      <w:bookmarkEnd w:id="35"/>
      <w:r w:rsidR="00A66230" w:rsidRPr="00315D00">
        <w:t>муниципального образования «</w:t>
      </w:r>
      <w:r w:rsidR="000B4A9B" w:rsidRPr="00315D00">
        <w:t>Плосское</w:t>
      </w:r>
      <w:r w:rsidR="00A66230" w:rsidRPr="00315D00">
        <w:t>»</w:t>
      </w:r>
      <w:bookmarkEnd w:id="36"/>
    </w:p>
    <w:p w:rsidR="00315D00" w:rsidRPr="00093D59" w:rsidRDefault="00315D00" w:rsidP="00315D00">
      <w:bookmarkStart w:id="37" w:name="_Toc380482134"/>
      <w:r w:rsidRPr="00093D59">
        <w:t>Первоочередной задачей для обеспечения более качественного снабжения населения поселения питьевой водой является проведение оценочных и разведочных работ на действующих водозаборах. Результатом этих работ должно стать: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>повышение качества питьевой воды;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>улучшение качества жизни населения;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>предотвращение загрязнения водоисточников;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 xml:space="preserve">снижение сбросов загрязняющих веществ в подземные источники; </w:t>
      </w:r>
    </w:p>
    <w:p w:rsidR="00315D00" w:rsidRPr="00093D59" w:rsidRDefault="00315D00" w:rsidP="00315D00">
      <w:r>
        <w:t xml:space="preserve">- </w:t>
      </w:r>
      <w:r w:rsidRPr="00093D59">
        <w:t>реконструкция водозаборных сооружений.</w:t>
      </w:r>
    </w:p>
    <w:p w:rsidR="00315D00" w:rsidRPr="00093D59" w:rsidRDefault="00315D00" w:rsidP="00315D00">
      <w:r w:rsidRPr="00093D59">
        <w:t>Основной задачей водоснабжения является реконструкция действующ</w:t>
      </w:r>
      <w:r>
        <w:t>его</w:t>
      </w:r>
      <w:r w:rsidRPr="00093D59">
        <w:t xml:space="preserve"> в</w:t>
      </w:r>
      <w:r>
        <w:t>одопроводов в д. Левоплосская</w:t>
      </w:r>
      <w:r w:rsidRPr="00093D59">
        <w:t xml:space="preserve">. </w:t>
      </w:r>
    </w:p>
    <w:p w:rsidR="002353E0" w:rsidRPr="008C3A08" w:rsidRDefault="0052724F" w:rsidP="00636964">
      <w:pPr>
        <w:pStyle w:val="2"/>
        <w:spacing w:before="0" w:after="200"/>
        <w:ind w:left="788" w:hanging="431"/>
        <w:rPr>
          <w:szCs w:val="22"/>
        </w:rPr>
      </w:pPr>
      <w:bookmarkStart w:id="38" w:name="_Toc393114185"/>
      <w:r w:rsidRPr="008C3A08">
        <w:t>БАЛАНС ВОДОСНАБЖЕНИЯ И ПОТРЕБЛЕНИЯ ГОРЯЧЕЙ, ПИТЬЕВОЙ, ТЕХНИЧЕСКОЙ ВОДЫ</w:t>
      </w:r>
      <w:bookmarkEnd w:id="37"/>
      <w:bookmarkEnd w:id="38"/>
    </w:p>
    <w:p w:rsidR="00751058" w:rsidRPr="00260F15" w:rsidRDefault="00751058" w:rsidP="00636964">
      <w:pPr>
        <w:pStyle w:val="2"/>
        <w:numPr>
          <w:ilvl w:val="2"/>
          <w:numId w:val="2"/>
        </w:numPr>
        <w:spacing w:before="0" w:after="200"/>
        <w:ind w:hanging="505"/>
      </w:pPr>
      <w:bookmarkStart w:id="39" w:name="_Toc360699221"/>
      <w:bookmarkStart w:id="40" w:name="_Toc360699607"/>
      <w:bookmarkStart w:id="41" w:name="_Toc360699993"/>
      <w:bookmarkStart w:id="42" w:name="_Toc380482135"/>
      <w:bookmarkStart w:id="43" w:name="_Toc393114186"/>
      <w:r w:rsidRPr="00260F15">
        <w:t>Общий баланс по</w:t>
      </w:r>
      <w:r w:rsidR="00F41E2E" w:rsidRPr="00260F15">
        <w:t xml:space="preserve">дачи и реализации воды, включая </w:t>
      </w:r>
      <w:r w:rsidRPr="00260F15">
        <w:t>оце</w:t>
      </w:r>
      <w:r w:rsidR="00F41E2E" w:rsidRPr="00260F15">
        <w:t xml:space="preserve">нку </w:t>
      </w:r>
      <w:r w:rsidRPr="00260F15">
        <w:t>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781D6E" w:rsidRDefault="0071257D" w:rsidP="00AE1892">
      <w:r>
        <w:t>Общий в</w:t>
      </w:r>
      <w:r w:rsidR="00383A22" w:rsidRPr="00781D6E">
        <w:t>одный баланс подачи и реализации воды</w:t>
      </w:r>
      <w:r w:rsidR="00E6277C">
        <w:t xml:space="preserve"> (тыс.куб.м)</w:t>
      </w:r>
      <w:r w:rsidR="00383A22" w:rsidRPr="00781D6E">
        <w:t xml:space="preserve"> </w:t>
      </w:r>
      <w:r w:rsidR="00862858">
        <w:t>муниципального образования «</w:t>
      </w:r>
      <w:r w:rsidR="000B4A9B">
        <w:t>Плосское</w:t>
      </w:r>
      <w:r w:rsidR="00862858">
        <w:t>»</w:t>
      </w:r>
      <w:r w:rsidR="00D373E1">
        <w:t xml:space="preserve"> </w:t>
      </w:r>
      <w:r>
        <w:t>представлен</w:t>
      </w:r>
      <w:r w:rsidR="00781D6E" w:rsidRPr="00781D6E">
        <w:t xml:space="preserve"> в </w:t>
      </w:r>
      <w:r w:rsidR="00862858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4F0A2E">
        <w:t>6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4F0A2E">
        <w:t>6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3544"/>
      </w:tblGrid>
      <w:tr w:rsidR="008C3A08" w:rsidRPr="00E6277C" w:rsidTr="004F0A2E">
        <w:trPr>
          <w:trHeight w:val="20"/>
          <w:tblHeader/>
        </w:trPr>
        <w:tc>
          <w:tcPr>
            <w:tcW w:w="326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8C3A08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627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8C3A08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627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2013 год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E6277C">
              <w:rPr>
                <w:rFonts w:eastAsia="Calibri"/>
                <w:sz w:val="22"/>
              </w:rPr>
              <w:t>Объем поднятой воды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7,3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E6277C">
              <w:rPr>
                <w:rFonts w:eastAsia="Calibri"/>
                <w:sz w:val="22"/>
              </w:rPr>
              <w:t>Объем отпуска в сеть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7,3</w:t>
            </w:r>
          </w:p>
        </w:tc>
      </w:tr>
      <w:tr w:rsidR="00E6277C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Объем воды, пропущенной через очистные сооружения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6277C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lastRenderedPageBreak/>
              <w:t>Отпущено воды потребителям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FE2C0E" w:rsidP="00927BCF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Утечка и неучтенный расход воды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D17F1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</w:tbl>
    <w:p w:rsidR="009A4222" w:rsidRPr="00F93CC0" w:rsidRDefault="009A4222" w:rsidP="00FE2C0E">
      <w:pPr>
        <w:spacing w:after="0"/>
        <w:rPr>
          <w:szCs w:val="24"/>
        </w:rPr>
      </w:pPr>
    </w:p>
    <w:p w:rsidR="00781D6E" w:rsidRPr="004F0A2E" w:rsidRDefault="00781D6E" w:rsidP="00FE2C0E">
      <w:pPr>
        <w:pStyle w:val="2"/>
        <w:numPr>
          <w:ilvl w:val="2"/>
          <w:numId w:val="2"/>
        </w:numPr>
        <w:spacing w:before="0" w:after="200"/>
        <w:ind w:hanging="505"/>
      </w:pPr>
      <w:bookmarkStart w:id="44" w:name="_Toc380482136"/>
      <w:bookmarkStart w:id="45" w:name="_Toc393114187"/>
      <w:r w:rsidRPr="004F0A2E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0E7271" w:rsidRDefault="009A4222" w:rsidP="00924425">
      <w:r>
        <w:t>Структура территориального баланса</w:t>
      </w:r>
      <w:r w:rsidR="000E7271" w:rsidRPr="000E7271">
        <w:t xml:space="preserve"> </w:t>
      </w:r>
      <w:r w:rsidR="00FB30E5">
        <w:t xml:space="preserve">подачи воды </w:t>
      </w:r>
      <w:r w:rsidR="00A309FC">
        <w:t xml:space="preserve">в 2013 году </w:t>
      </w:r>
      <w:r w:rsidR="000E7271">
        <w:t>представлен</w:t>
      </w:r>
      <w:r>
        <w:t>а</w:t>
      </w:r>
      <w:r w:rsidR="000E7271">
        <w:t xml:space="preserve">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4F0A2E">
        <w:t>7</w:t>
      </w:r>
      <w:r>
        <w:t>.</w:t>
      </w:r>
    </w:p>
    <w:p w:rsidR="000E7271" w:rsidRDefault="000E7271" w:rsidP="009E0020">
      <w:pPr>
        <w:keepNext/>
        <w:jc w:val="right"/>
      </w:pPr>
      <w:bookmarkStart w:id="46" w:name="_Toc360699275"/>
      <w:bookmarkStart w:id="47" w:name="_Toc360699661"/>
      <w:bookmarkStart w:id="48" w:name="_Toc360700047"/>
      <w:r>
        <w:t xml:space="preserve">Таблица </w:t>
      </w:r>
      <w:bookmarkEnd w:id="46"/>
      <w:bookmarkEnd w:id="47"/>
      <w:bookmarkEnd w:id="48"/>
      <w:r w:rsidR="005806DB">
        <w:t>1</w:t>
      </w:r>
      <w:r w:rsidR="00222856">
        <w:t>.</w:t>
      </w:r>
      <w:r w:rsidR="004F0A2E">
        <w:t>7</w:t>
      </w:r>
    </w:p>
    <w:tbl>
      <w:tblPr>
        <w:tblStyle w:val="ad"/>
        <w:tblW w:w="4897" w:type="pct"/>
        <w:tblInd w:w="108" w:type="dxa"/>
        <w:tblLook w:val="01E0"/>
      </w:tblPr>
      <w:tblGrid>
        <w:gridCol w:w="568"/>
        <w:gridCol w:w="1843"/>
        <w:gridCol w:w="4958"/>
        <w:gridCol w:w="2837"/>
      </w:tblGrid>
      <w:tr w:rsidR="00DC3F89" w:rsidRPr="003E047D" w:rsidTr="004F0A2E">
        <w:trPr>
          <w:trHeight w:val="255"/>
          <w:tblHeader/>
        </w:trPr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DC3F89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№ п/п</w:t>
            </w:r>
          </w:p>
        </w:tc>
        <w:tc>
          <w:tcPr>
            <w:tcW w:w="90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DC3F89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Населенный пункт</w:t>
            </w:r>
          </w:p>
        </w:tc>
        <w:tc>
          <w:tcPr>
            <w:tcW w:w="381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Подача питьевой воды</w:t>
            </w:r>
          </w:p>
        </w:tc>
      </w:tr>
      <w:tr w:rsidR="00FF654D" w:rsidRPr="003E047D" w:rsidTr="004F0A2E">
        <w:trPr>
          <w:trHeight w:val="285"/>
          <w:tblHeader/>
        </w:trPr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4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FF654D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в сутки максимального водопотребления, куб.м/сут</w:t>
            </w:r>
          </w:p>
        </w:tc>
        <w:tc>
          <w:tcPr>
            <w:tcW w:w="13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463FEA">
            <w:pPr>
              <w:ind w:firstLine="0"/>
              <w:jc w:val="center"/>
              <w:rPr>
                <w:b/>
                <w:color w:val="000000"/>
              </w:rPr>
            </w:pPr>
            <w:bookmarkStart w:id="49" w:name="RANGE!D2"/>
            <w:r w:rsidRPr="003E047D">
              <w:rPr>
                <w:b/>
                <w:color w:val="000000"/>
              </w:rPr>
              <w:t>годов</w:t>
            </w:r>
            <w:r w:rsidR="00463FEA" w:rsidRPr="003E047D">
              <w:rPr>
                <w:b/>
                <w:color w:val="000000"/>
              </w:rPr>
              <w:t>ая</w:t>
            </w:r>
            <w:r w:rsidRPr="003E047D">
              <w:rPr>
                <w:b/>
                <w:color w:val="000000"/>
              </w:rPr>
              <w:t>, тыс.куб.м/год</w:t>
            </w:r>
            <w:bookmarkEnd w:id="49"/>
          </w:p>
        </w:tc>
      </w:tr>
      <w:tr w:rsidR="003E047D" w:rsidRPr="003E047D" w:rsidTr="004F0A2E"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3E047D" w:rsidP="00DC3F89">
            <w:pPr>
              <w:ind w:firstLine="0"/>
              <w:jc w:val="center"/>
              <w:rPr>
                <w:rFonts w:cs="Times New Roman"/>
              </w:rPr>
            </w:pPr>
            <w:r w:rsidRPr="003E047D">
              <w:rPr>
                <w:rFonts w:cs="Times New Roman"/>
              </w:rPr>
              <w:t>1</w:t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4F0A2E" w:rsidP="00927BC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д. Левоплосская</w:t>
            </w:r>
          </w:p>
        </w:tc>
        <w:tc>
          <w:tcPr>
            <w:tcW w:w="24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4F0A2E" w:rsidP="00DC3F89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3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4F0A2E" w:rsidP="00EA34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7,3</w:t>
            </w:r>
          </w:p>
        </w:tc>
      </w:tr>
    </w:tbl>
    <w:p w:rsidR="002E7DE3" w:rsidRDefault="002E7DE3" w:rsidP="005806DB">
      <w:pPr>
        <w:spacing w:after="0"/>
      </w:pPr>
    </w:p>
    <w:p w:rsidR="009B1984" w:rsidRPr="004828D9" w:rsidRDefault="009B1984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50" w:name="_Toc380482137"/>
      <w:bookmarkStart w:id="51" w:name="_Toc393114188"/>
      <w:r w:rsidRPr="004828D9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9B1984" w:rsidRPr="005717C3" w:rsidRDefault="006B6627" w:rsidP="009B1984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(тыс.куб.м.)</w:t>
      </w:r>
      <w:r w:rsidR="007F7897"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 xml:space="preserve">таблице </w:t>
      </w:r>
      <w:r w:rsidR="00586D44">
        <w:t>1</w:t>
      </w:r>
      <w:r w:rsidR="00222856" w:rsidRPr="00222856">
        <w:t>.</w:t>
      </w:r>
      <w:r w:rsidR="004F0A2E">
        <w:t>8</w:t>
      </w:r>
      <w:r w:rsidRPr="00222856">
        <w:t xml:space="preserve"> и на диаграмме </w:t>
      </w:r>
      <w:r w:rsidR="005806DB">
        <w:t>1</w:t>
      </w:r>
      <w:r w:rsidR="00222856" w:rsidRPr="00222856">
        <w:t>.</w:t>
      </w:r>
      <w:r w:rsidR="00F77345">
        <w:t>1</w:t>
      </w:r>
      <w:r w:rsidR="00B55D99">
        <w:t>, 1.2</w:t>
      </w:r>
      <w:r w:rsidR="00AF5B66">
        <w:t xml:space="preserve"> представлен</w:t>
      </w:r>
      <w:r w:rsidR="0080176E">
        <w:t>а</w:t>
      </w:r>
      <w:r w:rsidR="00AF5B66">
        <w:t xml:space="preserve"> </w:t>
      </w:r>
      <w:r w:rsidR="0080176E">
        <w:t>структура водного баланса по группам</w:t>
      </w:r>
      <w:r w:rsidR="00FC30AB">
        <w:t xml:space="preserve"> потребителей</w:t>
      </w:r>
      <w:r w:rsidR="0080176E">
        <w:t xml:space="preserve"> в 2013 году</w:t>
      </w:r>
      <w:r w:rsidR="009B1984" w:rsidRPr="00222856">
        <w:t>.</w:t>
      </w:r>
    </w:p>
    <w:p w:rsidR="00DC1D63" w:rsidRDefault="00DC1D63" w:rsidP="00DC1D63">
      <w:pPr>
        <w:jc w:val="right"/>
      </w:pPr>
      <w:bookmarkStart w:id="52" w:name="_Toc360699353"/>
      <w:bookmarkStart w:id="53" w:name="_Toc360699739"/>
      <w:bookmarkStart w:id="54" w:name="_Toc360700125"/>
      <w:r w:rsidRPr="00222856">
        <w:t xml:space="preserve">Таблица </w:t>
      </w:r>
      <w:r w:rsidR="005806DB">
        <w:t>1</w:t>
      </w:r>
      <w:r w:rsidR="00222856">
        <w:t>.</w:t>
      </w:r>
      <w:r w:rsidR="004F0A2E">
        <w:t>8</w:t>
      </w:r>
    </w:p>
    <w:tbl>
      <w:tblPr>
        <w:tblStyle w:val="ad"/>
        <w:tblW w:w="10206" w:type="dxa"/>
        <w:tblInd w:w="108" w:type="dxa"/>
        <w:tblLayout w:type="fixed"/>
        <w:tblLook w:val="04A0"/>
      </w:tblPr>
      <w:tblGrid>
        <w:gridCol w:w="5387"/>
        <w:gridCol w:w="4819"/>
      </w:tblGrid>
      <w:tr w:rsidR="009E0020" w:rsidRPr="00567D5A" w:rsidTr="004F0A2E">
        <w:trPr>
          <w:trHeight w:val="2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E0020" w:rsidP="002A5307">
            <w:pPr>
              <w:ind w:firstLine="0"/>
              <w:jc w:val="center"/>
              <w:rPr>
                <w:b/>
              </w:rPr>
            </w:pPr>
            <w:r w:rsidRPr="00567D5A">
              <w:rPr>
                <w:b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E0020" w:rsidP="002A5307">
            <w:pPr>
              <w:ind w:firstLine="0"/>
              <w:jc w:val="center"/>
              <w:rPr>
                <w:b/>
              </w:rPr>
            </w:pPr>
            <w:r w:rsidRPr="00567D5A">
              <w:rPr>
                <w:b/>
              </w:rPr>
              <w:t>2013 год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E6277C">
              <w:rPr>
                <w:rFonts w:eastAsia="Calibri"/>
              </w:rPr>
              <w:t>аселени</w:t>
            </w:r>
            <w:r>
              <w:rPr>
                <w:rFonts w:eastAsia="Calibri"/>
              </w:rPr>
              <w:t>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4F0A2E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2,4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E6277C">
              <w:rPr>
                <w:rFonts w:eastAsia="Calibri"/>
              </w:rPr>
              <w:t>юджетны</w:t>
            </w:r>
            <w:r>
              <w:rPr>
                <w:rFonts w:eastAsia="Calibri"/>
              </w:rPr>
              <w:t>е</w:t>
            </w:r>
            <w:r w:rsidRPr="00E627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4F0A2E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E6277C">
              <w:rPr>
                <w:rFonts w:eastAsia="Calibri"/>
              </w:rPr>
              <w:t>рочи</w:t>
            </w:r>
            <w:r>
              <w:rPr>
                <w:rFonts w:eastAsia="Calibri"/>
              </w:rPr>
              <w:t>е</w:t>
            </w:r>
            <w:r w:rsidRPr="00E627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4F0A2E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4,7</w:t>
            </w:r>
          </w:p>
        </w:tc>
      </w:tr>
      <w:tr w:rsidR="009E0020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E0020" w:rsidP="002A5307">
            <w:pPr>
              <w:ind w:firstLine="0"/>
              <w:jc w:val="right"/>
            </w:pPr>
            <w:r w:rsidRPr="00567D5A"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27BCF" w:rsidP="002A5307">
            <w:pPr>
              <w:ind w:firstLine="0"/>
              <w:jc w:val="center"/>
            </w:pPr>
            <w:r>
              <w:t>263,5</w:t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670EBE" w:rsidRDefault="00222856" w:rsidP="005C13C7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bookmarkStart w:id="55" w:name="_Toc360699385"/>
      <w:bookmarkStart w:id="56" w:name="_Toc360699771"/>
      <w:bookmarkStart w:id="57" w:name="_Toc360700157"/>
      <w:bookmarkEnd w:id="52"/>
      <w:bookmarkEnd w:id="53"/>
      <w:bookmarkEnd w:id="54"/>
      <w:r>
        <w:rPr>
          <w:rStyle w:val="FontStyle158"/>
          <w:rFonts w:eastAsia="Arial Unicode MS"/>
          <w:sz w:val="24"/>
          <w:szCs w:val="28"/>
        </w:rPr>
        <w:t xml:space="preserve">Диаграмма </w:t>
      </w:r>
      <w:r w:rsidR="00586D44">
        <w:rPr>
          <w:rStyle w:val="FontStyle158"/>
          <w:rFonts w:eastAsia="Arial Unicode MS"/>
          <w:sz w:val="24"/>
          <w:szCs w:val="28"/>
        </w:rPr>
        <w:t>1</w:t>
      </w:r>
      <w:r>
        <w:rPr>
          <w:rStyle w:val="FontStyle158"/>
          <w:rFonts w:eastAsia="Arial Unicode MS"/>
          <w:sz w:val="24"/>
          <w:szCs w:val="28"/>
        </w:rPr>
        <w:t>.</w:t>
      </w:r>
      <w:r w:rsidR="00F77345">
        <w:rPr>
          <w:rStyle w:val="FontStyle158"/>
          <w:rFonts w:eastAsia="Arial Unicode MS"/>
          <w:sz w:val="24"/>
          <w:szCs w:val="28"/>
        </w:rPr>
        <w:t>1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E284A" w:rsidTr="004F0A2E">
        <w:tc>
          <w:tcPr>
            <w:tcW w:w="10206" w:type="dxa"/>
          </w:tcPr>
          <w:p w:rsidR="006E284A" w:rsidRDefault="009E6E60" w:rsidP="006E284A">
            <w:pPr>
              <w:ind w:firstLine="0"/>
              <w:jc w:val="center"/>
            </w:pPr>
            <w:r w:rsidRPr="009E6E60">
              <w:rPr>
                <w:noProof/>
                <w:lang w:eastAsia="ru-RU"/>
              </w:rPr>
              <w:drawing>
                <wp:inline distT="0" distB="0" distL="0" distR="0">
                  <wp:extent cx="5818224" cy="3402419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F7897" w:rsidRPr="005C13C7" w:rsidRDefault="007F7897" w:rsidP="00670EBE">
      <w:pPr>
        <w:pStyle w:val="Style59"/>
        <w:rPr>
          <w:rStyle w:val="FontStyle158"/>
          <w:rFonts w:eastAsia="Arial Unicode MS"/>
          <w:sz w:val="24"/>
        </w:rPr>
      </w:pPr>
    </w:p>
    <w:p w:rsidR="0080176E" w:rsidRDefault="0080176E" w:rsidP="009E0020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r>
        <w:rPr>
          <w:rStyle w:val="FontStyle158"/>
          <w:rFonts w:eastAsia="Arial Unicode MS"/>
          <w:sz w:val="24"/>
          <w:szCs w:val="28"/>
        </w:rPr>
        <w:lastRenderedPageBreak/>
        <w:t>Диаграмма 1.</w:t>
      </w:r>
      <w:r w:rsidR="00F77345">
        <w:rPr>
          <w:rStyle w:val="FontStyle158"/>
          <w:rFonts w:eastAsia="Arial Unicode MS"/>
          <w:sz w:val="24"/>
          <w:szCs w:val="28"/>
        </w:rPr>
        <w:t>2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0176E" w:rsidTr="004F0A2E">
        <w:tc>
          <w:tcPr>
            <w:tcW w:w="10206" w:type="dxa"/>
          </w:tcPr>
          <w:p w:rsidR="0080176E" w:rsidRDefault="009E6E60" w:rsidP="0055542A">
            <w:pPr>
              <w:ind w:firstLine="0"/>
              <w:jc w:val="center"/>
            </w:pPr>
            <w:r w:rsidRPr="009E6E60">
              <w:rPr>
                <w:noProof/>
                <w:lang w:eastAsia="ru-RU"/>
              </w:rPr>
              <w:drawing>
                <wp:inline distT="0" distB="0" distL="0" distR="0">
                  <wp:extent cx="4504705" cy="2604977"/>
                  <wp:effectExtent l="19050" t="0" r="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0176E" w:rsidRDefault="0080176E" w:rsidP="0080176E">
      <w:pPr>
        <w:spacing w:after="0"/>
        <w:rPr>
          <w:szCs w:val="24"/>
        </w:rPr>
      </w:pPr>
    </w:p>
    <w:p w:rsidR="001119A9" w:rsidRDefault="001B3841" w:rsidP="004B28FB">
      <w:pPr>
        <w:rPr>
          <w:szCs w:val="24"/>
        </w:rPr>
      </w:pPr>
      <w:r>
        <w:rPr>
          <w:szCs w:val="24"/>
        </w:rPr>
        <w:t xml:space="preserve">Основным потребителем воды в </w:t>
      </w:r>
      <w:r w:rsidR="000320C4">
        <w:rPr>
          <w:szCs w:val="24"/>
        </w:rPr>
        <w:t>муниципальном образовании «</w:t>
      </w:r>
      <w:r w:rsidR="000B4A9B">
        <w:rPr>
          <w:szCs w:val="24"/>
        </w:rPr>
        <w:t>Плосское</w:t>
      </w:r>
      <w:r w:rsidR="000320C4">
        <w:rPr>
          <w:szCs w:val="24"/>
        </w:rPr>
        <w:t>»</w:t>
      </w:r>
      <w:r w:rsidR="00D373E1">
        <w:rPr>
          <w:szCs w:val="24"/>
        </w:rPr>
        <w:t xml:space="preserve"> </w:t>
      </w:r>
      <w:r>
        <w:rPr>
          <w:szCs w:val="24"/>
        </w:rPr>
        <w:t>явля</w:t>
      </w:r>
      <w:r w:rsidR="004828D9">
        <w:rPr>
          <w:szCs w:val="24"/>
        </w:rPr>
        <w:t>ю</w:t>
      </w:r>
      <w:r>
        <w:rPr>
          <w:szCs w:val="24"/>
        </w:rPr>
        <w:t xml:space="preserve">тся </w:t>
      </w:r>
      <w:r w:rsidR="004828D9">
        <w:rPr>
          <w:szCs w:val="24"/>
        </w:rPr>
        <w:t>прочие потребители</w:t>
      </w:r>
      <w:r>
        <w:rPr>
          <w:szCs w:val="24"/>
        </w:rPr>
        <w:t xml:space="preserve"> и на </w:t>
      </w:r>
      <w:r w:rsidR="00A83D87">
        <w:rPr>
          <w:szCs w:val="24"/>
        </w:rPr>
        <w:t>их</w:t>
      </w:r>
      <w:r>
        <w:rPr>
          <w:szCs w:val="24"/>
        </w:rPr>
        <w:t xml:space="preserve"> дол</w:t>
      </w:r>
      <w:r w:rsidR="00A83D87">
        <w:rPr>
          <w:szCs w:val="24"/>
        </w:rPr>
        <w:t>ю</w:t>
      </w:r>
      <w:r>
        <w:rPr>
          <w:szCs w:val="24"/>
        </w:rPr>
        <w:t xml:space="preserve"> на 201</w:t>
      </w:r>
      <w:r w:rsidR="0072340A">
        <w:rPr>
          <w:szCs w:val="24"/>
        </w:rPr>
        <w:t>3</w:t>
      </w:r>
      <w:r>
        <w:rPr>
          <w:szCs w:val="24"/>
        </w:rPr>
        <w:t xml:space="preserve"> год приходится – </w:t>
      </w:r>
      <w:r w:rsidR="004828D9">
        <w:rPr>
          <w:szCs w:val="24"/>
        </w:rPr>
        <w:t>65</w:t>
      </w:r>
      <w:r>
        <w:rPr>
          <w:szCs w:val="24"/>
        </w:rPr>
        <w:t xml:space="preserve"> %, </w:t>
      </w:r>
      <w:r w:rsidR="004828D9">
        <w:rPr>
          <w:szCs w:val="24"/>
        </w:rPr>
        <w:t xml:space="preserve">на население – 33 %, </w:t>
      </w:r>
      <w:r>
        <w:rPr>
          <w:szCs w:val="24"/>
        </w:rPr>
        <w:t xml:space="preserve">на </w:t>
      </w:r>
      <w:r w:rsidR="0080176E">
        <w:rPr>
          <w:szCs w:val="24"/>
        </w:rPr>
        <w:t>бюджетные организации</w:t>
      </w:r>
      <w:r>
        <w:rPr>
          <w:szCs w:val="24"/>
        </w:rPr>
        <w:t xml:space="preserve"> приходится – </w:t>
      </w:r>
      <w:r w:rsidR="004828D9">
        <w:rPr>
          <w:szCs w:val="24"/>
        </w:rPr>
        <w:t>2</w:t>
      </w:r>
      <w:r w:rsidR="00DD08CD">
        <w:rPr>
          <w:szCs w:val="24"/>
        </w:rPr>
        <w:t xml:space="preserve"> %</w:t>
      </w:r>
      <w:r>
        <w:rPr>
          <w:szCs w:val="24"/>
        </w:rPr>
        <w:t>.</w:t>
      </w:r>
    </w:p>
    <w:p w:rsidR="005E7FD5" w:rsidRPr="0073344D" w:rsidRDefault="005C5411" w:rsidP="001D37CB">
      <w:pPr>
        <w:pStyle w:val="2"/>
        <w:numPr>
          <w:ilvl w:val="2"/>
          <w:numId w:val="2"/>
        </w:numPr>
        <w:spacing w:after="200"/>
        <w:rPr>
          <w:i/>
        </w:rPr>
      </w:pPr>
      <w:bookmarkStart w:id="58" w:name="_Toc380482138"/>
      <w:bookmarkStart w:id="59" w:name="_Toc393114189"/>
      <w:r w:rsidRPr="0073344D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5"/>
      <w:bookmarkEnd w:id="56"/>
      <w:bookmarkEnd w:id="57"/>
      <w:bookmarkEnd w:id="58"/>
      <w:bookmarkEnd w:id="59"/>
    </w:p>
    <w:p w:rsidR="003F01D0" w:rsidRDefault="003F01D0" w:rsidP="00403008">
      <w:bookmarkStart w:id="60" w:name="_Toc373745171"/>
      <w:bookmarkStart w:id="61" w:name="_Toc360699392"/>
      <w:bookmarkStart w:id="62" w:name="_Toc360699778"/>
      <w:bookmarkStart w:id="63" w:name="_Toc360700164"/>
      <w:r>
        <w:t>В настоящее время в</w:t>
      </w:r>
      <w:r w:rsidRPr="00B91F78">
        <w:t xml:space="preserve"> </w:t>
      </w:r>
      <w:r>
        <w:t>муниципальном образовании «</w:t>
      </w:r>
      <w:r w:rsidR="000B4A9B">
        <w:t>Плосское</w:t>
      </w:r>
      <w:r>
        <w:t>»</w:t>
      </w:r>
      <w:r w:rsidRPr="00B91F78">
        <w:t xml:space="preserve"> действуют нормы удельного водопотребления</w:t>
      </w:r>
      <w:r w:rsidR="00D93055">
        <w:t xml:space="preserve"> представленные в таблице 1.9</w:t>
      </w:r>
      <w:r>
        <w:t>.</w:t>
      </w:r>
    </w:p>
    <w:p w:rsidR="00D93055" w:rsidRDefault="00D93055" w:rsidP="00D93055">
      <w:pPr>
        <w:jc w:val="right"/>
      </w:pPr>
      <w:r>
        <w:t>Таблица 1.9</w:t>
      </w:r>
    </w:p>
    <w:tbl>
      <w:tblPr>
        <w:tblStyle w:val="ad"/>
        <w:tblW w:w="0" w:type="auto"/>
        <w:tblLook w:val="04A0"/>
      </w:tblPr>
      <w:tblGrid>
        <w:gridCol w:w="4077"/>
        <w:gridCol w:w="3402"/>
        <w:gridCol w:w="2942"/>
      </w:tblGrid>
      <w:tr w:rsidR="00D93055" w:rsidTr="00D93055">
        <w:tc>
          <w:tcPr>
            <w:tcW w:w="4077" w:type="dxa"/>
            <w:vAlign w:val="center"/>
          </w:tcPr>
          <w:p w:rsidR="00D93055" w:rsidRDefault="00D93055" w:rsidP="00D930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благоустройства</w:t>
            </w:r>
          </w:p>
        </w:tc>
        <w:tc>
          <w:tcPr>
            <w:tcW w:w="3402" w:type="dxa"/>
            <w:vAlign w:val="center"/>
          </w:tcPr>
          <w:p w:rsidR="00D93055" w:rsidRDefault="00D93055" w:rsidP="00D930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2942" w:type="dxa"/>
            <w:vAlign w:val="center"/>
          </w:tcPr>
          <w:p w:rsidR="00D93055" w:rsidRDefault="00D93055" w:rsidP="00D930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Норма водоснабжения</w:t>
            </w: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Водоснабжение</w:t>
            </w:r>
            <w:r w:rsidR="0073344D">
              <w:t xml:space="preserve"> жилого фонда</w:t>
            </w:r>
            <w:r>
              <w:t xml:space="preserve"> с водозаборными колонками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куб.м в месяц на 1 человека</w:t>
            </w: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1,521</w:t>
            </w: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Водоснабжение на животных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- корова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куб.м в месяц на 1 животного</w:t>
            </w: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1,83</w:t>
            </w: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- бык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куб.м в месяц на 1 животного</w:t>
            </w: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0,91</w:t>
            </w: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- коза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куб.м в месяц на 1 животного</w:t>
            </w: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0,08</w:t>
            </w:r>
          </w:p>
        </w:tc>
      </w:tr>
      <w:tr w:rsidR="00D93055" w:rsidTr="00D93055">
        <w:tc>
          <w:tcPr>
            <w:tcW w:w="4077" w:type="dxa"/>
            <w:vAlign w:val="center"/>
          </w:tcPr>
          <w:p w:rsidR="00D93055" w:rsidRPr="00D93055" w:rsidRDefault="00D93055" w:rsidP="00D93055">
            <w:pPr>
              <w:ind w:firstLine="0"/>
              <w:jc w:val="left"/>
            </w:pPr>
            <w:r>
              <w:t>- свинья</w:t>
            </w:r>
          </w:p>
        </w:tc>
        <w:tc>
          <w:tcPr>
            <w:tcW w:w="340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куб.м в месяц на 1 животного</w:t>
            </w:r>
          </w:p>
        </w:tc>
        <w:tc>
          <w:tcPr>
            <w:tcW w:w="2942" w:type="dxa"/>
            <w:vAlign w:val="center"/>
          </w:tcPr>
          <w:p w:rsidR="00D93055" w:rsidRPr="00D93055" w:rsidRDefault="00D93055" w:rsidP="00D93055">
            <w:pPr>
              <w:ind w:firstLine="0"/>
              <w:jc w:val="center"/>
            </w:pPr>
            <w:r>
              <w:t>0,46</w:t>
            </w:r>
          </w:p>
        </w:tc>
      </w:tr>
    </w:tbl>
    <w:p w:rsidR="00D93055" w:rsidRPr="003F01D0" w:rsidRDefault="00D93055" w:rsidP="00D93055">
      <w:pPr>
        <w:spacing w:after="0"/>
        <w:rPr>
          <w:b/>
        </w:rPr>
      </w:pPr>
    </w:p>
    <w:p w:rsidR="00EB0E1C" w:rsidRDefault="00EB0E1C" w:rsidP="00EB0E1C">
      <w:bookmarkStart w:id="64" w:name="_Toc373745174"/>
      <w:bookmarkStart w:id="65" w:name="_Toc373745427"/>
      <w:bookmarkEnd w:id="60"/>
      <w:r>
        <w:t xml:space="preserve">Исходя из общего количества реализованной воды населению удельное потребление воды на 2013 год представлено в </w:t>
      </w:r>
      <w:r w:rsidRPr="0090747B">
        <w:t xml:space="preserve">таблице </w:t>
      </w:r>
      <w:r>
        <w:t>1</w:t>
      </w:r>
      <w:r w:rsidRPr="0090747B">
        <w:t>.</w:t>
      </w:r>
      <w:r w:rsidR="00D93055">
        <w:t>10</w:t>
      </w:r>
      <w:r w:rsidRPr="0090747B">
        <w:t>.</w:t>
      </w:r>
    </w:p>
    <w:p w:rsidR="00EB0E1C" w:rsidRDefault="00EB0E1C" w:rsidP="00EB0E1C">
      <w:pPr>
        <w:jc w:val="right"/>
      </w:pPr>
      <w:bookmarkStart w:id="66" w:name="_Toc373745175"/>
      <w:bookmarkStart w:id="67" w:name="_Toc373745428"/>
      <w:r w:rsidRPr="0090747B">
        <w:t xml:space="preserve">Таблица </w:t>
      </w:r>
      <w:r>
        <w:t>1</w:t>
      </w:r>
      <w:r w:rsidRPr="0090747B">
        <w:t>.</w:t>
      </w:r>
      <w:bookmarkEnd w:id="66"/>
      <w:bookmarkEnd w:id="67"/>
      <w:r w:rsidR="00D93055">
        <w:t>10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B0E1C" w:rsidRPr="00B373A7" w:rsidTr="00C15FA2">
        <w:trPr>
          <w:trHeight w:val="525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b/>
              </w:rPr>
            </w:pPr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2013 год</w:t>
            </w:r>
          </w:p>
        </w:tc>
      </w:tr>
      <w:tr w:rsidR="00EB0E1C" w:rsidRPr="00B373A7" w:rsidTr="00C15FA2">
        <w:trPr>
          <w:trHeight w:val="177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Default="00EB0E1C" w:rsidP="00C15FA2">
            <w:pPr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 xml:space="preserve">оличество </w:t>
            </w:r>
            <w:r>
              <w:rPr>
                <w:rFonts w:eastAsia="Times New Roman" w:cs="Times New Roman"/>
                <w:color w:val="000000"/>
                <w:lang w:eastAsia="ru-RU"/>
              </w:rPr>
              <w:t>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73A7">
              <w:rPr>
                <w:rFonts w:eastAsia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73344D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</w:tr>
      <w:tr w:rsidR="00EB0E1C" w:rsidRPr="00B373A7" w:rsidTr="00C15FA2">
        <w:trPr>
          <w:trHeight w:val="140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тыс.куб.м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Default="00D93055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7,3</w:t>
            </w:r>
          </w:p>
        </w:tc>
      </w:tr>
      <w:tr w:rsidR="00EB0E1C" w:rsidRPr="00B373A7" w:rsidTr="00C15FA2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left"/>
            </w:pPr>
            <w:r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/сут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73344D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66,67</w:t>
            </w:r>
          </w:p>
        </w:tc>
      </w:tr>
      <w:tr w:rsidR="00EB0E1C" w:rsidRPr="00B373A7" w:rsidTr="00C15FA2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куб.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м/мес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Default="0073344D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2,03</w:t>
            </w:r>
          </w:p>
        </w:tc>
      </w:tr>
    </w:tbl>
    <w:p w:rsidR="00EB0E1C" w:rsidRPr="00EB0E1C" w:rsidRDefault="00EB0E1C" w:rsidP="00EB0E1C">
      <w:pPr>
        <w:spacing w:after="0"/>
      </w:pPr>
    </w:p>
    <w:p w:rsidR="005E7FD5" w:rsidRPr="00144F96" w:rsidRDefault="005E7FD5" w:rsidP="001D37CB">
      <w:pPr>
        <w:pStyle w:val="2"/>
        <w:numPr>
          <w:ilvl w:val="2"/>
          <w:numId w:val="2"/>
        </w:numPr>
        <w:tabs>
          <w:tab w:val="left" w:pos="851"/>
        </w:tabs>
        <w:spacing w:after="200"/>
      </w:pPr>
      <w:bookmarkStart w:id="68" w:name="_Toc360699393"/>
      <w:bookmarkStart w:id="69" w:name="_Toc360699779"/>
      <w:bookmarkStart w:id="70" w:name="_Toc360700165"/>
      <w:bookmarkStart w:id="71" w:name="_Toc380482139"/>
      <w:bookmarkStart w:id="72" w:name="_Toc393114190"/>
      <w:bookmarkEnd w:id="61"/>
      <w:bookmarkEnd w:id="62"/>
      <w:bookmarkEnd w:id="63"/>
      <w:bookmarkEnd w:id="64"/>
      <w:bookmarkEnd w:id="65"/>
      <w:r w:rsidRPr="00144F96">
        <w:lastRenderedPageBreak/>
        <w:t xml:space="preserve">Описание </w:t>
      </w:r>
      <w:r w:rsidR="009C158D" w:rsidRPr="00144F96">
        <w:t xml:space="preserve">существующей </w:t>
      </w:r>
      <w:r w:rsidRPr="00144F96">
        <w:t>системы коммерческого учета воды и планов по установке приборов учета</w:t>
      </w:r>
      <w:bookmarkEnd w:id="68"/>
      <w:bookmarkEnd w:id="69"/>
      <w:bookmarkEnd w:id="70"/>
      <w:bookmarkEnd w:id="71"/>
      <w:bookmarkEnd w:id="72"/>
    </w:p>
    <w:p w:rsidR="00AC4BFB" w:rsidRDefault="00A00FFD" w:rsidP="00E55039">
      <w: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Архангельской области разработана</w:t>
      </w:r>
      <w:r w:rsidRPr="00F00131">
        <w:t xml:space="preserve"> </w:t>
      </w:r>
      <w:r>
        <w:t>д</w:t>
      </w:r>
      <w:r w:rsidRPr="00F00131">
        <w:t xml:space="preserve">олгосрочная целевая программа «Энергосбережение и повышение энергетической эффективности </w:t>
      </w:r>
      <w:r>
        <w:t>в Архангельской</w:t>
      </w:r>
      <w:r w:rsidRPr="00F00131">
        <w:t xml:space="preserve"> области на 2010-20</w:t>
      </w:r>
      <w:r>
        <w:t>20</w:t>
      </w:r>
      <w:r w:rsidRPr="00F00131">
        <w:t xml:space="preserve"> годы»</w:t>
      </w:r>
      <w:r>
        <w:t xml:space="preserve">. Программа утверждена </w:t>
      </w:r>
      <w:r w:rsidR="00A83D87">
        <w:t>П</w:t>
      </w:r>
      <w:r>
        <w:t xml:space="preserve">остановлением Правительства Архангельской области от 27.07.2010 № 210-пп. Программой предусмотрены </w:t>
      </w:r>
      <w:r>
        <w:rPr>
          <w:szCs w:val="24"/>
          <w:lang w:eastAsia="ru-RU"/>
        </w:rPr>
        <w:t>о</w:t>
      </w:r>
      <w:r w:rsidRPr="00AC4BFB">
        <w:rPr>
          <w:szCs w:val="24"/>
          <w:lang w:eastAsia="ru-RU"/>
        </w:rPr>
        <w:t>рганизационные мероприятия, обеспечивающие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создание условий для повышения энергетической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эффективности экономики области</w:t>
      </w:r>
      <w:r>
        <w:rPr>
          <w:szCs w:val="24"/>
          <w:lang w:eastAsia="ru-RU"/>
        </w:rPr>
        <w:t xml:space="preserve">, в числе которых </w:t>
      </w:r>
      <w:r>
        <w:t xml:space="preserve">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E55039" w:rsidRPr="00AC4BFB" w:rsidRDefault="00E55039" w:rsidP="00E55039">
      <w:pPr>
        <w:rPr>
          <w:rFonts w:eastAsia="Times New Roman" w:cs="Times New Roman"/>
          <w:szCs w:val="24"/>
          <w:lang w:eastAsia="ru-RU"/>
        </w:rPr>
      </w:pPr>
      <w:r w:rsidRPr="00F60D63">
        <w:t>Информация об оснащенности приборами учета отсутствует.</w:t>
      </w:r>
    </w:p>
    <w:p w:rsidR="0072685F" w:rsidRPr="005D79DB" w:rsidRDefault="0072685F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73" w:name="_Toc380482140"/>
      <w:bookmarkStart w:id="74" w:name="_Toc393114191"/>
      <w:r w:rsidRPr="005D79DB">
        <w:t xml:space="preserve">Анализ резервов и дефицитов производственных мощностей системы водоснабжения </w:t>
      </w:r>
      <w:r w:rsidR="00E558BE" w:rsidRPr="005D79DB">
        <w:t>муниципального образования</w:t>
      </w:r>
      <w:bookmarkEnd w:id="73"/>
      <w:r w:rsidR="0017514D" w:rsidRPr="005D79DB">
        <w:t xml:space="preserve"> «</w:t>
      </w:r>
      <w:r w:rsidR="000B4A9B" w:rsidRPr="005D79DB">
        <w:t>Плосское</w:t>
      </w:r>
      <w:r w:rsidR="0017514D" w:rsidRPr="005D79DB">
        <w:t>»</w:t>
      </w:r>
      <w:bookmarkEnd w:id="74"/>
      <w:r w:rsidRPr="005D79DB">
        <w:t xml:space="preserve"> </w:t>
      </w:r>
    </w:p>
    <w:p w:rsidR="008A37A2" w:rsidRDefault="008A37A2" w:rsidP="001E3E6F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144F96">
        <w:t>11</w:t>
      </w:r>
      <w:r w:rsidRPr="00EF0C8A">
        <w:t xml:space="preserve"> и на диаграмме </w:t>
      </w:r>
      <w:r w:rsidR="005806DB">
        <w:t>1</w:t>
      </w:r>
      <w:r w:rsidR="00EF0C8A">
        <w:t>.</w:t>
      </w:r>
      <w:r w:rsidR="00F77345">
        <w:t>3</w:t>
      </w:r>
      <w:r w:rsidR="00EF0C8A">
        <w:t>.</w:t>
      </w:r>
      <w:r>
        <w:t xml:space="preserve"> </w:t>
      </w:r>
    </w:p>
    <w:p w:rsidR="001F2FFB" w:rsidRPr="001F2FFB" w:rsidRDefault="001F2FFB" w:rsidP="002E71A5">
      <w:pPr>
        <w:keepNext/>
        <w:jc w:val="right"/>
      </w:pPr>
      <w:r w:rsidRPr="00EF0C8A">
        <w:t xml:space="preserve">Таблица </w:t>
      </w:r>
      <w:r w:rsidR="005806DB">
        <w:t>1</w:t>
      </w:r>
      <w:r w:rsidR="00EF0C8A" w:rsidRPr="00EF0C8A">
        <w:t>.</w:t>
      </w:r>
      <w:r w:rsidR="00144F96">
        <w:t>11</w:t>
      </w:r>
    </w:p>
    <w:tbl>
      <w:tblPr>
        <w:tblStyle w:val="ad"/>
        <w:tblW w:w="4949" w:type="pct"/>
        <w:tblLayout w:type="fixed"/>
        <w:tblLook w:val="04A0"/>
      </w:tblPr>
      <w:tblGrid>
        <w:gridCol w:w="2519"/>
        <w:gridCol w:w="3402"/>
        <w:gridCol w:w="2692"/>
        <w:gridCol w:w="1702"/>
      </w:tblGrid>
      <w:tr w:rsidR="0059778C" w:rsidRPr="00EE3746" w:rsidTr="00DB09FB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B55E9E" w:rsidP="00B55E9E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59778C" w:rsidP="003F26A2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 w:rsidRPr="00EE3746">
              <w:rPr>
                <w:b/>
              </w:rPr>
              <w:t>Установле</w:t>
            </w:r>
            <w:r w:rsidR="00A309FC">
              <w:rPr>
                <w:b/>
              </w:rPr>
              <w:t>нная производительность существующих</w:t>
            </w:r>
            <w:r w:rsidRPr="00EE3746">
              <w:rPr>
                <w:b/>
              </w:rPr>
              <w:t xml:space="preserve"> сооружени</w:t>
            </w:r>
            <w:r w:rsidR="00EE3746" w:rsidRPr="00EE3746">
              <w:rPr>
                <w:b/>
              </w:rPr>
              <w:t>й</w:t>
            </w:r>
            <w:r w:rsidRPr="00EE3746">
              <w:rPr>
                <w:b/>
              </w:rPr>
              <w:t xml:space="preserve">, </w:t>
            </w:r>
            <w:r w:rsidR="00EE3746">
              <w:rPr>
                <w:b/>
              </w:rPr>
              <w:t>куб.</w:t>
            </w:r>
            <w:r w:rsidRPr="00EE3746">
              <w:rPr>
                <w:b/>
              </w:rPr>
              <w:t>м/сут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41320D" w:rsidP="006C41DD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 w:rsidRPr="00EE3746">
              <w:rPr>
                <w:b/>
              </w:rPr>
              <w:t>Среднесуточный</w:t>
            </w:r>
            <w:r w:rsidR="006C41DD">
              <w:rPr>
                <w:b/>
              </w:rPr>
              <w:t xml:space="preserve"> объем </w:t>
            </w:r>
            <w:r w:rsidR="0012070B" w:rsidRPr="00EE3746">
              <w:rPr>
                <w:b/>
              </w:rPr>
              <w:t>потребляемой воды</w:t>
            </w:r>
            <w:r w:rsidR="00A903B3">
              <w:rPr>
                <w:b/>
              </w:rPr>
              <w:t>,</w:t>
            </w:r>
            <w:r w:rsidR="006D7CF3" w:rsidRPr="00EE3746">
              <w:rPr>
                <w:b/>
              </w:rPr>
              <w:t xml:space="preserve"> 2013 год</w:t>
            </w:r>
            <w:r w:rsidR="0059778C" w:rsidRPr="00EE3746">
              <w:rPr>
                <w:b/>
              </w:rPr>
              <w:t xml:space="preserve">, </w:t>
            </w:r>
            <w:r w:rsidR="006D7CF3" w:rsidRPr="00EE3746">
              <w:rPr>
                <w:b/>
              </w:rPr>
              <w:t>куб.м</w:t>
            </w:r>
            <w:r w:rsidR="0059778C" w:rsidRPr="00EE3746">
              <w:rPr>
                <w:b/>
              </w:rPr>
              <w:t>/сут</w:t>
            </w:r>
          </w:p>
        </w:tc>
        <w:tc>
          <w:tcPr>
            <w:tcW w:w="8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8D2432" w:rsidRDefault="008D2432" w:rsidP="00DB09FB">
            <w:pPr>
              <w:pStyle w:val="Style20"/>
              <w:jc w:val="center"/>
              <w:rPr>
                <w:b/>
                <w:sz w:val="22"/>
                <w:szCs w:val="22"/>
              </w:rPr>
            </w:pPr>
            <w:r w:rsidRPr="008D2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Резерв производственной мощности, </w:t>
            </w:r>
            <w:r w:rsidR="00DB09F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8D2432" w:rsidRPr="00EE3746" w:rsidTr="00DB09FB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FF654D" w:rsidRDefault="00144F96" w:rsidP="0017514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д. Левоплосская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EE3746" w:rsidRDefault="00144F96" w:rsidP="0027611E">
            <w:pPr>
              <w:tabs>
                <w:tab w:val="left" w:pos="2661"/>
              </w:tabs>
              <w:ind w:firstLine="0"/>
              <w:jc w:val="center"/>
            </w:pPr>
            <w:r>
              <w:t>240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EE3746" w:rsidRDefault="00144F96" w:rsidP="0027611E">
            <w:pPr>
              <w:tabs>
                <w:tab w:val="left" w:pos="2661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8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8D2432" w:rsidRDefault="00144F96" w:rsidP="008D2432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91,7</w:t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EF0C8A" w:rsidRDefault="00EF0C8A" w:rsidP="00605314">
      <w:pPr>
        <w:pStyle w:val="11"/>
        <w:keepNext/>
        <w:spacing w:after="200"/>
        <w:ind w:firstLine="709"/>
        <w:jc w:val="right"/>
        <w:rPr>
          <w:sz w:val="24"/>
          <w:szCs w:val="28"/>
        </w:rPr>
      </w:pPr>
      <w:r w:rsidRPr="00EF0C8A">
        <w:rPr>
          <w:sz w:val="24"/>
          <w:szCs w:val="28"/>
        </w:rPr>
        <w:t xml:space="preserve">Диаграмма </w:t>
      </w:r>
      <w:r w:rsidR="00586D44">
        <w:rPr>
          <w:sz w:val="24"/>
          <w:szCs w:val="28"/>
        </w:rPr>
        <w:t>1</w:t>
      </w:r>
      <w:r w:rsidRPr="00EF0C8A">
        <w:rPr>
          <w:sz w:val="24"/>
          <w:szCs w:val="28"/>
        </w:rPr>
        <w:t>.</w:t>
      </w:r>
      <w:r w:rsidR="00F77345">
        <w:rPr>
          <w:sz w:val="24"/>
          <w:szCs w:val="28"/>
        </w:rPr>
        <w:t>3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A903B3" w:rsidTr="006C41DD">
        <w:tc>
          <w:tcPr>
            <w:tcW w:w="10348" w:type="dxa"/>
          </w:tcPr>
          <w:p w:rsidR="00A903B3" w:rsidRDefault="005D79DB" w:rsidP="00A903B3">
            <w:pPr>
              <w:pStyle w:val="11"/>
              <w:jc w:val="center"/>
              <w:rPr>
                <w:sz w:val="24"/>
                <w:szCs w:val="28"/>
              </w:rPr>
            </w:pPr>
            <w:r w:rsidRPr="005D79DB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551045" cy="3285460"/>
                  <wp:effectExtent l="19050" t="0" r="1905" b="0"/>
                  <wp:docPr id="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903B3" w:rsidRPr="00EF0C8A" w:rsidRDefault="00A903B3" w:rsidP="00EF0C8A">
      <w:pPr>
        <w:pStyle w:val="11"/>
        <w:ind w:firstLine="709"/>
        <w:jc w:val="right"/>
        <w:rPr>
          <w:sz w:val="24"/>
          <w:szCs w:val="28"/>
        </w:rPr>
      </w:pPr>
    </w:p>
    <w:p w:rsidR="001870B7" w:rsidRDefault="0012070B" w:rsidP="001870B7">
      <w:r>
        <w:t xml:space="preserve">Как видно из диаграммы и </w:t>
      </w:r>
      <w:r w:rsidR="008D2432">
        <w:t xml:space="preserve">таблицы на </w:t>
      </w:r>
      <w:r w:rsidR="001870B7">
        <w:t>существующ</w:t>
      </w:r>
      <w:r w:rsidR="00992DC2">
        <w:t>ем</w:t>
      </w:r>
      <w:r w:rsidR="001870B7">
        <w:t xml:space="preserve"> водозаборн</w:t>
      </w:r>
      <w:r w:rsidR="00992DC2">
        <w:t>ом</w:t>
      </w:r>
      <w:r w:rsidR="001870B7">
        <w:t xml:space="preserve"> сооружени</w:t>
      </w:r>
      <w:r w:rsidR="00992DC2">
        <w:t>и</w:t>
      </w:r>
      <w:r w:rsidR="00A903B3">
        <w:t xml:space="preserve"> в </w:t>
      </w:r>
      <w:r w:rsidR="005D79DB">
        <w:t>д</w:t>
      </w:r>
      <w:r w:rsidR="009F33CD">
        <w:t xml:space="preserve">. </w:t>
      </w:r>
      <w:r w:rsidR="005D79DB">
        <w:t>Левоплосская</w:t>
      </w:r>
      <w:r w:rsidR="00992DC2">
        <w:t xml:space="preserve"> </w:t>
      </w:r>
      <w:r w:rsidR="008D2432">
        <w:t>имеется резерв производственн</w:t>
      </w:r>
      <w:r w:rsidR="00992DC2">
        <w:t>ой</w:t>
      </w:r>
      <w:r w:rsidR="008D2432">
        <w:t xml:space="preserve"> мощност</w:t>
      </w:r>
      <w:r w:rsidR="00992DC2">
        <w:t>и</w:t>
      </w:r>
      <w:r w:rsidR="00F05A45">
        <w:t>.</w:t>
      </w:r>
    </w:p>
    <w:p w:rsidR="000F28E3" w:rsidRPr="006A0BB8" w:rsidRDefault="00AF6C37" w:rsidP="001D37CB">
      <w:pPr>
        <w:pStyle w:val="2"/>
        <w:numPr>
          <w:ilvl w:val="2"/>
          <w:numId w:val="2"/>
        </w:numPr>
        <w:spacing w:after="200"/>
      </w:pPr>
      <w:bookmarkStart w:id="75" w:name="_Toc380482141"/>
      <w:bookmarkStart w:id="76" w:name="_Toc393114192"/>
      <w:r w:rsidRPr="006A0BB8">
        <w:lastRenderedPageBreak/>
        <w:t xml:space="preserve">Прогнозный баланс потребления воды на срок не менее 10 лет с учетом сценария развития </w:t>
      </w:r>
      <w:r w:rsidR="009F44E1" w:rsidRPr="006A0BB8">
        <w:t>муниципального образования «</w:t>
      </w:r>
      <w:r w:rsidR="000B4A9B" w:rsidRPr="006A0BB8">
        <w:t>Плосское</w:t>
      </w:r>
      <w:r w:rsidR="009F44E1" w:rsidRPr="006A0BB8">
        <w:t>»</w:t>
      </w:r>
      <w:r w:rsidRPr="006A0BB8">
        <w:t xml:space="preserve">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5"/>
      <w:bookmarkEnd w:id="76"/>
    </w:p>
    <w:p w:rsidR="004D070E" w:rsidRPr="00093D59" w:rsidRDefault="004D070E" w:rsidP="004D070E">
      <w:r w:rsidRPr="00093D59">
        <w:t>Удельное среднесуточное (за год) водопотребление на одного жителя в населенных пунктах области приняты согласно СНиП 2.04.02-84*</w:t>
      </w:r>
      <w:r>
        <w:t xml:space="preserve"> и представлены в таблице 1.12</w:t>
      </w:r>
      <w:r w:rsidRPr="00093D59">
        <w:t>.</w:t>
      </w:r>
    </w:p>
    <w:p w:rsidR="004D070E" w:rsidRPr="004D070E" w:rsidRDefault="004D070E" w:rsidP="004D070E">
      <w:pPr>
        <w:jc w:val="right"/>
        <w:rPr>
          <w:color w:val="000000"/>
          <w:szCs w:val="24"/>
        </w:rPr>
      </w:pPr>
      <w:r w:rsidRPr="004D070E">
        <w:rPr>
          <w:color w:val="000000"/>
          <w:szCs w:val="24"/>
        </w:rPr>
        <w:t>Таблица 1.12</w:t>
      </w:r>
    </w:p>
    <w:tbl>
      <w:tblPr>
        <w:tblW w:w="10206" w:type="dxa"/>
        <w:tblInd w:w="108" w:type="dxa"/>
        <w:tblLook w:val="0000"/>
      </w:tblPr>
      <w:tblGrid>
        <w:gridCol w:w="5722"/>
        <w:gridCol w:w="4484"/>
      </w:tblGrid>
      <w:tr w:rsidR="004D070E" w:rsidRPr="00360776" w:rsidTr="004D070E">
        <w:trPr>
          <w:trHeight w:val="53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  <w:sz w:val="22"/>
              </w:rPr>
              <w:t>Потребители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  <w:sz w:val="22"/>
              </w:rPr>
              <w:t>Норма водопотребления, л/сут на человека</w:t>
            </w:r>
          </w:p>
        </w:tc>
      </w:tr>
      <w:tr w:rsidR="004D070E" w:rsidRPr="00360776" w:rsidTr="004D070E">
        <w:trPr>
          <w:trHeight w:val="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Города и поселки городского типа от 5 до 20 тысяч жителей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200</w:t>
            </w:r>
          </w:p>
        </w:tc>
      </w:tr>
      <w:tr w:rsidR="004D070E" w:rsidRPr="00360776" w:rsidTr="004D070E">
        <w:trPr>
          <w:trHeight w:val="174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Поселки городского типа и села от 1 до 5 тысяч жителей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150</w:t>
            </w:r>
          </w:p>
        </w:tc>
      </w:tr>
      <w:tr w:rsidR="004D070E" w:rsidRPr="00360776" w:rsidTr="004D070E">
        <w:trPr>
          <w:trHeight w:val="135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Населенные пункты сельской местности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100</w:t>
            </w:r>
          </w:p>
        </w:tc>
      </w:tr>
    </w:tbl>
    <w:p w:rsidR="004D070E" w:rsidRPr="00093D59" w:rsidRDefault="004D070E" w:rsidP="004D070E">
      <w:pPr>
        <w:spacing w:after="0"/>
      </w:pPr>
    </w:p>
    <w:p w:rsidR="004D070E" w:rsidRDefault="004D070E" w:rsidP="004D070E">
      <w:r>
        <w:t>Прогноз объемов водоснабжения муниципального образования «Плосское» представлен в таблице 1.13.</w:t>
      </w:r>
    </w:p>
    <w:p w:rsidR="004D070E" w:rsidRDefault="004D070E" w:rsidP="004D070E">
      <w:pPr>
        <w:jc w:val="right"/>
      </w:pPr>
      <w:r>
        <w:t>Таблица 1.13</w:t>
      </w:r>
    </w:p>
    <w:tbl>
      <w:tblPr>
        <w:tblStyle w:val="ad"/>
        <w:tblW w:w="10419" w:type="dxa"/>
        <w:tblLook w:val="04A0"/>
      </w:tblPr>
      <w:tblGrid>
        <w:gridCol w:w="3473"/>
        <w:gridCol w:w="3473"/>
        <w:gridCol w:w="3473"/>
      </w:tblGrid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Численность</w:t>
            </w:r>
            <w:r w:rsidRPr="004D070E">
              <w:rPr>
                <w:b/>
                <w:color w:val="000000"/>
              </w:rPr>
              <w:t xml:space="preserve"> населения, чел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</w:rPr>
              <w:t>Норма, л/сут на человека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</w:rPr>
              <w:t xml:space="preserve">Объем воды, тыс. </w:t>
            </w:r>
            <w:r>
              <w:rPr>
                <w:b/>
                <w:color w:val="000000"/>
              </w:rPr>
              <w:t>куб.</w:t>
            </w:r>
            <w:r w:rsidRPr="004D070E">
              <w:rPr>
                <w:b/>
                <w:color w:val="000000"/>
              </w:rPr>
              <w:t>м/сут</w:t>
            </w:r>
          </w:p>
        </w:tc>
      </w:tr>
      <w:tr w:rsidR="004D070E" w:rsidRPr="004D070E" w:rsidTr="004D070E">
        <w:tc>
          <w:tcPr>
            <w:tcW w:w="10419" w:type="dxa"/>
            <w:gridSpan w:val="3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На 1-ю очередь строительства – 2020 год</w:t>
            </w:r>
          </w:p>
        </w:tc>
      </w:tr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911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100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0,091</w:t>
            </w:r>
          </w:p>
        </w:tc>
      </w:tr>
      <w:tr w:rsidR="004D070E" w:rsidRPr="004D070E" w:rsidTr="004D070E">
        <w:tc>
          <w:tcPr>
            <w:tcW w:w="10419" w:type="dxa"/>
            <w:gridSpan w:val="3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</w:pPr>
            <w:r w:rsidRPr="004D070E">
              <w:t>На расчетный срок строительства – 2032 год</w:t>
            </w:r>
          </w:p>
        </w:tc>
      </w:tr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883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100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0,088</w:t>
            </w:r>
          </w:p>
        </w:tc>
      </w:tr>
    </w:tbl>
    <w:p w:rsidR="00383C0E" w:rsidRPr="003D6602" w:rsidRDefault="00383C0E" w:rsidP="00F26D7B">
      <w:pPr>
        <w:spacing w:after="0" w:line="23" w:lineRule="atLeast"/>
        <w:ind w:firstLine="709"/>
      </w:pPr>
    </w:p>
    <w:p w:rsidR="00636C56" w:rsidRPr="006A0BB8" w:rsidRDefault="00636C56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77" w:name="_Toc380482142"/>
      <w:bookmarkStart w:id="78" w:name="_Toc393114193"/>
      <w:r w:rsidRPr="006A0BB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7"/>
      <w:bookmarkEnd w:id="78"/>
    </w:p>
    <w:p w:rsidR="00636C56" w:rsidRDefault="006A0BB8" w:rsidP="00636C56">
      <w:r>
        <w:t>На территории муниципального образования «Плосское» отсутствует централизованное горячее водоснабжение.</w:t>
      </w:r>
    </w:p>
    <w:p w:rsidR="00636C56" w:rsidRPr="00E173AD" w:rsidRDefault="00636C56" w:rsidP="001D37CB">
      <w:pPr>
        <w:pStyle w:val="2"/>
        <w:numPr>
          <w:ilvl w:val="2"/>
          <w:numId w:val="2"/>
        </w:numPr>
        <w:spacing w:after="200"/>
      </w:pPr>
      <w:bookmarkStart w:id="79" w:name="_Toc380482143"/>
      <w:bookmarkStart w:id="80" w:name="_Toc393114194"/>
      <w:r w:rsidRPr="00E173AD">
        <w:t>Сведения о фактическом и ожидаемом потреблении воды (годовое, среднесуточное, максимальное суточное)</w:t>
      </w:r>
      <w:bookmarkEnd w:id="79"/>
      <w:bookmarkEnd w:id="80"/>
    </w:p>
    <w:p w:rsidR="002D2097" w:rsidRDefault="002D2097" w:rsidP="002D2097">
      <w:r>
        <w:t xml:space="preserve">Фактическое потребление воды </w:t>
      </w:r>
      <w:r w:rsidR="00CD7BA2">
        <w:t>за 2013 год</w:t>
      </w:r>
      <w:r>
        <w:t xml:space="preserve"> составило </w:t>
      </w:r>
      <w:r w:rsidR="00E173AD">
        <w:t>7,3</w:t>
      </w:r>
      <w:r>
        <w:t xml:space="preserve"> </w:t>
      </w:r>
      <w:r w:rsidR="00004D8C">
        <w:t>тыс.</w:t>
      </w:r>
      <w:r>
        <w:t xml:space="preserve">куб.м/год, в средние сутки </w:t>
      </w:r>
      <w:r w:rsidR="00E173AD">
        <w:t>20</w:t>
      </w:r>
      <w:r>
        <w:t xml:space="preserve"> куб.м/сут, в сутки максимального водоразбора </w:t>
      </w:r>
      <w:r w:rsidR="00E173AD">
        <w:t>22</w:t>
      </w:r>
      <w:r w:rsidR="00004D8C">
        <w:t xml:space="preserve"> куб.м/сут. </w:t>
      </w:r>
      <w:r w:rsidR="00004D8C" w:rsidRPr="001F5805">
        <w:t>К 20</w:t>
      </w:r>
      <w:r w:rsidR="00E173AD">
        <w:t>32</w:t>
      </w:r>
      <w:r w:rsidR="00004D8C" w:rsidRPr="001F5805">
        <w:t xml:space="preserve"> году ожидаемое водопотребление составит</w:t>
      </w:r>
      <w:r w:rsidR="00004D8C">
        <w:t xml:space="preserve"> </w:t>
      </w:r>
      <w:r w:rsidR="00004D8C" w:rsidRPr="001F5805">
        <w:t xml:space="preserve">в средние сутки </w:t>
      </w:r>
      <w:r w:rsidR="00E173AD">
        <w:t>88</w:t>
      </w:r>
      <w:r w:rsidR="00004D8C">
        <w:t xml:space="preserve"> куб.</w:t>
      </w:r>
      <w:r w:rsidR="00E173AD">
        <w:t>м/сут</w:t>
      </w:r>
      <w:r w:rsidR="00004D8C">
        <w:t>.</w:t>
      </w:r>
    </w:p>
    <w:p w:rsidR="00636C56" w:rsidRPr="00995DB5" w:rsidRDefault="00DC473A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81" w:name="_Toc380482144"/>
      <w:bookmarkStart w:id="82" w:name="_Toc393114195"/>
      <w:r w:rsidRPr="00995DB5">
        <w:t>Описание территориальной структуры потребления воды</w:t>
      </w:r>
      <w:bookmarkEnd w:id="81"/>
      <w:bookmarkEnd w:id="82"/>
    </w:p>
    <w:p w:rsidR="00794CA1" w:rsidRPr="00096691" w:rsidRDefault="00794CA1" w:rsidP="00441CBE">
      <w:r>
        <w:t>Структура потребления воды по зонам действия водопроводных сооружений (годовой и в сутки максимального водопотребления)</w:t>
      </w:r>
      <w:r w:rsidRPr="000E7271">
        <w:t xml:space="preserve">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995DB5">
        <w:t>14</w:t>
      </w:r>
      <w:r w:rsidRPr="00096691">
        <w:t xml:space="preserve">. </w:t>
      </w:r>
    </w:p>
    <w:p w:rsidR="009C26F7" w:rsidRDefault="009C26F7" w:rsidP="009C26F7">
      <w:pPr>
        <w:keepNext/>
        <w:jc w:val="right"/>
      </w:pPr>
      <w:r>
        <w:t>Таблица 1.1</w:t>
      </w:r>
      <w:r w:rsidR="00995DB5">
        <w:t>4</w:t>
      </w:r>
    </w:p>
    <w:tbl>
      <w:tblPr>
        <w:tblStyle w:val="ad"/>
        <w:tblW w:w="4949" w:type="pct"/>
        <w:tblLook w:val="01E0"/>
      </w:tblPr>
      <w:tblGrid>
        <w:gridCol w:w="675"/>
        <w:gridCol w:w="1844"/>
        <w:gridCol w:w="4452"/>
        <w:gridCol w:w="3344"/>
      </w:tblGrid>
      <w:tr w:rsidR="009C26F7" w:rsidRPr="003E047D" w:rsidTr="00E47C81">
        <w:trPr>
          <w:trHeight w:val="255"/>
          <w:tblHeader/>
        </w:trPr>
        <w:tc>
          <w:tcPr>
            <w:tcW w:w="327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№ п/п</w:t>
            </w:r>
          </w:p>
        </w:tc>
        <w:tc>
          <w:tcPr>
            <w:tcW w:w="894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Населенный пункт</w:t>
            </w:r>
          </w:p>
        </w:tc>
        <w:tc>
          <w:tcPr>
            <w:tcW w:w="377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Подача питьевой воды</w:t>
            </w:r>
          </w:p>
        </w:tc>
      </w:tr>
      <w:tr w:rsidR="009C26F7" w:rsidRPr="003E047D" w:rsidTr="00E47C81">
        <w:trPr>
          <w:trHeight w:val="285"/>
          <w:tblHeader/>
        </w:trPr>
        <w:tc>
          <w:tcPr>
            <w:tcW w:w="32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89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1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в сутки максимального водопотребления, куб.м/сут</w:t>
            </w:r>
          </w:p>
        </w:tc>
        <w:tc>
          <w:tcPr>
            <w:tcW w:w="16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годовая, тыс.куб.м/год</w:t>
            </w:r>
          </w:p>
        </w:tc>
      </w:tr>
      <w:tr w:rsidR="00995DB5" w:rsidRPr="003E047D" w:rsidTr="00E47C81">
        <w:tc>
          <w:tcPr>
            <w:tcW w:w="32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995DB5" w:rsidP="00E47C81">
            <w:pPr>
              <w:ind w:firstLine="0"/>
              <w:jc w:val="center"/>
              <w:rPr>
                <w:rFonts w:cs="Times New Roman"/>
              </w:rPr>
            </w:pPr>
            <w:r w:rsidRPr="003E047D">
              <w:rPr>
                <w:rFonts w:cs="Times New Roman"/>
              </w:rPr>
              <w:lastRenderedPageBreak/>
              <w:t>1</w:t>
            </w:r>
          </w:p>
        </w:tc>
        <w:tc>
          <w:tcPr>
            <w:tcW w:w="8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995DB5" w:rsidP="00A83D8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д. Левоплосская</w:t>
            </w:r>
          </w:p>
        </w:tc>
        <w:tc>
          <w:tcPr>
            <w:tcW w:w="21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995DB5" w:rsidP="00A83D8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6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995DB5" w:rsidP="00A83D8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7,3</w:t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D06690" w:rsidRDefault="00196183" w:rsidP="00196183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3" w:name="_Toc380482145"/>
      <w:r>
        <w:rPr>
          <w:rStyle w:val="FontStyle158"/>
          <w:rFonts w:eastAsiaTheme="majorEastAsia"/>
          <w:sz w:val="24"/>
          <w:szCs w:val="24"/>
          <w:lang w:eastAsia="en-US"/>
        </w:rPr>
        <w:t xml:space="preserve"> </w:t>
      </w:r>
      <w:bookmarkStart w:id="84" w:name="_Toc393114196"/>
      <w:r w:rsidR="006D2AB8" w:rsidRPr="00D06690">
        <w:rPr>
          <w:rStyle w:val="FontStyle158"/>
          <w:rFonts w:eastAsiaTheme="majorEastAsia"/>
          <w:sz w:val="24"/>
          <w:szCs w:val="24"/>
          <w:lang w:eastAsia="en-US"/>
        </w:rPr>
        <w:t>Прогноз распределения расходов воды на водоснабжение по типам абонентов</w:t>
      </w:r>
      <w:r w:rsidR="00096691" w:rsidRPr="00D06690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3"/>
      <w:bookmarkEnd w:id="84"/>
    </w:p>
    <w:p w:rsidR="00815018" w:rsidRDefault="00815018" w:rsidP="0092510A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CE609B">
        <w:rPr>
          <w:lang w:eastAsia="zh-CN"/>
        </w:rPr>
        <w:t>муниципального образования «Плосское»</w:t>
      </w:r>
      <w:r w:rsidR="00D06CCC">
        <w:rPr>
          <w:lang w:eastAsia="zh-CN"/>
        </w:rPr>
        <w:t xml:space="preserve">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F77345">
        <w:rPr>
          <w:lang w:eastAsia="zh-CN"/>
        </w:rPr>
        <w:t>1</w:t>
      </w:r>
      <w:r w:rsidR="00BA40A2">
        <w:rPr>
          <w:lang w:eastAsia="zh-CN"/>
        </w:rPr>
        <w:t>5</w:t>
      </w:r>
      <w:r w:rsidRPr="003C0B9A">
        <w:rPr>
          <w:lang w:eastAsia="zh-CN"/>
        </w:rPr>
        <w:t xml:space="preserve">. </w:t>
      </w: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F77345">
        <w:rPr>
          <w:lang w:eastAsia="zh-CN"/>
        </w:rPr>
        <w:t>1</w:t>
      </w:r>
      <w:r w:rsidR="00BA40A2">
        <w:rPr>
          <w:lang w:eastAsia="zh-CN"/>
        </w:rPr>
        <w:t>5</w:t>
      </w:r>
    </w:p>
    <w:tbl>
      <w:tblPr>
        <w:tblW w:w="4981" w:type="pct"/>
        <w:tblCellMar>
          <w:left w:w="10" w:type="dxa"/>
          <w:right w:w="10" w:type="dxa"/>
        </w:tblCellMar>
        <w:tblLook w:val="0000"/>
      </w:tblPr>
      <w:tblGrid>
        <w:gridCol w:w="2736"/>
        <w:gridCol w:w="1275"/>
        <w:gridCol w:w="2551"/>
        <w:gridCol w:w="3684"/>
      </w:tblGrid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rStyle w:val="FontStyle162"/>
                <w:bCs/>
                <w:sz w:val="22"/>
                <w:szCs w:val="22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rStyle w:val="FontStyle162"/>
                <w:bCs/>
                <w:sz w:val="22"/>
                <w:szCs w:val="22"/>
              </w:rPr>
              <w:t>Ед.изм.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D06CCC">
            <w:pPr>
              <w:pStyle w:val="Style15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rStyle w:val="FontStyle163"/>
                <w:b/>
                <w:sz w:val="22"/>
                <w:szCs w:val="22"/>
              </w:rPr>
              <w:t>2013 год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3A7A48">
            <w:pPr>
              <w:pStyle w:val="Style15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3A7A48">
              <w:rPr>
                <w:b/>
                <w:sz w:val="22"/>
                <w:szCs w:val="22"/>
                <w:lang w:eastAsia="ru-RU"/>
              </w:rPr>
              <w:t>32</w:t>
            </w:r>
            <w:r w:rsidRPr="00D06CCC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2"/>
                <w:bCs/>
                <w:sz w:val="22"/>
                <w:szCs w:val="22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куб.м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E76E14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32,12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2A72CF" w:rsidP="004B576C">
            <w:pPr>
              <w:pStyle w:val="Style2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2A72CF" w:rsidP="004B576C">
            <w:pPr>
              <w:pStyle w:val="Style2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куб.м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A35EF3" w:rsidRPr="009A388F" w:rsidRDefault="003A7A48" w:rsidP="00A35E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8F058A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н/д*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D06CC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sz w:val="22"/>
                <w:szCs w:val="22"/>
              </w:rPr>
              <w:t xml:space="preserve">бюджетные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rStyle w:val="FontStyle163"/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куб.м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6B14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A35EF3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sz w:val="22"/>
                <w:szCs w:val="22"/>
              </w:rPr>
              <w:t xml:space="preserve">прочие </w:t>
            </w:r>
            <w:r w:rsidR="00A35EF3">
              <w:rPr>
                <w:sz w:val="22"/>
                <w:szCs w:val="22"/>
              </w:rPr>
              <w:t>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rStyle w:val="FontStyle163"/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куб.м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6B14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8F058A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</w:tr>
    </w:tbl>
    <w:p w:rsidR="00603FBC" w:rsidRDefault="003A7A48" w:rsidP="003A7A48">
      <w:pPr>
        <w:spacing w:before="200"/>
        <w:rPr>
          <w:rStyle w:val="FontStyle158"/>
          <w:rFonts w:eastAsia="Arial Unicode MS" w:cs="Times New Roman"/>
          <w:sz w:val="24"/>
          <w:szCs w:val="28"/>
        </w:rPr>
      </w:pPr>
      <w:r>
        <w:rPr>
          <w:rStyle w:val="FontStyle158"/>
          <w:rFonts w:eastAsia="Arial Unicode MS" w:cs="Times New Roman"/>
          <w:sz w:val="24"/>
          <w:szCs w:val="28"/>
        </w:rPr>
        <w:t>* данные отсутствуют</w:t>
      </w:r>
    </w:p>
    <w:p w:rsidR="003B1395" w:rsidRPr="00440EC7" w:rsidRDefault="0092510A" w:rsidP="00196183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/>
        <w:ind w:hanging="505"/>
        <w:rPr>
          <w:lang w:eastAsia="zh-CN"/>
        </w:rPr>
      </w:pPr>
      <w:bookmarkStart w:id="85" w:name="_Toc380482146"/>
      <w:bookmarkStart w:id="86" w:name="_Toc393114197"/>
      <w:r w:rsidRPr="00440EC7">
        <w:rPr>
          <w:lang w:eastAsia="zh-CN"/>
        </w:rPr>
        <w:t>Сведения о ф</w:t>
      </w:r>
      <w:r w:rsidR="0082752D" w:rsidRPr="00440EC7">
        <w:rPr>
          <w:lang w:eastAsia="zh-CN"/>
        </w:rPr>
        <w:t>актически</w:t>
      </w:r>
      <w:r w:rsidRPr="00440EC7">
        <w:rPr>
          <w:lang w:eastAsia="zh-CN"/>
        </w:rPr>
        <w:t>х</w:t>
      </w:r>
      <w:r w:rsidR="0082752D" w:rsidRPr="00440EC7">
        <w:rPr>
          <w:lang w:eastAsia="zh-CN"/>
        </w:rPr>
        <w:t xml:space="preserve"> и планируемы</w:t>
      </w:r>
      <w:r w:rsidRPr="00440EC7">
        <w:rPr>
          <w:lang w:eastAsia="zh-CN"/>
        </w:rPr>
        <w:t>х</w:t>
      </w:r>
      <w:r w:rsidR="0082752D" w:rsidRPr="00440EC7">
        <w:rPr>
          <w:lang w:eastAsia="zh-CN"/>
        </w:rPr>
        <w:t xml:space="preserve"> потер</w:t>
      </w:r>
      <w:r w:rsidRPr="00440EC7">
        <w:rPr>
          <w:lang w:eastAsia="zh-CN"/>
        </w:rPr>
        <w:t>ях</w:t>
      </w:r>
      <w:r w:rsidR="0082752D" w:rsidRPr="00440EC7">
        <w:rPr>
          <w:lang w:eastAsia="zh-CN"/>
        </w:rPr>
        <w:t xml:space="preserve"> воды при ее транспортировке (годовые, среднесуточные значения)</w:t>
      </w:r>
      <w:bookmarkEnd w:id="85"/>
      <w:bookmarkEnd w:id="86"/>
    </w:p>
    <w:p w:rsidR="0047467C" w:rsidRDefault="00C91277" w:rsidP="00C91277">
      <w:pPr>
        <w:rPr>
          <w:lang w:eastAsia="zh-CN"/>
        </w:rPr>
      </w:pPr>
      <w:r>
        <w:rPr>
          <w:lang w:eastAsia="zh-CN"/>
        </w:rPr>
        <w:t xml:space="preserve">В 2013 году потери воды в сетях составили </w:t>
      </w:r>
      <w:r w:rsidR="00440EC7">
        <w:rPr>
          <w:lang w:eastAsia="zh-CN"/>
        </w:rPr>
        <w:t>0,1</w:t>
      </w:r>
      <w:r>
        <w:rPr>
          <w:lang w:eastAsia="zh-CN"/>
        </w:rPr>
        <w:t xml:space="preserve"> тыс.куб.м или </w:t>
      </w:r>
      <w:r w:rsidR="00440EC7">
        <w:rPr>
          <w:lang w:eastAsia="zh-CN"/>
        </w:rPr>
        <w:t>2</w:t>
      </w:r>
      <w:r>
        <w:rPr>
          <w:lang w:eastAsia="zh-CN"/>
        </w:rPr>
        <w:t xml:space="preserve"> %. </w:t>
      </w:r>
      <w:r w:rsidR="00F951F1" w:rsidRPr="00E75382">
        <w:rPr>
          <w:lang w:eastAsia="zh-CN"/>
        </w:rPr>
        <w:t>Сведени</w:t>
      </w:r>
      <w:r w:rsidR="00F951F1">
        <w:rPr>
          <w:lang w:eastAsia="zh-CN"/>
        </w:rPr>
        <w:t>я</w:t>
      </w:r>
      <w:r w:rsidR="00F951F1" w:rsidRPr="00E75382">
        <w:rPr>
          <w:lang w:eastAsia="zh-CN"/>
        </w:rPr>
        <w:t xml:space="preserve"> о планируемых потерях воды </w:t>
      </w:r>
      <w:r w:rsidR="00F951F1">
        <w:rPr>
          <w:lang w:eastAsia="zh-CN"/>
        </w:rPr>
        <w:t xml:space="preserve">при ее транспортировке </w:t>
      </w:r>
      <w:r w:rsidR="00F951F1" w:rsidRPr="00E75382">
        <w:rPr>
          <w:lang w:eastAsia="zh-CN"/>
        </w:rPr>
        <w:t>отсутствуют.</w:t>
      </w:r>
    </w:p>
    <w:p w:rsidR="0082752D" w:rsidRPr="00BA40A2" w:rsidRDefault="0082752D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  <w:rPr>
          <w:lang w:eastAsia="zh-CN"/>
        </w:rPr>
      </w:pPr>
      <w:bookmarkStart w:id="87" w:name="_Toc380482147"/>
      <w:bookmarkStart w:id="88" w:name="_Toc393114198"/>
      <w:r w:rsidRPr="00BA40A2">
        <w:rPr>
          <w:lang w:eastAsia="zh-CN"/>
        </w:rPr>
        <w:t>Перспективные балансы водоснабжения</w:t>
      </w:r>
      <w:r w:rsidR="00394DCF" w:rsidRPr="00BA40A2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7"/>
      <w:bookmarkEnd w:id="88"/>
    </w:p>
    <w:p w:rsidR="00394DCF" w:rsidRPr="00394DCF" w:rsidRDefault="00394DCF" w:rsidP="00394DCF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E47C81">
        <w:rPr>
          <w:lang w:eastAsia="zh-CN"/>
        </w:rPr>
        <w:t>на 20</w:t>
      </w:r>
      <w:r w:rsidR="00BA40A2">
        <w:rPr>
          <w:lang w:eastAsia="zh-CN"/>
        </w:rPr>
        <w:t>32</w:t>
      </w:r>
      <w:r w:rsidR="00E47C81">
        <w:rPr>
          <w:lang w:eastAsia="zh-CN"/>
        </w:rPr>
        <w:t xml:space="preserve"> год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FD473C">
        <w:rPr>
          <w:lang w:eastAsia="zh-CN"/>
        </w:rPr>
        <w:t>1</w:t>
      </w:r>
      <w:r w:rsidR="00BA40A2">
        <w:rPr>
          <w:lang w:eastAsia="zh-CN"/>
        </w:rPr>
        <w:t>6</w:t>
      </w:r>
      <w:r w:rsidR="007A2A43">
        <w:rPr>
          <w:lang w:eastAsia="zh-CN"/>
        </w:rPr>
        <w:t>.</w:t>
      </w:r>
    </w:p>
    <w:p w:rsidR="009A28BC" w:rsidRPr="00C9247A" w:rsidRDefault="007A2A43" w:rsidP="00AC681E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FD473C">
        <w:rPr>
          <w:szCs w:val="28"/>
        </w:rPr>
        <w:t>1</w:t>
      </w:r>
      <w:r w:rsidR="00BA40A2">
        <w:rPr>
          <w:szCs w:val="28"/>
        </w:rPr>
        <w:t>6</w:t>
      </w:r>
    </w:p>
    <w:tbl>
      <w:tblPr>
        <w:tblW w:w="4897" w:type="pct"/>
        <w:tblInd w:w="108" w:type="dxa"/>
        <w:tblLook w:val="04A0"/>
      </w:tblPr>
      <w:tblGrid>
        <w:gridCol w:w="5811"/>
        <w:gridCol w:w="1419"/>
        <w:gridCol w:w="2976"/>
      </w:tblGrid>
      <w:tr w:rsidR="00E47C81" w:rsidRPr="00BD7D2C" w:rsidTr="003C7F7A">
        <w:trPr>
          <w:trHeight w:val="441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BD7D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BD7D2C">
              <w:rPr>
                <w:b/>
                <w:bCs/>
                <w:color w:val="000000"/>
                <w:sz w:val="22"/>
                <w:lang w:eastAsia="ru-RU"/>
              </w:rPr>
              <w:t>Статья расхода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47C81" w:rsidRPr="00BD7D2C" w:rsidRDefault="003C7F7A" w:rsidP="00BD7D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Ед.изм.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BA40A2">
            <w:pPr>
              <w:pStyle w:val="Style15"/>
              <w:jc w:val="center"/>
              <w:rPr>
                <w:b/>
                <w:sz w:val="22"/>
                <w:szCs w:val="22"/>
              </w:rPr>
            </w:pPr>
            <w:r w:rsidRPr="00BD7D2C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BA40A2">
              <w:rPr>
                <w:b/>
                <w:sz w:val="22"/>
                <w:szCs w:val="22"/>
                <w:lang w:eastAsia="ru-RU"/>
              </w:rPr>
              <w:t>32</w:t>
            </w:r>
            <w:r w:rsidRPr="00BD7D2C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поднятой воды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3C7F7A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тыс.</w:t>
            </w:r>
            <w:r>
              <w:rPr>
                <w:bCs/>
                <w:color w:val="000000"/>
                <w:sz w:val="22"/>
                <w:lang w:eastAsia="ru-RU"/>
              </w:rPr>
              <w:t>куб.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BA40A2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32,12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color w:val="000000"/>
                <w:sz w:val="22"/>
                <w:lang w:eastAsia="ru-RU"/>
              </w:rPr>
              <w:t>Объем воды на собственные нужды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тыс.</w:t>
            </w:r>
            <w:r>
              <w:rPr>
                <w:bCs/>
                <w:color w:val="000000"/>
                <w:sz w:val="22"/>
                <w:lang w:eastAsia="ru-RU"/>
              </w:rPr>
              <w:t>куб.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отпуска в сеть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тыс.</w:t>
            </w:r>
            <w:r>
              <w:rPr>
                <w:bCs/>
                <w:color w:val="000000"/>
                <w:sz w:val="22"/>
                <w:lang w:eastAsia="ru-RU"/>
              </w:rPr>
              <w:t>куб.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3C7F7A" w:rsidRDefault="00BA40A2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32,12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vertAlign w:val="superscript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потерь в сетях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тыс.</w:t>
            </w:r>
            <w:r>
              <w:rPr>
                <w:bCs/>
                <w:color w:val="000000"/>
                <w:sz w:val="22"/>
                <w:lang w:eastAsia="ru-RU"/>
              </w:rPr>
              <w:t>куб.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потерь в сетях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Отпущено воды всего по потребителям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тыс.</w:t>
            </w:r>
            <w:r>
              <w:rPr>
                <w:bCs/>
                <w:color w:val="000000"/>
                <w:sz w:val="22"/>
                <w:lang w:eastAsia="ru-RU"/>
              </w:rPr>
              <w:t>куб.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BA40A2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32,12</w:t>
            </w:r>
          </w:p>
        </w:tc>
      </w:tr>
    </w:tbl>
    <w:p w:rsidR="00C9247A" w:rsidRPr="00BA40A2" w:rsidRDefault="00BD7D2C" w:rsidP="00CE609B">
      <w:pPr>
        <w:spacing w:before="120"/>
      </w:pPr>
      <w:r w:rsidRPr="00F951F1">
        <w:t xml:space="preserve">Примечание: при составлении общего баланса подачи и реализации воды не учтены объемы </w:t>
      </w:r>
      <w:r w:rsidRPr="00BA40A2">
        <w:t>воды на собственные нужды и объем потерь, ввиду отсутствия данных.</w:t>
      </w:r>
    </w:p>
    <w:p w:rsidR="00847ECE" w:rsidRDefault="00BA40A2" w:rsidP="009A28BC">
      <w:pPr>
        <w:rPr>
          <w:szCs w:val="28"/>
        </w:rPr>
      </w:pPr>
      <w:r>
        <w:rPr>
          <w:szCs w:val="28"/>
        </w:rPr>
        <w:t xml:space="preserve">Информация по </w:t>
      </w:r>
      <w:r w:rsidR="00CE609B">
        <w:rPr>
          <w:szCs w:val="28"/>
        </w:rPr>
        <w:t xml:space="preserve">перспективному </w:t>
      </w:r>
      <w:r>
        <w:rPr>
          <w:szCs w:val="28"/>
        </w:rPr>
        <w:t>т</w:t>
      </w:r>
      <w:r w:rsidR="00847ECE" w:rsidRPr="00EE1FF5">
        <w:rPr>
          <w:szCs w:val="28"/>
        </w:rPr>
        <w:t>ерриториальн</w:t>
      </w:r>
      <w:r>
        <w:rPr>
          <w:szCs w:val="28"/>
        </w:rPr>
        <w:t>ому</w:t>
      </w:r>
      <w:r w:rsidR="00847ECE" w:rsidRPr="00EE1FF5">
        <w:rPr>
          <w:szCs w:val="28"/>
        </w:rPr>
        <w:t xml:space="preserve"> </w:t>
      </w:r>
      <w:r>
        <w:rPr>
          <w:szCs w:val="28"/>
        </w:rPr>
        <w:t xml:space="preserve">и структурному </w:t>
      </w:r>
      <w:r w:rsidR="00847ECE" w:rsidRPr="00EE1FF5">
        <w:rPr>
          <w:szCs w:val="28"/>
        </w:rPr>
        <w:t>водн</w:t>
      </w:r>
      <w:r>
        <w:rPr>
          <w:szCs w:val="28"/>
        </w:rPr>
        <w:t>ому</w:t>
      </w:r>
      <w:r w:rsidR="00847ECE" w:rsidRPr="00EE1FF5">
        <w:rPr>
          <w:szCs w:val="28"/>
        </w:rPr>
        <w:t xml:space="preserve"> баланс</w:t>
      </w:r>
      <w:r>
        <w:rPr>
          <w:szCs w:val="28"/>
        </w:rPr>
        <w:t>у</w:t>
      </w:r>
      <w:r w:rsidR="00847ECE" w:rsidRPr="00EE1FF5">
        <w:rPr>
          <w:szCs w:val="28"/>
        </w:rPr>
        <w:t xml:space="preserve"> </w:t>
      </w:r>
      <w:r w:rsidR="002934BB" w:rsidRPr="00EE1FF5">
        <w:rPr>
          <w:szCs w:val="28"/>
        </w:rPr>
        <w:t xml:space="preserve">подачи воды </w:t>
      </w:r>
      <w:r>
        <w:rPr>
          <w:szCs w:val="28"/>
        </w:rPr>
        <w:t>отсутствует</w:t>
      </w:r>
      <w:r w:rsidR="005C401E" w:rsidRPr="00EE1FF5">
        <w:rPr>
          <w:szCs w:val="28"/>
        </w:rPr>
        <w:t>.</w:t>
      </w:r>
    </w:p>
    <w:p w:rsidR="00C9247A" w:rsidRPr="00101DD6" w:rsidRDefault="00C9247A" w:rsidP="001D37CB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89" w:name="_Toc380482148"/>
      <w:bookmarkStart w:id="90" w:name="_Toc393114199"/>
      <w:r w:rsidRPr="00101DD6">
        <w:rPr>
          <w:lang w:eastAsia="zh-CN"/>
        </w:rPr>
        <w:lastRenderedPageBreak/>
        <w:t>Расчет требуемой мощности водозаборных</w:t>
      </w:r>
      <w:r w:rsidR="00536BE9" w:rsidRPr="00101DD6">
        <w:rPr>
          <w:lang w:eastAsia="zh-CN"/>
        </w:rPr>
        <w:t xml:space="preserve"> и очистных</w:t>
      </w:r>
      <w:r w:rsidRPr="00101DD6">
        <w:rPr>
          <w:lang w:eastAsia="zh-CN"/>
        </w:rPr>
        <w:t xml:space="preserve"> сооружений</w:t>
      </w:r>
      <w:r w:rsidR="00C32856" w:rsidRPr="00101DD6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9"/>
      <w:bookmarkEnd w:id="90"/>
    </w:p>
    <w:p w:rsidR="00101DD6" w:rsidRDefault="00101DD6" w:rsidP="00101DD6">
      <w:r w:rsidRPr="00CA35DB">
        <w:t xml:space="preserve">Необходимая мощность водоисточника определена из следующей формулы:    </w:t>
      </w:r>
    </w:p>
    <w:p w:rsidR="00101DD6" w:rsidRPr="00CA35DB" w:rsidRDefault="00785761" w:rsidP="00101DD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ист</m:t>
              </m:r>
            </m:sub>
            <m:sup>
              <m:r>
                <w:rPr>
                  <w:rFonts w:ascii="Cambria Math" w:hAnsi="Cambria Math"/>
                </w:rPr>
                <m:t>р</m:t>
              </m:r>
            </m:sup>
          </m:sSubSup>
          <m:r>
            <w:rPr>
              <w:rFonts w:ascii="Cambria Math" w:hAnsi="Cambria Math"/>
            </w:rPr>
            <m:t>=1,2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сут.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р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10+2∙2,5</m:t>
                      </m:r>
                    </m:e>
                  </m:d>
                  <m:r>
                    <w:rPr>
                      <w:rFonts w:ascii="Cambria Math" w:hAnsi="Cambria Math"/>
                    </w:rPr>
                    <m:t>∙3,6∙3</m:t>
                  </m:r>
                </m:num>
                <m:den>
                  <m:r>
                    <w:rPr>
                      <w:rFonts w:ascii="Cambria Math" w:hAnsi="Cambria Math"/>
                    </w:rPr>
                    <m:t>72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ч</m:t>
              </m:r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101DD6" w:rsidRPr="00CA35DB" w:rsidRDefault="00101DD6" w:rsidP="00101DD6">
      <w:pPr>
        <w:ind w:firstLine="0"/>
      </w:pPr>
      <w:r>
        <w:t>г</w:t>
      </w:r>
      <w:r w:rsidRPr="00CA35DB">
        <w:t>де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сут.</m:t>
            </m:r>
            <m:r>
              <w:rPr>
                <w:rFonts w:ascii="Cambria Math" w:hAnsi="Cambria Math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</w:rPr>
              <m:t>р</m:t>
            </m:r>
          </m:sup>
        </m:sSubSup>
      </m:oMath>
      <w:r w:rsidRPr="00CA35DB">
        <w:t xml:space="preserve">  - расход воды в сутки максимального водопотребления, м</w:t>
      </w:r>
      <w:r w:rsidRPr="00CA35DB">
        <w:rPr>
          <w:vertAlign w:val="superscript"/>
        </w:rPr>
        <w:t>3</w:t>
      </w:r>
      <w:r w:rsidRPr="00CA35DB">
        <w:t>/сут.</w:t>
      </w:r>
    </w:p>
    <w:p w:rsidR="00101DD6" w:rsidRPr="00CA35DB" w:rsidRDefault="00101DD6" w:rsidP="00101DD6">
      <w:r>
        <w:t xml:space="preserve">72 – </w:t>
      </w:r>
      <w:r w:rsidRPr="00CA35DB">
        <w:t>продолжительность восстановления пожарного запаса воды, час;</w:t>
      </w:r>
    </w:p>
    <w:p w:rsidR="00101DD6" w:rsidRPr="00CA35DB" w:rsidRDefault="00101DD6" w:rsidP="00101DD6">
      <m:oMath>
        <m:r>
          <w:rPr>
            <w:rFonts w:ascii="Cambria Math" w:hAnsi="Cambria Math"/>
          </w:rPr>
          <m:t>10+2∙2,5</m:t>
        </m:r>
      </m:oMath>
      <w:r w:rsidRPr="00CA35DB">
        <w:t xml:space="preserve"> – расход воды на наружное и внутреннее пожаротушение, л/с;</w:t>
      </w:r>
    </w:p>
    <w:p w:rsidR="00101DD6" w:rsidRPr="00CA35DB" w:rsidRDefault="00101DD6" w:rsidP="00101DD6">
      <w:r w:rsidRPr="00CA35DB">
        <w:t>3,6 – коэффициент перевода л/с в м</w:t>
      </w:r>
      <w:r w:rsidRPr="00CA35DB">
        <w:rPr>
          <w:vertAlign w:val="superscript"/>
        </w:rPr>
        <w:t>3</w:t>
      </w:r>
      <w:r w:rsidRPr="00CA35DB">
        <w:t>/час. ;</w:t>
      </w:r>
    </w:p>
    <w:p w:rsidR="00101DD6" w:rsidRPr="00CA35DB" w:rsidRDefault="00101DD6" w:rsidP="00101DD6">
      <w:r w:rsidRPr="00CA35DB">
        <w:t>1,2 – коэффициент запаса;</w:t>
      </w:r>
    </w:p>
    <w:p w:rsidR="00101DD6" w:rsidRPr="00CA35DB" w:rsidRDefault="00101DD6" w:rsidP="00101DD6">
      <w:r w:rsidRPr="00CA35DB">
        <w:t xml:space="preserve">24 – суточная продолжительность работы насосов, час.  </w:t>
      </w:r>
    </w:p>
    <w:p w:rsidR="005210A9" w:rsidRDefault="005210A9" w:rsidP="005210A9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D473C">
        <w:rPr>
          <w:lang w:eastAsia="zh-CN"/>
        </w:rPr>
        <w:t>1</w:t>
      </w:r>
      <w:r w:rsidR="00101DD6">
        <w:rPr>
          <w:lang w:eastAsia="zh-CN"/>
        </w:rPr>
        <w:t>7</w:t>
      </w:r>
      <w:r>
        <w:rPr>
          <w:lang w:eastAsia="zh-CN"/>
        </w:rPr>
        <w:t>.</w:t>
      </w:r>
    </w:p>
    <w:p w:rsidR="008D0A4A" w:rsidRDefault="008D0A4A" w:rsidP="008D0A4A">
      <w:pPr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D473C">
        <w:rPr>
          <w:lang w:eastAsia="zh-CN"/>
        </w:rPr>
        <w:t>1</w:t>
      </w:r>
      <w:r w:rsidR="00101DD6">
        <w:rPr>
          <w:lang w:eastAsia="zh-CN"/>
        </w:rPr>
        <w:t>7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2129"/>
        <w:gridCol w:w="2550"/>
        <w:gridCol w:w="2129"/>
        <w:gridCol w:w="1694"/>
      </w:tblGrid>
      <w:tr w:rsidR="00B83A9E" w:rsidRPr="00B83A9E" w:rsidTr="00101DD6">
        <w:trPr>
          <w:trHeight w:val="20"/>
          <w:tblHeader/>
        </w:trPr>
        <w:tc>
          <w:tcPr>
            <w:tcW w:w="839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104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7767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Установленная производитель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ность существующ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их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сооружени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й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, 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м/сут</w:t>
            </w:r>
          </w:p>
        </w:tc>
        <w:tc>
          <w:tcPr>
            <w:tcW w:w="1248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Среднесуточный объем потребляемой воды,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м/сут</w:t>
            </w:r>
          </w:p>
        </w:tc>
        <w:tc>
          <w:tcPr>
            <w:tcW w:w="104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161F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Необходимая 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мощность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водоисточника на расчетный срок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м/сут</w:t>
            </w:r>
          </w:p>
        </w:tc>
        <w:tc>
          <w:tcPr>
            <w:tcW w:w="82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Резерв 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(+)/ дефицит (-) производственной мощности,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м/сут</w:t>
            </w:r>
          </w:p>
        </w:tc>
      </w:tr>
      <w:tr w:rsidR="009A388F" w:rsidRPr="00B83A9E" w:rsidTr="00101DD6">
        <w:trPr>
          <w:trHeight w:val="20"/>
          <w:tblHeader/>
        </w:trPr>
        <w:tc>
          <w:tcPr>
            <w:tcW w:w="83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EE1FF5" w:rsidRDefault="009A388F" w:rsidP="00101DD6">
            <w:pPr>
              <w:pStyle w:val="Style15"/>
              <w:jc w:val="center"/>
              <w:rPr>
                <w:b/>
                <w:sz w:val="22"/>
                <w:szCs w:val="22"/>
              </w:rPr>
            </w:pPr>
            <w:r w:rsidRPr="00EE1FF5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101DD6">
              <w:rPr>
                <w:b/>
                <w:sz w:val="22"/>
                <w:szCs w:val="22"/>
                <w:lang w:eastAsia="ru-RU"/>
              </w:rPr>
              <w:t>32</w:t>
            </w:r>
            <w:r w:rsidRPr="00EE1FF5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  <w:tc>
          <w:tcPr>
            <w:tcW w:w="104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2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9A388F" w:rsidRPr="00B83A9E" w:rsidTr="00101DD6">
        <w:trPr>
          <w:trHeight w:val="170"/>
        </w:trPr>
        <w:tc>
          <w:tcPr>
            <w:tcW w:w="839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B83A9E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8539CE">
              <w:rPr>
                <w:rFonts w:ascii="Times New Roman" w:eastAsia="Calibri" w:hAnsi="Times New Roman" w:cs="Times New Roman"/>
              </w:rPr>
              <w:t>д. Левоплосская</w:t>
            </w:r>
          </w:p>
        </w:tc>
        <w:tc>
          <w:tcPr>
            <w:tcW w:w="104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39C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48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0926E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39C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39CE">
              <w:rPr>
                <w:rFonts w:eastAsia="Times New Roman" w:cs="Times New Roman"/>
                <w:color w:val="000000"/>
                <w:sz w:val="22"/>
                <w:lang w:eastAsia="ru-RU"/>
              </w:rPr>
              <w:t>170,4</w:t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39CE">
              <w:rPr>
                <w:rFonts w:eastAsia="Times New Roman" w:cs="Times New Roman"/>
                <w:color w:val="000000"/>
                <w:sz w:val="22"/>
                <w:lang w:eastAsia="ru-RU"/>
              </w:rPr>
              <w:t>69,6</w:t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305272" w:rsidRDefault="00305272" w:rsidP="00101DD6">
      <w:pPr>
        <w:rPr>
          <w:lang w:eastAsia="zh-CN"/>
        </w:rPr>
      </w:pPr>
      <w:r>
        <w:rPr>
          <w:lang w:eastAsia="zh-CN"/>
        </w:rPr>
        <w:t>Из расчетов видно, что при прогнозируемой тенденции к подключению новых потребителей при существующих мощностях водоочистных станций имеется небольшой резерв по производительностям основного технологического оборудования.</w:t>
      </w:r>
    </w:p>
    <w:p w:rsidR="00C061F4" w:rsidRPr="00101DD6" w:rsidRDefault="00536BE9" w:rsidP="00101DD6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91" w:name="_Toc380482149"/>
      <w:bookmarkStart w:id="92" w:name="_Toc393114200"/>
      <w:r w:rsidRPr="00101DD6">
        <w:rPr>
          <w:lang w:eastAsia="zh-CN"/>
        </w:rPr>
        <w:t>Наименование</w:t>
      </w:r>
      <w:r w:rsidR="00C061F4" w:rsidRPr="00101DD6">
        <w:rPr>
          <w:lang w:eastAsia="zh-CN"/>
        </w:rPr>
        <w:t xml:space="preserve"> организации, наделенной ста</w:t>
      </w:r>
      <w:r w:rsidRPr="00101DD6">
        <w:rPr>
          <w:lang w:eastAsia="zh-CN"/>
        </w:rPr>
        <w:t>тусом гарантирующей организации</w:t>
      </w:r>
      <w:bookmarkEnd w:id="91"/>
      <w:bookmarkEnd w:id="92"/>
    </w:p>
    <w:p w:rsidR="00380123" w:rsidRDefault="00380123" w:rsidP="003909FB">
      <w:pPr>
        <w:rPr>
          <w:lang w:eastAsia="zh-CN"/>
        </w:rPr>
      </w:pPr>
      <w:r>
        <w:rPr>
          <w:lang w:eastAsia="zh-CN"/>
        </w:rPr>
        <w:t>Наделена статусом гарантирующей организации для централизованной системы водоснабжения находящейся в муниципальной собственности муниципального образования «</w:t>
      </w:r>
      <w:r w:rsidR="000B4A9B">
        <w:rPr>
          <w:lang w:eastAsia="zh-CN"/>
        </w:rPr>
        <w:t>Плосское</w:t>
      </w:r>
      <w:r>
        <w:rPr>
          <w:lang w:eastAsia="zh-CN"/>
        </w:rPr>
        <w:t xml:space="preserve">» </w:t>
      </w:r>
      <w:r w:rsidR="00101DD6">
        <w:rPr>
          <w:lang w:eastAsia="zh-CN"/>
        </w:rPr>
        <w:t>муниципальное унитарное предприятие «Плосское».</w:t>
      </w:r>
    </w:p>
    <w:p w:rsidR="00C061F4" w:rsidRPr="009F0561" w:rsidRDefault="00536BE9" w:rsidP="00243FB8">
      <w:pPr>
        <w:pStyle w:val="2"/>
        <w:spacing w:before="0" w:after="200"/>
        <w:ind w:left="788" w:hanging="431"/>
        <w:rPr>
          <w:szCs w:val="24"/>
        </w:rPr>
      </w:pPr>
      <w:bookmarkStart w:id="93" w:name="_Toc380482150"/>
      <w:bookmarkStart w:id="94" w:name="_Toc393114201"/>
      <w:r w:rsidRPr="009F0561">
        <w:rPr>
          <w:rStyle w:val="FontStyle157"/>
          <w:rFonts w:eastAsiaTheme="majorEastAsia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93"/>
      <w:bookmarkEnd w:id="94"/>
      <w:r w:rsidRPr="009F0561">
        <w:rPr>
          <w:szCs w:val="24"/>
        </w:rPr>
        <w:t xml:space="preserve"> </w:t>
      </w:r>
    </w:p>
    <w:p w:rsidR="004C5918" w:rsidRPr="008A1504" w:rsidRDefault="00536BE9" w:rsidP="001D37CB">
      <w:pPr>
        <w:pStyle w:val="2"/>
        <w:numPr>
          <w:ilvl w:val="2"/>
          <w:numId w:val="3"/>
        </w:numPr>
        <w:spacing w:after="200"/>
      </w:pPr>
      <w:bookmarkStart w:id="95" w:name="_Toc380482151"/>
      <w:bookmarkStart w:id="96" w:name="_Toc393114202"/>
      <w:r w:rsidRPr="008A1504">
        <w:t>Перечень основных мероприятий по реализации схем водоснабжения с разбивкой по годам</w:t>
      </w:r>
      <w:bookmarkEnd w:id="95"/>
      <w:bookmarkEnd w:id="96"/>
    </w:p>
    <w:p w:rsidR="00B30785" w:rsidRDefault="00B30785" w:rsidP="00173B8B">
      <w:r>
        <w:t>В таблице 1.1</w:t>
      </w:r>
      <w:r w:rsidR="008A1504">
        <w:t>8</w:t>
      </w:r>
      <w:r>
        <w:t xml:space="preserve"> представлены мероприятия по реализации схем водоснабжения с разбивкой по годам.</w:t>
      </w:r>
    </w:p>
    <w:p w:rsidR="00961E9A" w:rsidRDefault="00961E9A" w:rsidP="008539CE">
      <w:pPr>
        <w:keepNext/>
        <w:jc w:val="right"/>
      </w:pPr>
      <w:r>
        <w:lastRenderedPageBreak/>
        <w:t>Таблица 1.1</w:t>
      </w:r>
      <w:r w:rsidR="008A1504">
        <w:t>8</w:t>
      </w:r>
    </w:p>
    <w:tbl>
      <w:tblPr>
        <w:tblStyle w:val="ad"/>
        <w:tblW w:w="0" w:type="auto"/>
        <w:tblLook w:val="04A0"/>
      </w:tblPr>
      <w:tblGrid>
        <w:gridCol w:w="8613"/>
        <w:gridCol w:w="1808"/>
      </w:tblGrid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  <w:vAlign w:val="center"/>
          </w:tcPr>
          <w:p w:rsidR="00B30785" w:rsidRPr="00A83D87" w:rsidRDefault="00B30785" w:rsidP="00B30785">
            <w:pPr>
              <w:ind w:firstLine="0"/>
              <w:jc w:val="center"/>
              <w:rPr>
                <w:b/>
              </w:rPr>
            </w:pPr>
            <w:r w:rsidRPr="00A83D87">
              <w:rPr>
                <w:b/>
              </w:rPr>
              <w:t>Наименование мероприятия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Pr="00A83D87" w:rsidRDefault="00B30785" w:rsidP="00B30785">
            <w:pPr>
              <w:ind w:firstLine="0"/>
              <w:jc w:val="center"/>
              <w:rPr>
                <w:b/>
              </w:rPr>
            </w:pPr>
            <w:r w:rsidRPr="00A83D87">
              <w:rPr>
                <w:b/>
              </w:rPr>
              <w:t>Сроки реализации</w:t>
            </w:r>
          </w:p>
        </w:tc>
      </w:tr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</w:tcPr>
          <w:p w:rsidR="00B30785" w:rsidRPr="00B30785" w:rsidRDefault="008A1504" w:rsidP="00B3078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насосной станции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Default="00B30785" w:rsidP="008A1504">
            <w:pPr>
              <w:ind w:firstLine="0"/>
              <w:jc w:val="center"/>
            </w:pPr>
            <w:r>
              <w:t>2014-202</w:t>
            </w:r>
            <w:r w:rsidR="008A1504">
              <w:t>4</w:t>
            </w:r>
            <w:r>
              <w:t xml:space="preserve"> гг.</w:t>
            </w:r>
          </w:p>
        </w:tc>
      </w:tr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</w:tcPr>
          <w:p w:rsidR="00B30785" w:rsidRPr="008A1504" w:rsidRDefault="008A1504" w:rsidP="00217076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существующего водопровода,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8A1504">
              <w:rPr>
                <w:rFonts w:ascii="Times New Roman" w:hAnsi="Times New Roman" w:cs="Times New Roman"/>
              </w:rPr>
              <w:t>=1</w:t>
            </w:r>
            <w:r w:rsidR="002170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п.м.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Default="00B30785" w:rsidP="008A1504">
            <w:pPr>
              <w:ind w:firstLine="0"/>
              <w:jc w:val="center"/>
            </w:pPr>
            <w:r>
              <w:t>2014-202</w:t>
            </w:r>
            <w:r w:rsidR="008A1504">
              <w:t>4</w:t>
            </w:r>
            <w:r>
              <w:t xml:space="preserve"> гг.</w:t>
            </w:r>
          </w:p>
        </w:tc>
      </w:tr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</w:tcPr>
          <w:p w:rsidR="00B30785" w:rsidRPr="00B30785" w:rsidRDefault="00331F93" w:rsidP="00B3078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водонапорной башни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Default="00B30785" w:rsidP="008A1504">
            <w:pPr>
              <w:ind w:firstLine="0"/>
              <w:jc w:val="center"/>
            </w:pPr>
            <w:r>
              <w:t>2014-202</w:t>
            </w:r>
            <w:r w:rsidR="008A1504">
              <w:t>4</w:t>
            </w:r>
            <w:r>
              <w:t xml:space="preserve"> гг.</w:t>
            </w:r>
          </w:p>
        </w:tc>
      </w:tr>
    </w:tbl>
    <w:p w:rsidR="00B30785" w:rsidRDefault="00B30785" w:rsidP="00B30785">
      <w:pPr>
        <w:spacing w:after="0"/>
      </w:pPr>
    </w:p>
    <w:p w:rsidR="00536BE9" w:rsidRDefault="00536BE9" w:rsidP="001D37CB">
      <w:pPr>
        <w:pStyle w:val="2"/>
        <w:numPr>
          <w:ilvl w:val="2"/>
          <w:numId w:val="8"/>
        </w:numPr>
        <w:spacing w:before="0" w:after="200"/>
        <w:ind w:left="1571"/>
      </w:pPr>
      <w:bookmarkStart w:id="97" w:name="_Toc380482152"/>
      <w:bookmarkStart w:id="98" w:name="_Toc393114203"/>
      <w:r>
        <w:t>Технические обоснования основных мероприятий по реализации схем водоснабжения</w:t>
      </w:r>
      <w:bookmarkEnd w:id="97"/>
      <w:bookmarkEnd w:id="98"/>
    </w:p>
    <w:p w:rsidR="000F5521" w:rsidRPr="00CA425B" w:rsidRDefault="000F5521" w:rsidP="001D37CB">
      <w:pPr>
        <w:pStyle w:val="2"/>
        <w:numPr>
          <w:ilvl w:val="3"/>
          <w:numId w:val="8"/>
        </w:numPr>
        <w:spacing w:after="200"/>
      </w:pPr>
      <w:bookmarkStart w:id="99" w:name="_Toc380482153"/>
      <w:bookmarkStart w:id="100" w:name="_Toc393114204"/>
      <w:r w:rsidRPr="00CA425B">
        <w:t>Обеспечение подачи абонентам определенного объема питьевой воды установленного качества</w:t>
      </w:r>
      <w:bookmarkEnd w:id="99"/>
      <w:bookmarkEnd w:id="100"/>
    </w:p>
    <w:p w:rsidR="00520DC3" w:rsidRPr="00CA425B" w:rsidRDefault="008A1504" w:rsidP="00CA425B">
      <w:pPr>
        <w:pStyle w:val="af2"/>
        <w:numPr>
          <w:ilvl w:val="0"/>
          <w:numId w:val="19"/>
        </w:numPr>
        <w:spacing w:after="200" w:line="276" w:lineRule="auto"/>
        <w:ind w:left="924" w:hanging="357"/>
        <w:rPr>
          <w:sz w:val="24"/>
        </w:rPr>
      </w:pPr>
      <w:r>
        <w:rPr>
          <w:sz w:val="24"/>
        </w:rPr>
        <w:t>Установка насосной станции</w:t>
      </w:r>
      <w:r w:rsidR="00CA425B" w:rsidRPr="00CA425B">
        <w:rPr>
          <w:sz w:val="24"/>
        </w:rPr>
        <w:t>;</w:t>
      </w:r>
    </w:p>
    <w:p w:rsidR="00CA425B" w:rsidRPr="00CA425B" w:rsidRDefault="00331F93" w:rsidP="00CA425B">
      <w:pPr>
        <w:pStyle w:val="af2"/>
        <w:numPr>
          <w:ilvl w:val="0"/>
          <w:numId w:val="19"/>
        </w:numPr>
        <w:spacing w:after="200" w:line="276" w:lineRule="auto"/>
        <w:ind w:left="924" w:hanging="357"/>
        <w:rPr>
          <w:sz w:val="24"/>
        </w:rPr>
      </w:pPr>
      <w:r>
        <w:rPr>
          <w:sz w:val="24"/>
        </w:rPr>
        <w:t>Реконструкция водонапорной башни</w:t>
      </w:r>
      <w:r w:rsidR="009F0561">
        <w:rPr>
          <w:sz w:val="24"/>
        </w:rPr>
        <w:t>.</w:t>
      </w:r>
    </w:p>
    <w:p w:rsidR="00F7625C" w:rsidRPr="002B48C6" w:rsidRDefault="000F5521" w:rsidP="001D37CB">
      <w:pPr>
        <w:pStyle w:val="2"/>
        <w:numPr>
          <w:ilvl w:val="3"/>
          <w:numId w:val="8"/>
        </w:numPr>
        <w:spacing w:after="200"/>
      </w:pPr>
      <w:bookmarkStart w:id="101" w:name="_Toc380482154"/>
      <w:bookmarkStart w:id="102" w:name="_Toc393114205"/>
      <w:r w:rsidRPr="002B48C6">
        <w:t>Организация и обеспечение централизованного водоснабжения на т</w:t>
      </w:r>
      <w:r w:rsidR="00F7625C" w:rsidRPr="002B48C6">
        <w:t>ерриториях, где оно отсутствует</w:t>
      </w:r>
      <w:bookmarkEnd w:id="101"/>
      <w:bookmarkEnd w:id="102"/>
    </w:p>
    <w:p w:rsidR="0092473F" w:rsidRPr="000556CC" w:rsidRDefault="002B48C6" w:rsidP="002B48C6">
      <w:bookmarkStart w:id="103" w:name="_Toc373745194"/>
      <w:bookmarkStart w:id="104" w:name="_Toc373745447"/>
      <w:bookmarkStart w:id="105" w:name="_Toc380482155"/>
      <w:r>
        <w:t>Не предусматривается</w:t>
      </w:r>
      <w:bookmarkEnd w:id="103"/>
      <w:bookmarkEnd w:id="104"/>
      <w:r w:rsidR="00474CB0" w:rsidRPr="000556CC">
        <w:t>.</w:t>
      </w:r>
    </w:p>
    <w:p w:rsidR="000F5521" w:rsidRPr="00D30E33" w:rsidRDefault="000F5521" w:rsidP="000556CC">
      <w:pPr>
        <w:pStyle w:val="2"/>
        <w:numPr>
          <w:ilvl w:val="3"/>
          <w:numId w:val="8"/>
        </w:numPr>
        <w:spacing w:before="0" w:after="200"/>
        <w:ind w:left="1996"/>
      </w:pPr>
      <w:bookmarkStart w:id="106" w:name="_Toc380482156"/>
      <w:bookmarkStart w:id="107" w:name="_Toc393114206"/>
      <w:bookmarkEnd w:id="105"/>
      <w:r w:rsidRPr="00D30E33">
        <w:t>Обеспечение водоснабжения объектов перспективной застройки населенного пункта</w:t>
      </w:r>
      <w:bookmarkEnd w:id="106"/>
      <w:bookmarkEnd w:id="107"/>
    </w:p>
    <w:p w:rsidR="000556CC" w:rsidRPr="000556CC" w:rsidRDefault="002B48C6" w:rsidP="002B48C6">
      <w:r>
        <w:t>Не предусматривается</w:t>
      </w:r>
      <w:r w:rsidR="000556CC" w:rsidRPr="000556CC">
        <w:t>.</w:t>
      </w:r>
    </w:p>
    <w:p w:rsidR="000F5521" w:rsidRPr="00D30E33" w:rsidRDefault="000F5521" w:rsidP="000556CC">
      <w:pPr>
        <w:pStyle w:val="2"/>
        <w:numPr>
          <w:ilvl w:val="3"/>
          <w:numId w:val="8"/>
        </w:numPr>
        <w:spacing w:before="0" w:after="200"/>
        <w:ind w:left="1996"/>
      </w:pPr>
      <w:bookmarkStart w:id="108" w:name="_Toc380482157"/>
      <w:bookmarkStart w:id="109" w:name="_Toc393114207"/>
      <w:r w:rsidRPr="00D30E33">
        <w:t>Сокращение потерь воды при ее транспортировке</w:t>
      </w:r>
      <w:bookmarkEnd w:id="108"/>
      <w:bookmarkEnd w:id="109"/>
    </w:p>
    <w:p w:rsidR="00217866" w:rsidRDefault="00217866" w:rsidP="00013425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10" w:name="_Toc380482158"/>
      <w:bookmarkStart w:id="111" w:name="_Toc393114208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10"/>
      <w:bookmarkEnd w:id="111"/>
    </w:p>
    <w:p w:rsidR="000F5521" w:rsidRPr="00D30E33" w:rsidRDefault="000F5521" w:rsidP="001D37CB">
      <w:pPr>
        <w:pStyle w:val="2"/>
        <w:numPr>
          <w:ilvl w:val="3"/>
          <w:numId w:val="8"/>
        </w:numPr>
        <w:spacing w:after="200"/>
      </w:pPr>
      <w:bookmarkStart w:id="112" w:name="_Toc380482159"/>
      <w:bookmarkStart w:id="113" w:name="_Toc393114209"/>
      <w:r w:rsidRPr="00D30E33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12"/>
      <w:bookmarkEnd w:id="113"/>
    </w:p>
    <w:p w:rsidR="002B48C6" w:rsidRDefault="002B48C6" w:rsidP="002B48C6">
      <w:pPr>
        <w:pStyle w:val="13"/>
        <w:numPr>
          <w:ilvl w:val="0"/>
          <w:numId w:val="7"/>
        </w:numPr>
        <w:spacing w:line="276" w:lineRule="auto"/>
        <w:ind w:left="924" w:hanging="357"/>
        <w:rPr>
          <w:sz w:val="24"/>
        </w:rPr>
      </w:pPr>
      <w:bookmarkStart w:id="114" w:name="_Toc380482160"/>
      <w:r>
        <w:rPr>
          <w:sz w:val="24"/>
        </w:rPr>
        <w:t>П</w:t>
      </w:r>
      <w:r w:rsidRPr="00F620C6">
        <w:rPr>
          <w:sz w:val="24"/>
        </w:rPr>
        <w:t>роведение производственного контроля за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2B48C6" w:rsidRDefault="002B48C6" w:rsidP="000256C3">
      <w:pPr>
        <w:pStyle w:val="13"/>
        <w:numPr>
          <w:ilvl w:val="0"/>
          <w:numId w:val="7"/>
        </w:numPr>
        <w:spacing w:after="200" w:line="276" w:lineRule="auto"/>
        <w:ind w:left="924" w:hanging="357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536BE9" w:rsidRPr="000256C3" w:rsidRDefault="000F5521" w:rsidP="000256C3">
      <w:pPr>
        <w:pStyle w:val="2"/>
        <w:numPr>
          <w:ilvl w:val="2"/>
          <w:numId w:val="8"/>
        </w:numPr>
        <w:spacing w:before="0" w:after="200"/>
        <w:ind w:left="1571"/>
      </w:pPr>
      <w:bookmarkStart w:id="115" w:name="_Toc393114210"/>
      <w:r w:rsidRPr="000256C3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4"/>
      <w:bookmarkEnd w:id="115"/>
    </w:p>
    <w:p w:rsidR="00EA3401" w:rsidRPr="005E44C5" w:rsidRDefault="000256C3" w:rsidP="000256C3">
      <w:r w:rsidRPr="00217866">
        <w:t>Замена аварийных водопроводных сетей</w:t>
      </w:r>
      <w:r w:rsidR="00EA3401" w:rsidRPr="005E44C5">
        <w:t>.</w:t>
      </w:r>
    </w:p>
    <w:p w:rsidR="00536BE9" w:rsidRPr="00526556" w:rsidRDefault="00F7625C" w:rsidP="001D37CB">
      <w:pPr>
        <w:pStyle w:val="2"/>
        <w:numPr>
          <w:ilvl w:val="2"/>
          <w:numId w:val="8"/>
        </w:numPr>
        <w:spacing w:after="200"/>
      </w:pPr>
      <w:bookmarkStart w:id="116" w:name="_Toc380482162"/>
      <w:bookmarkStart w:id="117" w:name="_Toc393114211"/>
      <w:r w:rsidRPr="00526556">
        <w:t>Сведения о р</w:t>
      </w:r>
      <w:r w:rsidR="00536BE9" w:rsidRPr="00526556">
        <w:t>азвити</w:t>
      </w:r>
      <w:r w:rsidRPr="00526556">
        <w:t>и</w:t>
      </w:r>
      <w:r w:rsidR="00536BE9" w:rsidRPr="00526556">
        <w:t xml:space="preserve"> систем диспетчеризации, телемеханизации и систем управления режимами водоснабжения</w:t>
      </w:r>
      <w:r w:rsidRPr="00526556">
        <w:t xml:space="preserve"> на объектах организаций осуществляющих водоснабжение</w:t>
      </w:r>
      <w:bookmarkEnd w:id="116"/>
      <w:bookmarkEnd w:id="117"/>
    </w:p>
    <w:p w:rsidR="004E5A9D" w:rsidRDefault="00526556" w:rsidP="005345A3">
      <w:r>
        <w:t>Не предусматривается</w:t>
      </w:r>
      <w:r w:rsidR="004E5A9D" w:rsidRPr="00F620C6">
        <w:t>.</w:t>
      </w:r>
    </w:p>
    <w:p w:rsidR="00536BE9" w:rsidRPr="005071D1" w:rsidRDefault="00F7625C" w:rsidP="001D37CB">
      <w:pPr>
        <w:pStyle w:val="2"/>
        <w:numPr>
          <w:ilvl w:val="2"/>
          <w:numId w:val="8"/>
        </w:numPr>
        <w:spacing w:after="200"/>
      </w:pPr>
      <w:bookmarkStart w:id="118" w:name="_Toc380482163"/>
      <w:bookmarkStart w:id="119" w:name="_Toc393114212"/>
      <w:r w:rsidRPr="005071D1">
        <w:lastRenderedPageBreak/>
        <w:t>Сведения об о</w:t>
      </w:r>
      <w:r w:rsidR="004339F7" w:rsidRPr="005071D1">
        <w:t>снащенност</w:t>
      </w:r>
      <w:r w:rsidRPr="005071D1">
        <w:t>и</w:t>
      </w:r>
      <w:r w:rsidR="004339F7" w:rsidRPr="005071D1">
        <w:t xml:space="preserve"> зданий, строений, сооружений приборами учета воды и их применени</w:t>
      </w:r>
      <w:r w:rsidR="004D638D" w:rsidRPr="005071D1">
        <w:t>и</w:t>
      </w:r>
      <w:r w:rsidR="004339F7" w:rsidRPr="005071D1">
        <w:t xml:space="preserve"> при осуществлении расчетов за потреб</w:t>
      </w:r>
      <w:r w:rsidRPr="005071D1">
        <w:t>лен</w:t>
      </w:r>
      <w:r w:rsidR="004339F7" w:rsidRPr="005071D1">
        <w:t>ную воду</w:t>
      </w:r>
      <w:bookmarkEnd w:id="118"/>
      <w:bookmarkEnd w:id="119"/>
    </w:p>
    <w:p w:rsidR="005071D1" w:rsidRDefault="0026363C" w:rsidP="00331F93">
      <w:r>
        <w:t>Сведения о процентной оснащенности приборами учета воды зданий, строений, сооружений,</w:t>
      </w:r>
      <w:r w:rsidRPr="00223127">
        <w:t xml:space="preserve"> потребителей жилого сектора</w:t>
      </w:r>
      <w:r>
        <w:t>, отсутствуют.</w:t>
      </w:r>
    </w:p>
    <w:p w:rsidR="004339F7" w:rsidRPr="00331F93" w:rsidRDefault="00F7625C" w:rsidP="001D37CB">
      <w:pPr>
        <w:pStyle w:val="2"/>
        <w:numPr>
          <w:ilvl w:val="2"/>
          <w:numId w:val="8"/>
        </w:numPr>
        <w:spacing w:after="200"/>
      </w:pPr>
      <w:bookmarkStart w:id="120" w:name="_Toc380482164"/>
      <w:bookmarkStart w:id="121" w:name="_Toc393114213"/>
      <w:r w:rsidRPr="00331F93">
        <w:t>Описание в</w:t>
      </w:r>
      <w:r w:rsidR="004339F7" w:rsidRPr="00331F93">
        <w:t>ариант</w:t>
      </w:r>
      <w:r w:rsidRPr="00331F93">
        <w:t>ов</w:t>
      </w:r>
      <w:r w:rsidR="004339F7" w:rsidRPr="00331F93">
        <w:t xml:space="preserve"> маршрутов прохождения трубопроводов (трасс) по территории </w:t>
      </w:r>
      <w:bookmarkEnd w:id="120"/>
      <w:r w:rsidR="00A4338A" w:rsidRPr="00331F93">
        <w:t>муниципального образования «</w:t>
      </w:r>
      <w:r w:rsidR="000B4A9B" w:rsidRPr="00331F93">
        <w:t>Плосское</w:t>
      </w:r>
      <w:r w:rsidR="00A4338A" w:rsidRPr="00331F93">
        <w:t>»</w:t>
      </w:r>
      <w:bookmarkEnd w:id="121"/>
    </w:p>
    <w:p w:rsidR="00331F93" w:rsidRDefault="00331F93" w:rsidP="00B72891">
      <w:r w:rsidRPr="008E31F1">
        <w:t xml:space="preserve">Схема сетей водоснабжения </w:t>
      </w:r>
      <w:r>
        <w:t>муниципального образования «Плосское»</w:t>
      </w:r>
      <w:r w:rsidRPr="008E31F1">
        <w:t xml:space="preserve"> </w:t>
      </w:r>
      <w:r>
        <w:t xml:space="preserve">прилагается </w:t>
      </w:r>
      <w:r w:rsidRPr="008E31F1">
        <w:t xml:space="preserve">в электронном варианте. </w:t>
      </w:r>
      <w:r w:rsidRPr="00E45F86">
        <w:t xml:space="preserve"> </w:t>
      </w:r>
      <w:r>
        <w:t>На данный момент существующие маршруты прохождения трубопроводов (трасс) по территории муниципального образования остаются без изменений.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2" w:name="_Toc380482165"/>
      <w:bookmarkStart w:id="123" w:name="_Toc393114214"/>
      <w:r>
        <w:t>Рекомендации о месте размещения насосных станций, резервуаров, водонапорных башен</w:t>
      </w:r>
      <w:bookmarkEnd w:id="122"/>
      <w:bookmarkEnd w:id="123"/>
    </w:p>
    <w:p w:rsidR="00FC7373" w:rsidRPr="000A3FD0" w:rsidRDefault="000A3FD0" w:rsidP="000A3FD0">
      <w:pPr>
        <w:rPr>
          <w:szCs w:val="24"/>
        </w:rPr>
      </w:pPr>
      <w:r w:rsidRPr="000A3FD0">
        <w:rPr>
          <w:szCs w:val="24"/>
        </w:rPr>
        <w:t xml:space="preserve">Схема водоснабжения </w:t>
      </w:r>
      <w:r>
        <w:rPr>
          <w:szCs w:val="24"/>
        </w:rPr>
        <w:t>муниципального образования «</w:t>
      </w:r>
      <w:r w:rsidR="000B4A9B">
        <w:rPr>
          <w:szCs w:val="24"/>
        </w:rPr>
        <w:t>Плосское</w:t>
      </w:r>
      <w:r>
        <w:rPr>
          <w:szCs w:val="24"/>
        </w:rPr>
        <w:t>»</w:t>
      </w:r>
      <w:r w:rsidRPr="000A3FD0">
        <w:rPr>
          <w:szCs w:val="24"/>
        </w:rPr>
        <w:t xml:space="preserve"> в эл</w:t>
      </w:r>
      <w:r>
        <w:rPr>
          <w:szCs w:val="24"/>
        </w:rPr>
        <w:t>ектронном варианте прилагается.</w:t>
      </w:r>
      <w:r w:rsidRPr="000A3FD0">
        <w:rPr>
          <w:szCs w:val="24"/>
        </w:rPr>
        <w:t xml:space="preserve">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4" w:name="_Toc380482166"/>
      <w:bookmarkStart w:id="125" w:name="_Toc393114215"/>
      <w:r>
        <w:t>Границы планируемых зон размещения объектов централизованных систем водоснабжения</w:t>
      </w:r>
      <w:bookmarkEnd w:id="124"/>
      <w:bookmarkEnd w:id="125"/>
    </w:p>
    <w:p w:rsidR="00474CB0" w:rsidRPr="00474CB0" w:rsidRDefault="00331F93" w:rsidP="00474CB0">
      <w:pPr>
        <w:rPr>
          <w:highlight w:val="yellow"/>
        </w:rPr>
      </w:pPr>
      <w:r>
        <w:t>В настоящее время строительство новых объектов централизованной системы водоснабжения не планируется, а существующие объекты остаются без изменения.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6" w:name="_Toc380482167"/>
      <w:bookmarkStart w:id="127" w:name="_Toc393114216"/>
      <w:r>
        <w:t>Карты (схемы) существующего и планируемого размещения объектов централизованных систем холодного водоснабжения</w:t>
      </w:r>
      <w:bookmarkEnd w:id="126"/>
      <w:bookmarkEnd w:id="127"/>
    </w:p>
    <w:p w:rsidR="004339F7" w:rsidRDefault="00331F93" w:rsidP="00403008">
      <w:r>
        <w:t>Схема существующего размещения объектов централизованной системы водоснабжения муниципального образования «Плосское» прилагается в электронном варианте</w:t>
      </w:r>
      <w:r w:rsidR="002C6CFA">
        <w:t>.</w:t>
      </w:r>
      <w:r w:rsidR="004A5471">
        <w:t xml:space="preserve"> </w:t>
      </w:r>
    </w:p>
    <w:p w:rsidR="00536BE9" w:rsidRPr="0066248D" w:rsidRDefault="00C64D12" w:rsidP="001D37CB">
      <w:pPr>
        <w:pStyle w:val="2"/>
        <w:numPr>
          <w:ilvl w:val="1"/>
          <w:numId w:val="9"/>
        </w:numPr>
        <w:spacing w:after="200"/>
        <w:rPr>
          <w:rStyle w:val="FontStyle157"/>
          <w:rFonts w:eastAsiaTheme="majorEastAsia"/>
          <w:b/>
          <w:sz w:val="24"/>
          <w:lang w:eastAsia="en-US"/>
        </w:rPr>
      </w:pPr>
      <w:bookmarkStart w:id="128" w:name="_Toc380482168"/>
      <w:bookmarkStart w:id="129" w:name="_Toc393114217"/>
      <w:r w:rsidRPr="0066248D">
        <w:rPr>
          <w:rStyle w:val="FontStyle157"/>
          <w:rFonts w:eastAsiaTheme="majorEastAsia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8"/>
      <w:bookmarkEnd w:id="129"/>
    </w:p>
    <w:p w:rsidR="00C64D12" w:rsidRPr="00D57E45" w:rsidRDefault="00C64D12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30" w:name="_Toc380482169"/>
      <w:bookmarkStart w:id="131" w:name="_Toc393114218"/>
      <w:r w:rsidRPr="00D57E45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30"/>
      <w:bookmarkEnd w:id="131"/>
    </w:p>
    <w:p w:rsidR="00D57E45" w:rsidRPr="00914281" w:rsidRDefault="00D57E45" w:rsidP="00D57E45">
      <w:bookmarkStart w:id="132" w:name="_Toc360699428"/>
      <w:bookmarkStart w:id="133" w:name="_Toc360699814"/>
      <w:bookmarkStart w:id="134" w:name="_Toc360700200"/>
      <w:r w:rsidRPr="00914281">
        <w:t>Технологический процесс забора воды из скважин и транспортирования её</w:t>
      </w:r>
      <w:r>
        <w:t xml:space="preserve"> </w:t>
      </w:r>
      <w:r w:rsidRPr="00914281">
        <w:t>в водопроводную сеть не сопровождается вредными выбросами.</w:t>
      </w:r>
    </w:p>
    <w:p w:rsidR="00D57E45" w:rsidRPr="00914281" w:rsidRDefault="00D57E45" w:rsidP="00D57E45">
      <w:bookmarkStart w:id="135" w:name="_Toc360699430"/>
      <w:bookmarkStart w:id="136" w:name="_Toc360699816"/>
      <w:bookmarkStart w:id="137" w:name="_Toc360700202"/>
      <w:r w:rsidRPr="00914281">
        <w:t>Эксплуатация водопроводной сети,</w:t>
      </w:r>
      <w:r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>
        <w:t xml:space="preserve"> </w:t>
      </w:r>
      <w:r w:rsidRPr="00914281">
        <w:t>веществ в водоемы и на рельеф.</w:t>
      </w:r>
      <w:bookmarkEnd w:id="135"/>
      <w:bookmarkEnd w:id="136"/>
      <w:bookmarkEnd w:id="137"/>
    </w:p>
    <w:p w:rsidR="00D57E45" w:rsidRPr="00D57E45" w:rsidRDefault="00D57E45" w:rsidP="00D57E45">
      <w:pPr>
        <w:rPr>
          <w:b/>
        </w:rPr>
      </w:pPr>
      <w:bookmarkStart w:id="138" w:name="_Toc360699432"/>
      <w:bookmarkStart w:id="139" w:name="_Toc360699818"/>
      <w:bookmarkStart w:id="140" w:name="_Toc360700204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41" w:name="_Toc360699433"/>
      <w:bookmarkStart w:id="142" w:name="_Toc360699819"/>
      <w:bookmarkStart w:id="143" w:name="_Toc360700205"/>
      <w:bookmarkEnd w:id="138"/>
      <w:bookmarkEnd w:id="139"/>
      <w:bookmarkEnd w:id="140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только в период строительства, носить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41"/>
      <w:bookmarkEnd w:id="142"/>
      <w:bookmarkEnd w:id="143"/>
    </w:p>
    <w:p w:rsidR="00C64D12" w:rsidRPr="00462D7C" w:rsidRDefault="00C64D12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44" w:name="_Toc380482170"/>
      <w:bookmarkStart w:id="145" w:name="_Toc393114219"/>
      <w:bookmarkEnd w:id="132"/>
      <w:bookmarkEnd w:id="133"/>
      <w:bookmarkEnd w:id="134"/>
      <w:r w:rsidRPr="00462D7C">
        <w:lastRenderedPageBreak/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144"/>
      <w:bookmarkEnd w:id="145"/>
    </w:p>
    <w:p w:rsidR="00E87167" w:rsidRPr="00462D7C" w:rsidRDefault="00D57E45" w:rsidP="00462D7C">
      <w:r>
        <w:t>Очистные сооружения в муниципальном образовании «Плосское» отсутствуют</w:t>
      </w:r>
      <w:r w:rsidR="009D5BB2" w:rsidRPr="00462D7C">
        <w:t>.</w:t>
      </w:r>
    </w:p>
    <w:p w:rsidR="004339F7" w:rsidRPr="008539CE" w:rsidRDefault="004339F7" w:rsidP="001D37CB">
      <w:pPr>
        <w:pStyle w:val="2"/>
        <w:numPr>
          <w:ilvl w:val="1"/>
          <w:numId w:val="9"/>
        </w:numPr>
        <w:spacing w:after="200"/>
      </w:pPr>
      <w:bookmarkStart w:id="146" w:name="_Toc380482171"/>
      <w:bookmarkStart w:id="147" w:name="_Toc393114220"/>
      <w:r w:rsidRPr="008539CE">
        <w:t>ОЦЕНКА ОБ</w:t>
      </w:r>
      <w:r w:rsidR="00ED4CA8" w:rsidRPr="008539CE">
        <w:t>Ъ</w:t>
      </w:r>
      <w:r w:rsidRPr="008539CE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6"/>
      <w:bookmarkEnd w:id="147"/>
    </w:p>
    <w:p w:rsidR="00961E9A" w:rsidRDefault="00961E9A" w:rsidP="00961E9A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1.1</w:t>
      </w:r>
      <w:r w:rsidR="008539CE">
        <w:t>9</w:t>
      </w:r>
      <w:r>
        <w:t>.</w:t>
      </w:r>
    </w:p>
    <w:p w:rsidR="00961E9A" w:rsidRDefault="00961E9A" w:rsidP="00462D7C">
      <w:pPr>
        <w:keepNext/>
        <w:jc w:val="right"/>
      </w:pPr>
      <w:r>
        <w:t>Таблица 1.1</w:t>
      </w:r>
      <w:r w:rsidR="008539CE">
        <w:t>9</w:t>
      </w:r>
    </w:p>
    <w:tbl>
      <w:tblPr>
        <w:tblW w:w="10314" w:type="dxa"/>
        <w:tblLayout w:type="fixed"/>
        <w:tblLook w:val="0000"/>
      </w:tblPr>
      <w:tblGrid>
        <w:gridCol w:w="656"/>
        <w:gridCol w:w="4839"/>
        <w:gridCol w:w="3118"/>
        <w:gridCol w:w="1701"/>
      </w:tblGrid>
      <w:tr w:rsidR="00961E9A" w:rsidRPr="00961E9A" w:rsidTr="00961E9A">
        <w:trPr>
          <w:trHeight w:val="315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b/>
                <w:sz w:val="22"/>
              </w:rPr>
              <w:t>№ п/п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rFonts w:cs="Times New Roman"/>
                <w:b/>
                <w:sz w:val="22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b/>
                <w:sz w:val="22"/>
              </w:rPr>
              <w:t>Затраты, тыс.руб.</w:t>
            </w:r>
          </w:p>
        </w:tc>
      </w:tr>
      <w:tr w:rsidR="008539CE" w:rsidRPr="00961E9A" w:rsidTr="008539CE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961E9A" w:rsidRDefault="008539CE" w:rsidP="0083428D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961E9A">
              <w:rPr>
                <w:sz w:val="22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B30785" w:rsidRDefault="008539CE" w:rsidP="008539CE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насосной 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8539CE">
            <w:pPr>
              <w:spacing w:after="0" w:line="240" w:lineRule="auto"/>
              <w:ind w:firstLine="0"/>
              <w:jc w:val="center"/>
            </w:pPr>
            <w:r w:rsidRPr="00961E9A">
              <w:rPr>
                <w:sz w:val="22"/>
              </w:rPr>
              <w:t>2014-202</w:t>
            </w:r>
            <w:r>
              <w:rPr>
                <w:sz w:val="22"/>
              </w:rPr>
              <w:t>4</w:t>
            </w:r>
            <w:r w:rsidRPr="00961E9A">
              <w:rPr>
                <w:sz w:val="22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961E9A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350</w:t>
            </w:r>
          </w:p>
        </w:tc>
      </w:tr>
      <w:tr w:rsidR="008539CE" w:rsidRPr="00961E9A" w:rsidTr="008539CE">
        <w:trPr>
          <w:trHeight w:val="315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961E9A" w:rsidRDefault="008539CE" w:rsidP="0083428D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961E9A">
              <w:rPr>
                <w:sz w:val="22"/>
              </w:rPr>
              <w:t>2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8A1504" w:rsidRDefault="008539CE" w:rsidP="00217076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существующего водопровода,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8A1504">
              <w:rPr>
                <w:rFonts w:ascii="Times New Roman" w:hAnsi="Times New Roman" w:cs="Times New Roman"/>
              </w:rPr>
              <w:t>=1</w:t>
            </w:r>
            <w:r w:rsidR="002170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п.м.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8539CE">
            <w:pPr>
              <w:spacing w:after="0" w:line="240" w:lineRule="auto"/>
              <w:ind w:firstLine="0"/>
              <w:jc w:val="center"/>
            </w:pPr>
            <w:r w:rsidRPr="00961E9A">
              <w:rPr>
                <w:sz w:val="22"/>
              </w:rPr>
              <w:t>2014-202</w:t>
            </w:r>
            <w:r>
              <w:rPr>
                <w:sz w:val="22"/>
              </w:rPr>
              <w:t>4</w:t>
            </w:r>
            <w:r w:rsidRPr="00961E9A">
              <w:rPr>
                <w:sz w:val="22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217076" w:rsidP="00961E9A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4000</w:t>
            </w:r>
          </w:p>
        </w:tc>
      </w:tr>
      <w:tr w:rsidR="008539CE" w:rsidRPr="00961E9A" w:rsidTr="008539CE">
        <w:trPr>
          <w:trHeight w:val="67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961E9A" w:rsidRDefault="008539CE" w:rsidP="0083428D">
            <w:pPr>
              <w:snapToGrid w:val="0"/>
              <w:spacing w:after="0" w:line="240" w:lineRule="auto"/>
              <w:ind w:firstLine="0"/>
              <w:jc w:val="center"/>
            </w:pPr>
            <w:r w:rsidRPr="00961E9A">
              <w:rPr>
                <w:sz w:val="22"/>
              </w:rPr>
              <w:t>3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B30785" w:rsidRDefault="008539CE" w:rsidP="008539CE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водонапорной башни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8539CE">
            <w:pPr>
              <w:spacing w:after="0" w:line="240" w:lineRule="auto"/>
              <w:ind w:firstLine="0"/>
              <w:jc w:val="center"/>
            </w:pPr>
            <w:r w:rsidRPr="00961E9A">
              <w:rPr>
                <w:sz w:val="22"/>
              </w:rPr>
              <w:t>2014-202</w:t>
            </w:r>
            <w:r>
              <w:rPr>
                <w:sz w:val="22"/>
              </w:rPr>
              <w:t>4</w:t>
            </w:r>
            <w:r w:rsidRPr="00961E9A">
              <w:rPr>
                <w:sz w:val="22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961E9A">
            <w:pPr>
              <w:snapToGri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800</w:t>
            </w:r>
          </w:p>
        </w:tc>
      </w:tr>
    </w:tbl>
    <w:p w:rsidR="00961E9A" w:rsidRPr="006B6DCE" w:rsidRDefault="00961E9A" w:rsidP="00961E9A">
      <w:pPr>
        <w:spacing w:after="0" w:line="240" w:lineRule="auto"/>
      </w:pPr>
    </w:p>
    <w:p w:rsidR="00ED49AC" w:rsidRPr="00ED49AC" w:rsidRDefault="00961E9A" w:rsidP="00961E9A">
      <w:r w:rsidRPr="00961E9A">
        <w:rPr>
          <w:rFonts w:eastAsia="Calibri" w:cs="Times New Roman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  <w:r w:rsidR="00AF55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311785</wp:posOffset>
            </wp:positionV>
            <wp:extent cx="116205" cy="339725"/>
            <wp:effectExtent l="0" t="0" r="0" b="0"/>
            <wp:wrapNone/>
            <wp:docPr id="1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9E3" w:rsidRPr="00CF65B7" w:rsidRDefault="00B629E3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8" w:name="_Toc380482172"/>
      <w:bookmarkStart w:id="149" w:name="_Toc393114221"/>
      <w:r w:rsidRPr="00CF65B7">
        <w:t>ЦЕЛЕВЫЕ ПОКАЗАТЕЛИ РАЗВИТИЯ ЦЕНТРАЛИЗОВАННЫХ СИСТЕМ ВОДОСНАБЖЕНИЯ</w:t>
      </w:r>
      <w:bookmarkEnd w:id="148"/>
      <w:bookmarkEnd w:id="149"/>
    </w:p>
    <w:p w:rsidR="00EA2DA2" w:rsidRPr="00EA2DA2" w:rsidRDefault="00EA2DA2" w:rsidP="00E4087F">
      <w:pPr>
        <w:autoSpaceDE w:val="0"/>
        <w:autoSpaceDN w:val="0"/>
        <w:adjustRightInd w:val="0"/>
        <w:jc w:val="lef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</w:t>
      </w:r>
      <w:r w:rsidR="004F184B">
        <w:rPr>
          <w:rFonts w:cs="Times New Roman"/>
          <w:szCs w:val="20"/>
          <w:lang w:eastAsia="ru-RU"/>
        </w:rPr>
        <w:t>1</w:t>
      </w:r>
      <w:r w:rsidR="00ED6A14">
        <w:rPr>
          <w:rFonts w:cs="Times New Roman"/>
          <w:szCs w:val="20"/>
          <w:lang w:eastAsia="ru-RU"/>
        </w:rPr>
        <w:t>8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4F184B">
      <w:pPr>
        <w:keepNext/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4F184B">
        <w:rPr>
          <w:rFonts w:cs="Times New Roman"/>
          <w:szCs w:val="20"/>
          <w:lang w:eastAsia="ru-RU"/>
        </w:rPr>
        <w:t>1</w:t>
      </w:r>
      <w:r w:rsidR="00ED6A14">
        <w:rPr>
          <w:rFonts w:cs="Times New Roman"/>
          <w:szCs w:val="20"/>
          <w:lang w:eastAsia="ru-RU"/>
        </w:rPr>
        <w:t>8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5"/>
        <w:gridCol w:w="4960"/>
        <w:gridCol w:w="1416"/>
        <w:gridCol w:w="1275"/>
      </w:tblGrid>
      <w:tr w:rsidR="00B64822" w:rsidRPr="002A222B" w:rsidTr="00ED6A14">
        <w:trPr>
          <w:trHeight w:val="452"/>
          <w:tblHeader/>
        </w:trPr>
        <w:tc>
          <w:tcPr>
            <w:tcW w:w="1266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bookmarkStart w:id="150" w:name="_Toc380482173"/>
            <w:r w:rsidRPr="002A222B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  <w:lang w:eastAsia="ru-RU"/>
              </w:rPr>
              <w:t>Целевые показатели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  <w:lang w:eastAsia="ru-RU"/>
              </w:rPr>
              <w:t>Базовый показатель на 2013 год</w:t>
            </w:r>
          </w:p>
        </w:tc>
        <w:tc>
          <w:tcPr>
            <w:tcW w:w="622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</w:rPr>
              <w:t xml:space="preserve">Планируемые целевые показатели на </w:t>
            </w:r>
            <w:r w:rsidRPr="002A222B">
              <w:rPr>
                <w:rFonts w:cs="Times New Roman"/>
                <w:b/>
                <w:sz w:val="22"/>
                <w:lang w:eastAsia="ru-RU"/>
              </w:rPr>
              <w:t>2024 год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57704">
              <w:rPr>
                <w:rFonts w:cs="Times New Roman"/>
                <w:sz w:val="22"/>
              </w:rPr>
              <w:t>не</w:t>
            </w:r>
            <w:r w:rsidR="00217076">
              <w:rPr>
                <w:rFonts w:cs="Times New Roman"/>
                <w:sz w:val="22"/>
              </w:rPr>
              <w:t>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1,5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0,5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Аварийность на сетях водопровода</w:t>
            </w:r>
            <w:r w:rsidR="00EB1A2A">
              <w:rPr>
                <w:rFonts w:cs="Times New Roman"/>
                <w:sz w:val="22"/>
                <w:lang w:eastAsia="ru-RU"/>
              </w:rPr>
              <w:t>,</w:t>
            </w:r>
            <w:r w:rsidRPr="002A222B">
              <w:rPr>
                <w:rFonts w:cs="Times New Roman"/>
                <w:sz w:val="22"/>
                <w:lang w:eastAsia="ru-RU"/>
              </w:rPr>
              <w:t xml:space="preserve"> ед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65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Количество жалоб абонентов на качество питьевой воды</w:t>
            </w:r>
            <w:r w:rsidR="00EB1A2A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EB1A2A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0,01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E4783" w:rsidRPr="002A222B" w:rsidTr="00ED6A14">
        <w:trPr>
          <w:trHeight w:val="599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lastRenderedPageBreak/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 xml:space="preserve">1. Объем неоплаченной </w:t>
            </w:r>
            <w:r w:rsidR="00217076">
              <w:rPr>
                <w:rFonts w:cs="Times New Roman"/>
                <w:sz w:val="22"/>
                <w:lang w:eastAsia="ru-RU"/>
              </w:rPr>
              <w:t>воды от общего объема подачи,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E4783" w:rsidRPr="002A222B" w:rsidTr="00ED6A14">
        <w:trPr>
          <w:trHeight w:val="60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0E4783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57704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4F18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</w:t>
            </w:r>
            <w:r w:rsidR="00EB1A2A">
              <w:rPr>
                <w:rFonts w:cs="Times New Roman"/>
                <w:sz w:val="22"/>
                <w:lang w:eastAsia="ru-RU"/>
              </w:rPr>
              <w:t xml:space="preserve"> и подачу</w:t>
            </w:r>
            <w:r w:rsidRPr="002A222B">
              <w:rPr>
                <w:rFonts w:cs="Times New Roman"/>
                <w:sz w:val="22"/>
                <w:lang w:eastAsia="ru-RU"/>
              </w:rPr>
              <w:t xml:space="preserve"> 1 куб. м питьевой воды</w:t>
            </w:r>
            <w:r w:rsidR="004F184B">
              <w:rPr>
                <w:rFonts w:cs="Times New Roman"/>
                <w:sz w:val="22"/>
                <w:lang w:eastAsia="ru-RU"/>
              </w:rPr>
              <w:t xml:space="preserve">, </w:t>
            </w:r>
            <w:r w:rsidR="004F184B" w:rsidRPr="00757704">
              <w:rPr>
                <w:rFonts w:cs="Times New Roman"/>
                <w:sz w:val="22"/>
                <w:lang w:eastAsia="ru-RU"/>
              </w:rPr>
              <w:t>кВтч/куб.м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1,92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1,55</w:t>
            </w:r>
          </w:p>
        </w:tc>
      </w:tr>
    </w:tbl>
    <w:p w:rsidR="00B64822" w:rsidRPr="00B64822" w:rsidRDefault="00B64822" w:rsidP="00B64822"/>
    <w:p w:rsidR="008A63DB" w:rsidRDefault="008A63DB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51" w:name="_Toc393114222"/>
      <w:r>
        <w:t>ПЕРЕЧЕНЬ ВЫЯВЛЕННЫХ БЕСХОЗЯЙНЫ</w:t>
      </w:r>
      <w:r w:rsidR="00B629E3">
        <w:t>Х</w:t>
      </w:r>
      <w:r w:rsidR="004A31BB">
        <w:t xml:space="preserve"> ОБЪЕКТОВ </w:t>
      </w:r>
      <w:r>
        <w:t>ЦЕНТРАЛИЗОВАННЫХ СИСТЕМ ВОДОСНАБЖЕНИЯ.</w:t>
      </w:r>
      <w:bookmarkEnd w:id="150"/>
      <w:bookmarkEnd w:id="151"/>
      <w:r>
        <w:t xml:space="preserve"> </w:t>
      </w:r>
    </w:p>
    <w:p w:rsidR="00C061F4" w:rsidRDefault="008A63DB" w:rsidP="008A63DB">
      <w:r>
        <w:t xml:space="preserve"> Бесхозяйных водопроводных сетей на территории </w:t>
      </w:r>
      <w:r w:rsidR="007868FC">
        <w:t>муниципального образования «</w:t>
      </w:r>
      <w:r w:rsidR="000B4A9B">
        <w:t>Плосское</w:t>
      </w:r>
      <w:r w:rsidR="007868FC">
        <w:t>»</w:t>
      </w:r>
      <w:r w:rsidR="002D2A3E">
        <w:t xml:space="preserve"> </w:t>
      </w:r>
      <w:r>
        <w:t>не выявлено.</w:t>
      </w:r>
    </w:p>
    <w:p w:rsidR="00726F53" w:rsidRDefault="00726F53">
      <w:pPr>
        <w:ind w:firstLine="0"/>
        <w:jc w:val="left"/>
        <w:rPr>
          <w:rFonts w:eastAsiaTheme="majorEastAsia" w:cstheme="majorBidi"/>
          <w:b/>
          <w:spacing w:val="5"/>
          <w:kern w:val="28"/>
          <w:szCs w:val="24"/>
        </w:rPr>
      </w:pPr>
      <w:r>
        <w:rPr>
          <w:szCs w:val="24"/>
        </w:rPr>
        <w:br w:type="page"/>
      </w:r>
    </w:p>
    <w:p w:rsidR="00726F53" w:rsidRPr="00243FB8" w:rsidRDefault="00726F53" w:rsidP="001D37C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152" w:name="_Toc393114223"/>
      <w:r w:rsidRPr="00243FB8">
        <w:rPr>
          <w:sz w:val="24"/>
          <w:szCs w:val="24"/>
        </w:rPr>
        <w:lastRenderedPageBreak/>
        <w:t>СХЕМА ВОДО</w:t>
      </w:r>
      <w:r>
        <w:rPr>
          <w:sz w:val="24"/>
          <w:szCs w:val="24"/>
        </w:rPr>
        <w:t>ОТВЕДЕНИЯ</w:t>
      </w:r>
      <w:bookmarkEnd w:id="152"/>
    </w:p>
    <w:p w:rsidR="00726F53" w:rsidRPr="00243FB8" w:rsidRDefault="00184DF4" w:rsidP="001D37CB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53" w:name="_Toc393114224"/>
      <w:r>
        <w:rPr>
          <w:szCs w:val="24"/>
        </w:rPr>
        <w:t xml:space="preserve">СУЩЕСТВУЮЩЕЕ ПОЛОЖЕНИЕ В СФЕРЕ ВОДООТВЕДЕНИЯ </w:t>
      </w:r>
      <w:r w:rsidR="00573D09">
        <w:rPr>
          <w:szCs w:val="24"/>
        </w:rPr>
        <w:t>МУНИЦИПАЛЬНОГО ОБРАЗОВАНИЯ «</w:t>
      </w:r>
      <w:r w:rsidR="000B4A9B">
        <w:rPr>
          <w:szCs w:val="24"/>
        </w:rPr>
        <w:t>ПЛОССКОЕ</w:t>
      </w:r>
      <w:r w:rsidR="00573D09">
        <w:rPr>
          <w:szCs w:val="24"/>
        </w:rPr>
        <w:t>»</w:t>
      </w:r>
      <w:bookmarkEnd w:id="153"/>
    </w:p>
    <w:p w:rsidR="00F55899" w:rsidRPr="000C0822" w:rsidRDefault="00F55899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4" w:name="_Toc393114225"/>
      <w:r w:rsidRPr="000C0822">
        <w:t xml:space="preserve">Описание структуры системы сбора, очистки и отведения сточных вод на территории </w:t>
      </w:r>
      <w:r w:rsidR="00573D09" w:rsidRPr="000C0822">
        <w:t>муниципального образования «</w:t>
      </w:r>
      <w:r w:rsidR="000B4A9B" w:rsidRPr="000C0822">
        <w:t>Плосское</w:t>
      </w:r>
      <w:r w:rsidR="00573D09" w:rsidRPr="000C0822">
        <w:t>»</w:t>
      </w:r>
      <w:r w:rsidRPr="000C0822">
        <w:t xml:space="preserve"> и деление территории поселения на эксплуатационные зоны</w:t>
      </w:r>
      <w:bookmarkEnd w:id="154"/>
    </w:p>
    <w:p w:rsidR="00691899" w:rsidRDefault="00691899" w:rsidP="00691899">
      <w:pPr>
        <w:rPr>
          <w:color w:val="000000"/>
          <w:szCs w:val="24"/>
        </w:rPr>
      </w:pPr>
      <w:r>
        <w:t xml:space="preserve">В населенных пунктах муниципального образования «Плосское» централизованная система хозяйственно-бытовой канализации отсутствует. </w:t>
      </w:r>
      <w:r w:rsidR="000C0822" w:rsidRPr="00093D59">
        <w:rPr>
          <w:color w:val="000000"/>
          <w:szCs w:val="24"/>
        </w:rPr>
        <w:t>В сельских населенных пунктах, население пользуется выгребными уборными с вывозом жидких нечистот на свалку, либо используют их как удобрение на приусадебных участках.</w:t>
      </w:r>
    </w:p>
    <w:p w:rsidR="000C0822" w:rsidRDefault="000C0822" w:rsidP="00691899">
      <w:r w:rsidRPr="00093D59">
        <w:rPr>
          <w:color w:val="000000"/>
          <w:szCs w:val="24"/>
        </w:rPr>
        <w:t>Для повышения уровня благоустройства жилья и улучшения экологической обстановки в населенных пунктах области необходимо строительство канализационных сетей и сооружений.</w:t>
      </w:r>
    </w:p>
    <w:p w:rsidR="00F55899" w:rsidRPr="000B5020" w:rsidRDefault="00F55899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5" w:name="_Toc393114226"/>
      <w:r w:rsidRPr="000B5020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55"/>
    </w:p>
    <w:p w:rsidR="000B5020" w:rsidRDefault="000B5020" w:rsidP="00FD07EE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</w:t>
      </w:r>
      <w:r w:rsidRPr="001B7060">
        <w:rPr>
          <w:szCs w:val="24"/>
        </w:rPr>
        <w:t xml:space="preserve">. </w:t>
      </w:r>
      <w:r>
        <w:t>Данные по анализу неорганизованных сточных вод отсутствуют.</w:t>
      </w:r>
    </w:p>
    <w:p w:rsidR="00D262B4" w:rsidRPr="003D065D" w:rsidRDefault="00D262B4" w:rsidP="003C0299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56" w:name="_Toc393114227"/>
      <w:r w:rsidRPr="003D065D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56"/>
    </w:p>
    <w:p w:rsidR="003D065D" w:rsidRDefault="003D065D" w:rsidP="00BE1237">
      <w:r w:rsidRPr="00F53C59">
        <w:rPr>
          <w:szCs w:val="24"/>
        </w:rPr>
        <w:t xml:space="preserve">На момент </w:t>
      </w:r>
      <w:r>
        <w:rPr>
          <w:szCs w:val="24"/>
        </w:rPr>
        <w:t>разработки настоящей схемы</w:t>
      </w:r>
      <w:r w:rsidRPr="00F53C59">
        <w:rPr>
          <w:szCs w:val="24"/>
        </w:rPr>
        <w:t xml:space="preserve"> единая централизованная система бытовой канализации </w:t>
      </w:r>
      <w:r>
        <w:t>на территории муниципального образования «Плосское» отсутствует</w:t>
      </w:r>
      <w:r w:rsidRPr="00F53C59">
        <w:rPr>
          <w:szCs w:val="24"/>
        </w:rPr>
        <w:t xml:space="preserve">. </w:t>
      </w:r>
      <w:r>
        <w:t>Жители</w:t>
      </w:r>
      <w:r>
        <w:rPr>
          <w:szCs w:val="28"/>
        </w:rPr>
        <w:t xml:space="preserve"> </w:t>
      </w:r>
      <w:r w:rsidRPr="002C01D2">
        <w:rPr>
          <w:szCs w:val="28"/>
        </w:rPr>
        <w:t>населенных пункт</w:t>
      </w:r>
      <w:r>
        <w:rPr>
          <w:szCs w:val="28"/>
        </w:rPr>
        <w:t>ов</w:t>
      </w:r>
      <w:r w:rsidRPr="002C01D2">
        <w:rPr>
          <w:szCs w:val="28"/>
        </w:rPr>
        <w:t xml:space="preserve"> </w:t>
      </w:r>
      <w:r>
        <w:rPr>
          <w:szCs w:val="28"/>
        </w:rPr>
        <w:t>сельского поселения используют выгребные ямы и септики</w:t>
      </w:r>
      <w:r>
        <w:rPr>
          <w:szCs w:val="24"/>
        </w:rPr>
        <w:t>.</w:t>
      </w:r>
    </w:p>
    <w:p w:rsidR="00D262B4" w:rsidRPr="003D065D" w:rsidRDefault="00D262B4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7" w:name="_Toc393114228"/>
      <w:r w:rsidRPr="003D065D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57"/>
    </w:p>
    <w:p w:rsidR="00D262B4" w:rsidRDefault="003D065D" w:rsidP="003A4037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</w:t>
      </w:r>
      <w:r w:rsidR="003A4037" w:rsidRPr="00146AE0">
        <w:t xml:space="preserve"> </w:t>
      </w:r>
    </w:p>
    <w:p w:rsidR="00D262B4" w:rsidRPr="00361B6F" w:rsidRDefault="00D262B4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8" w:name="_Toc393114229"/>
      <w:r w:rsidRPr="00361B6F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58"/>
    </w:p>
    <w:p w:rsidR="00361B6F" w:rsidRDefault="00361B6F" w:rsidP="00361B6F">
      <w:pPr>
        <w:spacing w:after="120"/>
        <w:rPr>
          <w:szCs w:val="24"/>
          <w:highlight w:val="yellow"/>
        </w:rPr>
      </w:pPr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</w:t>
      </w:r>
      <w:r w:rsidRPr="00A808D8">
        <w:rPr>
          <w:szCs w:val="24"/>
        </w:rPr>
        <w:t>.</w:t>
      </w:r>
      <w:r w:rsidRPr="00A808D8">
        <w:rPr>
          <w:szCs w:val="24"/>
          <w:highlight w:val="yellow"/>
        </w:rPr>
        <w:t xml:space="preserve"> </w:t>
      </w:r>
    </w:p>
    <w:p w:rsidR="00D262B4" w:rsidRPr="003F0B9D" w:rsidRDefault="00D262B4" w:rsidP="00521A1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59" w:name="_Toc375685098"/>
      <w:bookmarkStart w:id="160" w:name="_Toc393114230"/>
      <w:r w:rsidRPr="003F0B9D">
        <w:lastRenderedPageBreak/>
        <w:t>Оценка безопасности и надежности объектов централизованной системы водоотведения и их управляемости</w:t>
      </w:r>
      <w:bookmarkEnd w:id="159"/>
      <w:bookmarkEnd w:id="160"/>
    </w:p>
    <w:p w:rsidR="0070590B" w:rsidRPr="00B05306" w:rsidRDefault="0070590B" w:rsidP="0070590B">
      <w:r w:rsidRPr="00B05306">
        <w:t>Централизованная система водоотведения представляет собой сложную систему</w:t>
      </w:r>
      <w:r>
        <w:t xml:space="preserve"> </w:t>
      </w:r>
      <w:r w:rsidRPr="00B05306">
        <w:t>инженерных сооружений, надежная и эффективная работа которых является одной из</w:t>
      </w:r>
      <w:r>
        <w:t xml:space="preserve"> </w:t>
      </w:r>
      <w:r w:rsidRPr="00B05306">
        <w:t xml:space="preserve">важнейших составляющих благополучия </w:t>
      </w:r>
      <w:r>
        <w:t>поселения</w:t>
      </w:r>
      <w:r w:rsidRPr="00B05306">
        <w:t>.</w:t>
      </w:r>
    </w:p>
    <w:p w:rsidR="0070590B" w:rsidRPr="00B05306" w:rsidRDefault="0070590B" w:rsidP="0070590B">
      <w:r w:rsidRPr="00B05306">
        <w:t xml:space="preserve">В условиях экономии воды и ежегодного </w:t>
      </w:r>
      <w:r>
        <w:t>увеличения</w:t>
      </w:r>
      <w:r w:rsidRPr="00B05306">
        <w:t xml:space="preserve"> объемов водопотребления и</w:t>
      </w:r>
      <w:r>
        <w:t xml:space="preserve"> </w:t>
      </w:r>
      <w:r w:rsidRPr="00B05306">
        <w:t>водоотведения приоритетными направлениями развития системы водоотведения являются</w:t>
      </w:r>
      <w:r>
        <w:t xml:space="preserve"> </w:t>
      </w:r>
      <w:r w:rsidRPr="00B05306">
        <w:t>повышение качества очистки воды и надежности работы сетей и сооружений. Практика</w:t>
      </w:r>
      <w:r>
        <w:t xml:space="preserve"> </w:t>
      </w:r>
      <w:r w:rsidRPr="00B05306">
        <w:t>показывает, что трубопроводные сети являются, не только наиболее функционально значимым</w:t>
      </w:r>
      <w:r>
        <w:t xml:space="preserve"> </w:t>
      </w:r>
      <w:r w:rsidRPr="00B05306">
        <w:t>элементом системы канализации, но и наиболее уязвимым с точки зрения надежности. По</w:t>
      </w:r>
      <w:r>
        <w:t>-</w:t>
      </w:r>
      <w:r w:rsidRPr="00B05306">
        <w:t>прежнему острой остается проблема износа канализационн</w:t>
      </w:r>
      <w:r>
        <w:t>ых</w:t>
      </w:r>
      <w:r w:rsidRPr="00B05306">
        <w:t xml:space="preserve"> сет</w:t>
      </w:r>
      <w:r>
        <w:t>ей и очистных сооружений</w:t>
      </w:r>
      <w:r w:rsidRPr="00B05306">
        <w:t xml:space="preserve">. Поэтому особое внимание </w:t>
      </w:r>
      <w:r>
        <w:t xml:space="preserve">необходимо </w:t>
      </w:r>
      <w:r w:rsidRPr="00B05306">
        <w:t>удел</w:t>
      </w:r>
      <w:r>
        <w:t>ить</w:t>
      </w:r>
      <w:r w:rsidRPr="00B05306">
        <w:t xml:space="preserve"> </w:t>
      </w:r>
      <w:r>
        <w:t>их</w:t>
      </w:r>
      <w:r w:rsidRPr="00B05306">
        <w:t xml:space="preserve"> реконструкции и модернизации. </w:t>
      </w:r>
      <w:r>
        <w:t>Н</w:t>
      </w:r>
      <w:r w:rsidRPr="00B05306">
        <w:t>аиболее экономичным решением является применение бестраншейных методов</w:t>
      </w:r>
      <w:r>
        <w:t xml:space="preserve"> </w:t>
      </w:r>
      <w:r w:rsidRPr="00B05306">
        <w:t>ремонта и восстановления трубопроводов. Освоен новый метод ремонта трубопроводов</w:t>
      </w:r>
      <w:r>
        <w:t xml:space="preserve"> </w:t>
      </w:r>
      <w:r w:rsidRPr="00B05306">
        <w:t>большого диаметра «труба в трубе», позволяющий вернуть в эксплуатацию потерявшие</w:t>
      </w:r>
      <w:r>
        <w:t xml:space="preserve"> </w:t>
      </w:r>
      <w:r w:rsidRPr="00B05306">
        <w:t>работоспособность трубопроводы, обеспечить им стабильную пропускную способность на</w:t>
      </w:r>
      <w:r>
        <w:t xml:space="preserve"> </w:t>
      </w:r>
      <w:r w:rsidRPr="00B05306">
        <w:t>длительный срок (50 лет и более). Для вновь прокладываемых участков канализационных</w:t>
      </w:r>
      <w:r>
        <w:t xml:space="preserve"> </w:t>
      </w:r>
      <w:r w:rsidRPr="00B05306">
        <w:t>трубопроводов наиболее надежным и долговечным материалом является полиэтилен. Этот</w:t>
      </w:r>
      <w:r>
        <w:t xml:space="preserve"> </w:t>
      </w:r>
      <w:r w:rsidRPr="00B05306">
        <w:t>материал выдерживает ударные нагрузки при резком изменении давления в трубопроводе,</w:t>
      </w:r>
      <w:r>
        <w:t xml:space="preserve"> </w:t>
      </w:r>
      <w:r w:rsidRPr="00B05306">
        <w:t>является стойким к электрохимической коррозии.</w:t>
      </w:r>
    </w:p>
    <w:p w:rsidR="0070590B" w:rsidRPr="00B05306" w:rsidRDefault="0070590B" w:rsidP="0070590B">
      <w:r w:rsidRPr="00B05306">
        <w:t>При эксплуатации БОС канализации наиболее чувствительными к различным</w:t>
      </w:r>
      <w:r>
        <w:t xml:space="preserve"> </w:t>
      </w:r>
      <w:r w:rsidRPr="00B05306">
        <w:t>дестабилизирующим факторам являются сооружения биологической очистки. Основные</w:t>
      </w:r>
      <w:r>
        <w:t xml:space="preserve"> </w:t>
      </w:r>
      <w:r w:rsidRPr="00B05306">
        <w:t>причины, приводящие к нарушению биохимических процессов при эксплуатации</w:t>
      </w:r>
      <w:r>
        <w:t xml:space="preserve"> </w:t>
      </w:r>
      <w:r w:rsidRPr="00B05306">
        <w:t>канализационных очистных сооружений: перебои в энергоснабжении; поступление токсичных</w:t>
      </w:r>
      <w:r>
        <w:t xml:space="preserve"> </w:t>
      </w:r>
      <w:r w:rsidRPr="00B05306">
        <w:t>веществ, ингибирующих процесс биологической очистки. Опыт эксплуатации сооружений в</w:t>
      </w:r>
      <w:r>
        <w:t xml:space="preserve"> </w:t>
      </w:r>
      <w:r w:rsidRPr="00B05306">
        <w:t>различных условиях позволяет оценить воздействие вышеперечисленных факторов и принять</w:t>
      </w:r>
      <w:r>
        <w:t xml:space="preserve"> </w:t>
      </w:r>
      <w:r w:rsidRPr="00B05306">
        <w:t>меры, обеспечивающие надежность работы очистных сооружений. Важным способом</w:t>
      </w:r>
      <w:r>
        <w:t xml:space="preserve"> </w:t>
      </w:r>
      <w:r w:rsidRPr="00B05306">
        <w:t>повышения надежности очистных сооружений (особенно в условиях экономии энергоресурсов)</w:t>
      </w:r>
      <w:r>
        <w:t xml:space="preserve"> </w:t>
      </w:r>
      <w:r w:rsidRPr="00B05306">
        <w:t>является внедрение автоматического регулирования технологического процесса.</w:t>
      </w:r>
    </w:p>
    <w:p w:rsidR="0070590B" w:rsidRPr="00B05306" w:rsidRDefault="0070590B" w:rsidP="0070590B">
      <w:r w:rsidRPr="00B05306">
        <w:t>Реализуя комплекс мероприятий, направленных на повышение надежности системы</w:t>
      </w:r>
      <w:r>
        <w:t xml:space="preserve"> </w:t>
      </w:r>
      <w:r w:rsidRPr="00B05306">
        <w:t xml:space="preserve">водоотведения, обеспечена устойчивая работа систем канализации </w:t>
      </w:r>
      <w:r>
        <w:t>поселения</w:t>
      </w:r>
      <w:r w:rsidRPr="00B05306">
        <w:t>.</w:t>
      </w:r>
    </w:p>
    <w:p w:rsidR="0070590B" w:rsidRDefault="0070590B" w:rsidP="0070590B">
      <w:pPr>
        <w:ind w:left="567" w:firstLine="0"/>
      </w:pPr>
      <w:r w:rsidRPr="00B05306">
        <w:t>Безопасность и надежность очистных сооружений обеспечивается:</w:t>
      </w:r>
    </w:p>
    <w:p w:rsidR="0070590B" w:rsidRDefault="0070590B" w:rsidP="004A31BB">
      <w:pPr>
        <w:numPr>
          <w:ilvl w:val="0"/>
          <w:numId w:val="20"/>
        </w:numPr>
        <w:spacing w:after="0"/>
        <w:ind w:left="851" w:hanging="284"/>
      </w:pPr>
      <w:r w:rsidRPr="00B05306">
        <w:t>Строгим соблюдением технологических регламентов;</w:t>
      </w:r>
    </w:p>
    <w:p w:rsidR="0070590B" w:rsidRDefault="0070590B" w:rsidP="004A31BB">
      <w:pPr>
        <w:numPr>
          <w:ilvl w:val="0"/>
          <w:numId w:val="20"/>
        </w:numPr>
        <w:spacing w:after="0"/>
        <w:ind w:left="851" w:hanging="284"/>
      </w:pPr>
      <w:r w:rsidRPr="00B05306">
        <w:t>Регулярным обучением и повышением квалификации работников;</w:t>
      </w:r>
    </w:p>
    <w:p w:rsidR="0070590B" w:rsidRDefault="0070590B" w:rsidP="004A31BB">
      <w:pPr>
        <w:numPr>
          <w:ilvl w:val="0"/>
          <w:numId w:val="20"/>
        </w:numPr>
        <w:spacing w:after="0"/>
        <w:ind w:left="851" w:hanging="284"/>
      </w:pPr>
      <w:r w:rsidRPr="00B05306">
        <w:t>Контролем за ходом технологического процесса;</w:t>
      </w:r>
    </w:p>
    <w:p w:rsidR="0070590B" w:rsidRDefault="0070590B" w:rsidP="004A31BB">
      <w:pPr>
        <w:numPr>
          <w:ilvl w:val="0"/>
          <w:numId w:val="20"/>
        </w:numPr>
        <w:spacing w:after="0"/>
        <w:ind w:left="851" w:hanging="284"/>
      </w:pPr>
      <w:r w:rsidRPr="00B05306">
        <w:t>Регулярным мониторингом состояния вод, сбрасываемых в водоемы, с целью недопущения</w:t>
      </w:r>
      <w:r>
        <w:t xml:space="preserve"> </w:t>
      </w:r>
      <w:r w:rsidRPr="00B05306">
        <w:t>отклонений от установленных параметров;</w:t>
      </w:r>
    </w:p>
    <w:p w:rsidR="0070590B" w:rsidRDefault="0070590B" w:rsidP="004A31BB">
      <w:pPr>
        <w:numPr>
          <w:ilvl w:val="0"/>
          <w:numId w:val="20"/>
        </w:numPr>
        <w:spacing w:after="0"/>
        <w:ind w:left="851" w:hanging="284"/>
      </w:pPr>
      <w:r w:rsidRPr="00B05306">
        <w:t>Регулярным мониторингом существующих технологий очистки сточных вод;</w:t>
      </w:r>
    </w:p>
    <w:p w:rsidR="00D262B4" w:rsidRDefault="0070590B" w:rsidP="004A31BB">
      <w:pPr>
        <w:numPr>
          <w:ilvl w:val="0"/>
          <w:numId w:val="20"/>
        </w:numPr>
        <w:ind w:left="851" w:hanging="284"/>
      </w:pPr>
      <w:r w:rsidRPr="00B05306">
        <w:t>Внедрением рационализаторских и инновационных предложений в части повышения</w:t>
      </w:r>
      <w:r>
        <w:t xml:space="preserve"> </w:t>
      </w:r>
      <w:r w:rsidRPr="00B05306">
        <w:t>эффективности очистки сточных вод, использования высушенного осадка сточных вод.</w:t>
      </w:r>
    </w:p>
    <w:p w:rsidR="00D262B4" w:rsidRPr="00BE4B12" w:rsidRDefault="00DE5AE1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1" w:name="_Toc393114231"/>
      <w:r w:rsidRPr="00BE4B12">
        <w:t>Оценка воздействия сбросов сточных вод через централизованную систему водоотведения на окружающую среду</w:t>
      </w:r>
      <w:bookmarkEnd w:id="161"/>
    </w:p>
    <w:p w:rsidR="008D4F19" w:rsidRDefault="008D4F19" w:rsidP="008D4F19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</w:t>
      </w:r>
    </w:p>
    <w:p w:rsidR="008D4F19" w:rsidRPr="00A80170" w:rsidRDefault="008D4F19" w:rsidP="008D4F19">
      <w:r w:rsidRPr="00A80170">
        <w:lastRenderedPageBreak/>
        <w:t>Сброс неочищенных сточных вод на рельеф и в водные объекты оказывает</w:t>
      </w:r>
      <w:r>
        <w:t xml:space="preserve"> </w:t>
      </w:r>
      <w:r w:rsidRPr="00A80170">
        <w:t xml:space="preserve">негативное </w:t>
      </w:r>
      <w:r>
        <w:t>воздействие на окружающую среду,</w:t>
      </w:r>
      <w:r w:rsidRPr="00A80170">
        <w:t xml:space="preserve"> на физические</w:t>
      </w:r>
      <w:r>
        <w:t xml:space="preserve"> </w:t>
      </w:r>
      <w:r w:rsidRPr="00A80170">
        <w:t>и химические свойства воды на водосборных площадях</w:t>
      </w:r>
      <w:r>
        <w:t>, у</w:t>
      </w:r>
      <w:r w:rsidRPr="00A80170">
        <w:t>величивается содержание вредных веществ органического и неорганического</w:t>
      </w:r>
      <w:r>
        <w:t xml:space="preserve"> </w:t>
      </w:r>
      <w:r w:rsidRPr="00A80170">
        <w:t>происхождения, токсичных веществ, болезнетворных бактерий и тяжелых металлов</w:t>
      </w:r>
      <w:r>
        <w:t>,</w:t>
      </w:r>
      <w:r w:rsidRPr="00A80170">
        <w:t xml:space="preserve"> </w:t>
      </w:r>
      <w:r>
        <w:t xml:space="preserve">а </w:t>
      </w:r>
      <w:r w:rsidRPr="00A80170">
        <w:t>также является фактором возникновения риска заболеваемости населения.</w:t>
      </w:r>
      <w:r>
        <w:t xml:space="preserve"> </w:t>
      </w:r>
    </w:p>
    <w:p w:rsidR="008D4F19" w:rsidRDefault="008D4F19" w:rsidP="008D4F19">
      <w:r w:rsidRPr="00A80170">
        <w:t>Сброс неочищенных стоков наносит вред животному и растительному миру и</w:t>
      </w:r>
      <w:r>
        <w:t xml:space="preserve"> </w:t>
      </w:r>
      <w:r w:rsidRPr="00A80170">
        <w:t>приводит к одному из наиболее опасных видов деградации водосборных площадей.</w:t>
      </w:r>
      <w:r>
        <w:t xml:space="preserve"> </w:t>
      </w:r>
    </w:p>
    <w:p w:rsidR="008D4F19" w:rsidRDefault="008D4F19" w:rsidP="008D4F19">
      <w:r>
        <w:t>Жители населенных пунктов муниципального образования «Плосское»</w:t>
      </w:r>
      <w:r w:rsidRPr="00BB2F45">
        <w:t xml:space="preserve"> не </w:t>
      </w:r>
      <w:r>
        <w:t>обеспечены</w:t>
      </w:r>
      <w:r w:rsidRPr="00BB2F45">
        <w:t xml:space="preserve"> централизованной системы водоотведения хозяйственно </w:t>
      </w:r>
      <w:r>
        <w:t>-</w:t>
      </w:r>
      <w:r w:rsidRPr="00BB2F45">
        <w:t xml:space="preserve"> бытовых стоков,</w:t>
      </w:r>
      <w:r>
        <w:t xml:space="preserve"> поэтому</w:t>
      </w:r>
      <w:r w:rsidRPr="00BB2F45">
        <w:t xml:space="preserve"> применяются выгребные ямы</w:t>
      </w:r>
      <w:r>
        <w:t xml:space="preserve"> (септики)</w:t>
      </w:r>
      <w:r w:rsidRPr="00BB2F45">
        <w:t>. В связи с этим возможно загрязнение поверхностных и подземных вод, почв, нет возможности организовать учет количества стоков.</w:t>
      </w:r>
    </w:p>
    <w:p w:rsidR="00DE5AE1" w:rsidRPr="00E54CA0" w:rsidRDefault="00DE5AE1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2" w:name="_Toc393114232"/>
      <w:r w:rsidRPr="00E54CA0">
        <w:t xml:space="preserve">Описание территорий </w:t>
      </w:r>
      <w:r w:rsidR="000A3817" w:rsidRPr="00E54CA0">
        <w:t>муниципального образования «</w:t>
      </w:r>
      <w:r w:rsidR="000B4A9B">
        <w:t>Плосское</w:t>
      </w:r>
      <w:r w:rsidR="000A3817" w:rsidRPr="00E54CA0">
        <w:t>»</w:t>
      </w:r>
      <w:r w:rsidRPr="00E54CA0">
        <w:t>, не охваченных централизованной системой водоотведения</w:t>
      </w:r>
      <w:bookmarkEnd w:id="162"/>
    </w:p>
    <w:p w:rsidR="00E54CA0" w:rsidRDefault="008D4F19" w:rsidP="00DE5AE1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</w:t>
      </w:r>
      <w:r>
        <w:rPr>
          <w:spacing w:val="2"/>
          <w:szCs w:val="24"/>
        </w:rPr>
        <w:t>. В сельских населенных пунктах, существующее население пользуется выгребными ямами и септиками.</w:t>
      </w:r>
    </w:p>
    <w:p w:rsidR="00CD60A6" w:rsidRPr="00BB5825" w:rsidRDefault="00CD60A6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3" w:name="_Toc393114233"/>
      <w:r w:rsidRPr="00BB5825">
        <w:t xml:space="preserve">Описание существующих технических и технологических проблем системы водоотведения </w:t>
      </w:r>
      <w:r w:rsidR="00BB5825">
        <w:t>муниципального образования «</w:t>
      </w:r>
      <w:r w:rsidR="000B4A9B">
        <w:t>Плосское</w:t>
      </w:r>
      <w:r w:rsidR="00BB5825">
        <w:t>»</w:t>
      </w:r>
      <w:bookmarkEnd w:id="163"/>
    </w:p>
    <w:p w:rsidR="00BB5825" w:rsidRPr="00D8236F" w:rsidRDefault="00BB5825" w:rsidP="00BB5825">
      <w:pPr>
        <w:rPr>
          <w:color w:val="000000"/>
          <w:szCs w:val="24"/>
        </w:rPr>
      </w:pPr>
      <w:r w:rsidRPr="00D8236F">
        <w:rPr>
          <w:color w:val="000000"/>
          <w:szCs w:val="24"/>
        </w:rPr>
        <w:t>Технические и технологические проблемы систем водоотведения:</w:t>
      </w:r>
    </w:p>
    <w:p w:rsidR="00BB5825" w:rsidRPr="008D4F19" w:rsidRDefault="008D4F19" w:rsidP="00BB5825">
      <w:pPr>
        <w:pStyle w:val="af2"/>
        <w:numPr>
          <w:ilvl w:val="0"/>
          <w:numId w:val="29"/>
        </w:numPr>
        <w:spacing w:before="200"/>
        <w:ind w:left="924" w:hanging="357"/>
        <w:contextualSpacing w:val="0"/>
        <w:jc w:val="both"/>
        <w:rPr>
          <w:color w:val="000000"/>
          <w:sz w:val="24"/>
        </w:rPr>
      </w:pPr>
      <w:r w:rsidRPr="008D4F19">
        <w:rPr>
          <w:sz w:val="24"/>
        </w:rPr>
        <w:t>существующее население не обеспеченно системой централизованной канализации</w:t>
      </w:r>
      <w:r w:rsidR="00BB5825" w:rsidRPr="008D4F19">
        <w:rPr>
          <w:rStyle w:val="FontStyle21"/>
          <w:sz w:val="24"/>
          <w:szCs w:val="24"/>
        </w:rPr>
        <w:t>.</w:t>
      </w:r>
    </w:p>
    <w:p w:rsidR="006E553D" w:rsidRPr="00813085" w:rsidRDefault="006E553D" w:rsidP="001D37CB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64" w:name="_Toc393114234"/>
      <w:r w:rsidRPr="00813085">
        <w:rPr>
          <w:szCs w:val="24"/>
        </w:rPr>
        <w:t>БАЛАНСЫ СТОЧНЫХ ВОД В СИСТЕМЕ ВОДООТВЕДЕНИЯ</w:t>
      </w:r>
      <w:bookmarkEnd w:id="164"/>
    </w:p>
    <w:p w:rsidR="006E553D" w:rsidRPr="004A471C" w:rsidRDefault="006E553D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5" w:name="_Toc393114235"/>
      <w:r w:rsidRPr="004A471C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65"/>
    </w:p>
    <w:p w:rsidR="004A471C" w:rsidRDefault="004A471C" w:rsidP="00FA51C8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</w:t>
      </w:r>
    </w:p>
    <w:p w:rsidR="00A773B1" w:rsidRPr="009B7CAE" w:rsidRDefault="00A773B1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6" w:name="_Toc393114236"/>
      <w:r w:rsidRPr="009B7CAE"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6"/>
    </w:p>
    <w:p w:rsidR="009B7CAE" w:rsidRDefault="009B7CAE" w:rsidP="00BD0153">
      <w:pPr>
        <w:rPr>
          <w:szCs w:val="24"/>
        </w:rPr>
      </w:pPr>
      <w:r>
        <w:t>Учет объемов фактического притока неорганизованных стоков пот технологическим зонам не ведется, в связи с этим, отсутствует возможность оценки и анализа объемов неорганизованных стоков.</w:t>
      </w:r>
    </w:p>
    <w:p w:rsidR="00A773B1" w:rsidRPr="009B7CAE" w:rsidRDefault="00A773B1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7" w:name="_Toc393114237"/>
      <w:r w:rsidRPr="009B7CAE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67"/>
    </w:p>
    <w:p w:rsidR="009B7CAE" w:rsidRDefault="009B7CAE" w:rsidP="00D500BA">
      <w:r>
        <w:t>Устройства для замера расхода сбрасываемых сточных вод, как в индивидуальных систем водоотведения жилых домов населения, так и зданий общественно-политического назначения – отсутствуют.</w:t>
      </w:r>
    </w:p>
    <w:p w:rsidR="00A773B1" w:rsidRPr="00B94267" w:rsidRDefault="00A773B1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68" w:name="_Toc375685116"/>
      <w:bookmarkStart w:id="169" w:name="_Toc393114238"/>
      <w:r w:rsidRPr="00B94267">
        <w:lastRenderedPageBreak/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 w:rsidR="00221D8A" w:rsidRPr="00B94267">
        <w:t>муниципальному образованию «</w:t>
      </w:r>
      <w:r w:rsidR="000B4A9B" w:rsidRPr="00B94267">
        <w:t>Плосское</w:t>
      </w:r>
      <w:r w:rsidR="00221D8A" w:rsidRPr="00B94267">
        <w:t>»</w:t>
      </w:r>
      <w:r w:rsidR="002F6BF8" w:rsidRPr="00B94267">
        <w:t xml:space="preserve"> </w:t>
      </w:r>
      <w:r w:rsidRPr="00B94267">
        <w:t>с выделением зон дефицитов и резервов производственных мощностей</w:t>
      </w:r>
      <w:bookmarkEnd w:id="168"/>
      <w:bookmarkEnd w:id="169"/>
    </w:p>
    <w:p w:rsidR="00B94267" w:rsidRDefault="00B94267" w:rsidP="00833384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</w:t>
      </w:r>
      <w:r w:rsidRPr="00763D88">
        <w:t>.</w:t>
      </w:r>
    </w:p>
    <w:p w:rsidR="00E80620" w:rsidRPr="00821FF7" w:rsidRDefault="00E8062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70" w:name="_Toc393114239"/>
      <w:r w:rsidRPr="00821FF7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5A1D70" w:rsidRPr="00821FF7">
        <w:t>муниципального образования «</w:t>
      </w:r>
      <w:r w:rsidR="000B4A9B" w:rsidRPr="00821FF7">
        <w:t>Плосское</w:t>
      </w:r>
      <w:r w:rsidR="005A1D70" w:rsidRPr="00821FF7">
        <w:t>»</w:t>
      </w:r>
      <w:bookmarkEnd w:id="170"/>
    </w:p>
    <w:p w:rsidR="00821FF7" w:rsidRDefault="00821FF7" w:rsidP="00821FF7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 На перспективу планируется развитие системы канализации на территории муниципального образования.</w:t>
      </w:r>
    </w:p>
    <w:p w:rsidR="00821FF7" w:rsidRDefault="00821FF7" w:rsidP="00821FF7">
      <w:r>
        <w:t>Информация о прогнозных балансах поступления сточных вод отсутствует.</w:t>
      </w:r>
    </w:p>
    <w:p w:rsidR="00B84419" w:rsidRPr="007F4FB5" w:rsidRDefault="00D53F26" w:rsidP="001D37CB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71" w:name="_Toc393114240"/>
      <w:r w:rsidRPr="007F4FB5">
        <w:rPr>
          <w:rFonts w:eastAsia="TimesNewRomanPS-BoldMT"/>
        </w:rPr>
        <w:t>ПРОГНОЗ ОБЪЕМА СТОЧНЫХ ВОД</w:t>
      </w:r>
      <w:bookmarkEnd w:id="171"/>
    </w:p>
    <w:p w:rsidR="00B84419" w:rsidRPr="00E6695E" w:rsidRDefault="00D53F26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72" w:name="_Toc393114241"/>
      <w:r w:rsidRPr="00E6695E">
        <w:rPr>
          <w:rFonts w:eastAsia="TimesNewRomanPS-BoldMT"/>
          <w:iCs/>
        </w:rPr>
        <w:t>Сведения о фактическом и ожидаемом поступлении сточных вод в централизованную систему водоотведения</w:t>
      </w:r>
      <w:bookmarkEnd w:id="172"/>
    </w:p>
    <w:p w:rsidR="00E6695E" w:rsidRDefault="00E6695E" w:rsidP="003F0B9D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</w:t>
      </w:r>
    </w:p>
    <w:p w:rsidR="00E6695E" w:rsidRDefault="00E6695E" w:rsidP="003F0B9D">
      <w:r>
        <w:rPr>
          <w:szCs w:val="26"/>
        </w:rPr>
        <w:t>Информация о фактическом и ожидаемом поступлении сточных вод отсутствует.</w:t>
      </w:r>
    </w:p>
    <w:p w:rsidR="00D67F78" w:rsidRPr="006D442D" w:rsidRDefault="00472AFB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3" w:name="_Toc393114242"/>
      <w:r w:rsidRPr="006D442D">
        <w:t>Описание структуры централизованной системы водоотведения (эксплуатационные и технологические зоны)</w:t>
      </w:r>
      <w:bookmarkEnd w:id="173"/>
    </w:p>
    <w:p w:rsidR="006D442D" w:rsidRDefault="006D442D" w:rsidP="006D442D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отсутствует.</w:t>
      </w:r>
    </w:p>
    <w:p w:rsidR="006D442D" w:rsidRDefault="006D442D" w:rsidP="006D442D">
      <w:r>
        <w:t xml:space="preserve">Структуру перспективного баланса сточных вод, при развитии  </w:t>
      </w:r>
      <w:r w:rsidRPr="00763D88">
        <w:t xml:space="preserve">централизованной системы водоотведения </w:t>
      </w:r>
      <w:r>
        <w:t>представить невозможно, из-за отсутствия данных</w:t>
      </w:r>
      <w:r w:rsidRPr="00763D88">
        <w:t>.</w:t>
      </w:r>
    </w:p>
    <w:p w:rsidR="00472AFB" w:rsidRPr="00F03770" w:rsidRDefault="00472AFB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4" w:name="_Toc375685121"/>
      <w:bookmarkStart w:id="175" w:name="_Toc393114243"/>
      <w:r w:rsidRPr="00F03770">
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</w:r>
      <w:bookmarkEnd w:id="174"/>
      <w:bookmarkEnd w:id="175"/>
    </w:p>
    <w:p w:rsidR="00F03770" w:rsidRDefault="00F03770" w:rsidP="003F0B9D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 xml:space="preserve">на территории муниципального образования «Плосское» отсутствует. На перспективу планируется развитие системы канализации на территории муниципального образования. </w:t>
      </w:r>
    </w:p>
    <w:p w:rsidR="00F03770" w:rsidRDefault="00F03770" w:rsidP="003F0B9D">
      <w:r>
        <w:t>К концу 2032 года планируется обеспечить население муниципального образования «Плосское» централизованными системами канализации. Информацию о мощности очистных сооружений с указанием резерва/дефицита мощностей по технологическим зонам сооружений водоотведения представить невозможно из-за отсутствия данных. Производительность и состав сооружений необходимо уточнить на стадии проектирования.</w:t>
      </w:r>
    </w:p>
    <w:p w:rsidR="00084664" w:rsidRPr="003F0B9D" w:rsidRDefault="00084664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6" w:name="_Toc375685122"/>
      <w:bookmarkStart w:id="177" w:name="_Toc393114244"/>
      <w:r w:rsidRPr="003F0B9D">
        <w:lastRenderedPageBreak/>
        <w:t>Результаты анализа гидравлических режимов и режимов работы элементов централизованной системы водоотведения</w:t>
      </w:r>
      <w:bookmarkEnd w:id="176"/>
      <w:bookmarkEnd w:id="177"/>
    </w:p>
    <w:p w:rsidR="003F0B9D" w:rsidRDefault="003F0B9D" w:rsidP="003F0B9D">
      <w:r>
        <w:t xml:space="preserve"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Место расположения насосной станции выбрано с учетом возможности устройства аварийного выпуска. </w:t>
      </w:r>
    </w:p>
    <w:p w:rsidR="003F0B9D" w:rsidRDefault="003F0B9D" w:rsidP="003F0B9D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 xml:space="preserve">на территории муниципального образования «Плосское» отсутствует. На перспективу планируется развитие системы канализации на территории муниципального образования. </w:t>
      </w:r>
    </w:p>
    <w:p w:rsidR="003F0B9D" w:rsidRDefault="003F0B9D" w:rsidP="003F0B9D">
      <w:r>
        <w:t xml:space="preserve"> Информация о количестве и мощности проектируемых на перспективу канализационных насосных станциях (КНС) отсутствует.</w:t>
      </w:r>
    </w:p>
    <w:p w:rsidR="00832EC4" w:rsidRPr="00C8511A" w:rsidRDefault="00832EC4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8" w:name="_Toc393114245"/>
      <w:r w:rsidRPr="00C8511A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78"/>
    </w:p>
    <w:p w:rsidR="00C8511A" w:rsidRDefault="00C8511A" w:rsidP="00C8511A">
      <w:pPr>
        <w:spacing w:after="0"/>
        <w:rPr>
          <w:szCs w:val="26"/>
        </w:rPr>
      </w:pPr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 xml:space="preserve">на территории муниципального образования «Плосское» отсутствует. </w:t>
      </w:r>
      <w:r>
        <w:rPr>
          <w:szCs w:val="26"/>
        </w:rPr>
        <w:t xml:space="preserve">В связи с этим, отсутствует возможность оценить резервы производственной мощности сооружений. </w:t>
      </w:r>
    </w:p>
    <w:p w:rsidR="004052DA" w:rsidRPr="0043756A" w:rsidRDefault="004052DA" w:rsidP="001D37CB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79" w:name="_Toc393114246"/>
      <w:r w:rsidRPr="0043756A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79"/>
    </w:p>
    <w:p w:rsidR="004052DA" w:rsidRPr="00501EB9" w:rsidRDefault="004052DA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0" w:name="_Toc393114247"/>
      <w:r w:rsidRPr="00501EB9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80"/>
    </w:p>
    <w:p w:rsidR="00E84FE7" w:rsidRDefault="004052DA" w:rsidP="004052DA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4052DA" w:rsidRDefault="004052DA" w:rsidP="004052DA">
      <w:r>
        <w:t xml:space="preserve">Принципами развития централизованной системы водоотведения являются:  </w:t>
      </w:r>
    </w:p>
    <w:p w:rsidR="004052DA" w:rsidRDefault="004052DA" w:rsidP="00BB0844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4052DA" w:rsidRDefault="004052DA" w:rsidP="00BB0844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4052DA" w:rsidRDefault="004052DA" w:rsidP="004052DA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E84FE7" w:rsidRDefault="004052DA" w:rsidP="004052DA">
      <w:r>
        <w:t>Основными задачами развития централизованной системы водоотведения являются:</w:t>
      </w:r>
    </w:p>
    <w:p w:rsidR="004052DA" w:rsidRDefault="004052DA" w:rsidP="0043756A">
      <w:pPr>
        <w:spacing w:after="0"/>
      </w:pPr>
      <w:r>
        <w:t>- строительство сетей и сооружений для отве</w:t>
      </w:r>
      <w:r w:rsidR="00BB0844">
        <w:t xml:space="preserve">дения сточных вод </w:t>
      </w:r>
      <w:r w:rsidR="00501EB9">
        <w:t>муниципального образования «Плосское»</w:t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4052DA" w:rsidRDefault="004052DA" w:rsidP="00BB0844">
      <w:pPr>
        <w:spacing w:after="0"/>
      </w:pPr>
      <w:r>
        <w:lastRenderedPageBreak/>
        <w:t xml:space="preserve">- обеспечение доступа к услугам водоотведения новых потребителей; </w:t>
      </w:r>
    </w:p>
    <w:p w:rsidR="004052DA" w:rsidRDefault="004052DA" w:rsidP="004052DA">
      <w:r>
        <w:t>- повышение энергетической эффек</w:t>
      </w:r>
      <w:r w:rsidR="00BB0844">
        <w:t>тивности системы водоотведения.</w:t>
      </w:r>
    </w:p>
    <w:p w:rsidR="00BB0844" w:rsidRPr="007776F6" w:rsidRDefault="00BB0844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1" w:name="_Toc375685249"/>
      <w:bookmarkStart w:id="182" w:name="_Toc393114248"/>
      <w:r w:rsidRPr="007776F6"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81"/>
      <w:bookmarkEnd w:id="182"/>
    </w:p>
    <w:p w:rsidR="007776F6" w:rsidRDefault="007776F6" w:rsidP="007776F6">
      <w:r w:rsidRPr="00C40A17">
        <w:t>Для повышения уровня благоустройства жилья и улучшения экологической обстановки в населенных пунктах области необходимо строительство канализационных сетей и сооружений.</w:t>
      </w:r>
    </w:p>
    <w:p w:rsidR="007776F6" w:rsidRDefault="007776F6" w:rsidP="007776F6">
      <w:r w:rsidRPr="00C40A17">
        <w:t>Для населенных пунктов следует проектировать централизованные схемы канализации, объединяющие жилые, производственные зоны и зоны отдыха. Исключение составляет сельскохозяйственные предприятия, сточные воды от которых являются навозосодержащими. Канализование промышленных предприятий надлежит предусматривать по полной раздельной системе.</w:t>
      </w:r>
    </w:p>
    <w:p w:rsidR="00263686" w:rsidRPr="00F50817" w:rsidRDefault="00263686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3" w:name="_Toc393114249"/>
      <w:r w:rsidRPr="00F50817">
        <w:t>Технические обоснования основных мероприятий по реализации схем водоотведения</w:t>
      </w:r>
      <w:bookmarkEnd w:id="183"/>
    </w:p>
    <w:p w:rsidR="00620B40" w:rsidRPr="00A00471" w:rsidRDefault="00742ABF" w:rsidP="00C378F3">
      <w:pPr>
        <w:pStyle w:val="2"/>
        <w:numPr>
          <w:ilvl w:val="3"/>
          <w:numId w:val="1"/>
        </w:numPr>
        <w:tabs>
          <w:tab w:val="left" w:pos="1843"/>
        </w:tabs>
        <w:spacing w:after="200"/>
      </w:pPr>
      <w:bookmarkStart w:id="184" w:name="_Toc393114250"/>
      <w:r w:rsidRPr="00A00471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84"/>
    </w:p>
    <w:p w:rsidR="00620B40" w:rsidRDefault="00620B40" w:rsidP="00620B40">
      <w:r>
        <w:t>Мероприятия не предусматриваются.</w:t>
      </w:r>
    </w:p>
    <w:p w:rsidR="00620B40" w:rsidRPr="00946D77" w:rsidRDefault="00620B40" w:rsidP="00C378F3">
      <w:pPr>
        <w:pStyle w:val="2"/>
        <w:numPr>
          <w:ilvl w:val="3"/>
          <w:numId w:val="1"/>
        </w:numPr>
        <w:tabs>
          <w:tab w:val="left" w:pos="1843"/>
        </w:tabs>
        <w:spacing w:after="200"/>
      </w:pPr>
      <w:bookmarkStart w:id="185" w:name="_Toc375685256"/>
      <w:bookmarkStart w:id="186" w:name="_Toc393114251"/>
      <w:r w:rsidRPr="00946D77">
        <w:rPr>
          <w:rFonts w:eastAsia="TimesNewRomanPSMT"/>
        </w:rPr>
        <w:t xml:space="preserve">Организация централизованного водоотведения на территориях </w:t>
      </w:r>
      <w:r w:rsidR="00FD4C82" w:rsidRPr="00946D77">
        <w:rPr>
          <w:rFonts w:eastAsia="TimesNewRomanPSMT"/>
        </w:rPr>
        <w:t>муниципального образования «</w:t>
      </w:r>
      <w:r w:rsidR="000B4A9B">
        <w:rPr>
          <w:rFonts w:eastAsia="TimesNewRomanPSMT"/>
        </w:rPr>
        <w:t>Плосское</w:t>
      </w:r>
      <w:r w:rsidR="00FD4C82" w:rsidRPr="00946D77">
        <w:rPr>
          <w:rFonts w:eastAsia="TimesNewRomanPSMT"/>
        </w:rPr>
        <w:t>»</w:t>
      </w:r>
      <w:r w:rsidRPr="00946D77">
        <w:rPr>
          <w:rFonts w:eastAsia="TimesNewRomanPSMT"/>
        </w:rPr>
        <w:t>, где оно отсутствует</w:t>
      </w:r>
      <w:bookmarkEnd w:id="185"/>
      <w:bookmarkEnd w:id="186"/>
    </w:p>
    <w:p w:rsidR="00A00471" w:rsidRPr="004E5F48" w:rsidRDefault="00A00471" w:rsidP="00A00471">
      <w:pPr>
        <w:pStyle w:val="af2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 xml:space="preserve">напорно-самотечных коллекторов системы централизованного водоотведения на территории муниципального образования «Плоское»; </w:t>
      </w:r>
    </w:p>
    <w:p w:rsidR="00A00471" w:rsidRDefault="00A00471" w:rsidP="00A00471">
      <w:pPr>
        <w:pStyle w:val="af2"/>
        <w:numPr>
          <w:ilvl w:val="0"/>
          <w:numId w:val="35"/>
        </w:numPr>
        <w:spacing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>канализационных насосных станций (КНС);</w:t>
      </w:r>
    </w:p>
    <w:p w:rsidR="00A00471" w:rsidRPr="00A00471" w:rsidRDefault="00A00471" w:rsidP="00A00471">
      <w:pPr>
        <w:pStyle w:val="af2"/>
        <w:numPr>
          <w:ilvl w:val="0"/>
          <w:numId w:val="35"/>
        </w:numPr>
        <w:spacing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Проектирование и 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>станции полной биологической очистки сточных вод, при отсутствии возможности или неактуальности мероприятия предусмотреть, проектирование и строительство локальных канализационных очистных станций</w:t>
      </w:r>
      <w:r w:rsidRPr="004E5F48">
        <w:rPr>
          <w:sz w:val="24"/>
        </w:rPr>
        <w:t>.</w:t>
      </w:r>
    </w:p>
    <w:p w:rsidR="00A9376A" w:rsidRPr="00920E73" w:rsidRDefault="00A9376A" w:rsidP="00C378F3">
      <w:pPr>
        <w:pStyle w:val="2"/>
        <w:numPr>
          <w:ilvl w:val="3"/>
          <w:numId w:val="1"/>
        </w:numPr>
        <w:tabs>
          <w:tab w:val="left" w:pos="1843"/>
        </w:tabs>
        <w:spacing w:after="200"/>
      </w:pPr>
      <w:bookmarkStart w:id="187" w:name="_Toc393114252"/>
      <w:r w:rsidRPr="00920E73">
        <w:rPr>
          <w:rFonts w:eastAsia="TimesNewRomanPSMT"/>
        </w:rPr>
        <w:t>Сокращение сбросов и организация возврата очищенных сточных вод на технические нужды</w:t>
      </w:r>
      <w:bookmarkEnd w:id="187"/>
    </w:p>
    <w:p w:rsidR="00BB0844" w:rsidRDefault="00ED3C9C" w:rsidP="00E84FE7">
      <w:r>
        <w:t>Мероприятия не предусматриваю</w:t>
      </w:r>
      <w:r w:rsidR="00A9376A">
        <w:t>тся.</w:t>
      </w:r>
    </w:p>
    <w:p w:rsidR="00A9376A" w:rsidRPr="00C62912" w:rsidRDefault="008C0C03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8" w:name="_Toc393114253"/>
      <w:r w:rsidRPr="00C62912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88"/>
    </w:p>
    <w:p w:rsidR="00A00471" w:rsidRPr="004E5F48" w:rsidRDefault="00A00471" w:rsidP="00A00471">
      <w:pPr>
        <w:pStyle w:val="af2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 xml:space="preserve">напорно-самотечных коллекторов системы централизованного водоотведения на территории муниципального образования «Плоское»; </w:t>
      </w:r>
    </w:p>
    <w:p w:rsidR="00A00471" w:rsidRDefault="00A00471" w:rsidP="00A00471">
      <w:pPr>
        <w:pStyle w:val="af2"/>
        <w:numPr>
          <w:ilvl w:val="0"/>
          <w:numId w:val="35"/>
        </w:numPr>
        <w:spacing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>канализационных насосных станций (КНС);</w:t>
      </w:r>
    </w:p>
    <w:p w:rsidR="00A00471" w:rsidRPr="00A00471" w:rsidRDefault="00A00471" w:rsidP="00A00471">
      <w:pPr>
        <w:pStyle w:val="af2"/>
        <w:numPr>
          <w:ilvl w:val="0"/>
          <w:numId w:val="35"/>
        </w:numPr>
        <w:spacing w:after="200" w:line="276" w:lineRule="auto"/>
        <w:ind w:left="851" w:hanging="284"/>
        <w:contextualSpacing w:val="0"/>
        <w:jc w:val="both"/>
        <w:rPr>
          <w:sz w:val="24"/>
        </w:rPr>
      </w:pPr>
      <w:r>
        <w:rPr>
          <w:sz w:val="24"/>
        </w:rPr>
        <w:t>Проектирование и с</w:t>
      </w:r>
      <w:r w:rsidRPr="004E5F48">
        <w:rPr>
          <w:sz w:val="24"/>
        </w:rPr>
        <w:t xml:space="preserve">троительство </w:t>
      </w:r>
      <w:r>
        <w:rPr>
          <w:sz w:val="24"/>
        </w:rPr>
        <w:t>станции полной биологической очистки сточных вод, при отсутствии возможности или неактуальности мероприятия предусмотреть, проектирование и строительство локальных канализационных очистных станций</w:t>
      </w:r>
      <w:r w:rsidRPr="004E5F48">
        <w:rPr>
          <w:sz w:val="24"/>
        </w:rPr>
        <w:t>.</w:t>
      </w:r>
    </w:p>
    <w:p w:rsidR="008C0C03" w:rsidRPr="00CF40F5" w:rsidRDefault="00B85455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9" w:name="_Toc393114254"/>
      <w:r w:rsidRPr="00CF40F5">
        <w:lastRenderedPageBreak/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89"/>
    </w:p>
    <w:p w:rsidR="00A9376A" w:rsidRDefault="00ED3C9C" w:rsidP="00B85455">
      <w:r>
        <w:t>Мероприятия не предусматриваются</w:t>
      </w:r>
      <w:r w:rsidR="00B85455">
        <w:t>.</w:t>
      </w:r>
    </w:p>
    <w:p w:rsidR="00B85455" w:rsidRPr="00693ED1" w:rsidRDefault="00B85455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90" w:name="_Toc393114255"/>
      <w:r w:rsidRPr="00693ED1">
        <w:t xml:space="preserve">Описание вариантов маршрутов прохождения трубопроводов (трасс) по территории </w:t>
      </w:r>
      <w:r w:rsidR="00CF40F5" w:rsidRPr="00693ED1">
        <w:t>муниципального образования «</w:t>
      </w:r>
      <w:r w:rsidR="000B4A9B">
        <w:t>Плосское</w:t>
      </w:r>
      <w:r w:rsidR="00CF40F5" w:rsidRPr="00693ED1">
        <w:t>»</w:t>
      </w:r>
      <w:r w:rsidRPr="00693ED1">
        <w:t>, расположения намечаемых площадок под строительство сооружений водоотведения и их обоснование</w:t>
      </w:r>
      <w:bookmarkEnd w:id="190"/>
    </w:p>
    <w:p w:rsidR="008926B6" w:rsidRPr="008926B6" w:rsidRDefault="00C37A09" w:rsidP="008926B6">
      <w:r>
        <w:rPr>
          <w:szCs w:val="24"/>
        </w:rPr>
        <w:t xml:space="preserve">Схема водоотведения в электронном виде прилагается.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8926B6" w:rsidRPr="007169A7" w:rsidRDefault="0021075C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91" w:name="_Toc393114256"/>
      <w:r w:rsidRPr="007169A7">
        <w:t>Границы и характеристики охранных зон сетей и сооружений централизованной системы водоотведения</w:t>
      </w:r>
      <w:bookmarkEnd w:id="191"/>
    </w:p>
    <w:p w:rsidR="00A9376A" w:rsidRPr="00D42469" w:rsidRDefault="007169A7" w:rsidP="00D42469">
      <w:pPr>
        <w:rPr>
          <w:szCs w:val="24"/>
        </w:rPr>
      </w:pPr>
      <w:r>
        <w:rPr>
          <w:shd w:val="clear" w:color="auto" w:fill="FFFFFF"/>
        </w:rPr>
        <w:t xml:space="preserve">В соответствии с </w:t>
      </w:r>
      <w:r>
        <w:t>СП 32.13330.2012 «Канализация. Наружные сети и сооружения». Актуализированная редакция СНиП 2.04.03-85 с</w:t>
      </w:r>
      <w:r w:rsidRPr="00031B3D">
        <w:rPr>
          <w:shd w:val="clear" w:color="auto" w:fill="FFFFFF"/>
        </w:rPr>
        <w:t>анитарно-защитные зоны от канализационных сооружений до границ зданий жилой застройки,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нормами, а случаи отступления от них должны согласовываться с органами санитарно-эпидемиологического надзора.</w:t>
      </w:r>
    </w:p>
    <w:p w:rsidR="00D42469" w:rsidRPr="00906229" w:rsidRDefault="00B61ABC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92" w:name="_Toc393114257"/>
      <w:r w:rsidRPr="00906229">
        <w:t>Границы планируемых зон размещения объектов централизованной системы водоотведения</w:t>
      </w:r>
      <w:bookmarkEnd w:id="192"/>
    </w:p>
    <w:p w:rsidR="00B61ABC" w:rsidRPr="00B61ABC" w:rsidRDefault="00B61ABC" w:rsidP="00B61ABC">
      <w:r w:rsidRPr="00B61ABC">
        <w:t xml:space="preserve">Схема водоотведения в электронном виде прилагается. Все проектируемые </w:t>
      </w:r>
      <w:r w:rsidR="00906229">
        <w:t>объекты систем водоотведения</w:t>
      </w:r>
      <w:r w:rsidRPr="00B61ABC">
        <w:t xml:space="preserve"> на чертеже привязаны условно. Место размещения определить на стадии выбора участка.</w:t>
      </w:r>
    </w:p>
    <w:p w:rsidR="00E06A0E" w:rsidRPr="00573A91" w:rsidRDefault="00E06A0E" w:rsidP="001D37CB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93" w:name="_Toc393114258"/>
      <w:r w:rsidRPr="00573A91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93"/>
    </w:p>
    <w:p w:rsidR="00E06A0E" w:rsidRPr="008E1677" w:rsidRDefault="00E06A0E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94" w:name="_Toc393114259"/>
      <w:r w:rsidRPr="008E1677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94"/>
    </w:p>
    <w:p w:rsidR="008E1677" w:rsidRDefault="008E1677" w:rsidP="0029264C">
      <w:r>
        <w:t xml:space="preserve">На перспективу предусматривается обеспечение населения </w:t>
      </w:r>
      <w:r>
        <w:rPr>
          <w:szCs w:val="24"/>
        </w:rPr>
        <w:t>муниципального образова</w:t>
      </w:r>
      <w:r w:rsidR="00A83D87">
        <w:rPr>
          <w:szCs w:val="24"/>
        </w:rPr>
        <w:t>н</w:t>
      </w:r>
      <w:r>
        <w:rPr>
          <w:szCs w:val="24"/>
        </w:rPr>
        <w:t>ия «Плосское»</w:t>
      </w:r>
      <w:r>
        <w:t xml:space="preserve"> централизованными системами канализации. В числе основных мероприятий в совершенствовании системы канализования территории поселения необходимо отметить: строительство напорно-самотечной сети коллекторов, строительство станции полной биологической очистки (строительство локальных очистных сооружений), строительство КНС, с внедрением современных технологий очистки канализационных стоков.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A86FE5" w:rsidRPr="00C64D12" w:rsidRDefault="00A86FE5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95" w:name="_Toc393114260"/>
      <w:r w:rsidRPr="0024349A">
        <w:lastRenderedPageBreak/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195"/>
    </w:p>
    <w:p w:rsidR="00427EAA" w:rsidRDefault="00427EAA" w:rsidP="00427EAA">
      <w:r>
        <w:t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</w:t>
      </w:r>
      <w:r w:rsidR="00573A91">
        <w:t>тия по переработке сточных вод.</w:t>
      </w:r>
    </w:p>
    <w:p w:rsidR="00573A91" w:rsidRDefault="00573A91" w:rsidP="00427EAA">
      <w:r>
        <w:rPr>
          <w:rFonts w:eastAsia="Calibri" w:cs="Times New Roman"/>
          <w:color w:val="000000"/>
        </w:rPr>
        <w:t>В случае</w:t>
      </w:r>
      <w:r w:rsidR="008E1677">
        <w:rPr>
          <w:color w:val="000000"/>
        </w:rPr>
        <w:t>,</w:t>
      </w:r>
      <w:r>
        <w:rPr>
          <w:rFonts w:eastAsia="Calibri" w:cs="Times New Roman"/>
          <w:color w:val="000000"/>
        </w:rPr>
        <w:t xml:space="preserve"> если стоки после полной биологической очистки не соответствуют нормам СанПиН по показателям сброса, необходимо предусматривать доочистку сточных вод: коагуляция, отстаивание, фильтрование на кварцевых фильтрах, хлорирование </w:t>
      </w:r>
      <w:r>
        <w:rPr>
          <w:rFonts w:eastAsia="Calibri" w:cs="Times New Roman"/>
          <w:color w:val="000000"/>
          <w:szCs w:val="28"/>
        </w:rPr>
        <w:t>или  обработка очищенных стоков УФ.</w:t>
      </w:r>
    </w:p>
    <w:p w:rsidR="00A86FE5" w:rsidRPr="00CE609B" w:rsidRDefault="00A86FE5" w:rsidP="001D37CB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96" w:name="_Toc393114261"/>
      <w:r w:rsidRPr="00CE609B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96"/>
    </w:p>
    <w:p w:rsidR="00CE609B" w:rsidRDefault="00CE609B" w:rsidP="00CE609B">
      <w:pPr>
        <w:spacing w:after="0"/>
      </w:pPr>
      <w:r>
        <w:t xml:space="preserve">Оценка потребности в капитальных вложениях в строительство, реконструкцию и модернизацию объектов централизованной системы водоотведения, предусмотренных администрацией </w:t>
      </w:r>
      <w:r>
        <w:rPr>
          <w:szCs w:val="24"/>
        </w:rPr>
        <w:t>муниципального образования «Плосское»</w:t>
      </w:r>
      <w:r>
        <w:t xml:space="preserve">, будет возможна при детальном проектировании объектов, в настоящий момент произвести оценку капитальных затрат невозможно. </w:t>
      </w:r>
    </w:p>
    <w:p w:rsidR="00CE609B" w:rsidRDefault="00CE609B" w:rsidP="00CE609B">
      <w:r>
        <w:t>В первую очередь следует предусмотреть мероприятия о канализовании наиболее важных объектов (больницы, школы, детские сады и ясли, административно-хозяйственные здания, отдельные промышленные предприятия).</w:t>
      </w:r>
    </w:p>
    <w:p w:rsidR="00A86FE5" w:rsidRPr="0073715B" w:rsidRDefault="00A86FE5" w:rsidP="001D37CB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97" w:name="_Toc375685347"/>
      <w:bookmarkStart w:id="198" w:name="_Toc393114262"/>
      <w:r w:rsidRPr="0073715B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197"/>
      <w:bookmarkEnd w:id="198"/>
    </w:p>
    <w:p w:rsidR="00E84FE7" w:rsidRDefault="00CF421A" w:rsidP="00E84FE7">
      <w:r>
        <w:t>Целенные показатели развития централизованной системы водоотведения представлены в таблице 2.</w:t>
      </w:r>
      <w:r w:rsidR="00CE609B">
        <w:t>1</w:t>
      </w:r>
      <w:r>
        <w:t>.</w:t>
      </w:r>
    </w:p>
    <w:p w:rsidR="00CF421A" w:rsidRDefault="00CF421A" w:rsidP="00CE609B">
      <w:pPr>
        <w:keepNext/>
        <w:jc w:val="right"/>
      </w:pPr>
      <w:r>
        <w:lastRenderedPageBreak/>
        <w:t>Таблица 2.</w:t>
      </w:r>
      <w:r w:rsidR="00CE609B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91"/>
        <w:gridCol w:w="4610"/>
        <w:gridCol w:w="1543"/>
        <w:gridCol w:w="1541"/>
      </w:tblGrid>
      <w:tr w:rsidR="00A45E5D" w:rsidRPr="00836400" w:rsidTr="00CE609B">
        <w:trPr>
          <w:trHeight w:val="20"/>
        </w:trPr>
        <w:tc>
          <w:tcPr>
            <w:tcW w:w="1260" w:type="pct"/>
            <w:tcMar>
              <w:top w:w="28" w:type="dxa"/>
              <w:bottom w:w="28" w:type="dxa"/>
            </w:tcMar>
            <w:vAlign w:val="center"/>
          </w:tcPr>
          <w:p w:rsidR="00A45E5D" w:rsidRPr="00836400" w:rsidRDefault="00A45E5D" w:rsidP="000B4A9B">
            <w:pPr>
              <w:pStyle w:val="aff6"/>
              <w:keepNext/>
              <w:rPr>
                <w:b/>
                <w:sz w:val="22"/>
                <w:szCs w:val="22"/>
                <w:lang w:eastAsia="ru-RU"/>
              </w:rPr>
            </w:pPr>
            <w:r w:rsidRPr="00836400">
              <w:rPr>
                <w:b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A45E5D" w:rsidRPr="00836400" w:rsidRDefault="00A45E5D" w:rsidP="000B4A9B">
            <w:pPr>
              <w:pStyle w:val="aff6"/>
              <w:keepNext/>
              <w:rPr>
                <w:b/>
                <w:sz w:val="22"/>
                <w:szCs w:val="22"/>
                <w:lang w:eastAsia="ru-RU"/>
              </w:rPr>
            </w:pPr>
            <w:r w:rsidRPr="00836400">
              <w:rPr>
                <w:b/>
                <w:sz w:val="22"/>
                <w:szCs w:val="22"/>
                <w:lang w:eastAsia="ru-RU"/>
              </w:rPr>
              <w:t>Целевые индикаторы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A45E5D" w:rsidRPr="00836400" w:rsidRDefault="00A45E5D" w:rsidP="00A45E5D">
            <w:pPr>
              <w:pStyle w:val="aff6"/>
              <w:keepNext/>
              <w:rPr>
                <w:b/>
                <w:sz w:val="22"/>
                <w:szCs w:val="22"/>
              </w:rPr>
            </w:pPr>
            <w:r w:rsidRPr="00836400">
              <w:rPr>
                <w:b/>
                <w:sz w:val="22"/>
                <w:szCs w:val="22"/>
                <w:lang w:eastAsia="ru-RU"/>
              </w:rPr>
              <w:t>Базовый показатель на 2013 год</w:t>
            </w:r>
          </w:p>
        </w:tc>
        <w:tc>
          <w:tcPr>
            <w:tcW w:w="749" w:type="pct"/>
            <w:vAlign w:val="center"/>
          </w:tcPr>
          <w:p w:rsidR="00A45E5D" w:rsidRPr="00836400" w:rsidRDefault="00A45E5D" w:rsidP="00A45E5D">
            <w:pPr>
              <w:pStyle w:val="aff6"/>
              <w:keepNext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 год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1. Показатели надежности и бесперебойности водоотведения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отсутствуют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vMerge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pacing w:val="-8"/>
                <w:sz w:val="22"/>
                <w:szCs w:val="22"/>
                <w:lang w:eastAsia="ru-RU"/>
              </w:rPr>
            </w:pPr>
            <w:r w:rsidRPr="00836400">
              <w:rPr>
                <w:spacing w:val="-8"/>
                <w:sz w:val="22"/>
                <w:szCs w:val="22"/>
                <w:lang w:eastAsia="ru-RU"/>
              </w:rPr>
              <w:t>2. Удельное количество засоров на сетях канализации, ед./км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vMerge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3. Износ канализационных сетей, %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не более 20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1. Обеспеченность населения централизованным водоотведением (от численности населения), %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не менее 10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3. Показатели очистки сточных вод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100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vMerge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 xml:space="preserve">2. Доля сточных вод (хозяйственно-бытовых), очищенных до нормативных значений, в общем объеме сточных вод. пропущенных через очистные сооружения, % 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100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  <w:lang w:eastAsia="ru-RU"/>
              </w:rPr>
            </w:pPr>
            <w:r w:rsidRPr="00836400">
              <w:rPr>
                <w:sz w:val="22"/>
                <w:szCs w:val="22"/>
                <w:lang w:eastAsia="ru-RU"/>
              </w:rPr>
              <w:t>1. Объем снижения потребления электроэнергии, тыс. кВтч/год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н/д</w:t>
            </w:r>
          </w:p>
        </w:tc>
      </w:tr>
      <w:tr w:rsidR="00CE609B" w:rsidRPr="00836400" w:rsidTr="00CE609B">
        <w:trPr>
          <w:trHeight w:val="20"/>
        </w:trPr>
        <w:tc>
          <w:tcPr>
            <w:tcW w:w="1260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</w:rPr>
            </w:pPr>
            <w:r w:rsidRPr="00836400">
              <w:rPr>
                <w:sz w:val="22"/>
                <w:szCs w:val="22"/>
                <w:lang w:eastAsia="ru-RU"/>
              </w:rPr>
              <w:t>5. Иные показатели</w:t>
            </w:r>
          </w:p>
        </w:tc>
        <w:tc>
          <w:tcPr>
            <w:tcW w:w="2241" w:type="pct"/>
            <w:tcMar>
              <w:top w:w="28" w:type="dxa"/>
              <w:bottom w:w="28" w:type="dxa"/>
            </w:tcMar>
            <w:vAlign w:val="center"/>
          </w:tcPr>
          <w:p w:rsidR="00CE609B" w:rsidRPr="00836400" w:rsidRDefault="00CE609B" w:rsidP="000B4A9B">
            <w:pPr>
              <w:pStyle w:val="aff6"/>
              <w:keepNext/>
              <w:jc w:val="left"/>
              <w:rPr>
                <w:sz w:val="22"/>
                <w:szCs w:val="22"/>
              </w:rPr>
            </w:pPr>
            <w:r w:rsidRPr="00836400">
              <w:rPr>
                <w:sz w:val="22"/>
                <w:szCs w:val="22"/>
                <w:lang w:eastAsia="ru-RU"/>
              </w:rPr>
              <w:t xml:space="preserve">1. Удельное энергопотребление на перекачку и очистку 1 </w:t>
            </w:r>
            <w:r>
              <w:rPr>
                <w:sz w:val="22"/>
                <w:szCs w:val="22"/>
                <w:lang w:eastAsia="ru-RU"/>
              </w:rPr>
              <w:t>куб.</w:t>
            </w:r>
            <w:r w:rsidRPr="00836400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36400">
              <w:rPr>
                <w:sz w:val="22"/>
                <w:szCs w:val="22"/>
                <w:lang w:eastAsia="ru-RU"/>
              </w:rPr>
              <w:t>сточных вод, кВт ч/</w:t>
            </w:r>
            <w:r>
              <w:rPr>
                <w:sz w:val="22"/>
                <w:szCs w:val="22"/>
                <w:lang w:eastAsia="ru-RU"/>
              </w:rPr>
              <w:t>куб.</w:t>
            </w:r>
            <w:r w:rsidRPr="00836400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E609B" w:rsidRPr="00CE609B" w:rsidRDefault="00CE609B" w:rsidP="00A83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отсутствует</w:t>
            </w:r>
          </w:p>
        </w:tc>
        <w:tc>
          <w:tcPr>
            <w:tcW w:w="749" w:type="pct"/>
            <w:vAlign w:val="center"/>
          </w:tcPr>
          <w:p w:rsidR="00CE609B" w:rsidRPr="00CE609B" w:rsidRDefault="00CE609B" w:rsidP="00A83D87">
            <w:pPr>
              <w:spacing w:after="0" w:line="240" w:lineRule="auto"/>
              <w:ind w:firstLine="0"/>
              <w:jc w:val="center"/>
            </w:pPr>
            <w:r w:rsidRPr="00CE609B">
              <w:rPr>
                <w:sz w:val="22"/>
              </w:rPr>
              <w:t>н/д</w:t>
            </w:r>
          </w:p>
        </w:tc>
      </w:tr>
    </w:tbl>
    <w:p w:rsidR="00A45E5D" w:rsidRDefault="00A45E5D" w:rsidP="00ED73E2">
      <w:pPr>
        <w:spacing w:after="0"/>
      </w:pPr>
    </w:p>
    <w:p w:rsidR="00A86FE5" w:rsidRPr="005C08B6" w:rsidRDefault="00A86FE5" w:rsidP="001D37CB">
      <w:pPr>
        <w:pStyle w:val="2"/>
        <w:numPr>
          <w:ilvl w:val="1"/>
          <w:numId w:val="1"/>
        </w:numPr>
        <w:spacing w:before="0" w:after="200"/>
        <w:ind w:left="788" w:hanging="431"/>
        <w:rPr>
          <w:szCs w:val="24"/>
        </w:rPr>
      </w:pPr>
      <w:bookmarkStart w:id="199" w:name="_Toc393114263"/>
      <w:r w:rsidRPr="005C08B6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99"/>
    </w:p>
    <w:p w:rsidR="00A86FE5" w:rsidRDefault="00CE609B" w:rsidP="000F6091">
      <w:r w:rsidRPr="0087655B">
        <w:t xml:space="preserve">На момент </w:t>
      </w:r>
      <w:r>
        <w:t xml:space="preserve">разработки настоящей схемы единая централизованная </w:t>
      </w:r>
      <w:r w:rsidRPr="0087655B">
        <w:t>систем</w:t>
      </w:r>
      <w:r>
        <w:t>а</w:t>
      </w:r>
      <w:r w:rsidRPr="0087655B">
        <w:t xml:space="preserve"> бытовой канализации </w:t>
      </w:r>
      <w:r>
        <w:t>на территории муниципального образования «Плосское» отсутствует</w:t>
      </w:r>
      <w:r w:rsidR="00A45E5D">
        <w:t>.</w:t>
      </w:r>
    </w:p>
    <w:p w:rsidR="00B72BE7" w:rsidRDefault="00B72BE7" w:rsidP="00E84FE7">
      <w:r>
        <w:br w:type="page"/>
      </w:r>
    </w:p>
    <w:p w:rsidR="001B64B1" w:rsidRPr="00C061F4" w:rsidRDefault="00210681" w:rsidP="00210681">
      <w:r>
        <w:rPr>
          <w:noProof/>
          <w:lang w:eastAsia="ru-RU"/>
        </w:rPr>
        <w:lastRenderedPageBreak/>
        <w:drawing>
          <wp:inline distT="0" distB="0" distL="0" distR="0">
            <wp:extent cx="6480175" cy="900125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4B1" w:rsidRPr="00C061F4" w:rsidSect="00503FD8">
      <w:footerReference w:type="default" r:id="rId14"/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0C" w:rsidRDefault="0065020C" w:rsidP="00BD2610">
      <w:pPr>
        <w:spacing w:after="0" w:line="240" w:lineRule="auto"/>
      </w:pPr>
      <w:r>
        <w:separator/>
      </w:r>
    </w:p>
  </w:endnote>
  <w:endnote w:type="continuationSeparator" w:id="1">
    <w:p w:rsidR="0065020C" w:rsidRDefault="0065020C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55"/>
      <w:docPartObj>
        <w:docPartGallery w:val="Page Numbers (Bottom of Page)"/>
        <w:docPartUnique/>
      </w:docPartObj>
    </w:sdtPr>
    <w:sdtContent>
      <w:p w:rsidR="00A83D87" w:rsidRDefault="00785761">
        <w:pPr>
          <w:pStyle w:val="afe"/>
          <w:jc w:val="right"/>
        </w:pPr>
        <w:fldSimple w:instr=" PAGE   \* MERGEFORMAT ">
          <w:r w:rsidR="00210681">
            <w:rPr>
              <w:noProof/>
            </w:rPr>
            <w:t>2</w:t>
          </w:r>
        </w:fldSimple>
      </w:p>
    </w:sdtContent>
  </w:sdt>
  <w:p w:rsidR="00A83D87" w:rsidRDefault="00A83D8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0C" w:rsidRDefault="0065020C" w:rsidP="00BD2610">
      <w:pPr>
        <w:spacing w:after="0" w:line="240" w:lineRule="auto"/>
      </w:pPr>
      <w:r>
        <w:separator/>
      </w:r>
    </w:p>
  </w:footnote>
  <w:footnote w:type="continuationSeparator" w:id="1">
    <w:p w:rsidR="0065020C" w:rsidRDefault="0065020C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4561E1"/>
    <w:multiLevelType w:val="hybridMultilevel"/>
    <w:tmpl w:val="A4528C0E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963A3"/>
    <w:multiLevelType w:val="hybridMultilevel"/>
    <w:tmpl w:val="6B64713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2E56F9"/>
    <w:multiLevelType w:val="hybridMultilevel"/>
    <w:tmpl w:val="937CA99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415"/>
    <w:multiLevelType w:val="hybridMultilevel"/>
    <w:tmpl w:val="8C6A481E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D86434F"/>
    <w:multiLevelType w:val="hybridMultilevel"/>
    <w:tmpl w:val="03AAF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495E6E"/>
    <w:multiLevelType w:val="singleLevel"/>
    <w:tmpl w:val="E41A7A7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8451B2F"/>
    <w:multiLevelType w:val="hybridMultilevel"/>
    <w:tmpl w:val="3202FF28"/>
    <w:lvl w:ilvl="0" w:tplc="144E38B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02891"/>
    <w:multiLevelType w:val="hybridMultilevel"/>
    <w:tmpl w:val="71EE4A5C"/>
    <w:lvl w:ilvl="0" w:tplc="2918E276">
      <w:start w:val="1"/>
      <w:numFmt w:val="bullet"/>
      <w:lvlText w:val="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B34738"/>
    <w:multiLevelType w:val="hybridMultilevel"/>
    <w:tmpl w:val="F1E0D772"/>
    <w:lvl w:ilvl="0" w:tplc="D038AB4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C80F5F"/>
    <w:multiLevelType w:val="hybridMultilevel"/>
    <w:tmpl w:val="0250F01E"/>
    <w:lvl w:ilvl="0" w:tplc="64C094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7344F"/>
    <w:multiLevelType w:val="hybridMultilevel"/>
    <w:tmpl w:val="15781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3F2746"/>
    <w:multiLevelType w:val="hybridMultilevel"/>
    <w:tmpl w:val="A34663E2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BB1BA8"/>
    <w:multiLevelType w:val="hybridMultilevel"/>
    <w:tmpl w:val="810AC11A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777700"/>
    <w:multiLevelType w:val="hybridMultilevel"/>
    <w:tmpl w:val="FE826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73B81E43"/>
    <w:multiLevelType w:val="hybridMultilevel"/>
    <w:tmpl w:val="32CE8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3F4DCD"/>
    <w:multiLevelType w:val="hybridMultilevel"/>
    <w:tmpl w:val="E53CAB3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22724"/>
    <w:multiLevelType w:val="hybridMultilevel"/>
    <w:tmpl w:val="B7827B22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7"/>
  </w:num>
  <w:num w:numId="5">
    <w:abstractNumId w:val="19"/>
  </w:num>
  <w:num w:numId="6">
    <w:abstractNumId w:val="14"/>
  </w:num>
  <w:num w:numId="7">
    <w:abstractNumId w:val="18"/>
  </w:num>
  <w:num w:numId="8">
    <w:abstractNumId w:val="20"/>
  </w:num>
  <w:num w:numId="9">
    <w:abstractNumId w:val="29"/>
  </w:num>
  <w:num w:numId="10">
    <w:abstractNumId w:val="11"/>
  </w:num>
  <w:num w:numId="11">
    <w:abstractNumId w:val="6"/>
  </w:num>
  <w:num w:numId="12">
    <w:abstractNumId w:val="13"/>
  </w:num>
  <w:num w:numId="13">
    <w:abstractNumId w:val="31"/>
  </w:num>
  <w:num w:numId="14">
    <w:abstractNumId w:val="5"/>
  </w:num>
  <w:num w:numId="15">
    <w:abstractNumId w:val="8"/>
  </w:num>
  <w:num w:numId="16">
    <w:abstractNumId w:val="28"/>
  </w:num>
  <w:num w:numId="17">
    <w:abstractNumId w:val="26"/>
  </w:num>
  <w:num w:numId="18">
    <w:abstractNumId w:val="9"/>
  </w:num>
  <w:num w:numId="19">
    <w:abstractNumId w:val="2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23"/>
  </w:num>
  <w:num w:numId="25">
    <w:abstractNumId w:val="10"/>
  </w:num>
  <w:num w:numId="26">
    <w:abstractNumId w:val="1"/>
  </w:num>
  <w:num w:numId="27">
    <w:abstractNumId w:val="25"/>
  </w:num>
  <w:num w:numId="28">
    <w:abstractNumId w:val="30"/>
  </w:num>
  <w:num w:numId="29">
    <w:abstractNumId w:val="15"/>
  </w:num>
  <w:num w:numId="30">
    <w:abstractNumId w:val="33"/>
  </w:num>
  <w:num w:numId="31">
    <w:abstractNumId w:val="22"/>
  </w:num>
  <w:num w:numId="32">
    <w:abstractNumId w:val="12"/>
  </w:num>
  <w:num w:numId="33">
    <w:abstractNumId w:val="3"/>
  </w:num>
  <w:num w:numId="34">
    <w:abstractNumId w:val="4"/>
  </w:num>
  <w:num w:numId="35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B8"/>
    <w:rsid w:val="00000C67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114EE"/>
    <w:rsid w:val="00013425"/>
    <w:rsid w:val="00013A14"/>
    <w:rsid w:val="000202ED"/>
    <w:rsid w:val="0002282A"/>
    <w:rsid w:val="00023DB1"/>
    <w:rsid w:val="0002414A"/>
    <w:rsid w:val="000248C6"/>
    <w:rsid w:val="000256C3"/>
    <w:rsid w:val="0002713F"/>
    <w:rsid w:val="00030C4A"/>
    <w:rsid w:val="00031B07"/>
    <w:rsid w:val="00031F57"/>
    <w:rsid w:val="00031F82"/>
    <w:rsid w:val="000320C4"/>
    <w:rsid w:val="000328D7"/>
    <w:rsid w:val="00032B24"/>
    <w:rsid w:val="00032FCF"/>
    <w:rsid w:val="00033A47"/>
    <w:rsid w:val="00034131"/>
    <w:rsid w:val="00035B4D"/>
    <w:rsid w:val="00036851"/>
    <w:rsid w:val="00036ABE"/>
    <w:rsid w:val="00037602"/>
    <w:rsid w:val="000410D3"/>
    <w:rsid w:val="00041E44"/>
    <w:rsid w:val="0004252A"/>
    <w:rsid w:val="00044A45"/>
    <w:rsid w:val="00045514"/>
    <w:rsid w:val="00046830"/>
    <w:rsid w:val="000471D3"/>
    <w:rsid w:val="000503A7"/>
    <w:rsid w:val="00050E51"/>
    <w:rsid w:val="000527B5"/>
    <w:rsid w:val="00054A72"/>
    <w:rsid w:val="000556CC"/>
    <w:rsid w:val="000570F6"/>
    <w:rsid w:val="00057573"/>
    <w:rsid w:val="0005799A"/>
    <w:rsid w:val="000579B4"/>
    <w:rsid w:val="0006000C"/>
    <w:rsid w:val="000601F8"/>
    <w:rsid w:val="00060D68"/>
    <w:rsid w:val="0006247F"/>
    <w:rsid w:val="000633CC"/>
    <w:rsid w:val="00063BEC"/>
    <w:rsid w:val="00065834"/>
    <w:rsid w:val="00065A0E"/>
    <w:rsid w:val="0006678A"/>
    <w:rsid w:val="00066A2B"/>
    <w:rsid w:val="00070C76"/>
    <w:rsid w:val="00070DDD"/>
    <w:rsid w:val="000712D7"/>
    <w:rsid w:val="00071AC9"/>
    <w:rsid w:val="00071F0A"/>
    <w:rsid w:val="0007211D"/>
    <w:rsid w:val="0007266C"/>
    <w:rsid w:val="00072A6D"/>
    <w:rsid w:val="000740B7"/>
    <w:rsid w:val="00075A6C"/>
    <w:rsid w:val="000774DE"/>
    <w:rsid w:val="0007756A"/>
    <w:rsid w:val="000812DC"/>
    <w:rsid w:val="000819C3"/>
    <w:rsid w:val="00082042"/>
    <w:rsid w:val="000823E0"/>
    <w:rsid w:val="00083BEC"/>
    <w:rsid w:val="00083D3E"/>
    <w:rsid w:val="00084106"/>
    <w:rsid w:val="00084664"/>
    <w:rsid w:val="00084681"/>
    <w:rsid w:val="00086211"/>
    <w:rsid w:val="000865E9"/>
    <w:rsid w:val="00090A99"/>
    <w:rsid w:val="000926EC"/>
    <w:rsid w:val="00093527"/>
    <w:rsid w:val="00094256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817"/>
    <w:rsid w:val="000A3D24"/>
    <w:rsid w:val="000A3EA8"/>
    <w:rsid w:val="000A3FD0"/>
    <w:rsid w:val="000A670A"/>
    <w:rsid w:val="000A71F7"/>
    <w:rsid w:val="000B127F"/>
    <w:rsid w:val="000B13DC"/>
    <w:rsid w:val="000B25F5"/>
    <w:rsid w:val="000B2F7B"/>
    <w:rsid w:val="000B3030"/>
    <w:rsid w:val="000B31B9"/>
    <w:rsid w:val="000B3A4B"/>
    <w:rsid w:val="000B3BF6"/>
    <w:rsid w:val="000B4A9B"/>
    <w:rsid w:val="000B5020"/>
    <w:rsid w:val="000B5176"/>
    <w:rsid w:val="000B680F"/>
    <w:rsid w:val="000B6B16"/>
    <w:rsid w:val="000B7868"/>
    <w:rsid w:val="000C04E2"/>
    <w:rsid w:val="000C0822"/>
    <w:rsid w:val="000C1203"/>
    <w:rsid w:val="000C1328"/>
    <w:rsid w:val="000C16CC"/>
    <w:rsid w:val="000C2031"/>
    <w:rsid w:val="000C23FF"/>
    <w:rsid w:val="000C2D88"/>
    <w:rsid w:val="000C2E29"/>
    <w:rsid w:val="000C4EF4"/>
    <w:rsid w:val="000C5447"/>
    <w:rsid w:val="000C5F17"/>
    <w:rsid w:val="000C6253"/>
    <w:rsid w:val="000C69DD"/>
    <w:rsid w:val="000C6BE9"/>
    <w:rsid w:val="000C6D21"/>
    <w:rsid w:val="000C71E4"/>
    <w:rsid w:val="000D06D1"/>
    <w:rsid w:val="000D2E42"/>
    <w:rsid w:val="000D322C"/>
    <w:rsid w:val="000D3DBF"/>
    <w:rsid w:val="000D4FEB"/>
    <w:rsid w:val="000D537F"/>
    <w:rsid w:val="000D5463"/>
    <w:rsid w:val="000D7296"/>
    <w:rsid w:val="000D73A4"/>
    <w:rsid w:val="000D7465"/>
    <w:rsid w:val="000D75EF"/>
    <w:rsid w:val="000E080B"/>
    <w:rsid w:val="000E0855"/>
    <w:rsid w:val="000E0E4B"/>
    <w:rsid w:val="000E1EDC"/>
    <w:rsid w:val="000E228C"/>
    <w:rsid w:val="000E2A90"/>
    <w:rsid w:val="000E42DC"/>
    <w:rsid w:val="000E4783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D12"/>
    <w:rsid w:val="000F6091"/>
    <w:rsid w:val="000F6AFF"/>
    <w:rsid w:val="000F74A8"/>
    <w:rsid w:val="00100448"/>
    <w:rsid w:val="00100D78"/>
    <w:rsid w:val="0010101E"/>
    <w:rsid w:val="00101266"/>
    <w:rsid w:val="00101DD6"/>
    <w:rsid w:val="00102226"/>
    <w:rsid w:val="0010343E"/>
    <w:rsid w:val="001035B9"/>
    <w:rsid w:val="00103622"/>
    <w:rsid w:val="00105CA8"/>
    <w:rsid w:val="00106825"/>
    <w:rsid w:val="001075C0"/>
    <w:rsid w:val="001104A5"/>
    <w:rsid w:val="00111890"/>
    <w:rsid w:val="001119A9"/>
    <w:rsid w:val="0011232D"/>
    <w:rsid w:val="00112390"/>
    <w:rsid w:val="00115699"/>
    <w:rsid w:val="0011647D"/>
    <w:rsid w:val="00117B35"/>
    <w:rsid w:val="0012070B"/>
    <w:rsid w:val="00121046"/>
    <w:rsid w:val="0012145D"/>
    <w:rsid w:val="00121761"/>
    <w:rsid w:val="00121EF4"/>
    <w:rsid w:val="001223CE"/>
    <w:rsid w:val="001224C4"/>
    <w:rsid w:val="0012467C"/>
    <w:rsid w:val="0012485C"/>
    <w:rsid w:val="001254DD"/>
    <w:rsid w:val="00127729"/>
    <w:rsid w:val="00127F16"/>
    <w:rsid w:val="0013011D"/>
    <w:rsid w:val="00132EED"/>
    <w:rsid w:val="001348EB"/>
    <w:rsid w:val="00134CC8"/>
    <w:rsid w:val="0013568B"/>
    <w:rsid w:val="00135BB1"/>
    <w:rsid w:val="001374F3"/>
    <w:rsid w:val="00137C64"/>
    <w:rsid w:val="00141261"/>
    <w:rsid w:val="001419FC"/>
    <w:rsid w:val="00141F7F"/>
    <w:rsid w:val="0014226D"/>
    <w:rsid w:val="001424B8"/>
    <w:rsid w:val="00142958"/>
    <w:rsid w:val="001448BF"/>
    <w:rsid w:val="00144F96"/>
    <w:rsid w:val="00145D80"/>
    <w:rsid w:val="0014778D"/>
    <w:rsid w:val="00150ABE"/>
    <w:rsid w:val="00151567"/>
    <w:rsid w:val="00151A41"/>
    <w:rsid w:val="00151FFC"/>
    <w:rsid w:val="0015341F"/>
    <w:rsid w:val="00153750"/>
    <w:rsid w:val="00153C41"/>
    <w:rsid w:val="00154EC7"/>
    <w:rsid w:val="0015595F"/>
    <w:rsid w:val="00156BA1"/>
    <w:rsid w:val="0016063E"/>
    <w:rsid w:val="00160AFE"/>
    <w:rsid w:val="00161FDD"/>
    <w:rsid w:val="00162FAD"/>
    <w:rsid w:val="0016430F"/>
    <w:rsid w:val="00165BFF"/>
    <w:rsid w:val="00166019"/>
    <w:rsid w:val="0016632F"/>
    <w:rsid w:val="00166D4E"/>
    <w:rsid w:val="0016731E"/>
    <w:rsid w:val="00167955"/>
    <w:rsid w:val="00167A5D"/>
    <w:rsid w:val="00167B5C"/>
    <w:rsid w:val="00171782"/>
    <w:rsid w:val="001729FC"/>
    <w:rsid w:val="00172D31"/>
    <w:rsid w:val="00172DDA"/>
    <w:rsid w:val="001737F7"/>
    <w:rsid w:val="00173B8B"/>
    <w:rsid w:val="00174AC2"/>
    <w:rsid w:val="00174B35"/>
    <w:rsid w:val="00174E98"/>
    <w:rsid w:val="0017514D"/>
    <w:rsid w:val="00175394"/>
    <w:rsid w:val="00175FD2"/>
    <w:rsid w:val="00177438"/>
    <w:rsid w:val="0017759A"/>
    <w:rsid w:val="001779B4"/>
    <w:rsid w:val="0018035D"/>
    <w:rsid w:val="00180436"/>
    <w:rsid w:val="00180EC1"/>
    <w:rsid w:val="00184024"/>
    <w:rsid w:val="00184CF4"/>
    <w:rsid w:val="00184DF4"/>
    <w:rsid w:val="00185542"/>
    <w:rsid w:val="00186FE3"/>
    <w:rsid w:val="001870B7"/>
    <w:rsid w:val="00187303"/>
    <w:rsid w:val="0018783A"/>
    <w:rsid w:val="00187999"/>
    <w:rsid w:val="00187D23"/>
    <w:rsid w:val="00187E7B"/>
    <w:rsid w:val="0019028D"/>
    <w:rsid w:val="00193708"/>
    <w:rsid w:val="0019394F"/>
    <w:rsid w:val="001942FA"/>
    <w:rsid w:val="001953F1"/>
    <w:rsid w:val="00196183"/>
    <w:rsid w:val="001969DB"/>
    <w:rsid w:val="00197AD3"/>
    <w:rsid w:val="001A013E"/>
    <w:rsid w:val="001A01D8"/>
    <w:rsid w:val="001A12F7"/>
    <w:rsid w:val="001A2847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A7AAF"/>
    <w:rsid w:val="001B058D"/>
    <w:rsid w:val="001B060A"/>
    <w:rsid w:val="001B0657"/>
    <w:rsid w:val="001B075C"/>
    <w:rsid w:val="001B08FB"/>
    <w:rsid w:val="001B0EEA"/>
    <w:rsid w:val="001B0FFC"/>
    <w:rsid w:val="001B15DD"/>
    <w:rsid w:val="001B3841"/>
    <w:rsid w:val="001B64B1"/>
    <w:rsid w:val="001B7467"/>
    <w:rsid w:val="001B7E18"/>
    <w:rsid w:val="001C1F0B"/>
    <w:rsid w:val="001C2306"/>
    <w:rsid w:val="001C40D0"/>
    <w:rsid w:val="001C416E"/>
    <w:rsid w:val="001C475B"/>
    <w:rsid w:val="001C4823"/>
    <w:rsid w:val="001C4B46"/>
    <w:rsid w:val="001C4C4E"/>
    <w:rsid w:val="001C4D6D"/>
    <w:rsid w:val="001C580E"/>
    <w:rsid w:val="001C6078"/>
    <w:rsid w:val="001C61FA"/>
    <w:rsid w:val="001C6470"/>
    <w:rsid w:val="001C64E5"/>
    <w:rsid w:val="001C68E9"/>
    <w:rsid w:val="001C6BF0"/>
    <w:rsid w:val="001D00D0"/>
    <w:rsid w:val="001D00DA"/>
    <w:rsid w:val="001D021E"/>
    <w:rsid w:val="001D0A96"/>
    <w:rsid w:val="001D0B8F"/>
    <w:rsid w:val="001D1E0D"/>
    <w:rsid w:val="001D2D3F"/>
    <w:rsid w:val="001D3164"/>
    <w:rsid w:val="001D337A"/>
    <w:rsid w:val="001D37CB"/>
    <w:rsid w:val="001D51DF"/>
    <w:rsid w:val="001D5909"/>
    <w:rsid w:val="001D6389"/>
    <w:rsid w:val="001D6685"/>
    <w:rsid w:val="001D6793"/>
    <w:rsid w:val="001D6C3D"/>
    <w:rsid w:val="001D7C2E"/>
    <w:rsid w:val="001E0700"/>
    <w:rsid w:val="001E0D28"/>
    <w:rsid w:val="001E1754"/>
    <w:rsid w:val="001E2081"/>
    <w:rsid w:val="001E3012"/>
    <w:rsid w:val="001E323C"/>
    <w:rsid w:val="001E3E6F"/>
    <w:rsid w:val="001E3F05"/>
    <w:rsid w:val="001E49C9"/>
    <w:rsid w:val="001E5E4D"/>
    <w:rsid w:val="001F2E8E"/>
    <w:rsid w:val="001F2FFB"/>
    <w:rsid w:val="001F36B9"/>
    <w:rsid w:val="001F4588"/>
    <w:rsid w:val="001F5F06"/>
    <w:rsid w:val="001F6299"/>
    <w:rsid w:val="001F7D81"/>
    <w:rsid w:val="0020112D"/>
    <w:rsid w:val="00201595"/>
    <w:rsid w:val="0020199A"/>
    <w:rsid w:val="00201FAA"/>
    <w:rsid w:val="00202AE7"/>
    <w:rsid w:val="00203509"/>
    <w:rsid w:val="00203556"/>
    <w:rsid w:val="002038CF"/>
    <w:rsid w:val="002044DD"/>
    <w:rsid w:val="00204E25"/>
    <w:rsid w:val="002058DD"/>
    <w:rsid w:val="00205A88"/>
    <w:rsid w:val="002075FF"/>
    <w:rsid w:val="00207BC3"/>
    <w:rsid w:val="00210681"/>
    <w:rsid w:val="0021069A"/>
    <w:rsid w:val="0021075C"/>
    <w:rsid w:val="00210F98"/>
    <w:rsid w:val="002111C2"/>
    <w:rsid w:val="002119CE"/>
    <w:rsid w:val="002119D2"/>
    <w:rsid w:val="002121BF"/>
    <w:rsid w:val="00213F7F"/>
    <w:rsid w:val="00214EAE"/>
    <w:rsid w:val="002155E3"/>
    <w:rsid w:val="002159BA"/>
    <w:rsid w:val="00215E84"/>
    <w:rsid w:val="00217076"/>
    <w:rsid w:val="00217866"/>
    <w:rsid w:val="00217C1E"/>
    <w:rsid w:val="00217E45"/>
    <w:rsid w:val="00220149"/>
    <w:rsid w:val="002207B3"/>
    <w:rsid w:val="00221D8A"/>
    <w:rsid w:val="00221DF5"/>
    <w:rsid w:val="00222856"/>
    <w:rsid w:val="0022409F"/>
    <w:rsid w:val="00224943"/>
    <w:rsid w:val="00225F67"/>
    <w:rsid w:val="002267CE"/>
    <w:rsid w:val="00226E6A"/>
    <w:rsid w:val="00227CEF"/>
    <w:rsid w:val="00230272"/>
    <w:rsid w:val="002346B9"/>
    <w:rsid w:val="002353E0"/>
    <w:rsid w:val="0023576A"/>
    <w:rsid w:val="00235F7C"/>
    <w:rsid w:val="002370D7"/>
    <w:rsid w:val="00237439"/>
    <w:rsid w:val="00237E55"/>
    <w:rsid w:val="002403D7"/>
    <w:rsid w:val="002409B4"/>
    <w:rsid w:val="00241262"/>
    <w:rsid w:val="00242BC9"/>
    <w:rsid w:val="00243A7F"/>
    <w:rsid w:val="00243C43"/>
    <w:rsid w:val="00243CF3"/>
    <w:rsid w:val="00243FB8"/>
    <w:rsid w:val="002441F1"/>
    <w:rsid w:val="00247B5B"/>
    <w:rsid w:val="00250136"/>
    <w:rsid w:val="00250313"/>
    <w:rsid w:val="00251698"/>
    <w:rsid w:val="00251714"/>
    <w:rsid w:val="0025239B"/>
    <w:rsid w:val="0025278C"/>
    <w:rsid w:val="002539D3"/>
    <w:rsid w:val="00253B37"/>
    <w:rsid w:val="00255EC6"/>
    <w:rsid w:val="002572D1"/>
    <w:rsid w:val="00257327"/>
    <w:rsid w:val="00257C03"/>
    <w:rsid w:val="00257F28"/>
    <w:rsid w:val="00260050"/>
    <w:rsid w:val="002603A8"/>
    <w:rsid w:val="00260F15"/>
    <w:rsid w:val="002622AE"/>
    <w:rsid w:val="00262306"/>
    <w:rsid w:val="0026363C"/>
    <w:rsid w:val="00263686"/>
    <w:rsid w:val="002641A6"/>
    <w:rsid w:val="00264566"/>
    <w:rsid w:val="00264A69"/>
    <w:rsid w:val="00266155"/>
    <w:rsid w:val="00266671"/>
    <w:rsid w:val="00267901"/>
    <w:rsid w:val="00267B1E"/>
    <w:rsid w:val="00267C5C"/>
    <w:rsid w:val="00267FB3"/>
    <w:rsid w:val="00270214"/>
    <w:rsid w:val="002702BC"/>
    <w:rsid w:val="00270888"/>
    <w:rsid w:val="002709AE"/>
    <w:rsid w:val="00270C04"/>
    <w:rsid w:val="00271EB1"/>
    <w:rsid w:val="002742C1"/>
    <w:rsid w:val="002744C0"/>
    <w:rsid w:val="00275E36"/>
    <w:rsid w:val="0027611E"/>
    <w:rsid w:val="0027671F"/>
    <w:rsid w:val="00276ECB"/>
    <w:rsid w:val="00280620"/>
    <w:rsid w:val="00280638"/>
    <w:rsid w:val="00282748"/>
    <w:rsid w:val="002828E0"/>
    <w:rsid w:val="00282A0A"/>
    <w:rsid w:val="00282A59"/>
    <w:rsid w:val="00282DCF"/>
    <w:rsid w:val="00282DF1"/>
    <w:rsid w:val="002836CA"/>
    <w:rsid w:val="002843E4"/>
    <w:rsid w:val="0028506F"/>
    <w:rsid w:val="00285581"/>
    <w:rsid w:val="00285751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5BDA"/>
    <w:rsid w:val="00295CBE"/>
    <w:rsid w:val="00296CC9"/>
    <w:rsid w:val="00296F25"/>
    <w:rsid w:val="00296FCF"/>
    <w:rsid w:val="00297C21"/>
    <w:rsid w:val="002A080C"/>
    <w:rsid w:val="002A2094"/>
    <w:rsid w:val="002A222B"/>
    <w:rsid w:val="002A3EB5"/>
    <w:rsid w:val="002A3FA7"/>
    <w:rsid w:val="002A4AAF"/>
    <w:rsid w:val="002A4F81"/>
    <w:rsid w:val="002A5307"/>
    <w:rsid w:val="002A60B8"/>
    <w:rsid w:val="002A62E5"/>
    <w:rsid w:val="002A72CF"/>
    <w:rsid w:val="002A72F5"/>
    <w:rsid w:val="002A74D8"/>
    <w:rsid w:val="002A7818"/>
    <w:rsid w:val="002A7997"/>
    <w:rsid w:val="002B0CC2"/>
    <w:rsid w:val="002B1505"/>
    <w:rsid w:val="002B1634"/>
    <w:rsid w:val="002B225D"/>
    <w:rsid w:val="002B2AF9"/>
    <w:rsid w:val="002B428F"/>
    <w:rsid w:val="002B48C6"/>
    <w:rsid w:val="002B5F8C"/>
    <w:rsid w:val="002B603B"/>
    <w:rsid w:val="002B6072"/>
    <w:rsid w:val="002B61C7"/>
    <w:rsid w:val="002B7FC2"/>
    <w:rsid w:val="002C045C"/>
    <w:rsid w:val="002C071D"/>
    <w:rsid w:val="002C0933"/>
    <w:rsid w:val="002C0AC7"/>
    <w:rsid w:val="002C383B"/>
    <w:rsid w:val="002C6CFA"/>
    <w:rsid w:val="002D0383"/>
    <w:rsid w:val="002D09FF"/>
    <w:rsid w:val="002D0CFF"/>
    <w:rsid w:val="002D2097"/>
    <w:rsid w:val="002D2A3E"/>
    <w:rsid w:val="002D4974"/>
    <w:rsid w:val="002D4DFC"/>
    <w:rsid w:val="002D500B"/>
    <w:rsid w:val="002E098D"/>
    <w:rsid w:val="002E0A0C"/>
    <w:rsid w:val="002E2271"/>
    <w:rsid w:val="002E2519"/>
    <w:rsid w:val="002E4DDC"/>
    <w:rsid w:val="002E5E53"/>
    <w:rsid w:val="002E6AE1"/>
    <w:rsid w:val="002E6C9F"/>
    <w:rsid w:val="002E71A5"/>
    <w:rsid w:val="002E753E"/>
    <w:rsid w:val="002E7DE3"/>
    <w:rsid w:val="002F0175"/>
    <w:rsid w:val="002F01D7"/>
    <w:rsid w:val="002F0C27"/>
    <w:rsid w:val="002F0C82"/>
    <w:rsid w:val="002F1377"/>
    <w:rsid w:val="002F1CF5"/>
    <w:rsid w:val="002F24BB"/>
    <w:rsid w:val="002F260A"/>
    <w:rsid w:val="002F2EC8"/>
    <w:rsid w:val="002F481B"/>
    <w:rsid w:val="002F4C1A"/>
    <w:rsid w:val="002F5D2C"/>
    <w:rsid w:val="002F6BF8"/>
    <w:rsid w:val="002F7169"/>
    <w:rsid w:val="0030018F"/>
    <w:rsid w:val="0030063E"/>
    <w:rsid w:val="00300FE4"/>
    <w:rsid w:val="0030225B"/>
    <w:rsid w:val="00302629"/>
    <w:rsid w:val="003030D6"/>
    <w:rsid w:val="00305272"/>
    <w:rsid w:val="00305729"/>
    <w:rsid w:val="00305BAC"/>
    <w:rsid w:val="00311847"/>
    <w:rsid w:val="0031196E"/>
    <w:rsid w:val="00312605"/>
    <w:rsid w:val="00313740"/>
    <w:rsid w:val="00314CDE"/>
    <w:rsid w:val="00314D1E"/>
    <w:rsid w:val="00315060"/>
    <w:rsid w:val="00315272"/>
    <w:rsid w:val="003154AD"/>
    <w:rsid w:val="00315D00"/>
    <w:rsid w:val="00316109"/>
    <w:rsid w:val="00317060"/>
    <w:rsid w:val="00320651"/>
    <w:rsid w:val="0032076C"/>
    <w:rsid w:val="003208AF"/>
    <w:rsid w:val="00321E4B"/>
    <w:rsid w:val="003220B2"/>
    <w:rsid w:val="00322A72"/>
    <w:rsid w:val="00323161"/>
    <w:rsid w:val="00324121"/>
    <w:rsid w:val="00324455"/>
    <w:rsid w:val="00325248"/>
    <w:rsid w:val="00325419"/>
    <w:rsid w:val="00325493"/>
    <w:rsid w:val="0032571E"/>
    <w:rsid w:val="003271CF"/>
    <w:rsid w:val="00327EF9"/>
    <w:rsid w:val="0033050B"/>
    <w:rsid w:val="00330A4E"/>
    <w:rsid w:val="0033151E"/>
    <w:rsid w:val="00331F93"/>
    <w:rsid w:val="003329DA"/>
    <w:rsid w:val="00332C74"/>
    <w:rsid w:val="00332F87"/>
    <w:rsid w:val="00333662"/>
    <w:rsid w:val="00333756"/>
    <w:rsid w:val="00333E6E"/>
    <w:rsid w:val="00334252"/>
    <w:rsid w:val="00334D9C"/>
    <w:rsid w:val="00335CEA"/>
    <w:rsid w:val="00336634"/>
    <w:rsid w:val="003379C3"/>
    <w:rsid w:val="00337BC2"/>
    <w:rsid w:val="00340C5F"/>
    <w:rsid w:val="003414A5"/>
    <w:rsid w:val="00341EC8"/>
    <w:rsid w:val="00342CE6"/>
    <w:rsid w:val="00342E67"/>
    <w:rsid w:val="0034416E"/>
    <w:rsid w:val="00345328"/>
    <w:rsid w:val="00345813"/>
    <w:rsid w:val="00346267"/>
    <w:rsid w:val="00350541"/>
    <w:rsid w:val="00351624"/>
    <w:rsid w:val="003516AA"/>
    <w:rsid w:val="00351C14"/>
    <w:rsid w:val="0035326D"/>
    <w:rsid w:val="00353604"/>
    <w:rsid w:val="00353CCF"/>
    <w:rsid w:val="003564B9"/>
    <w:rsid w:val="0035705F"/>
    <w:rsid w:val="00361504"/>
    <w:rsid w:val="0036191D"/>
    <w:rsid w:val="00361B6F"/>
    <w:rsid w:val="00361CC6"/>
    <w:rsid w:val="00361D15"/>
    <w:rsid w:val="00362D93"/>
    <w:rsid w:val="00362FA0"/>
    <w:rsid w:val="00363878"/>
    <w:rsid w:val="00363E1F"/>
    <w:rsid w:val="0036448C"/>
    <w:rsid w:val="00364E93"/>
    <w:rsid w:val="003655AA"/>
    <w:rsid w:val="00366DDA"/>
    <w:rsid w:val="003677AD"/>
    <w:rsid w:val="00367979"/>
    <w:rsid w:val="00367E6F"/>
    <w:rsid w:val="00367FA0"/>
    <w:rsid w:val="0037077A"/>
    <w:rsid w:val="003707AA"/>
    <w:rsid w:val="00371291"/>
    <w:rsid w:val="00371862"/>
    <w:rsid w:val="00372E2A"/>
    <w:rsid w:val="0037358F"/>
    <w:rsid w:val="00374464"/>
    <w:rsid w:val="00375A85"/>
    <w:rsid w:val="00377230"/>
    <w:rsid w:val="00380123"/>
    <w:rsid w:val="003803EB"/>
    <w:rsid w:val="0038068D"/>
    <w:rsid w:val="0038294D"/>
    <w:rsid w:val="00383200"/>
    <w:rsid w:val="003836F2"/>
    <w:rsid w:val="00383A22"/>
    <w:rsid w:val="00383C0E"/>
    <w:rsid w:val="00383D6D"/>
    <w:rsid w:val="00384FCE"/>
    <w:rsid w:val="00385F03"/>
    <w:rsid w:val="00386BFD"/>
    <w:rsid w:val="00386D93"/>
    <w:rsid w:val="003874EB"/>
    <w:rsid w:val="00387645"/>
    <w:rsid w:val="0038788E"/>
    <w:rsid w:val="003909FB"/>
    <w:rsid w:val="003918A3"/>
    <w:rsid w:val="00391C06"/>
    <w:rsid w:val="00394487"/>
    <w:rsid w:val="00394DCF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0B45"/>
    <w:rsid w:val="003A1584"/>
    <w:rsid w:val="003A2053"/>
    <w:rsid w:val="003A23BD"/>
    <w:rsid w:val="003A2B2E"/>
    <w:rsid w:val="003A3917"/>
    <w:rsid w:val="003A3A00"/>
    <w:rsid w:val="003A4037"/>
    <w:rsid w:val="003A4BFA"/>
    <w:rsid w:val="003A4C04"/>
    <w:rsid w:val="003A4C9F"/>
    <w:rsid w:val="003A6051"/>
    <w:rsid w:val="003A61A3"/>
    <w:rsid w:val="003A7A48"/>
    <w:rsid w:val="003A7ABB"/>
    <w:rsid w:val="003B08C3"/>
    <w:rsid w:val="003B0E03"/>
    <w:rsid w:val="003B11E7"/>
    <w:rsid w:val="003B1395"/>
    <w:rsid w:val="003B1D59"/>
    <w:rsid w:val="003B2525"/>
    <w:rsid w:val="003B2638"/>
    <w:rsid w:val="003B26BA"/>
    <w:rsid w:val="003B4317"/>
    <w:rsid w:val="003B5503"/>
    <w:rsid w:val="003B5CF8"/>
    <w:rsid w:val="003B5D78"/>
    <w:rsid w:val="003B6836"/>
    <w:rsid w:val="003B75CD"/>
    <w:rsid w:val="003C018F"/>
    <w:rsid w:val="003C0299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006"/>
    <w:rsid w:val="003C7154"/>
    <w:rsid w:val="003C7F7A"/>
    <w:rsid w:val="003D016C"/>
    <w:rsid w:val="003D065D"/>
    <w:rsid w:val="003D0A16"/>
    <w:rsid w:val="003D1294"/>
    <w:rsid w:val="003D1762"/>
    <w:rsid w:val="003D1E40"/>
    <w:rsid w:val="003D4E7D"/>
    <w:rsid w:val="003D508F"/>
    <w:rsid w:val="003D5E29"/>
    <w:rsid w:val="003D6D1E"/>
    <w:rsid w:val="003E047D"/>
    <w:rsid w:val="003E2E37"/>
    <w:rsid w:val="003E3264"/>
    <w:rsid w:val="003E3FF4"/>
    <w:rsid w:val="003E5402"/>
    <w:rsid w:val="003E6011"/>
    <w:rsid w:val="003E63E7"/>
    <w:rsid w:val="003E657F"/>
    <w:rsid w:val="003E6615"/>
    <w:rsid w:val="003E6D95"/>
    <w:rsid w:val="003E7000"/>
    <w:rsid w:val="003E706F"/>
    <w:rsid w:val="003E76B1"/>
    <w:rsid w:val="003E79C0"/>
    <w:rsid w:val="003E7F83"/>
    <w:rsid w:val="003F0152"/>
    <w:rsid w:val="003F01D0"/>
    <w:rsid w:val="003F085A"/>
    <w:rsid w:val="003F0B9D"/>
    <w:rsid w:val="003F129B"/>
    <w:rsid w:val="003F1870"/>
    <w:rsid w:val="003F1FCD"/>
    <w:rsid w:val="003F2644"/>
    <w:rsid w:val="003F26A2"/>
    <w:rsid w:val="003F4177"/>
    <w:rsid w:val="003F5B04"/>
    <w:rsid w:val="003F5E02"/>
    <w:rsid w:val="003F6197"/>
    <w:rsid w:val="003F6323"/>
    <w:rsid w:val="003F6AA9"/>
    <w:rsid w:val="00403008"/>
    <w:rsid w:val="0040326B"/>
    <w:rsid w:val="00403A17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3282"/>
    <w:rsid w:val="004139E6"/>
    <w:rsid w:val="004156B1"/>
    <w:rsid w:val="00415A4C"/>
    <w:rsid w:val="00416528"/>
    <w:rsid w:val="00416F52"/>
    <w:rsid w:val="004206B0"/>
    <w:rsid w:val="004221EB"/>
    <w:rsid w:val="00422E6D"/>
    <w:rsid w:val="0042406D"/>
    <w:rsid w:val="00424118"/>
    <w:rsid w:val="0042419C"/>
    <w:rsid w:val="0042523D"/>
    <w:rsid w:val="0042552E"/>
    <w:rsid w:val="004261BB"/>
    <w:rsid w:val="004263B7"/>
    <w:rsid w:val="00426EEA"/>
    <w:rsid w:val="00427647"/>
    <w:rsid w:val="00427B26"/>
    <w:rsid w:val="00427EAA"/>
    <w:rsid w:val="00430840"/>
    <w:rsid w:val="004323C2"/>
    <w:rsid w:val="00432A65"/>
    <w:rsid w:val="00432B09"/>
    <w:rsid w:val="00433955"/>
    <w:rsid w:val="004339F7"/>
    <w:rsid w:val="00433FB6"/>
    <w:rsid w:val="0043404B"/>
    <w:rsid w:val="0043475E"/>
    <w:rsid w:val="00435DA3"/>
    <w:rsid w:val="0043618E"/>
    <w:rsid w:val="004366F1"/>
    <w:rsid w:val="004368F1"/>
    <w:rsid w:val="0043756A"/>
    <w:rsid w:val="00437BDE"/>
    <w:rsid w:val="00437C5E"/>
    <w:rsid w:val="00440EC7"/>
    <w:rsid w:val="0044143F"/>
    <w:rsid w:val="00441CBE"/>
    <w:rsid w:val="00441EB9"/>
    <w:rsid w:val="00442052"/>
    <w:rsid w:val="00445B6E"/>
    <w:rsid w:val="004460BB"/>
    <w:rsid w:val="00446A43"/>
    <w:rsid w:val="00446BEF"/>
    <w:rsid w:val="004473A9"/>
    <w:rsid w:val="00447D4E"/>
    <w:rsid w:val="0045079B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08BD"/>
    <w:rsid w:val="004614A0"/>
    <w:rsid w:val="00461C29"/>
    <w:rsid w:val="00462D7C"/>
    <w:rsid w:val="004635AB"/>
    <w:rsid w:val="00463990"/>
    <w:rsid w:val="00463B59"/>
    <w:rsid w:val="00463FEA"/>
    <w:rsid w:val="0046485D"/>
    <w:rsid w:val="004653BF"/>
    <w:rsid w:val="00465683"/>
    <w:rsid w:val="00467C47"/>
    <w:rsid w:val="0047008A"/>
    <w:rsid w:val="004703CE"/>
    <w:rsid w:val="00471B1E"/>
    <w:rsid w:val="00471CFD"/>
    <w:rsid w:val="00472897"/>
    <w:rsid w:val="004729F3"/>
    <w:rsid w:val="00472AFB"/>
    <w:rsid w:val="0047467C"/>
    <w:rsid w:val="004747BC"/>
    <w:rsid w:val="00474CB0"/>
    <w:rsid w:val="004758BB"/>
    <w:rsid w:val="00476636"/>
    <w:rsid w:val="00477ACC"/>
    <w:rsid w:val="00480792"/>
    <w:rsid w:val="0048099C"/>
    <w:rsid w:val="004814D3"/>
    <w:rsid w:val="00482118"/>
    <w:rsid w:val="00482771"/>
    <w:rsid w:val="004828D9"/>
    <w:rsid w:val="004833C5"/>
    <w:rsid w:val="00485565"/>
    <w:rsid w:val="0048640C"/>
    <w:rsid w:val="00487B3B"/>
    <w:rsid w:val="00490482"/>
    <w:rsid w:val="00490C01"/>
    <w:rsid w:val="004933B0"/>
    <w:rsid w:val="00493517"/>
    <w:rsid w:val="00493701"/>
    <w:rsid w:val="00493E62"/>
    <w:rsid w:val="00493F41"/>
    <w:rsid w:val="004953C3"/>
    <w:rsid w:val="00495D50"/>
    <w:rsid w:val="00496E6F"/>
    <w:rsid w:val="00496F45"/>
    <w:rsid w:val="004A1100"/>
    <w:rsid w:val="004A1E5D"/>
    <w:rsid w:val="004A20F1"/>
    <w:rsid w:val="004A2553"/>
    <w:rsid w:val="004A31BB"/>
    <w:rsid w:val="004A471C"/>
    <w:rsid w:val="004A4B6C"/>
    <w:rsid w:val="004A531D"/>
    <w:rsid w:val="004A5471"/>
    <w:rsid w:val="004A6644"/>
    <w:rsid w:val="004A6A37"/>
    <w:rsid w:val="004A6E93"/>
    <w:rsid w:val="004A7272"/>
    <w:rsid w:val="004A76AB"/>
    <w:rsid w:val="004A7A17"/>
    <w:rsid w:val="004B1128"/>
    <w:rsid w:val="004B2018"/>
    <w:rsid w:val="004B28FB"/>
    <w:rsid w:val="004B3A7E"/>
    <w:rsid w:val="004B3CC2"/>
    <w:rsid w:val="004B470A"/>
    <w:rsid w:val="004B4A11"/>
    <w:rsid w:val="004B4F91"/>
    <w:rsid w:val="004B576C"/>
    <w:rsid w:val="004B6931"/>
    <w:rsid w:val="004B71CD"/>
    <w:rsid w:val="004C0C96"/>
    <w:rsid w:val="004C0E10"/>
    <w:rsid w:val="004C1493"/>
    <w:rsid w:val="004C158B"/>
    <w:rsid w:val="004C1A9F"/>
    <w:rsid w:val="004C20F3"/>
    <w:rsid w:val="004C21D7"/>
    <w:rsid w:val="004C2625"/>
    <w:rsid w:val="004C3A15"/>
    <w:rsid w:val="004C54F3"/>
    <w:rsid w:val="004C5580"/>
    <w:rsid w:val="004C5918"/>
    <w:rsid w:val="004C6044"/>
    <w:rsid w:val="004C6602"/>
    <w:rsid w:val="004C7EC7"/>
    <w:rsid w:val="004D05F2"/>
    <w:rsid w:val="004D070E"/>
    <w:rsid w:val="004D0A33"/>
    <w:rsid w:val="004D11CA"/>
    <w:rsid w:val="004D22CE"/>
    <w:rsid w:val="004D2844"/>
    <w:rsid w:val="004D3DD8"/>
    <w:rsid w:val="004D4698"/>
    <w:rsid w:val="004D4DE3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55BC"/>
    <w:rsid w:val="004E5A9D"/>
    <w:rsid w:val="004E5F2C"/>
    <w:rsid w:val="004E6059"/>
    <w:rsid w:val="004E6267"/>
    <w:rsid w:val="004E64D3"/>
    <w:rsid w:val="004E7402"/>
    <w:rsid w:val="004F0A2E"/>
    <w:rsid w:val="004F184B"/>
    <w:rsid w:val="004F2C69"/>
    <w:rsid w:val="004F2F37"/>
    <w:rsid w:val="004F317D"/>
    <w:rsid w:val="004F3724"/>
    <w:rsid w:val="004F44DC"/>
    <w:rsid w:val="004F45D4"/>
    <w:rsid w:val="004F4872"/>
    <w:rsid w:val="004F4E44"/>
    <w:rsid w:val="004F65AA"/>
    <w:rsid w:val="00500029"/>
    <w:rsid w:val="00501EB9"/>
    <w:rsid w:val="00502598"/>
    <w:rsid w:val="00502663"/>
    <w:rsid w:val="00503FD8"/>
    <w:rsid w:val="0050443C"/>
    <w:rsid w:val="005048A3"/>
    <w:rsid w:val="00506A8F"/>
    <w:rsid w:val="005071D1"/>
    <w:rsid w:val="00510445"/>
    <w:rsid w:val="00512312"/>
    <w:rsid w:val="00513502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A1B"/>
    <w:rsid w:val="00521A4F"/>
    <w:rsid w:val="00521AF1"/>
    <w:rsid w:val="00522CCD"/>
    <w:rsid w:val="005249B5"/>
    <w:rsid w:val="00524D0C"/>
    <w:rsid w:val="00524DF3"/>
    <w:rsid w:val="00525B94"/>
    <w:rsid w:val="00526556"/>
    <w:rsid w:val="00526A82"/>
    <w:rsid w:val="0052724F"/>
    <w:rsid w:val="00527884"/>
    <w:rsid w:val="00530311"/>
    <w:rsid w:val="00530E99"/>
    <w:rsid w:val="00531789"/>
    <w:rsid w:val="00531A2A"/>
    <w:rsid w:val="00531DCB"/>
    <w:rsid w:val="00533659"/>
    <w:rsid w:val="005345A3"/>
    <w:rsid w:val="00534A92"/>
    <w:rsid w:val="00535CE9"/>
    <w:rsid w:val="00536181"/>
    <w:rsid w:val="00536BE9"/>
    <w:rsid w:val="0053790B"/>
    <w:rsid w:val="0054193D"/>
    <w:rsid w:val="005420D9"/>
    <w:rsid w:val="0054259A"/>
    <w:rsid w:val="00542C78"/>
    <w:rsid w:val="00543EB4"/>
    <w:rsid w:val="00545224"/>
    <w:rsid w:val="00545F1D"/>
    <w:rsid w:val="005462CF"/>
    <w:rsid w:val="0054667E"/>
    <w:rsid w:val="00546F3A"/>
    <w:rsid w:val="00547459"/>
    <w:rsid w:val="00550F52"/>
    <w:rsid w:val="00551D60"/>
    <w:rsid w:val="00553458"/>
    <w:rsid w:val="00553F6A"/>
    <w:rsid w:val="0055417B"/>
    <w:rsid w:val="0055542A"/>
    <w:rsid w:val="00556B7A"/>
    <w:rsid w:val="00557B83"/>
    <w:rsid w:val="0056010B"/>
    <w:rsid w:val="005615E7"/>
    <w:rsid w:val="00562CC8"/>
    <w:rsid w:val="00564467"/>
    <w:rsid w:val="00565414"/>
    <w:rsid w:val="0056602D"/>
    <w:rsid w:val="00567558"/>
    <w:rsid w:val="00567B54"/>
    <w:rsid w:val="00567D5A"/>
    <w:rsid w:val="005701EF"/>
    <w:rsid w:val="005710BB"/>
    <w:rsid w:val="005725C8"/>
    <w:rsid w:val="0057284A"/>
    <w:rsid w:val="00572A5D"/>
    <w:rsid w:val="00572EB0"/>
    <w:rsid w:val="00573A91"/>
    <w:rsid w:val="00573D09"/>
    <w:rsid w:val="005748A9"/>
    <w:rsid w:val="00574A25"/>
    <w:rsid w:val="00576299"/>
    <w:rsid w:val="00577614"/>
    <w:rsid w:val="005806DB"/>
    <w:rsid w:val="00580816"/>
    <w:rsid w:val="00580F92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A65"/>
    <w:rsid w:val="00593F65"/>
    <w:rsid w:val="00595D03"/>
    <w:rsid w:val="005962FB"/>
    <w:rsid w:val="0059647F"/>
    <w:rsid w:val="0059778C"/>
    <w:rsid w:val="005A15F8"/>
    <w:rsid w:val="005A1AE5"/>
    <w:rsid w:val="005A1D70"/>
    <w:rsid w:val="005A260A"/>
    <w:rsid w:val="005A2616"/>
    <w:rsid w:val="005A27E8"/>
    <w:rsid w:val="005A28F6"/>
    <w:rsid w:val="005A47E1"/>
    <w:rsid w:val="005A5A71"/>
    <w:rsid w:val="005A5D1B"/>
    <w:rsid w:val="005A7C7E"/>
    <w:rsid w:val="005B2691"/>
    <w:rsid w:val="005B27D8"/>
    <w:rsid w:val="005B2CE9"/>
    <w:rsid w:val="005B3674"/>
    <w:rsid w:val="005B45AC"/>
    <w:rsid w:val="005B49BB"/>
    <w:rsid w:val="005B619B"/>
    <w:rsid w:val="005B6F7F"/>
    <w:rsid w:val="005B7025"/>
    <w:rsid w:val="005C0218"/>
    <w:rsid w:val="005C08B6"/>
    <w:rsid w:val="005C13C7"/>
    <w:rsid w:val="005C29A6"/>
    <w:rsid w:val="005C31E5"/>
    <w:rsid w:val="005C401E"/>
    <w:rsid w:val="005C43FB"/>
    <w:rsid w:val="005C4601"/>
    <w:rsid w:val="005C4A92"/>
    <w:rsid w:val="005C5001"/>
    <w:rsid w:val="005C5411"/>
    <w:rsid w:val="005C60D0"/>
    <w:rsid w:val="005D09AC"/>
    <w:rsid w:val="005D0EF5"/>
    <w:rsid w:val="005D16D9"/>
    <w:rsid w:val="005D26AF"/>
    <w:rsid w:val="005D2C9F"/>
    <w:rsid w:val="005D49AD"/>
    <w:rsid w:val="005D52EF"/>
    <w:rsid w:val="005D5416"/>
    <w:rsid w:val="005D5469"/>
    <w:rsid w:val="005D5726"/>
    <w:rsid w:val="005D67F9"/>
    <w:rsid w:val="005D79DB"/>
    <w:rsid w:val="005E41F3"/>
    <w:rsid w:val="005E44C5"/>
    <w:rsid w:val="005E4CEF"/>
    <w:rsid w:val="005E4E0B"/>
    <w:rsid w:val="005E5871"/>
    <w:rsid w:val="005E7048"/>
    <w:rsid w:val="005E7FD5"/>
    <w:rsid w:val="005F098B"/>
    <w:rsid w:val="005F1314"/>
    <w:rsid w:val="005F2232"/>
    <w:rsid w:val="005F2864"/>
    <w:rsid w:val="005F44E6"/>
    <w:rsid w:val="005F4C6D"/>
    <w:rsid w:val="005F5415"/>
    <w:rsid w:val="006011E2"/>
    <w:rsid w:val="00602BAB"/>
    <w:rsid w:val="00602D63"/>
    <w:rsid w:val="00603252"/>
    <w:rsid w:val="00603FBC"/>
    <w:rsid w:val="006040EE"/>
    <w:rsid w:val="00605314"/>
    <w:rsid w:val="00605466"/>
    <w:rsid w:val="00605BBB"/>
    <w:rsid w:val="00606D59"/>
    <w:rsid w:val="00610B17"/>
    <w:rsid w:val="0061411C"/>
    <w:rsid w:val="00614392"/>
    <w:rsid w:val="00614FBA"/>
    <w:rsid w:val="00615D67"/>
    <w:rsid w:val="00615E63"/>
    <w:rsid w:val="0061645E"/>
    <w:rsid w:val="0061784A"/>
    <w:rsid w:val="00617CDC"/>
    <w:rsid w:val="00617D99"/>
    <w:rsid w:val="006206A4"/>
    <w:rsid w:val="006209B3"/>
    <w:rsid w:val="00620B40"/>
    <w:rsid w:val="00620ECB"/>
    <w:rsid w:val="00621822"/>
    <w:rsid w:val="00621B00"/>
    <w:rsid w:val="00621F0D"/>
    <w:rsid w:val="00621F5D"/>
    <w:rsid w:val="006230AB"/>
    <w:rsid w:val="006235E5"/>
    <w:rsid w:val="00623654"/>
    <w:rsid w:val="00624B4C"/>
    <w:rsid w:val="00625208"/>
    <w:rsid w:val="00625492"/>
    <w:rsid w:val="00626140"/>
    <w:rsid w:val="006315AD"/>
    <w:rsid w:val="00632223"/>
    <w:rsid w:val="00632306"/>
    <w:rsid w:val="00632F14"/>
    <w:rsid w:val="0063329E"/>
    <w:rsid w:val="006332A2"/>
    <w:rsid w:val="00633702"/>
    <w:rsid w:val="006337C9"/>
    <w:rsid w:val="00633872"/>
    <w:rsid w:val="0063391B"/>
    <w:rsid w:val="006340E7"/>
    <w:rsid w:val="00636964"/>
    <w:rsid w:val="00636A7A"/>
    <w:rsid w:val="00636C56"/>
    <w:rsid w:val="006370E3"/>
    <w:rsid w:val="00640A66"/>
    <w:rsid w:val="00640B69"/>
    <w:rsid w:val="0064124F"/>
    <w:rsid w:val="00643724"/>
    <w:rsid w:val="006437F3"/>
    <w:rsid w:val="006439C0"/>
    <w:rsid w:val="00643F9A"/>
    <w:rsid w:val="00644F6C"/>
    <w:rsid w:val="006452ED"/>
    <w:rsid w:val="006456A4"/>
    <w:rsid w:val="0064600A"/>
    <w:rsid w:val="0065020C"/>
    <w:rsid w:val="006514E4"/>
    <w:rsid w:val="00651B66"/>
    <w:rsid w:val="00651F9A"/>
    <w:rsid w:val="006524A1"/>
    <w:rsid w:val="00653114"/>
    <w:rsid w:val="0065314A"/>
    <w:rsid w:val="00653189"/>
    <w:rsid w:val="00654BE4"/>
    <w:rsid w:val="00656913"/>
    <w:rsid w:val="006574F2"/>
    <w:rsid w:val="0066027F"/>
    <w:rsid w:val="0066065E"/>
    <w:rsid w:val="00660CA5"/>
    <w:rsid w:val="00661599"/>
    <w:rsid w:val="0066248D"/>
    <w:rsid w:val="00662969"/>
    <w:rsid w:val="00663B32"/>
    <w:rsid w:val="0066457E"/>
    <w:rsid w:val="0066637D"/>
    <w:rsid w:val="00670606"/>
    <w:rsid w:val="00670935"/>
    <w:rsid w:val="00670EBE"/>
    <w:rsid w:val="00672390"/>
    <w:rsid w:val="006729D2"/>
    <w:rsid w:val="00672AB7"/>
    <w:rsid w:val="00672EDF"/>
    <w:rsid w:val="00673832"/>
    <w:rsid w:val="00673F09"/>
    <w:rsid w:val="006746B3"/>
    <w:rsid w:val="00676FB8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376"/>
    <w:rsid w:val="00684A03"/>
    <w:rsid w:val="00685D3A"/>
    <w:rsid w:val="00686C3A"/>
    <w:rsid w:val="00687518"/>
    <w:rsid w:val="00687D4F"/>
    <w:rsid w:val="0069091B"/>
    <w:rsid w:val="00690984"/>
    <w:rsid w:val="00691899"/>
    <w:rsid w:val="00691E25"/>
    <w:rsid w:val="006922AA"/>
    <w:rsid w:val="006929C9"/>
    <w:rsid w:val="006934CF"/>
    <w:rsid w:val="006934E7"/>
    <w:rsid w:val="00693B37"/>
    <w:rsid w:val="00693BA4"/>
    <w:rsid w:val="00693E76"/>
    <w:rsid w:val="00693ED1"/>
    <w:rsid w:val="0069473C"/>
    <w:rsid w:val="00694E9D"/>
    <w:rsid w:val="00696D82"/>
    <w:rsid w:val="00697E36"/>
    <w:rsid w:val="006A0BB8"/>
    <w:rsid w:val="006A0FD5"/>
    <w:rsid w:val="006A28BE"/>
    <w:rsid w:val="006A2C5E"/>
    <w:rsid w:val="006A4246"/>
    <w:rsid w:val="006A545A"/>
    <w:rsid w:val="006A56CB"/>
    <w:rsid w:val="006A69C6"/>
    <w:rsid w:val="006A6B72"/>
    <w:rsid w:val="006B143A"/>
    <w:rsid w:val="006B16BA"/>
    <w:rsid w:val="006B2429"/>
    <w:rsid w:val="006B35E1"/>
    <w:rsid w:val="006B5614"/>
    <w:rsid w:val="006B578F"/>
    <w:rsid w:val="006B6627"/>
    <w:rsid w:val="006B6C95"/>
    <w:rsid w:val="006B6DCE"/>
    <w:rsid w:val="006B6EB2"/>
    <w:rsid w:val="006C1526"/>
    <w:rsid w:val="006C15E2"/>
    <w:rsid w:val="006C1D34"/>
    <w:rsid w:val="006C3AB3"/>
    <w:rsid w:val="006C41DD"/>
    <w:rsid w:val="006C52BC"/>
    <w:rsid w:val="006C5394"/>
    <w:rsid w:val="006C5BE6"/>
    <w:rsid w:val="006C69E6"/>
    <w:rsid w:val="006C6C46"/>
    <w:rsid w:val="006C7274"/>
    <w:rsid w:val="006C761D"/>
    <w:rsid w:val="006C7EF7"/>
    <w:rsid w:val="006D06AB"/>
    <w:rsid w:val="006D0BF2"/>
    <w:rsid w:val="006D124B"/>
    <w:rsid w:val="006D2AB8"/>
    <w:rsid w:val="006D313C"/>
    <w:rsid w:val="006D3B97"/>
    <w:rsid w:val="006D3C0E"/>
    <w:rsid w:val="006D42EE"/>
    <w:rsid w:val="006D442D"/>
    <w:rsid w:val="006D47E0"/>
    <w:rsid w:val="006D4ADD"/>
    <w:rsid w:val="006D4E12"/>
    <w:rsid w:val="006D6165"/>
    <w:rsid w:val="006D6769"/>
    <w:rsid w:val="006D6B71"/>
    <w:rsid w:val="006D6FFB"/>
    <w:rsid w:val="006D736C"/>
    <w:rsid w:val="006D77DB"/>
    <w:rsid w:val="006D7CF3"/>
    <w:rsid w:val="006E0412"/>
    <w:rsid w:val="006E0547"/>
    <w:rsid w:val="006E1325"/>
    <w:rsid w:val="006E1878"/>
    <w:rsid w:val="006E284A"/>
    <w:rsid w:val="006E2A56"/>
    <w:rsid w:val="006E353F"/>
    <w:rsid w:val="006E5384"/>
    <w:rsid w:val="006E553D"/>
    <w:rsid w:val="006E58EA"/>
    <w:rsid w:val="006E5C12"/>
    <w:rsid w:val="006E617E"/>
    <w:rsid w:val="006E7696"/>
    <w:rsid w:val="006F0A0E"/>
    <w:rsid w:val="006F141D"/>
    <w:rsid w:val="006F1F41"/>
    <w:rsid w:val="006F351E"/>
    <w:rsid w:val="006F37AD"/>
    <w:rsid w:val="006F4211"/>
    <w:rsid w:val="006F431C"/>
    <w:rsid w:val="006F51E9"/>
    <w:rsid w:val="006F577D"/>
    <w:rsid w:val="006F7CF3"/>
    <w:rsid w:val="00701DAD"/>
    <w:rsid w:val="0070255E"/>
    <w:rsid w:val="007037E2"/>
    <w:rsid w:val="00704396"/>
    <w:rsid w:val="007043B1"/>
    <w:rsid w:val="00704D16"/>
    <w:rsid w:val="00704FC7"/>
    <w:rsid w:val="0070590B"/>
    <w:rsid w:val="007065E7"/>
    <w:rsid w:val="00706B92"/>
    <w:rsid w:val="00707640"/>
    <w:rsid w:val="00707FFA"/>
    <w:rsid w:val="00710950"/>
    <w:rsid w:val="0071257D"/>
    <w:rsid w:val="00712D5E"/>
    <w:rsid w:val="00714FF2"/>
    <w:rsid w:val="00715801"/>
    <w:rsid w:val="00715EE2"/>
    <w:rsid w:val="007169A7"/>
    <w:rsid w:val="00717B4A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200"/>
    <w:rsid w:val="00724B67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0CE4"/>
    <w:rsid w:val="00731545"/>
    <w:rsid w:val="00731CB3"/>
    <w:rsid w:val="00731DF1"/>
    <w:rsid w:val="00732391"/>
    <w:rsid w:val="00733113"/>
    <w:rsid w:val="0073344D"/>
    <w:rsid w:val="00733899"/>
    <w:rsid w:val="00733C26"/>
    <w:rsid w:val="007350A4"/>
    <w:rsid w:val="007360D1"/>
    <w:rsid w:val="0073653C"/>
    <w:rsid w:val="00736D32"/>
    <w:rsid w:val="0073715B"/>
    <w:rsid w:val="007417C1"/>
    <w:rsid w:val="00742ABF"/>
    <w:rsid w:val="007430F3"/>
    <w:rsid w:val="00744FDB"/>
    <w:rsid w:val="00745EEE"/>
    <w:rsid w:val="00751058"/>
    <w:rsid w:val="007514F6"/>
    <w:rsid w:val="0075167D"/>
    <w:rsid w:val="0075206B"/>
    <w:rsid w:val="00753795"/>
    <w:rsid w:val="0075524B"/>
    <w:rsid w:val="00755ED7"/>
    <w:rsid w:val="00757704"/>
    <w:rsid w:val="00757917"/>
    <w:rsid w:val="00757B2B"/>
    <w:rsid w:val="00760265"/>
    <w:rsid w:val="007607D5"/>
    <w:rsid w:val="007622FC"/>
    <w:rsid w:val="00762FB9"/>
    <w:rsid w:val="007630E0"/>
    <w:rsid w:val="007631BF"/>
    <w:rsid w:val="00763A78"/>
    <w:rsid w:val="007661D9"/>
    <w:rsid w:val="0076647B"/>
    <w:rsid w:val="00766549"/>
    <w:rsid w:val="007672C6"/>
    <w:rsid w:val="00767596"/>
    <w:rsid w:val="007675E3"/>
    <w:rsid w:val="00767AEB"/>
    <w:rsid w:val="00767D96"/>
    <w:rsid w:val="00770C81"/>
    <w:rsid w:val="00771652"/>
    <w:rsid w:val="00771CC6"/>
    <w:rsid w:val="0077398C"/>
    <w:rsid w:val="00776038"/>
    <w:rsid w:val="00776704"/>
    <w:rsid w:val="00777149"/>
    <w:rsid w:val="007776F6"/>
    <w:rsid w:val="00781192"/>
    <w:rsid w:val="00781D6E"/>
    <w:rsid w:val="00782095"/>
    <w:rsid w:val="00782291"/>
    <w:rsid w:val="00782F73"/>
    <w:rsid w:val="007845CD"/>
    <w:rsid w:val="00785193"/>
    <w:rsid w:val="00785761"/>
    <w:rsid w:val="00785851"/>
    <w:rsid w:val="007865E8"/>
    <w:rsid w:val="007868FC"/>
    <w:rsid w:val="00787840"/>
    <w:rsid w:val="00790E0D"/>
    <w:rsid w:val="007912D3"/>
    <w:rsid w:val="00791DE4"/>
    <w:rsid w:val="00792368"/>
    <w:rsid w:val="00792A48"/>
    <w:rsid w:val="00792A77"/>
    <w:rsid w:val="00793380"/>
    <w:rsid w:val="007936AA"/>
    <w:rsid w:val="007939CA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260C"/>
    <w:rsid w:val="007A2A43"/>
    <w:rsid w:val="007A3F54"/>
    <w:rsid w:val="007A4AEE"/>
    <w:rsid w:val="007A55E8"/>
    <w:rsid w:val="007A5B6D"/>
    <w:rsid w:val="007A6034"/>
    <w:rsid w:val="007A7174"/>
    <w:rsid w:val="007A72F4"/>
    <w:rsid w:val="007A7B5D"/>
    <w:rsid w:val="007B0328"/>
    <w:rsid w:val="007B0402"/>
    <w:rsid w:val="007B08F3"/>
    <w:rsid w:val="007B27A0"/>
    <w:rsid w:val="007B2AF0"/>
    <w:rsid w:val="007B36E3"/>
    <w:rsid w:val="007B6D98"/>
    <w:rsid w:val="007C20C9"/>
    <w:rsid w:val="007C3006"/>
    <w:rsid w:val="007C4BC0"/>
    <w:rsid w:val="007C4E05"/>
    <w:rsid w:val="007C4E71"/>
    <w:rsid w:val="007C4EFF"/>
    <w:rsid w:val="007C5072"/>
    <w:rsid w:val="007C5E59"/>
    <w:rsid w:val="007C6D3D"/>
    <w:rsid w:val="007D0150"/>
    <w:rsid w:val="007D0CA2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D7E24"/>
    <w:rsid w:val="007E16DE"/>
    <w:rsid w:val="007E1884"/>
    <w:rsid w:val="007E45DD"/>
    <w:rsid w:val="007E4DEB"/>
    <w:rsid w:val="007E4F58"/>
    <w:rsid w:val="007E56D6"/>
    <w:rsid w:val="007E6B08"/>
    <w:rsid w:val="007E6C38"/>
    <w:rsid w:val="007E75C5"/>
    <w:rsid w:val="007F14DF"/>
    <w:rsid w:val="007F15A9"/>
    <w:rsid w:val="007F1817"/>
    <w:rsid w:val="007F1D50"/>
    <w:rsid w:val="007F1DEA"/>
    <w:rsid w:val="007F2CC4"/>
    <w:rsid w:val="007F35E5"/>
    <w:rsid w:val="007F3F9D"/>
    <w:rsid w:val="007F4FB5"/>
    <w:rsid w:val="007F6448"/>
    <w:rsid w:val="007F6F28"/>
    <w:rsid w:val="007F7897"/>
    <w:rsid w:val="0080032D"/>
    <w:rsid w:val="00801601"/>
    <w:rsid w:val="0080176E"/>
    <w:rsid w:val="00801A0A"/>
    <w:rsid w:val="0080265C"/>
    <w:rsid w:val="008037D4"/>
    <w:rsid w:val="008054D4"/>
    <w:rsid w:val="00805539"/>
    <w:rsid w:val="008067AE"/>
    <w:rsid w:val="0080711D"/>
    <w:rsid w:val="00807CF1"/>
    <w:rsid w:val="00807D4B"/>
    <w:rsid w:val="00810D37"/>
    <w:rsid w:val="00811246"/>
    <w:rsid w:val="00811F57"/>
    <w:rsid w:val="00812269"/>
    <w:rsid w:val="008126A0"/>
    <w:rsid w:val="00813085"/>
    <w:rsid w:val="00813DC6"/>
    <w:rsid w:val="00815018"/>
    <w:rsid w:val="00815D6B"/>
    <w:rsid w:val="0081602E"/>
    <w:rsid w:val="00816A47"/>
    <w:rsid w:val="00816C3D"/>
    <w:rsid w:val="00816EF0"/>
    <w:rsid w:val="00817326"/>
    <w:rsid w:val="00817813"/>
    <w:rsid w:val="00817BAF"/>
    <w:rsid w:val="008209A2"/>
    <w:rsid w:val="00820D4A"/>
    <w:rsid w:val="00821741"/>
    <w:rsid w:val="00821FF7"/>
    <w:rsid w:val="00822A4E"/>
    <w:rsid w:val="0082439C"/>
    <w:rsid w:val="00824ACF"/>
    <w:rsid w:val="00825009"/>
    <w:rsid w:val="00825699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384"/>
    <w:rsid w:val="008334FB"/>
    <w:rsid w:val="00833C39"/>
    <w:rsid w:val="00834059"/>
    <w:rsid w:val="00834065"/>
    <w:rsid w:val="0083428D"/>
    <w:rsid w:val="0083577B"/>
    <w:rsid w:val="008357CC"/>
    <w:rsid w:val="00836400"/>
    <w:rsid w:val="00836E38"/>
    <w:rsid w:val="00837185"/>
    <w:rsid w:val="00837703"/>
    <w:rsid w:val="0084086F"/>
    <w:rsid w:val="00840A85"/>
    <w:rsid w:val="00841155"/>
    <w:rsid w:val="008416FF"/>
    <w:rsid w:val="00844696"/>
    <w:rsid w:val="00845081"/>
    <w:rsid w:val="008454C7"/>
    <w:rsid w:val="0084591E"/>
    <w:rsid w:val="00845D07"/>
    <w:rsid w:val="008462B5"/>
    <w:rsid w:val="008466E1"/>
    <w:rsid w:val="008467B4"/>
    <w:rsid w:val="008469C8"/>
    <w:rsid w:val="00846A51"/>
    <w:rsid w:val="00847ECE"/>
    <w:rsid w:val="008504A5"/>
    <w:rsid w:val="0085183A"/>
    <w:rsid w:val="008529B9"/>
    <w:rsid w:val="008539CE"/>
    <w:rsid w:val="008551CF"/>
    <w:rsid w:val="00855DCD"/>
    <w:rsid w:val="00855DD7"/>
    <w:rsid w:val="0086065F"/>
    <w:rsid w:val="00861D7C"/>
    <w:rsid w:val="008625A1"/>
    <w:rsid w:val="00862759"/>
    <w:rsid w:val="00862858"/>
    <w:rsid w:val="00862A20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B4F"/>
    <w:rsid w:val="00870D89"/>
    <w:rsid w:val="008718C8"/>
    <w:rsid w:val="00871B18"/>
    <w:rsid w:val="0087257A"/>
    <w:rsid w:val="008725BC"/>
    <w:rsid w:val="00872875"/>
    <w:rsid w:val="00874709"/>
    <w:rsid w:val="00875C1E"/>
    <w:rsid w:val="00875EFD"/>
    <w:rsid w:val="0087640E"/>
    <w:rsid w:val="00880323"/>
    <w:rsid w:val="0088044F"/>
    <w:rsid w:val="008806F4"/>
    <w:rsid w:val="008806FC"/>
    <w:rsid w:val="00883598"/>
    <w:rsid w:val="00883824"/>
    <w:rsid w:val="00885D7F"/>
    <w:rsid w:val="008868D2"/>
    <w:rsid w:val="00886A50"/>
    <w:rsid w:val="00886EB2"/>
    <w:rsid w:val="008907E3"/>
    <w:rsid w:val="0089113A"/>
    <w:rsid w:val="00891293"/>
    <w:rsid w:val="00891845"/>
    <w:rsid w:val="008918F7"/>
    <w:rsid w:val="00891B28"/>
    <w:rsid w:val="0089225B"/>
    <w:rsid w:val="008926B6"/>
    <w:rsid w:val="00893B77"/>
    <w:rsid w:val="00894841"/>
    <w:rsid w:val="008A0BE9"/>
    <w:rsid w:val="008A12BC"/>
    <w:rsid w:val="008A12EC"/>
    <w:rsid w:val="008A1504"/>
    <w:rsid w:val="008A3260"/>
    <w:rsid w:val="008A326A"/>
    <w:rsid w:val="008A37A2"/>
    <w:rsid w:val="008A4F51"/>
    <w:rsid w:val="008A63DB"/>
    <w:rsid w:val="008A762D"/>
    <w:rsid w:val="008A784C"/>
    <w:rsid w:val="008B111F"/>
    <w:rsid w:val="008B1780"/>
    <w:rsid w:val="008B2290"/>
    <w:rsid w:val="008B23BE"/>
    <w:rsid w:val="008B38ED"/>
    <w:rsid w:val="008B7E37"/>
    <w:rsid w:val="008C05E0"/>
    <w:rsid w:val="008C0C03"/>
    <w:rsid w:val="008C0F04"/>
    <w:rsid w:val="008C2829"/>
    <w:rsid w:val="008C3141"/>
    <w:rsid w:val="008C3A08"/>
    <w:rsid w:val="008C4ED0"/>
    <w:rsid w:val="008C51B6"/>
    <w:rsid w:val="008C56EF"/>
    <w:rsid w:val="008C5B7E"/>
    <w:rsid w:val="008C65EA"/>
    <w:rsid w:val="008C7166"/>
    <w:rsid w:val="008C782C"/>
    <w:rsid w:val="008D0A4A"/>
    <w:rsid w:val="008D213F"/>
    <w:rsid w:val="008D2432"/>
    <w:rsid w:val="008D249C"/>
    <w:rsid w:val="008D3030"/>
    <w:rsid w:val="008D435C"/>
    <w:rsid w:val="008D4720"/>
    <w:rsid w:val="008D4F19"/>
    <w:rsid w:val="008D52CC"/>
    <w:rsid w:val="008D5335"/>
    <w:rsid w:val="008D7C2B"/>
    <w:rsid w:val="008E1677"/>
    <w:rsid w:val="008E357C"/>
    <w:rsid w:val="008E3B50"/>
    <w:rsid w:val="008E5244"/>
    <w:rsid w:val="008E71A8"/>
    <w:rsid w:val="008E7564"/>
    <w:rsid w:val="008F0209"/>
    <w:rsid w:val="008F058A"/>
    <w:rsid w:val="008F0A13"/>
    <w:rsid w:val="008F2239"/>
    <w:rsid w:val="008F287B"/>
    <w:rsid w:val="008F29C7"/>
    <w:rsid w:val="008F464C"/>
    <w:rsid w:val="008F5755"/>
    <w:rsid w:val="008F5EC6"/>
    <w:rsid w:val="008F67B4"/>
    <w:rsid w:val="008F7125"/>
    <w:rsid w:val="008F77D9"/>
    <w:rsid w:val="009003D1"/>
    <w:rsid w:val="009006A8"/>
    <w:rsid w:val="009010D2"/>
    <w:rsid w:val="00901388"/>
    <w:rsid w:val="00901418"/>
    <w:rsid w:val="009026B5"/>
    <w:rsid w:val="009037AB"/>
    <w:rsid w:val="00904D28"/>
    <w:rsid w:val="009059E8"/>
    <w:rsid w:val="00905E26"/>
    <w:rsid w:val="00906229"/>
    <w:rsid w:val="0090662E"/>
    <w:rsid w:val="00907298"/>
    <w:rsid w:val="0090747B"/>
    <w:rsid w:val="0091037E"/>
    <w:rsid w:val="00910598"/>
    <w:rsid w:val="00910DA5"/>
    <w:rsid w:val="00910E27"/>
    <w:rsid w:val="00910FE8"/>
    <w:rsid w:val="00911415"/>
    <w:rsid w:val="00911653"/>
    <w:rsid w:val="00911857"/>
    <w:rsid w:val="00911CC4"/>
    <w:rsid w:val="009127A7"/>
    <w:rsid w:val="00912C95"/>
    <w:rsid w:val="00913363"/>
    <w:rsid w:val="009138A5"/>
    <w:rsid w:val="009146F3"/>
    <w:rsid w:val="00920637"/>
    <w:rsid w:val="00920E73"/>
    <w:rsid w:val="0092173B"/>
    <w:rsid w:val="0092241C"/>
    <w:rsid w:val="0092271D"/>
    <w:rsid w:val="009237A6"/>
    <w:rsid w:val="00923B7E"/>
    <w:rsid w:val="00924425"/>
    <w:rsid w:val="0092473F"/>
    <w:rsid w:val="00924D7D"/>
    <w:rsid w:val="0092510A"/>
    <w:rsid w:val="0092639A"/>
    <w:rsid w:val="00927BCF"/>
    <w:rsid w:val="00931192"/>
    <w:rsid w:val="00933E3D"/>
    <w:rsid w:val="0093407B"/>
    <w:rsid w:val="009340C3"/>
    <w:rsid w:val="009341CB"/>
    <w:rsid w:val="0093669F"/>
    <w:rsid w:val="00936FC0"/>
    <w:rsid w:val="00937C19"/>
    <w:rsid w:val="00937EE5"/>
    <w:rsid w:val="0094097B"/>
    <w:rsid w:val="00943E9D"/>
    <w:rsid w:val="0094411E"/>
    <w:rsid w:val="009449D2"/>
    <w:rsid w:val="00944E5D"/>
    <w:rsid w:val="0094583D"/>
    <w:rsid w:val="0094645A"/>
    <w:rsid w:val="00946D77"/>
    <w:rsid w:val="0095077E"/>
    <w:rsid w:val="00952C51"/>
    <w:rsid w:val="00954E2A"/>
    <w:rsid w:val="00955E7E"/>
    <w:rsid w:val="009560C9"/>
    <w:rsid w:val="00956134"/>
    <w:rsid w:val="009567D7"/>
    <w:rsid w:val="0095698F"/>
    <w:rsid w:val="00956ECD"/>
    <w:rsid w:val="00957FF8"/>
    <w:rsid w:val="00960064"/>
    <w:rsid w:val="009601B0"/>
    <w:rsid w:val="00960FF1"/>
    <w:rsid w:val="00961E39"/>
    <w:rsid w:val="00961E9A"/>
    <w:rsid w:val="009628F2"/>
    <w:rsid w:val="00962FEC"/>
    <w:rsid w:val="0096338F"/>
    <w:rsid w:val="00963821"/>
    <w:rsid w:val="009647F4"/>
    <w:rsid w:val="009649E9"/>
    <w:rsid w:val="0096753E"/>
    <w:rsid w:val="0096756F"/>
    <w:rsid w:val="00971EE7"/>
    <w:rsid w:val="00974CA3"/>
    <w:rsid w:val="00975607"/>
    <w:rsid w:val="009765A5"/>
    <w:rsid w:val="00976AD5"/>
    <w:rsid w:val="00976F68"/>
    <w:rsid w:val="009805B4"/>
    <w:rsid w:val="00980AF2"/>
    <w:rsid w:val="0098185B"/>
    <w:rsid w:val="00981945"/>
    <w:rsid w:val="00986EB4"/>
    <w:rsid w:val="009875ED"/>
    <w:rsid w:val="00990BF4"/>
    <w:rsid w:val="00990C91"/>
    <w:rsid w:val="00991029"/>
    <w:rsid w:val="00991219"/>
    <w:rsid w:val="0099145A"/>
    <w:rsid w:val="0099188E"/>
    <w:rsid w:val="00991F4B"/>
    <w:rsid w:val="00992DB5"/>
    <w:rsid w:val="00992DC2"/>
    <w:rsid w:val="009934D8"/>
    <w:rsid w:val="009948FA"/>
    <w:rsid w:val="00994FF0"/>
    <w:rsid w:val="00995090"/>
    <w:rsid w:val="00995DB5"/>
    <w:rsid w:val="009967F5"/>
    <w:rsid w:val="00996D02"/>
    <w:rsid w:val="009977C2"/>
    <w:rsid w:val="009A1094"/>
    <w:rsid w:val="009A1E14"/>
    <w:rsid w:val="009A28BC"/>
    <w:rsid w:val="009A3273"/>
    <w:rsid w:val="009A388F"/>
    <w:rsid w:val="009A3B9A"/>
    <w:rsid w:val="009A4222"/>
    <w:rsid w:val="009A444E"/>
    <w:rsid w:val="009A50A7"/>
    <w:rsid w:val="009A54DB"/>
    <w:rsid w:val="009A5DAD"/>
    <w:rsid w:val="009A663A"/>
    <w:rsid w:val="009A6BD5"/>
    <w:rsid w:val="009A719C"/>
    <w:rsid w:val="009B0593"/>
    <w:rsid w:val="009B0693"/>
    <w:rsid w:val="009B1984"/>
    <w:rsid w:val="009B30B6"/>
    <w:rsid w:val="009B38A8"/>
    <w:rsid w:val="009B3ED9"/>
    <w:rsid w:val="009B49F2"/>
    <w:rsid w:val="009B4E89"/>
    <w:rsid w:val="009B62F6"/>
    <w:rsid w:val="009B6778"/>
    <w:rsid w:val="009B6F4B"/>
    <w:rsid w:val="009B77D1"/>
    <w:rsid w:val="009B7CAE"/>
    <w:rsid w:val="009C02FA"/>
    <w:rsid w:val="009C158D"/>
    <w:rsid w:val="009C1E73"/>
    <w:rsid w:val="009C26F7"/>
    <w:rsid w:val="009C2F62"/>
    <w:rsid w:val="009C3CAE"/>
    <w:rsid w:val="009C4978"/>
    <w:rsid w:val="009C530B"/>
    <w:rsid w:val="009C5399"/>
    <w:rsid w:val="009C5E21"/>
    <w:rsid w:val="009C65A6"/>
    <w:rsid w:val="009C6628"/>
    <w:rsid w:val="009D1C9D"/>
    <w:rsid w:val="009D243B"/>
    <w:rsid w:val="009D247A"/>
    <w:rsid w:val="009D5BB2"/>
    <w:rsid w:val="009D6529"/>
    <w:rsid w:val="009D6DBF"/>
    <w:rsid w:val="009D6F88"/>
    <w:rsid w:val="009D7249"/>
    <w:rsid w:val="009D7611"/>
    <w:rsid w:val="009D7A69"/>
    <w:rsid w:val="009E0020"/>
    <w:rsid w:val="009E0DC2"/>
    <w:rsid w:val="009E1BFA"/>
    <w:rsid w:val="009E2070"/>
    <w:rsid w:val="009E33B5"/>
    <w:rsid w:val="009E4967"/>
    <w:rsid w:val="009E5B30"/>
    <w:rsid w:val="009E67D1"/>
    <w:rsid w:val="009E6883"/>
    <w:rsid w:val="009E6C47"/>
    <w:rsid w:val="009E6E60"/>
    <w:rsid w:val="009F00DE"/>
    <w:rsid w:val="009F0418"/>
    <w:rsid w:val="009F0561"/>
    <w:rsid w:val="009F0B8B"/>
    <w:rsid w:val="009F2768"/>
    <w:rsid w:val="009F31F8"/>
    <w:rsid w:val="009F33CD"/>
    <w:rsid w:val="009F44E1"/>
    <w:rsid w:val="009F45A3"/>
    <w:rsid w:val="009F4C4D"/>
    <w:rsid w:val="009F6A3E"/>
    <w:rsid w:val="009F7632"/>
    <w:rsid w:val="00A00471"/>
    <w:rsid w:val="00A00472"/>
    <w:rsid w:val="00A00FFD"/>
    <w:rsid w:val="00A03538"/>
    <w:rsid w:val="00A03D4F"/>
    <w:rsid w:val="00A04172"/>
    <w:rsid w:val="00A04AE5"/>
    <w:rsid w:val="00A05211"/>
    <w:rsid w:val="00A05970"/>
    <w:rsid w:val="00A05D1B"/>
    <w:rsid w:val="00A06159"/>
    <w:rsid w:val="00A07C1C"/>
    <w:rsid w:val="00A105C5"/>
    <w:rsid w:val="00A10CCD"/>
    <w:rsid w:val="00A10EF4"/>
    <w:rsid w:val="00A118F7"/>
    <w:rsid w:val="00A12E75"/>
    <w:rsid w:val="00A13DE6"/>
    <w:rsid w:val="00A21C88"/>
    <w:rsid w:val="00A21CF2"/>
    <w:rsid w:val="00A21F62"/>
    <w:rsid w:val="00A2233F"/>
    <w:rsid w:val="00A22A38"/>
    <w:rsid w:val="00A22A8F"/>
    <w:rsid w:val="00A22F28"/>
    <w:rsid w:val="00A231E4"/>
    <w:rsid w:val="00A23506"/>
    <w:rsid w:val="00A239C0"/>
    <w:rsid w:val="00A24BEB"/>
    <w:rsid w:val="00A24CA0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0F21"/>
    <w:rsid w:val="00A313F7"/>
    <w:rsid w:val="00A31AD5"/>
    <w:rsid w:val="00A31D5E"/>
    <w:rsid w:val="00A322D4"/>
    <w:rsid w:val="00A327D2"/>
    <w:rsid w:val="00A3297B"/>
    <w:rsid w:val="00A3316C"/>
    <w:rsid w:val="00A33CA6"/>
    <w:rsid w:val="00A344B0"/>
    <w:rsid w:val="00A34602"/>
    <w:rsid w:val="00A354B5"/>
    <w:rsid w:val="00A35A50"/>
    <w:rsid w:val="00A35EF3"/>
    <w:rsid w:val="00A3616A"/>
    <w:rsid w:val="00A3712A"/>
    <w:rsid w:val="00A37182"/>
    <w:rsid w:val="00A427A5"/>
    <w:rsid w:val="00A430AA"/>
    <w:rsid w:val="00A4338A"/>
    <w:rsid w:val="00A43CC7"/>
    <w:rsid w:val="00A4429D"/>
    <w:rsid w:val="00A44659"/>
    <w:rsid w:val="00A4520F"/>
    <w:rsid w:val="00A45B9E"/>
    <w:rsid w:val="00A45E5D"/>
    <w:rsid w:val="00A46007"/>
    <w:rsid w:val="00A46091"/>
    <w:rsid w:val="00A468B5"/>
    <w:rsid w:val="00A4692B"/>
    <w:rsid w:val="00A50AF8"/>
    <w:rsid w:val="00A50FC4"/>
    <w:rsid w:val="00A5190A"/>
    <w:rsid w:val="00A51F16"/>
    <w:rsid w:val="00A52FC6"/>
    <w:rsid w:val="00A54203"/>
    <w:rsid w:val="00A549FA"/>
    <w:rsid w:val="00A55218"/>
    <w:rsid w:val="00A55954"/>
    <w:rsid w:val="00A56D0A"/>
    <w:rsid w:val="00A61414"/>
    <w:rsid w:val="00A61E4F"/>
    <w:rsid w:val="00A64705"/>
    <w:rsid w:val="00A656C4"/>
    <w:rsid w:val="00A660B4"/>
    <w:rsid w:val="00A66230"/>
    <w:rsid w:val="00A66674"/>
    <w:rsid w:val="00A66B30"/>
    <w:rsid w:val="00A67ABA"/>
    <w:rsid w:val="00A704ED"/>
    <w:rsid w:val="00A72144"/>
    <w:rsid w:val="00A7304A"/>
    <w:rsid w:val="00A73443"/>
    <w:rsid w:val="00A73A13"/>
    <w:rsid w:val="00A7411F"/>
    <w:rsid w:val="00A74CD2"/>
    <w:rsid w:val="00A75708"/>
    <w:rsid w:val="00A773B1"/>
    <w:rsid w:val="00A777BF"/>
    <w:rsid w:val="00A77B29"/>
    <w:rsid w:val="00A80D7E"/>
    <w:rsid w:val="00A813C5"/>
    <w:rsid w:val="00A816AF"/>
    <w:rsid w:val="00A81C3D"/>
    <w:rsid w:val="00A82E77"/>
    <w:rsid w:val="00A83070"/>
    <w:rsid w:val="00A835D7"/>
    <w:rsid w:val="00A83882"/>
    <w:rsid w:val="00A83D87"/>
    <w:rsid w:val="00A866BB"/>
    <w:rsid w:val="00A86EBE"/>
    <w:rsid w:val="00A86FE5"/>
    <w:rsid w:val="00A90235"/>
    <w:rsid w:val="00A903B3"/>
    <w:rsid w:val="00A903C8"/>
    <w:rsid w:val="00A90AB5"/>
    <w:rsid w:val="00A9196B"/>
    <w:rsid w:val="00A91C73"/>
    <w:rsid w:val="00A9376A"/>
    <w:rsid w:val="00A943EE"/>
    <w:rsid w:val="00A94A7B"/>
    <w:rsid w:val="00A95736"/>
    <w:rsid w:val="00A966A2"/>
    <w:rsid w:val="00A97156"/>
    <w:rsid w:val="00A97437"/>
    <w:rsid w:val="00A97571"/>
    <w:rsid w:val="00AA154E"/>
    <w:rsid w:val="00AA1F68"/>
    <w:rsid w:val="00AA2474"/>
    <w:rsid w:val="00AA3A52"/>
    <w:rsid w:val="00AA503F"/>
    <w:rsid w:val="00AB0011"/>
    <w:rsid w:val="00AB1CB8"/>
    <w:rsid w:val="00AB2EE1"/>
    <w:rsid w:val="00AB39A6"/>
    <w:rsid w:val="00AB4173"/>
    <w:rsid w:val="00AB494D"/>
    <w:rsid w:val="00AB4A8B"/>
    <w:rsid w:val="00AB501C"/>
    <w:rsid w:val="00AB6492"/>
    <w:rsid w:val="00AB6EEC"/>
    <w:rsid w:val="00AB782A"/>
    <w:rsid w:val="00AB7B1B"/>
    <w:rsid w:val="00AC0E14"/>
    <w:rsid w:val="00AC13B2"/>
    <w:rsid w:val="00AC1921"/>
    <w:rsid w:val="00AC21EC"/>
    <w:rsid w:val="00AC2207"/>
    <w:rsid w:val="00AC39FF"/>
    <w:rsid w:val="00AC442E"/>
    <w:rsid w:val="00AC47EF"/>
    <w:rsid w:val="00AC4BFB"/>
    <w:rsid w:val="00AC56E7"/>
    <w:rsid w:val="00AC59EF"/>
    <w:rsid w:val="00AC681E"/>
    <w:rsid w:val="00AC6D2E"/>
    <w:rsid w:val="00AC6EC2"/>
    <w:rsid w:val="00AC72FF"/>
    <w:rsid w:val="00AD09A4"/>
    <w:rsid w:val="00AD09B8"/>
    <w:rsid w:val="00AD2ADA"/>
    <w:rsid w:val="00AD2D75"/>
    <w:rsid w:val="00AD41B9"/>
    <w:rsid w:val="00AD42D4"/>
    <w:rsid w:val="00AD4415"/>
    <w:rsid w:val="00AD4B95"/>
    <w:rsid w:val="00AD4DD7"/>
    <w:rsid w:val="00AD5821"/>
    <w:rsid w:val="00AD6CAF"/>
    <w:rsid w:val="00AD770B"/>
    <w:rsid w:val="00AD79DE"/>
    <w:rsid w:val="00AD7F2F"/>
    <w:rsid w:val="00AE04BB"/>
    <w:rsid w:val="00AE051B"/>
    <w:rsid w:val="00AE0E59"/>
    <w:rsid w:val="00AE12C7"/>
    <w:rsid w:val="00AE16F9"/>
    <w:rsid w:val="00AE1892"/>
    <w:rsid w:val="00AE2514"/>
    <w:rsid w:val="00AE3D2D"/>
    <w:rsid w:val="00AE487C"/>
    <w:rsid w:val="00AE6305"/>
    <w:rsid w:val="00AE681D"/>
    <w:rsid w:val="00AE6AEA"/>
    <w:rsid w:val="00AE6BCE"/>
    <w:rsid w:val="00AE79F3"/>
    <w:rsid w:val="00AE7E55"/>
    <w:rsid w:val="00AF076C"/>
    <w:rsid w:val="00AF0B19"/>
    <w:rsid w:val="00AF0E53"/>
    <w:rsid w:val="00AF0F56"/>
    <w:rsid w:val="00AF2DE9"/>
    <w:rsid w:val="00AF2F07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64C"/>
    <w:rsid w:val="00B038C5"/>
    <w:rsid w:val="00B05C19"/>
    <w:rsid w:val="00B061EA"/>
    <w:rsid w:val="00B0636B"/>
    <w:rsid w:val="00B06CF1"/>
    <w:rsid w:val="00B10397"/>
    <w:rsid w:val="00B10AF1"/>
    <w:rsid w:val="00B10CEB"/>
    <w:rsid w:val="00B10D8D"/>
    <w:rsid w:val="00B11253"/>
    <w:rsid w:val="00B13A73"/>
    <w:rsid w:val="00B1403F"/>
    <w:rsid w:val="00B15D9B"/>
    <w:rsid w:val="00B171F5"/>
    <w:rsid w:val="00B177EA"/>
    <w:rsid w:val="00B17E2B"/>
    <w:rsid w:val="00B20722"/>
    <w:rsid w:val="00B21C6D"/>
    <w:rsid w:val="00B256A4"/>
    <w:rsid w:val="00B2611B"/>
    <w:rsid w:val="00B26174"/>
    <w:rsid w:val="00B2790E"/>
    <w:rsid w:val="00B30785"/>
    <w:rsid w:val="00B3121A"/>
    <w:rsid w:val="00B32BFB"/>
    <w:rsid w:val="00B32F6F"/>
    <w:rsid w:val="00B32F8E"/>
    <w:rsid w:val="00B33605"/>
    <w:rsid w:val="00B33BBE"/>
    <w:rsid w:val="00B34320"/>
    <w:rsid w:val="00B3438E"/>
    <w:rsid w:val="00B347ED"/>
    <w:rsid w:val="00B353CB"/>
    <w:rsid w:val="00B35449"/>
    <w:rsid w:val="00B373A7"/>
    <w:rsid w:val="00B37A7C"/>
    <w:rsid w:val="00B401D5"/>
    <w:rsid w:val="00B41274"/>
    <w:rsid w:val="00B42DBE"/>
    <w:rsid w:val="00B43CFD"/>
    <w:rsid w:val="00B44FDC"/>
    <w:rsid w:val="00B464F7"/>
    <w:rsid w:val="00B46C42"/>
    <w:rsid w:val="00B47533"/>
    <w:rsid w:val="00B47C7D"/>
    <w:rsid w:val="00B47EE8"/>
    <w:rsid w:val="00B50EBC"/>
    <w:rsid w:val="00B51559"/>
    <w:rsid w:val="00B5207A"/>
    <w:rsid w:val="00B53491"/>
    <w:rsid w:val="00B53AB4"/>
    <w:rsid w:val="00B5494A"/>
    <w:rsid w:val="00B549D4"/>
    <w:rsid w:val="00B55D99"/>
    <w:rsid w:val="00B55E9E"/>
    <w:rsid w:val="00B56D88"/>
    <w:rsid w:val="00B57060"/>
    <w:rsid w:val="00B6018E"/>
    <w:rsid w:val="00B60624"/>
    <w:rsid w:val="00B60FA9"/>
    <w:rsid w:val="00B6150B"/>
    <w:rsid w:val="00B61ABC"/>
    <w:rsid w:val="00B61C66"/>
    <w:rsid w:val="00B629E3"/>
    <w:rsid w:val="00B62FE6"/>
    <w:rsid w:val="00B63536"/>
    <w:rsid w:val="00B6359D"/>
    <w:rsid w:val="00B63D0B"/>
    <w:rsid w:val="00B6438F"/>
    <w:rsid w:val="00B64822"/>
    <w:rsid w:val="00B64889"/>
    <w:rsid w:val="00B66B56"/>
    <w:rsid w:val="00B676D5"/>
    <w:rsid w:val="00B70B3B"/>
    <w:rsid w:val="00B72891"/>
    <w:rsid w:val="00B72BCF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0C8B"/>
    <w:rsid w:val="00B831AD"/>
    <w:rsid w:val="00B83A9E"/>
    <w:rsid w:val="00B84419"/>
    <w:rsid w:val="00B85455"/>
    <w:rsid w:val="00B85D2C"/>
    <w:rsid w:val="00B85F94"/>
    <w:rsid w:val="00B86C7F"/>
    <w:rsid w:val="00B8768B"/>
    <w:rsid w:val="00B91285"/>
    <w:rsid w:val="00B94267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28B"/>
    <w:rsid w:val="00BA2743"/>
    <w:rsid w:val="00BA40A2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825"/>
    <w:rsid w:val="00BB5931"/>
    <w:rsid w:val="00BB71A1"/>
    <w:rsid w:val="00BB7218"/>
    <w:rsid w:val="00BB7237"/>
    <w:rsid w:val="00BB7AB2"/>
    <w:rsid w:val="00BC06F0"/>
    <w:rsid w:val="00BC1C03"/>
    <w:rsid w:val="00BC1CE3"/>
    <w:rsid w:val="00BC1E0F"/>
    <w:rsid w:val="00BC2FE8"/>
    <w:rsid w:val="00BC3467"/>
    <w:rsid w:val="00BC3B6D"/>
    <w:rsid w:val="00BC4B72"/>
    <w:rsid w:val="00BC4FFE"/>
    <w:rsid w:val="00BD0153"/>
    <w:rsid w:val="00BD0622"/>
    <w:rsid w:val="00BD120B"/>
    <w:rsid w:val="00BD1B96"/>
    <w:rsid w:val="00BD2610"/>
    <w:rsid w:val="00BD2688"/>
    <w:rsid w:val="00BD2899"/>
    <w:rsid w:val="00BD410D"/>
    <w:rsid w:val="00BD56CE"/>
    <w:rsid w:val="00BD5B03"/>
    <w:rsid w:val="00BD65CE"/>
    <w:rsid w:val="00BD777D"/>
    <w:rsid w:val="00BD7D2C"/>
    <w:rsid w:val="00BD7EED"/>
    <w:rsid w:val="00BE099B"/>
    <w:rsid w:val="00BE1237"/>
    <w:rsid w:val="00BE2A86"/>
    <w:rsid w:val="00BE3133"/>
    <w:rsid w:val="00BE47E1"/>
    <w:rsid w:val="00BE4B12"/>
    <w:rsid w:val="00BE6814"/>
    <w:rsid w:val="00BE6B96"/>
    <w:rsid w:val="00BE6CA0"/>
    <w:rsid w:val="00BF01A7"/>
    <w:rsid w:val="00BF088E"/>
    <w:rsid w:val="00BF1939"/>
    <w:rsid w:val="00BF21A8"/>
    <w:rsid w:val="00BF2659"/>
    <w:rsid w:val="00BF3080"/>
    <w:rsid w:val="00BF35A2"/>
    <w:rsid w:val="00BF5EC2"/>
    <w:rsid w:val="00BF627C"/>
    <w:rsid w:val="00BF769E"/>
    <w:rsid w:val="00C00456"/>
    <w:rsid w:val="00C0078E"/>
    <w:rsid w:val="00C02F2A"/>
    <w:rsid w:val="00C03A66"/>
    <w:rsid w:val="00C03C3E"/>
    <w:rsid w:val="00C04E37"/>
    <w:rsid w:val="00C061F4"/>
    <w:rsid w:val="00C064D7"/>
    <w:rsid w:val="00C0691E"/>
    <w:rsid w:val="00C10B43"/>
    <w:rsid w:val="00C11F28"/>
    <w:rsid w:val="00C12737"/>
    <w:rsid w:val="00C13F95"/>
    <w:rsid w:val="00C14829"/>
    <w:rsid w:val="00C15012"/>
    <w:rsid w:val="00C15FA2"/>
    <w:rsid w:val="00C1669C"/>
    <w:rsid w:val="00C16AB6"/>
    <w:rsid w:val="00C170B5"/>
    <w:rsid w:val="00C17298"/>
    <w:rsid w:val="00C20381"/>
    <w:rsid w:val="00C22468"/>
    <w:rsid w:val="00C22479"/>
    <w:rsid w:val="00C22D5F"/>
    <w:rsid w:val="00C2324F"/>
    <w:rsid w:val="00C23BCC"/>
    <w:rsid w:val="00C24843"/>
    <w:rsid w:val="00C26AA0"/>
    <w:rsid w:val="00C26DF7"/>
    <w:rsid w:val="00C2771C"/>
    <w:rsid w:val="00C30597"/>
    <w:rsid w:val="00C30FFA"/>
    <w:rsid w:val="00C312DF"/>
    <w:rsid w:val="00C312ED"/>
    <w:rsid w:val="00C321EA"/>
    <w:rsid w:val="00C32370"/>
    <w:rsid w:val="00C324A8"/>
    <w:rsid w:val="00C32856"/>
    <w:rsid w:val="00C329A9"/>
    <w:rsid w:val="00C35FB6"/>
    <w:rsid w:val="00C36EBA"/>
    <w:rsid w:val="00C37421"/>
    <w:rsid w:val="00C378F3"/>
    <w:rsid w:val="00C37904"/>
    <w:rsid w:val="00C37A09"/>
    <w:rsid w:val="00C37BDF"/>
    <w:rsid w:val="00C40CDA"/>
    <w:rsid w:val="00C42B08"/>
    <w:rsid w:val="00C434A0"/>
    <w:rsid w:val="00C4433D"/>
    <w:rsid w:val="00C44782"/>
    <w:rsid w:val="00C45584"/>
    <w:rsid w:val="00C45820"/>
    <w:rsid w:val="00C4583C"/>
    <w:rsid w:val="00C45A93"/>
    <w:rsid w:val="00C4631A"/>
    <w:rsid w:val="00C468A5"/>
    <w:rsid w:val="00C46EC7"/>
    <w:rsid w:val="00C504AA"/>
    <w:rsid w:val="00C507F7"/>
    <w:rsid w:val="00C50AED"/>
    <w:rsid w:val="00C515AA"/>
    <w:rsid w:val="00C516AF"/>
    <w:rsid w:val="00C521AB"/>
    <w:rsid w:val="00C54086"/>
    <w:rsid w:val="00C54594"/>
    <w:rsid w:val="00C555B0"/>
    <w:rsid w:val="00C55E02"/>
    <w:rsid w:val="00C56BB4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912"/>
    <w:rsid w:val="00C62C03"/>
    <w:rsid w:val="00C63EC6"/>
    <w:rsid w:val="00C64340"/>
    <w:rsid w:val="00C64D12"/>
    <w:rsid w:val="00C67D90"/>
    <w:rsid w:val="00C70055"/>
    <w:rsid w:val="00C70312"/>
    <w:rsid w:val="00C70743"/>
    <w:rsid w:val="00C7102A"/>
    <w:rsid w:val="00C71142"/>
    <w:rsid w:val="00C73865"/>
    <w:rsid w:val="00C74166"/>
    <w:rsid w:val="00C758A6"/>
    <w:rsid w:val="00C7674F"/>
    <w:rsid w:val="00C76C75"/>
    <w:rsid w:val="00C76E0E"/>
    <w:rsid w:val="00C76E35"/>
    <w:rsid w:val="00C77408"/>
    <w:rsid w:val="00C77E9B"/>
    <w:rsid w:val="00C800E9"/>
    <w:rsid w:val="00C80137"/>
    <w:rsid w:val="00C80F74"/>
    <w:rsid w:val="00C8103E"/>
    <w:rsid w:val="00C81601"/>
    <w:rsid w:val="00C82F20"/>
    <w:rsid w:val="00C8314B"/>
    <w:rsid w:val="00C83425"/>
    <w:rsid w:val="00C83894"/>
    <w:rsid w:val="00C84995"/>
    <w:rsid w:val="00C8511A"/>
    <w:rsid w:val="00C857B8"/>
    <w:rsid w:val="00C86453"/>
    <w:rsid w:val="00C86BB8"/>
    <w:rsid w:val="00C87CDC"/>
    <w:rsid w:val="00C90C97"/>
    <w:rsid w:val="00C91277"/>
    <w:rsid w:val="00C9247A"/>
    <w:rsid w:val="00C92AE4"/>
    <w:rsid w:val="00C92C67"/>
    <w:rsid w:val="00C96CE2"/>
    <w:rsid w:val="00C97759"/>
    <w:rsid w:val="00CA054E"/>
    <w:rsid w:val="00CA05BA"/>
    <w:rsid w:val="00CA10A1"/>
    <w:rsid w:val="00CA12BC"/>
    <w:rsid w:val="00CA3827"/>
    <w:rsid w:val="00CA3B77"/>
    <w:rsid w:val="00CA3EC2"/>
    <w:rsid w:val="00CA425B"/>
    <w:rsid w:val="00CA434F"/>
    <w:rsid w:val="00CA44E8"/>
    <w:rsid w:val="00CA4543"/>
    <w:rsid w:val="00CA4F9F"/>
    <w:rsid w:val="00CA4FF1"/>
    <w:rsid w:val="00CA50F0"/>
    <w:rsid w:val="00CA6216"/>
    <w:rsid w:val="00CB0C54"/>
    <w:rsid w:val="00CB11CF"/>
    <w:rsid w:val="00CB3614"/>
    <w:rsid w:val="00CB403B"/>
    <w:rsid w:val="00CC25C4"/>
    <w:rsid w:val="00CC2700"/>
    <w:rsid w:val="00CC420E"/>
    <w:rsid w:val="00CC4BB0"/>
    <w:rsid w:val="00CC6369"/>
    <w:rsid w:val="00CC6C85"/>
    <w:rsid w:val="00CC719C"/>
    <w:rsid w:val="00CC76A3"/>
    <w:rsid w:val="00CD022A"/>
    <w:rsid w:val="00CD0A6F"/>
    <w:rsid w:val="00CD116B"/>
    <w:rsid w:val="00CD23BC"/>
    <w:rsid w:val="00CD33C6"/>
    <w:rsid w:val="00CD34CE"/>
    <w:rsid w:val="00CD439E"/>
    <w:rsid w:val="00CD44E3"/>
    <w:rsid w:val="00CD505A"/>
    <w:rsid w:val="00CD5148"/>
    <w:rsid w:val="00CD5209"/>
    <w:rsid w:val="00CD5EF3"/>
    <w:rsid w:val="00CD60A6"/>
    <w:rsid w:val="00CD6277"/>
    <w:rsid w:val="00CD6813"/>
    <w:rsid w:val="00CD7BA2"/>
    <w:rsid w:val="00CE1174"/>
    <w:rsid w:val="00CE250C"/>
    <w:rsid w:val="00CE33AF"/>
    <w:rsid w:val="00CE4017"/>
    <w:rsid w:val="00CE4B2F"/>
    <w:rsid w:val="00CE511E"/>
    <w:rsid w:val="00CE5193"/>
    <w:rsid w:val="00CE53D4"/>
    <w:rsid w:val="00CE609B"/>
    <w:rsid w:val="00CE7B78"/>
    <w:rsid w:val="00CF0477"/>
    <w:rsid w:val="00CF23C6"/>
    <w:rsid w:val="00CF2D17"/>
    <w:rsid w:val="00CF40F5"/>
    <w:rsid w:val="00CF421A"/>
    <w:rsid w:val="00CF4566"/>
    <w:rsid w:val="00CF5EFB"/>
    <w:rsid w:val="00CF65B7"/>
    <w:rsid w:val="00CF71C0"/>
    <w:rsid w:val="00D01260"/>
    <w:rsid w:val="00D02F09"/>
    <w:rsid w:val="00D04613"/>
    <w:rsid w:val="00D06690"/>
    <w:rsid w:val="00D066F7"/>
    <w:rsid w:val="00D06CCC"/>
    <w:rsid w:val="00D07386"/>
    <w:rsid w:val="00D07640"/>
    <w:rsid w:val="00D07A05"/>
    <w:rsid w:val="00D07BEC"/>
    <w:rsid w:val="00D07FB9"/>
    <w:rsid w:val="00D1044E"/>
    <w:rsid w:val="00D1345C"/>
    <w:rsid w:val="00D140C6"/>
    <w:rsid w:val="00D14591"/>
    <w:rsid w:val="00D14B7D"/>
    <w:rsid w:val="00D14F07"/>
    <w:rsid w:val="00D15C77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B85"/>
    <w:rsid w:val="00D333B9"/>
    <w:rsid w:val="00D33680"/>
    <w:rsid w:val="00D3402B"/>
    <w:rsid w:val="00D3503A"/>
    <w:rsid w:val="00D3523F"/>
    <w:rsid w:val="00D357E8"/>
    <w:rsid w:val="00D35F56"/>
    <w:rsid w:val="00D373E1"/>
    <w:rsid w:val="00D400AF"/>
    <w:rsid w:val="00D4048A"/>
    <w:rsid w:val="00D410FE"/>
    <w:rsid w:val="00D41AAB"/>
    <w:rsid w:val="00D41ECA"/>
    <w:rsid w:val="00D42117"/>
    <w:rsid w:val="00D42469"/>
    <w:rsid w:val="00D4410D"/>
    <w:rsid w:val="00D44410"/>
    <w:rsid w:val="00D447CD"/>
    <w:rsid w:val="00D454BA"/>
    <w:rsid w:val="00D4577F"/>
    <w:rsid w:val="00D46227"/>
    <w:rsid w:val="00D46DFD"/>
    <w:rsid w:val="00D46F2F"/>
    <w:rsid w:val="00D500BA"/>
    <w:rsid w:val="00D506EF"/>
    <w:rsid w:val="00D51B10"/>
    <w:rsid w:val="00D51CF1"/>
    <w:rsid w:val="00D51E25"/>
    <w:rsid w:val="00D51EFB"/>
    <w:rsid w:val="00D5373C"/>
    <w:rsid w:val="00D539FF"/>
    <w:rsid w:val="00D53C5F"/>
    <w:rsid w:val="00D53F26"/>
    <w:rsid w:val="00D54964"/>
    <w:rsid w:val="00D5523D"/>
    <w:rsid w:val="00D5593F"/>
    <w:rsid w:val="00D57370"/>
    <w:rsid w:val="00D577B4"/>
    <w:rsid w:val="00D57D36"/>
    <w:rsid w:val="00D57E45"/>
    <w:rsid w:val="00D60352"/>
    <w:rsid w:val="00D6237B"/>
    <w:rsid w:val="00D62A2E"/>
    <w:rsid w:val="00D6319F"/>
    <w:rsid w:val="00D668DC"/>
    <w:rsid w:val="00D67030"/>
    <w:rsid w:val="00D6734B"/>
    <w:rsid w:val="00D67F78"/>
    <w:rsid w:val="00D70085"/>
    <w:rsid w:val="00D7334C"/>
    <w:rsid w:val="00D734A6"/>
    <w:rsid w:val="00D74569"/>
    <w:rsid w:val="00D76F1E"/>
    <w:rsid w:val="00D7731B"/>
    <w:rsid w:val="00D7778C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01A"/>
    <w:rsid w:val="00D864BE"/>
    <w:rsid w:val="00D86C34"/>
    <w:rsid w:val="00D915E8"/>
    <w:rsid w:val="00D91E25"/>
    <w:rsid w:val="00D92D21"/>
    <w:rsid w:val="00D92F09"/>
    <w:rsid w:val="00D93055"/>
    <w:rsid w:val="00D93535"/>
    <w:rsid w:val="00D942BE"/>
    <w:rsid w:val="00D945AF"/>
    <w:rsid w:val="00D9557D"/>
    <w:rsid w:val="00D95BBB"/>
    <w:rsid w:val="00D95FE0"/>
    <w:rsid w:val="00D96E6F"/>
    <w:rsid w:val="00D96FB0"/>
    <w:rsid w:val="00D9723C"/>
    <w:rsid w:val="00DA123E"/>
    <w:rsid w:val="00DA13B9"/>
    <w:rsid w:val="00DA1BC5"/>
    <w:rsid w:val="00DA2FE5"/>
    <w:rsid w:val="00DA3531"/>
    <w:rsid w:val="00DA3A92"/>
    <w:rsid w:val="00DA4634"/>
    <w:rsid w:val="00DA4725"/>
    <w:rsid w:val="00DA750E"/>
    <w:rsid w:val="00DB09FB"/>
    <w:rsid w:val="00DB0D3B"/>
    <w:rsid w:val="00DB167E"/>
    <w:rsid w:val="00DB1FD7"/>
    <w:rsid w:val="00DB2374"/>
    <w:rsid w:val="00DB275D"/>
    <w:rsid w:val="00DB2DB4"/>
    <w:rsid w:val="00DB319B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510"/>
    <w:rsid w:val="00DC3F89"/>
    <w:rsid w:val="00DC473A"/>
    <w:rsid w:val="00DC47EE"/>
    <w:rsid w:val="00DC4F03"/>
    <w:rsid w:val="00DC4F22"/>
    <w:rsid w:val="00DC57C2"/>
    <w:rsid w:val="00DC5B1D"/>
    <w:rsid w:val="00DC6567"/>
    <w:rsid w:val="00DC7176"/>
    <w:rsid w:val="00DC71DC"/>
    <w:rsid w:val="00DC7B8A"/>
    <w:rsid w:val="00DD01AF"/>
    <w:rsid w:val="00DD053A"/>
    <w:rsid w:val="00DD08CD"/>
    <w:rsid w:val="00DD168C"/>
    <w:rsid w:val="00DD1E3F"/>
    <w:rsid w:val="00DD316F"/>
    <w:rsid w:val="00DD3B14"/>
    <w:rsid w:val="00DD3BD6"/>
    <w:rsid w:val="00DD49E9"/>
    <w:rsid w:val="00DD4A36"/>
    <w:rsid w:val="00DD4E95"/>
    <w:rsid w:val="00DD6CE0"/>
    <w:rsid w:val="00DD7739"/>
    <w:rsid w:val="00DE0A00"/>
    <w:rsid w:val="00DE0EAF"/>
    <w:rsid w:val="00DE38BD"/>
    <w:rsid w:val="00DE48D9"/>
    <w:rsid w:val="00DE5AE1"/>
    <w:rsid w:val="00DE609A"/>
    <w:rsid w:val="00DE6290"/>
    <w:rsid w:val="00DE639D"/>
    <w:rsid w:val="00DE6A75"/>
    <w:rsid w:val="00DE7089"/>
    <w:rsid w:val="00DE7B5E"/>
    <w:rsid w:val="00DF15F1"/>
    <w:rsid w:val="00DF20E5"/>
    <w:rsid w:val="00DF2961"/>
    <w:rsid w:val="00DF4C02"/>
    <w:rsid w:val="00DF6472"/>
    <w:rsid w:val="00DF660C"/>
    <w:rsid w:val="00DF764C"/>
    <w:rsid w:val="00DF7A7F"/>
    <w:rsid w:val="00E01F74"/>
    <w:rsid w:val="00E03196"/>
    <w:rsid w:val="00E0381E"/>
    <w:rsid w:val="00E03FA8"/>
    <w:rsid w:val="00E04932"/>
    <w:rsid w:val="00E04EB3"/>
    <w:rsid w:val="00E0617C"/>
    <w:rsid w:val="00E06A0E"/>
    <w:rsid w:val="00E07043"/>
    <w:rsid w:val="00E07527"/>
    <w:rsid w:val="00E07594"/>
    <w:rsid w:val="00E0799F"/>
    <w:rsid w:val="00E100BC"/>
    <w:rsid w:val="00E14B31"/>
    <w:rsid w:val="00E15630"/>
    <w:rsid w:val="00E158D5"/>
    <w:rsid w:val="00E16B7E"/>
    <w:rsid w:val="00E16E98"/>
    <w:rsid w:val="00E173AD"/>
    <w:rsid w:val="00E21CB1"/>
    <w:rsid w:val="00E228C3"/>
    <w:rsid w:val="00E230B5"/>
    <w:rsid w:val="00E239CB"/>
    <w:rsid w:val="00E245A4"/>
    <w:rsid w:val="00E24B25"/>
    <w:rsid w:val="00E26F00"/>
    <w:rsid w:val="00E316DE"/>
    <w:rsid w:val="00E3338A"/>
    <w:rsid w:val="00E337CC"/>
    <w:rsid w:val="00E3390D"/>
    <w:rsid w:val="00E34AFF"/>
    <w:rsid w:val="00E35565"/>
    <w:rsid w:val="00E3582B"/>
    <w:rsid w:val="00E379AE"/>
    <w:rsid w:val="00E4087F"/>
    <w:rsid w:val="00E4191A"/>
    <w:rsid w:val="00E42EB0"/>
    <w:rsid w:val="00E432D4"/>
    <w:rsid w:val="00E45D22"/>
    <w:rsid w:val="00E45E34"/>
    <w:rsid w:val="00E46E44"/>
    <w:rsid w:val="00E47234"/>
    <w:rsid w:val="00E47C81"/>
    <w:rsid w:val="00E51837"/>
    <w:rsid w:val="00E51F05"/>
    <w:rsid w:val="00E5348F"/>
    <w:rsid w:val="00E5392A"/>
    <w:rsid w:val="00E53CE3"/>
    <w:rsid w:val="00E54CA0"/>
    <w:rsid w:val="00E55039"/>
    <w:rsid w:val="00E558BE"/>
    <w:rsid w:val="00E55BFA"/>
    <w:rsid w:val="00E5643E"/>
    <w:rsid w:val="00E564A6"/>
    <w:rsid w:val="00E56758"/>
    <w:rsid w:val="00E56FD1"/>
    <w:rsid w:val="00E60E84"/>
    <w:rsid w:val="00E6132E"/>
    <w:rsid w:val="00E622C4"/>
    <w:rsid w:val="00E6277C"/>
    <w:rsid w:val="00E63173"/>
    <w:rsid w:val="00E63E8D"/>
    <w:rsid w:val="00E6466A"/>
    <w:rsid w:val="00E64D19"/>
    <w:rsid w:val="00E64DA2"/>
    <w:rsid w:val="00E6603A"/>
    <w:rsid w:val="00E6695E"/>
    <w:rsid w:val="00E67B19"/>
    <w:rsid w:val="00E67D77"/>
    <w:rsid w:val="00E67E65"/>
    <w:rsid w:val="00E704C1"/>
    <w:rsid w:val="00E70C11"/>
    <w:rsid w:val="00E710E0"/>
    <w:rsid w:val="00E7162B"/>
    <w:rsid w:val="00E73624"/>
    <w:rsid w:val="00E738BD"/>
    <w:rsid w:val="00E7490C"/>
    <w:rsid w:val="00E74DD2"/>
    <w:rsid w:val="00E760B6"/>
    <w:rsid w:val="00E764A2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AF8"/>
    <w:rsid w:val="00E81D3C"/>
    <w:rsid w:val="00E826B2"/>
    <w:rsid w:val="00E82CF9"/>
    <w:rsid w:val="00E8338F"/>
    <w:rsid w:val="00E8461B"/>
    <w:rsid w:val="00E84A13"/>
    <w:rsid w:val="00E84FE7"/>
    <w:rsid w:val="00E85268"/>
    <w:rsid w:val="00E860F1"/>
    <w:rsid w:val="00E864A0"/>
    <w:rsid w:val="00E86521"/>
    <w:rsid w:val="00E87167"/>
    <w:rsid w:val="00E87693"/>
    <w:rsid w:val="00E87F70"/>
    <w:rsid w:val="00E87FAE"/>
    <w:rsid w:val="00E9031D"/>
    <w:rsid w:val="00E94653"/>
    <w:rsid w:val="00E952E8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91B"/>
    <w:rsid w:val="00EA44A9"/>
    <w:rsid w:val="00EA47A0"/>
    <w:rsid w:val="00EA4DBD"/>
    <w:rsid w:val="00EA6DEF"/>
    <w:rsid w:val="00EA7A8B"/>
    <w:rsid w:val="00EA7A95"/>
    <w:rsid w:val="00EA7D81"/>
    <w:rsid w:val="00EB08D2"/>
    <w:rsid w:val="00EB0BB8"/>
    <w:rsid w:val="00EB0E1C"/>
    <w:rsid w:val="00EB138A"/>
    <w:rsid w:val="00EB1A2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C0E75"/>
    <w:rsid w:val="00EC1384"/>
    <w:rsid w:val="00EC14C8"/>
    <w:rsid w:val="00EC1807"/>
    <w:rsid w:val="00EC2403"/>
    <w:rsid w:val="00EC5947"/>
    <w:rsid w:val="00EC6452"/>
    <w:rsid w:val="00EC6B94"/>
    <w:rsid w:val="00EC6ECC"/>
    <w:rsid w:val="00EC6FB6"/>
    <w:rsid w:val="00EC7186"/>
    <w:rsid w:val="00ED0D1E"/>
    <w:rsid w:val="00ED0D5B"/>
    <w:rsid w:val="00ED17F1"/>
    <w:rsid w:val="00ED278E"/>
    <w:rsid w:val="00ED305C"/>
    <w:rsid w:val="00ED39E1"/>
    <w:rsid w:val="00ED3AD8"/>
    <w:rsid w:val="00ED3C9C"/>
    <w:rsid w:val="00ED4765"/>
    <w:rsid w:val="00ED49AC"/>
    <w:rsid w:val="00ED4CA8"/>
    <w:rsid w:val="00ED625A"/>
    <w:rsid w:val="00ED6A14"/>
    <w:rsid w:val="00ED70A1"/>
    <w:rsid w:val="00ED7327"/>
    <w:rsid w:val="00ED73E2"/>
    <w:rsid w:val="00EE01F7"/>
    <w:rsid w:val="00EE16A7"/>
    <w:rsid w:val="00EE1D0D"/>
    <w:rsid w:val="00EE1FF5"/>
    <w:rsid w:val="00EE2114"/>
    <w:rsid w:val="00EE23AE"/>
    <w:rsid w:val="00EE2A1E"/>
    <w:rsid w:val="00EE3746"/>
    <w:rsid w:val="00EE3C68"/>
    <w:rsid w:val="00EE5248"/>
    <w:rsid w:val="00EE571B"/>
    <w:rsid w:val="00EE5AFB"/>
    <w:rsid w:val="00EF0C8A"/>
    <w:rsid w:val="00EF13C8"/>
    <w:rsid w:val="00EF13EF"/>
    <w:rsid w:val="00EF1AED"/>
    <w:rsid w:val="00EF2752"/>
    <w:rsid w:val="00EF2D09"/>
    <w:rsid w:val="00EF334B"/>
    <w:rsid w:val="00EF347E"/>
    <w:rsid w:val="00EF368C"/>
    <w:rsid w:val="00EF36F9"/>
    <w:rsid w:val="00EF3D42"/>
    <w:rsid w:val="00EF3E8C"/>
    <w:rsid w:val="00EF3EB1"/>
    <w:rsid w:val="00EF401D"/>
    <w:rsid w:val="00EF4933"/>
    <w:rsid w:val="00EF55ED"/>
    <w:rsid w:val="00EF6180"/>
    <w:rsid w:val="00EF7A40"/>
    <w:rsid w:val="00F00131"/>
    <w:rsid w:val="00F0037B"/>
    <w:rsid w:val="00F009CE"/>
    <w:rsid w:val="00F00D87"/>
    <w:rsid w:val="00F01969"/>
    <w:rsid w:val="00F01E8E"/>
    <w:rsid w:val="00F0246C"/>
    <w:rsid w:val="00F03770"/>
    <w:rsid w:val="00F03FB2"/>
    <w:rsid w:val="00F041E5"/>
    <w:rsid w:val="00F05693"/>
    <w:rsid w:val="00F05A45"/>
    <w:rsid w:val="00F05C6C"/>
    <w:rsid w:val="00F06627"/>
    <w:rsid w:val="00F06F67"/>
    <w:rsid w:val="00F1018F"/>
    <w:rsid w:val="00F10435"/>
    <w:rsid w:val="00F1044C"/>
    <w:rsid w:val="00F10709"/>
    <w:rsid w:val="00F108D3"/>
    <w:rsid w:val="00F10E97"/>
    <w:rsid w:val="00F1114F"/>
    <w:rsid w:val="00F118D2"/>
    <w:rsid w:val="00F12116"/>
    <w:rsid w:val="00F13779"/>
    <w:rsid w:val="00F13EBB"/>
    <w:rsid w:val="00F151F5"/>
    <w:rsid w:val="00F1642A"/>
    <w:rsid w:val="00F166F7"/>
    <w:rsid w:val="00F16AB3"/>
    <w:rsid w:val="00F16E7E"/>
    <w:rsid w:val="00F202E2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5742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125E"/>
    <w:rsid w:val="00F31567"/>
    <w:rsid w:val="00F3354C"/>
    <w:rsid w:val="00F33ACC"/>
    <w:rsid w:val="00F3460B"/>
    <w:rsid w:val="00F34C72"/>
    <w:rsid w:val="00F35F15"/>
    <w:rsid w:val="00F363A5"/>
    <w:rsid w:val="00F36AC2"/>
    <w:rsid w:val="00F416F0"/>
    <w:rsid w:val="00F41D05"/>
    <w:rsid w:val="00F41E2E"/>
    <w:rsid w:val="00F42674"/>
    <w:rsid w:val="00F42E5C"/>
    <w:rsid w:val="00F4352F"/>
    <w:rsid w:val="00F50817"/>
    <w:rsid w:val="00F51032"/>
    <w:rsid w:val="00F51D1E"/>
    <w:rsid w:val="00F52050"/>
    <w:rsid w:val="00F5248E"/>
    <w:rsid w:val="00F5279F"/>
    <w:rsid w:val="00F529DD"/>
    <w:rsid w:val="00F52D85"/>
    <w:rsid w:val="00F53E6A"/>
    <w:rsid w:val="00F54A8C"/>
    <w:rsid w:val="00F54DEE"/>
    <w:rsid w:val="00F553CD"/>
    <w:rsid w:val="00F55899"/>
    <w:rsid w:val="00F5593A"/>
    <w:rsid w:val="00F55CC7"/>
    <w:rsid w:val="00F564BC"/>
    <w:rsid w:val="00F565FA"/>
    <w:rsid w:val="00F575BD"/>
    <w:rsid w:val="00F605C2"/>
    <w:rsid w:val="00F6074A"/>
    <w:rsid w:val="00F615D6"/>
    <w:rsid w:val="00F62941"/>
    <w:rsid w:val="00F62E71"/>
    <w:rsid w:val="00F631B5"/>
    <w:rsid w:val="00F6385A"/>
    <w:rsid w:val="00F64DEE"/>
    <w:rsid w:val="00F64E2B"/>
    <w:rsid w:val="00F64E4E"/>
    <w:rsid w:val="00F64F9B"/>
    <w:rsid w:val="00F6558A"/>
    <w:rsid w:val="00F658DA"/>
    <w:rsid w:val="00F65D36"/>
    <w:rsid w:val="00F66D50"/>
    <w:rsid w:val="00F70725"/>
    <w:rsid w:val="00F721A7"/>
    <w:rsid w:val="00F72259"/>
    <w:rsid w:val="00F72988"/>
    <w:rsid w:val="00F72D2B"/>
    <w:rsid w:val="00F72F55"/>
    <w:rsid w:val="00F745CF"/>
    <w:rsid w:val="00F7625C"/>
    <w:rsid w:val="00F767DB"/>
    <w:rsid w:val="00F77345"/>
    <w:rsid w:val="00F829FE"/>
    <w:rsid w:val="00F83675"/>
    <w:rsid w:val="00F839CF"/>
    <w:rsid w:val="00F85019"/>
    <w:rsid w:val="00F85214"/>
    <w:rsid w:val="00F87C6F"/>
    <w:rsid w:val="00F87CF2"/>
    <w:rsid w:val="00F90869"/>
    <w:rsid w:val="00F91DDD"/>
    <w:rsid w:val="00F92082"/>
    <w:rsid w:val="00F93CC0"/>
    <w:rsid w:val="00F951F1"/>
    <w:rsid w:val="00F952E2"/>
    <w:rsid w:val="00F95A09"/>
    <w:rsid w:val="00F95F00"/>
    <w:rsid w:val="00F965D8"/>
    <w:rsid w:val="00F96E6B"/>
    <w:rsid w:val="00F97FC1"/>
    <w:rsid w:val="00FA076A"/>
    <w:rsid w:val="00FA13A5"/>
    <w:rsid w:val="00FA186F"/>
    <w:rsid w:val="00FA2970"/>
    <w:rsid w:val="00FA2FD9"/>
    <w:rsid w:val="00FA39BF"/>
    <w:rsid w:val="00FA51C8"/>
    <w:rsid w:val="00FA6670"/>
    <w:rsid w:val="00FA6A60"/>
    <w:rsid w:val="00FB2C76"/>
    <w:rsid w:val="00FB30E5"/>
    <w:rsid w:val="00FB3647"/>
    <w:rsid w:val="00FB5794"/>
    <w:rsid w:val="00FB7C7A"/>
    <w:rsid w:val="00FC0AD8"/>
    <w:rsid w:val="00FC0C4E"/>
    <w:rsid w:val="00FC13AB"/>
    <w:rsid w:val="00FC1C58"/>
    <w:rsid w:val="00FC1CF3"/>
    <w:rsid w:val="00FC2905"/>
    <w:rsid w:val="00FC30AB"/>
    <w:rsid w:val="00FC3C8E"/>
    <w:rsid w:val="00FC42FB"/>
    <w:rsid w:val="00FC4C52"/>
    <w:rsid w:val="00FC5CC4"/>
    <w:rsid w:val="00FC6E66"/>
    <w:rsid w:val="00FC7373"/>
    <w:rsid w:val="00FD0339"/>
    <w:rsid w:val="00FD07EE"/>
    <w:rsid w:val="00FD12AB"/>
    <w:rsid w:val="00FD2C53"/>
    <w:rsid w:val="00FD3BDD"/>
    <w:rsid w:val="00FD473C"/>
    <w:rsid w:val="00FD4989"/>
    <w:rsid w:val="00FD4C82"/>
    <w:rsid w:val="00FD6449"/>
    <w:rsid w:val="00FD681D"/>
    <w:rsid w:val="00FD6CBD"/>
    <w:rsid w:val="00FD74FB"/>
    <w:rsid w:val="00FD7503"/>
    <w:rsid w:val="00FD7C21"/>
    <w:rsid w:val="00FE285E"/>
    <w:rsid w:val="00FE2C0E"/>
    <w:rsid w:val="00FE2CD6"/>
    <w:rsid w:val="00FE3109"/>
    <w:rsid w:val="00FE39CA"/>
    <w:rsid w:val="00FE5424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6B65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Title"/>
    <w:basedOn w:val="a"/>
    <w:next w:val="a"/>
    <w:link w:val="a4"/>
    <w:autoRedefine/>
    <w:qFormat/>
    <w:rsid w:val="00971EE7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rsid w:val="00971E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0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"/>
    <w:qFormat/>
    <w:rsid w:val="007B2AF0"/>
    <w:pPr>
      <w:jc w:val="center"/>
    </w:pPr>
    <w:rPr>
      <w:b/>
    </w:rPr>
  </w:style>
  <w:style w:type="table" w:styleId="ad">
    <w:name w:val="Table Grid"/>
    <w:basedOn w:val="a1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"/>
    <w:link w:val="af"/>
    <w:qFormat/>
    <w:rsid w:val="007B2AF0"/>
    <w:rPr>
      <w:sz w:val="20"/>
    </w:rPr>
  </w:style>
  <w:style w:type="character" w:customStyle="1" w:styleId="af">
    <w:name w:val="Примечание Знак"/>
    <w:basedOn w:val="a0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362D93"/>
  </w:style>
  <w:style w:type="character" w:styleId="af0">
    <w:name w:val="Hyperlink"/>
    <w:basedOn w:val="a0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3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4">
    <w:name w:val="caption"/>
    <w:aliases w:val="+Название объекта"/>
    <w:basedOn w:val="a"/>
    <w:next w:val="a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5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6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7">
    <w:name w:val="Strong"/>
    <w:basedOn w:val="a0"/>
    <w:uiPriority w:val="22"/>
    <w:qFormat/>
    <w:rsid w:val="00F0013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0131"/>
  </w:style>
  <w:style w:type="character" w:customStyle="1" w:styleId="f">
    <w:name w:val="f"/>
    <w:basedOn w:val="a0"/>
    <w:rsid w:val="00AC4BFB"/>
  </w:style>
  <w:style w:type="paragraph" w:styleId="af8">
    <w:name w:val="Body Text Indent"/>
    <w:basedOn w:val="af6"/>
    <w:link w:val="af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9">
    <w:name w:val="Основной текст с отступом Знак"/>
    <w:basedOn w:val="a0"/>
    <w:link w:val="af8"/>
    <w:rsid w:val="00DA123E"/>
    <w:rPr>
      <w:rFonts w:ascii="Arial" w:eastAsia="Arial Unicode MS" w:hAnsi="Arial" w:cs="Arial"/>
      <w:color w:val="00000A"/>
    </w:rPr>
  </w:style>
  <w:style w:type="character" w:styleId="afa">
    <w:name w:val="Placeholder Text"/>
    <w:basedOn w:val="a0"/>
    <w:uiPriority w:val="99"/>
    <w:semiHidden/>
    <w:rsid w:val="000F3BC2"/>
    <w:rPr>
      <w:color w:val="808080"/>
    </w:rPr>
  </w:style>
  <w:style w:type="paragraph" w:styleId="afb">
    <w:name w:val="TOC Heading"/>
    <w:basedOn w:val="1"/>
    <w:next w:val="a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CE1174"/>
    <w:pPr>
      <w:tabs>
        <w:tab w:val="left" w:pos="1100"/>
        <w:tab w:val="right" w:leader="dot" w:pos="10195"/>
      </w:tabs>
      <w:spacing w:after="100"/>
      <w:ind w:left="482"/>
    </w:pPr>
  </w:style>
  <w:style w:type="paragraph" w:styleId="21">
    <w:name w:val="toc 2"/>
    <w:basedOn w:val="a"/>
    <w:next w:val="a"/>
    <w:autoRedefine/>
    <w:uiPriority w:val="39"/>
    <w:unhideWhenUsed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afc">
    <w:name w:val="header"/>
    <w:basedOn w:val="a"/>
    <w:link w:val="afd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BD2610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0">
    <w:name w:val="Body Text"/>
    <w:basedOn w:val="a"/>
    <w:link w:val="aff1"/>
    <w:uiPriority w:val="99"/>
    <w:semiHidden/>
    <w:unhideWhenUsed/>
    <w:rsid w:val="004D638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1A618E"/>
    <w:pPr>
      <w:spacing w:after="100"/>
      <w:ind w:left="480"/>
    </w:pPr>
  </w:style>
  <w:style w:type="paragraph" w:styleId="aff2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0"/>
    <w:rsid w:val="00F33ACC"/>
  </w:style>
  <w:style w:type="character" w:customStyle="1" w:styleId="aff3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ff4">
    <w:name w:val="Текст новый"/>
    <w:basedOn w:val="a"/>
    <w:qFormat/>
    <w:rsid w:val="009E33B5"/>
    <w:pPr>
      <w:ind w:firstLine="709"/>
    </w:pPr>
    <w:rPr>
      <w:rFonts w:eastAsia="Times New Roman" w:cs="Times New Roman"/>
      <w:szCs w:val="24"/>
      <w:lang w:eastAsia="ru-RU"/>
    </w:rPr>
  </w:style>
  <w:style w:type="paragraph" w:customStyle="1" w:styleId="14">
    <w:name w:val="Текст 14(основной)"/>
    <w:basedOn w:val="a"/>
    <w:link w:val="140"/>
    <w:autoRedefine/>
    <w:rsid w:val="00166019"/>
    <w:pPr>
      <w:spacing w:after="0" w:line="360" w:lineRule="auto"/>
      <w:ind w:firstLine="709"/>
    </w:pPr>
    <w:rPr>
      <w:rFonts w:eastAsia="Times New Roman" w:cs="Times New Roman"/>
      <w:sz w:val="28"/>
      <w:szCs w:val="24"/>
    </w:rPr>
  </w:style>
  <w:style w:type="character" w:customStyle="1" w:styleId="140">
    <w:name w:val="Текст 14(основной) Знак"/>
    <w:link w:val="14"/>
    <w:rsid w:val="00166019"/>
    <w:rPr>
      <w:rFonts w:ascii="Times New Roman" w:eastAsia="Times New Roman" w:hAnsi="Times New Roman" w:cs="Times New Roman"/>
      <w:sz w:val="28"/>
      <w:szCs w:val="24"/>
    </w:rPr>
  </w:style>
  <w:style w:type="character" w:customStyle="1" w:styleId="124">
    <w:name w:val="Стиль 12 пт"/>
    <w:rsid w:val="00503FD8"/>
    <w:rPr>
      <w:sz w:val="24"/>
    </w:rPr>
  </w:style>
  <w:style w:type="paragraph" w:customStyle="1" w:styleId="1210">
    <w:name w:val="Стиль 12 пт1"/>
    <w:next w:val="a"/>
    <w:qFormat/>
    <w:rsid w:val="00503FD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">
    <w:name w:val="Текст 14(основной) Знак1"/>
    <w:rsid w:val="00503FD8"/>
    <w:rPr>
      <w:sz w:val="28"/>
      <w:szCs w:val="24"/>
    </w:rPr>
  </w:style>
  <w:style w:type="character" w:customStyle="1" w:styleId="142">
    <w:name w:val="Текст 14(основной) Знак Знак"/>
    <w:rsid w:val="00503FD8"/>
    <w:rPr>
      <w:sz w:val="28"/>
      <w:szCs w:val="24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rsid w:val="00503FD8"/>
    <w:rPr>
      <w:b/>
      <w:bCs/>
      <w:sz w:val="28"/>
      <w:szCs w:val="24"/>
      <w:lang w:val="ru-RU" w:eastAsia="ru-RU" w:bidi="ar-SA"/>
    </w:rPr>
  </w:style>
  <w:style w:type="paragraph" w:customStyle="1" w:styleId="143">
    <w:name w:val="Текст 14(справа)"/>
    <w:link w:val="144"/>
    <w:rsid w:val="00503FD8"/>
    <w:pPr>
      <w:spacing w:after="0" w:line="360" w:lineRule="auto"/>
      <w:ind w:firstLine="708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144">
    <w:name w:val="Текст 14(справа) Знак"/>
    <w:link w:val="143"/>
    <w:rsid w:val="00503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Текст 12(таблица)"/>
    <w:basedOn w:val="a"/>
    <w:rsid w:val="00503FD8"/>
    <w:pPr>
      <w:spacing w:after="0" w:line="360" w:lineRule="auto"/>
      <w:ind w:firstLine="709"/>
      <w:contextualSpacing/>
    </w:pPr>
    <w:rPr>
      <w:rFonts w:eastAsia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125"/>
    <w:rsid w:val="00503FD8"/>
    <w:pPr>
      <w:spacing w:line="240" w:lineRule="auto"/>
      <w:ind w:firstLine="0"/>
      <w:contextualSpacing w:val="0"/>
      <w:jc w:val="left"/>
    </w:pPr>
    <w:rPr>
      <w:bCs/>
      <w:sz w:val="20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503FD8"/>
    <w:pPr>
      <w:spacing w:after="120" w:line="480" w:lineRule="auto"/>
      <w:ind w:left="283" w:firstLine="709"/>
      <w:contextualSpacing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3FD8"/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uiPriority w:val="99"/>
    <w:rsid w:val="00503FD8"/>
    <w:rPr>
      <w:rFonts w:ascii="Arial" w:hAnsi="Arial" w:cs="Arial" w:hint="default"/>
    </w:rPr>
  </w:style>
  <w:style w:type="paragraph" w:customStyle="1" w:styleId="145">
    <w:name w:val="Текст 14(поцентру)"/>
    <w:basedOn w:val="143"/>
    <w:link w:val="146"/>
    <w:rsid w:val="00503FD8"/>
    <w:pPr>
      <w:ind w:left="708"/>
      <w:jc w:val="center"/>
    </w:pPr>
    <w:rPr>
      <w:color w:val="000000"/>
    </w:rPr>
  </w:style>
  <w:style w:type="character" w:customStyle="1" w:styleId="146">
    <w:name w:val="Текст 14(поцентру) Знак"/>
    <w:link w:val="145"/>
    <w:rsid w:val="00503FD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47">
    <w:name w:val="Текст 14(таблица)"/>
    <w:basedOn w:val="a"/>
    <w:autoRedefine/>
    <w:rsid w:val="00503FD8"/>
    <w:pPr>
      <w:spacing w:after="0" w:line="240" w:lineRule="auto"/>
      <w:ind w:firstLine="0"/>
      <w:jc w:val="left"/>
    </w:pPr>
    <w:rPr>
      <w:rFonts w:eastAsia="Times New Roman" w:cs="Times New Roman"/>
      <w:sz w:val="28"/>
      <w:szCs w:val="24"/>
      <w:lang w:val="en-US" w:eastAsia="ru-RU"/>
    </w:rPr>
  </w:style>
  <w:style w:type="character" w:styleId="aff5">
    <w:name w:val="FollowedHyperlink"/>
    <w:uiPriority w:val="99"/>
    <w:semiHidden/>
    <w:unhideWhenUsed/>
    <w:rsid w:val="00503FD8"/>
    <w:rPr>
      <w:color w:val="800080"/>
      <w:u w:val="single"/>
    </w:rPr>
  </w:style>
  <w:style w:type="character" w:customStyle="1" w:styleId="148">
    <w:name w:val="Текст 14(основной) Знак Знак Знак"/>
    <w:rsid w:val="00503FD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FontStyle21">
    <w:name w:val="Font Style21"/>
    <w:uiPriority w:val="99"/>
    <w:rsid w:val="00BB5825"/>
    <w:rPr>
      <w:rFonts w:ascii="Times New Roman" w:hAnsi="Times New Roman" w:cs="Times New Roman"/>
      <w:sz w:val="26"/>
      <w:szCs w:val="26"/>
    </w:rPr>
  </w:style>
  <w:style w:type="paragraph" w:customStyle="1" w:styleId="aff6">
    <w:name w:val="+Таб"/>
    <w:basedOn w:val="a"/>
    <w:link w:val="aff7"/>
    <w:qFormat/>
    <w:rsid w:val="00833384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f7">
    <w:name w:val="+Таб Знак"/>
    <w:basedOn w:val="a0"/>
    <w:link w:val="aff6"/>
    <w:rsid w:val="0083338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3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4A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uiPriority w:val="99"/>
    <w:rsid w:val="00E34AFF"/>
    <w:pPr>
      <w:spacing w:before="120" w:after="60" w:line="240" w:lineRule="auto"/>
    </w:pPr>
    <w:rPr>
      <w:rFonts w:ascii="Calibri" w:eastAsia="Franklin Gothic Book" w:hAnsi="Calibri" w:cs="Times New Roman"/>
      <w:szCs w:val="24"/>
    </w:rPr>
  </w:style>
  <w:style w:type="paragraph" w:customStyle="1" w:styleId="13">
    <w:name w:val="Абзац списка1"/>
    <w:basedOn w:val="a"/>
    <w:rsid w:val="002B48C6"/>
    <w:pPr>
      <w:spacing w:after="0" w:line="240" w:lineRule="auto"/>
      <w:ind w:left="720" w:firstLine="0"/>
      <w:jc w:val="left"/>
    </w:pPr>
    <w:rPr>
      <w:rFonts w:eastAsia="Calibri" w:cs="Times New Roman"/>
      <w:sz w:val="26"/>
      <w:szCs w:val="24"/>
      <w:lang w:eastAsia="ru-RU"/>
    </w:rPr>
  </w:style>
  <w:style w:type="character" w:customStyle="1" w:styleId="149">
    <w:name w:val="Текст 14(поцентру) Знак Знак"/>
    <w:rsid w:val="007776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NA\Desktop\&#1042;&#1054;&#1044;&#1040;%20&#1084;&#1086;%20_&#1055;&#1083;&#1086;&#1089;&#1089;&#1082;&#1086;&#1077;_\&#1076;&#1080;&#1072;&#1075;&#1088;&#1072;&#1084;&#1084;&#1099;%20&#1054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NA\Desktop\&#1042;&#1054;&#1044;&#1040;%20&#1084;&#1086;%20_&#1055;&#1083;&#1086;&#1089;&#1089;&#1082;&#1086;&#1077;_\&#1076;&#1080;&#1072;&#1075;&#1088;&#1072;&#1084;&#1084;&#1099;%20&#1054;&#1090;&#1095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NA\Desktop\&#1042;&#1054;&#1044;&#1040;%20&#1084;&#1086;%20_&#1055;&#1083;&#1086;&#1089;&#1089;&#1082;&#1086;&#1077;_\&#1076;&#1080;&#1072;&#1075;&#1088;&#1072;&#1084;&#1084;&#1099;%20&#1054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9909998116727238"/>
          <c:y val="2.6466600771930752E-2"/>
          <c:w val="0.40977026820829282"/>
          <c:h val="0.831236620700737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Лист1!$P$4</c:f>
              <c:strCache>
                <c:ptCount val="1"/>
                <c:pt idx="0">
                  <c:v>Население, тыс.куб.м</c:v>
                </c:pt>
              </c:strCache>
            </c:strRef>
          </c:tx>
          <c:dLbls>
            <c:dLbl>
              <c:idx val="0"/>
              <c:layout>
                <c:manualLayout>
                  <c:x val="1.3788855347669288E-2"/>
                  <c:y val="-3.0654732234759292E-2"/>
                </c:manualLayout>
              </c:layout>
              <c:showVal val="1"/>
            </c:dLbl>
            <c:dLbl>
              <c:idx val="1"/>
              <c:layout>
                <c:manualLayout>
                  <c:x val="1.3788855347669332E-2"/>
                  <c:y val="-6.4109909625219572E-3"/>
                </c:manualLayout>
              </c:layout>
              <c:showVal val="1"/>
            </c:dLbl>
            <c:dLbl>
              <c:idx val="2"/>
              <c:layout>
                <c:manualLayout>
                  <c:x val="6.894427673834593E-3"/>
                  <c:y val="-1.0684984937536602E-2"/>
                </c:manualLayout>
              </c:layout>
              <c:showVal val="1"/>
            </c:dLbl>
            <c:dLbl>
              <c:idx val="3"/>
              <c:layout>
                <c:manualLayout>
                  <c:x val="1.1490712789724298E-2"/>
                  <c:y val="-6.410990962521957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Лист1!$T$3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Лист1!$T$4</c:f>
              <c:numCache>
                <c:formatCode>0.0</c:formatCode>
                <c:ptCount val="1"/>
                <c:pt idx="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Лист1!$P$5</c:f>
              <c:strCache>
                <c:ptCount val="1"/>
                <c:pt idx="0">
                  <c:v>Бюджетные организации, тыс.куб.м</c:v>
                </c:pt>
              </c:strCache>
            </c:strRef>
          </c:tx>
          <c:dLbls>
            <c:dLbl>
              <c:idx val="0"/>
              <c:layout>
                <c:manualLayout>
                  <c:x val="1.6663676063348561E-2"/>
                  <c:y val="-4.3028210223373463E-2"/>
                </c:manualLayout>
              </c:layout>
              <c:showVal val="1"/>
            </c:dLbl>
            <c:dLbl>
              <c:idx val="1"/>
              <c:layout>
                <c:manualLayout>
                  <c:x val="1.608699790561402E-2"/>
                  <c:y val="-2.1369969875073358E-3"/>
                </c:manualLayout>
              </c:layout>
              <c:showVal val="1"/>
            </c:dLbl>
            <c:dLbl>
              <c:idx val="2"/>
              <c:layout>
                <c:manualLayout>
                  <c:x val="1.3788855347669332E-2"/>
                  <c:y val="-8.5479879500293243E-3"/>
                </c:manualLayout>
              </c:layout>
              <c:showVal val="1"/>
            </c:dLbl>
            <c:dLbl>
              <c:idx val="3"/>
              <c:layout>
                <c:manualLayout>
                  <c:x val="1.8385140463558901E-2"/>
                  <c:y val="-4.273993975014692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Лист1!$T$3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Лист1!$T$5</c:f>
              <c:numCache>
                <c:formatCode>0.0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Лист1!$P$6</c:f>
              <c:strCache>
                <c:ptCount val="1"/>
                <c:pt idx="0">
                  <c:v>Прочие потребители, тыс.куб.м</c:v>
                </c:pt>
              </c:strCache>
            </c:strRef>
          </c:tx>
          <c:dLbls>
            <c:dLbl>
              <c:idx val="0"/>
              <c:layout>
                <c:manualLayout>
                  <c:x val="2.5279568137393515E-2"/>
                  <c:y val="-2.823761352454358E-2"/>
                </c:manualLayout>
              </c:layout>
              <c:showVal val="1"/>
            </c:dLbl>
            <c:dLbl>
              <c:idx val="1"/>
              <c:layout>
                <c:manualLayout>
                  <c:x val="1.608699790561402E-2"/>
                  <c:y val="-2.1369969875073358E-3"/>
                </c:manualLayout>
              </c:layout>
              <c:showVal val="1"/>
            </c:dLbl>
            <c:dLbl>
              <c:idx val="2"/>
              <c:layout>
                <c:manualLayout>
                  <c:x val="2.0683283021504056E-2"/>
                  <c:y val="-8.5479879500293243E-3"/>
                </c:manualLayout>
              </c:layout>
              <c:showVal val="1"/>
            </c:dLbl>
            <c:dLbl>
              <c:idx val="3"/>
              <c:layout>
                <c:manualLayout>
                  <c:x val="1.608699790561402E-2"/>
                  <c:y val="-4.273993975014692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Лист1!$T$3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Лист1!$T$6</c:f>
              <c:numCache>
                <c:formatCode>0.0</c:formatCode>
                <c:ptCount val="1"/>
                <c:pt idx="0">
                  <c:v>4.7</c:v>
                </c:pt>
              </c:numCache>
            </c:numRef>
          </c:val>
        </c:ser>
        <c:dLbls>
          <c:showVal val="1"/>
        </c:dLbls>
        <c:shape val="box"/>
        <c:axId val="83595264"/>
        <c:axId val="83596800"/>
        <c:axId val="0"/>
      </c:bar3DChart>
      <c:catAx>
        <c:axId val="83595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96800"/>
        <c:crosses val="autoZero"/>
        <c:auto val="1"/>
        <c:lblAlgn val="ctr"/>
        <c:lblOffset val="100"/>
      </c:catAx>
      <c:valAx>
        <c:axId val="8359680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9526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"/>
          <c:y val="0.90268835322721253"/>
          <c:w val="1"/>
          <c:h val="8.1391250425954159E-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0"/>
      <c:depthPercent val="100"/>
      <c:perspective val="30"/>
    </c:view3D>
    <c:plotArea>
      <c:layout>
        <c:manualLayout>
          <c:layoutTarget val="inner"/>
          <c:xMode val="edge"/>
          <c:yMode val="edge"/>
          <c:x val="0.13837487693422765"/>
          <c:y val="5.8503395615393153E-2"/>
          <c:w val="0.76168872323492964"/>
          <c:h val="0.89580675760285022"/>
        </c:manualLayout>
      </c:layout>
      <c:pie3DChart>
        <c:varyColors val="1"/>
        <c:ser>
          <c:idx val="0"/>
          <c:order val="0"/>
          <c:dPt>
            <c:idx val="0"/>
            <c:explosion val="7"/>
          </c:dPt>
          <c:dPt>
            <c:idx val="2"/>
            <c:explosion val="7"/>
          </c:dPt>
          <c:dLbls>
            <c:dLbl>
              <c:idx val="0"/>
              <c:layout>
                <c:manualLayout>
                  <c:x val="0.16304381549076921"/>
                  <c:y val="2.3521816353929886E-2"/>
                </c:manualLayout>
              </c:layout>
              <c:showPercent val="1"/>
            </c:dLbl>
            <c:dLbl>
              <c:idx val="1"/>
              <c:layout>
                <c:manualLayout>
                  <c:x val="3.9102770368676385E-3"/>
                  <c:y val="-3.9269690627024546E-2"/>
                </c:manualLayout>
              </c:layout>
              <c:showPercent val="1"/>
            </c:dLbl>
            <c:dLbl>
              <c:idx val="2"/>
              <c:layout>
                <c:manualLayout>
                  <c:x val="-0.27999578057949681"/>
                  <c:y val="-0.17955879202169431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Лист1!$O$4:$O$6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</c:strCache>
            </c:strRef>
          </c:cat>
          <c:val>
            <c:numRef>
              <c:f>Лист1!$T$4:$T$6</c:f>
              <c:numCache>
                <c:formatCode>0.0</c:formatCode>
                <c:ptCount val="3"/>
                <c:pt idx="0">
                  <c:v>2.4</c:v>
                </c:pt>
                <c:pt idx="1">
                  <c:v>0.1</c:v>
                </c:pt>
                <c:pt idx="2">
                  <c:v>4.7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6091996453561825"/>
          <c:y val="2.5462796686004402E-2"/>
          <c:w val="0.33556796090144275"/>
          <c:h val="0.795228674219136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Лист1!$D$19</c:f>
              <c:strCache>
                <c:ptCount val="1"/>
                <c:pt idx="0">
                  <c:v>Установленная производительность существ. сооружений, куб.м/сут</c:v>
                </c:pt>
              </c:strCache>
            </c:strRef>
          </c:tx>
          <c:dLbls>
            <c:dLbl>
              <c:idx val="0"/>
              <c:layout>
                <c:manualLayout>
                  <c:x val="2.0561651225158177E-2"/>
                  <c:y val="-2.868213279114644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Лист1!$C$21</c:f>
              <c:strCache>
                <c:ptCount val="1"/>
                <c:pt idx="0">
                  <c:v>д. Левоплосская</c:v>
                </c:pt>
              </c:strCache>
            </c:strRef>
          </c:cat>
          <c:val>
            <c:numRef>
              <c:f>Лист1!$D$21</c:f>
              <c:numCache>
                <c:formatCode>General</c:formatCode>
                <c:ptCount val="1"/>
                <c:pt idx="0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Лист1!$E$19</c:f>
              <c:strCache>
                <c:ptCount val="1"/>
                <c:pt idx="0">
                  <c:v>Среднесуточный объем потребляемой воды, куб.м/сут</c:v>
                </c:pt>
              </c:strCache>
            </c:strRef>
          </c:tx>
          <c:dLbls>
            <c:dLbl>
              <c:idx val="0"/>
              <c:layout>
                <c:manualLayout>
                  <c:x val="2.4827484676596238E-2"/>
                  <c:y val="-2.70586158407042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Лист1!$E$21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hape val="box"/>
        <c:axId val="83833600"/>
        <c:axId val="83835136"/>
        <c:axId val="0"/>
      </c:bar3DChart>
      <c:catAx>
        <c:axId val="838336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35136"/>
        <c:crosses val="autoZero"/>
        <c:auto val="1"/>
        <c:lblAlgn val="ctr"/>
        <c:lblOffset val="100"/>
      </c:catAx>
      <c:valAx>
        <c:axId val="83835136"/>
        <c:scaling>
          <c:orientation val="minMax"/>
          <c:max val="2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33600"/>
        <c:crosses val="autoZero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0"/>
          <c:y val="0.87755961113512349"/>
          <c:w val="1"/>
          <c:h val="0.1207724336926944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2977DA-54ED-4CA8-91C2-7F254C44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6369</TotalTime>
  <Pages>35</Pages>
  <Words>11200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1</cp:lastModifiedBy>
  <cp:revision>689</cp:revision>
  <cp:lastPrinted>2014-08-20T10:53:00Z</cp:lastPrinted>
  <dcterms:created xsi:type="dcterms:W3CDTF">2013-12-14T10:31:00Z</dcterms:created>
  <dcterms:modified xsi:type="dcterms:W3CDTF">2014-09-18T06:58:00Z</dcterms:modified>
  <cp:contentStatus/>
</cp:coreProperties>
</file>