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B" w:rsidRDefault="00310FE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</w:p>
    <w:p w:rsidR="00310FEB" w:rsidRDefault="00310FE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1222" w:rsidRPr="00310FEB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10FE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321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58F7">
        <w:rPr>
          <w:rFonts w:ascii="Times New Roman" w:eastAsia="Times New Roman" w:hAnsi="Times New Roman" w:cs="Times New Roman"/>
          <w:sz w:val="26"/>
          <w:szCs w:val="26"/>
        </w:rPr>
        <w:t>5</w:t>
      </w:r>
      <w:r w:rsidR="00361B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58F7">
        <w:rPr>
          <w:rFonts w:ascii="Times New Roman" w:eastAsia="Times New Roman" w:hAnsi="Times New Roman" w:cs="Times New Roman"/>
          <w:sz w:val="26"/>
          <w:szCs w:val="26"/>
        </w:rPr>
        <w:t>феврал</w:t>
      </w:r>
      <w:r w:rsidR="009E3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321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C58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34</w:t>
      </w:r>
      <w:r w:rsidR="005321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310FE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0FEB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</w:t>
      </w:r>
    </w:p>
    <w:p w:rsidR="00C075BE" w:rsidRPr="00310FE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0FE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C075BE" w:rsidRPr="00310FE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0FEB">
        <w:rPr>
          <w:rFonts w:ascii="Times New Roman" w:eastAsia="Times New Roman" w:hAnsi="Times New Roman" w:cs="Times New Roman"/>
          <w:b/>
          <w:sz w:val="32"/>
          <w:szCs w:val="32"/>
        </w:rPr>
        <w:t xml:space="preserve">«Развитие образования  </w:t>
      </w:r>
      <w:proofErr w:type="spellStart"/>
      <w:r w:rsidRPr="00310FEB">
        <w:rPr>
          <w:rFonts w:ascii="Times New Roman" w:eastAsia="Times New Roman" w:hAnsi="Times New Roman" w:cs="Times New Roman"/>
          <w:b/>
          <w:sz w:val="32"/>
          <w:szCs w:val="32"/>
        </w:rPr>
        <w:t>Устьянского</w:t>
      </w:r>
      <w:proofErr w:type="spellEnd"/>
      <w:r w:rsidRPr="00310FEB">
        <w:rPr>
          <w:rFonts w:ascii="Times New Roman" w:eastAsia="Times New Roman" w:hAnsi="Times New Roman" w:cs="Times New Roman"/>
          <w:b/>
          <w:sz w:val="32"/>
          <w:szCs w:val="32"/>
        </w:rPr>
        <w:t xml:space="preserve">  района»</w:t>
      </w:r>
    </w:p>
    <w:p w:rsidR="00C075BE" w:rsidRPr="00310FE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381A8A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  <w:p w:rsidR="00E6474F" w:rsidRPr="007F59FF" w:rsidRDefault="00E6474F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№6 «Создание условий для развития кадрового потенциала»</w:t>
            </w:r>
          </w:p>
          <w:p w:rsidR="00E6474F" w:rsidRPr="00E6474F" w:rsidRDefault="00E6474F" w:rsidP="001D15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престижа учительской профессии»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5 298 878 952,69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853F7" w:rsidRPr="00D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369 955 736,46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53F7" w:rsidRPr="00D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3 544 710 016,09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1 384 213 200,14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737C52" w:rsidRDefault="00737C52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- 100 %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здоровья, сирот и инвалидов в дошкольных образовательных организациях получаю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7C52" w:rsidRPr="00BE176D" w:rsidRDefault="00737C52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- 100 %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осваивающих образовательные программы получающих бесплатное двухразовое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  <w:r w:rsid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детей, получающих услугу по подвозу на олимпиады, конкурсы, мероприятия</w:t>
            </w:r>
            <w:proofErr w:type="gramStart"/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672C2"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м</w:t>
            </w:r>
            <w:r w:rsidR="004672C2"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– 35%</w:t>
            </w:r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региональный этап – 6%.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  <w:p w:rsidR="006247EC" w:rsidRPr="00310FEB" w:rsidRDefault="006247EC" w:rsidP="00624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E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№6 «Создание условий для развития кадрового потенциала»</w:t>
            </w:r>
          </w:p>
          <w:p w:rsidR="006247EC" w:rsidRPr="00310FEB" w:rsidRDefault="006247EC" w:rsidP="00624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высшего образования по очной форме обучения в пределах квоты по образовательным программам высшего образования – программам </w:t>
            </w:r>
            <w:proofErr w:type="spellStart"/>
            <w:r w:rsidRPr="00310FE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10FE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 – 2 педагога в год.</w:t>
            </w:r>
          </w:p>
          <w:p w:rsidR="00B50B78" w:rsidRPr="00310FEB" w:rsidRDefault="006247EC" w:rsidP="0062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E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№7 «Создание условий для повышения престижа учительской профессии»</w:t>
            </w:r>
          </w:p>
          <w:p w:rsidR="006247EC" w:rsidRPr="00310FEB" w:rsidRDefault="006247EC" w:rsidP="00624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B">
              <w:rPr>
                <w:rFonts w:ascii="Times New Roman" w:hAnsi="Times New Roman" w:cs="Times New Roman"/>
                <w:sz w:val="24"/>
                <w:szCs w:val="24"/>
              </w:rPr>
              <w:t>- Увеличение до 15% доли педагогов, обобщивших  и распространивших свой  педагогический опыт;</w:t>
            </w:r>
          </w:p>
          <w:p w:rsidR="006247EC" w:rsidRPr="00310FEB" w:rsidRDefault="006247EC" w:rsidP="00624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EB">
              <w:rPr>
                <w:rFonts w:ascii="Times New Roman" w:hAnsi="Times New Roman" w:cs="Times New Roman"/>
                <w:sz w:val="24"/>
                <w:szCs w:val="24"/>
              </w:rPr>
              <w:t>- Увеличение доли образовательных организаций, внедряющих инновационные методы и приёмы воспитания (от общего количества образовательных организаций) до 60%;</w:t>
            </w:r>
          </w:p>
          <w:p w:rsidR="00B50B78" w:rsidRPr="00A52503" w:rsidRDefault="006247EC" w:rsidP="00624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0FEB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 муниципального уровня – 12 чел</w:t>
            </w:r>
            <w:r w:rsidRPr="00310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хоз.) зданий учебного, бытового и хозяйственного назначения. Срок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B50B78" w:rsidRPr="00B50B78">
        <w:rPr>
          <w:rFonts w:ascii="Times New Roman" w:eastAsia="Times New Roman" w:hAnsi="Times New Roman" w:cs="Times New Roman"/>
          <w:sz w:val="24"/>
          <w:szCs w:val="24"/>
        </w:rPr>
        <w:t>5 298 878 952,69</w:t>
      </w:r>
      <w:r w:rsidR="00B5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6247EC" w:rsidRPr="00310FEB" w:rsidRDefault="006247EC" w:rsidP="00624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EB">
        <w:rPr>
          <w:rFonts w:ascii="Times New Roman" w:hAnsi="Times New Roman" w:cs="Times New Roman"/>
          <w:sz w:val="24"/>
          <w:szCs w:val="24"/>
        </w:rPr>
        <w:t>Подпрограмма №6 «Создание условий для развития кадрового потенциала»</w:t>
      </w:r>
    </w:p>
    <w:p w:rsidR="006247EC" w:rsidRPr="00310FEB" w:rsidRDefault="006247EC" w:rsidP="00624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FEB">
        <w:rPr>
          <w:rFonts w:ascii="Times New Roman" w:hAnsi="Times New Roman" w:cs="Times New Roman"/>
          <w:sz w:val="24"/>
          <w:szCs w:val="24"/>
        </w:rPr>
        <w:t>Подпрограмма №7 «Создание условий для повышения престижа учительской профессии»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4 937 235 660,37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1 245 315 457,49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3 465 679 784,42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226 240 418,46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310FEB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276"/>
        <w:gridCol w:w="1417"/>
        <w:gridCol w:w="1276"/>
        <w:gridCol w:w="1418"/>
        <w:gridCol w:w="1417"/>
      </w:tblGrid>
      <w:tr w:rsidR="00C075BE" w:rsidRPr="00C075BE" w:rsidTr="00361BB1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361BB1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50B78" w:rsidRPr="00C075BE" w:rsidTr="00B50B78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5B3053" w:rsidRDefault="00B50B78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4 937 235 660,37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1 015 842 407,56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980 852 235,92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1 001 358 156,07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1 024 438 009,47</w:t>
            </w:r>
          </w:p>
        </w:tc>
      </w:tr>
      <w:tr w:rsidR="00B50B78" w:rsidRPr="00C075BE" w:rsidTr="00B50B78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1 245 315 457,49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246 634 835,64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259 974 535,08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255 467 305,61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251 601 867,32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3 465 679 784,42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703 229 957,46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674 340 650,84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699 843 700,46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725 579 672,15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226 240 418,46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46 537 050,00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46 047 150,00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47 256 470,00</w:t>
            </w:r>
          </w:p>
        </w:tc>
      </w:tr>
      <w:tr w:rsidR="00403AEF" w:rsidRPr="00C075BE" w:rsidTr="0053214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532146" w:rsidRDefault="00403AEF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lastRenderedPageBreak/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263 920 377,00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58 326 029,70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853F7" w:rsidRPr="00D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61 879 029,30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853F7" w:rsidRPr="00D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143 715 318,00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3F7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C075BE" w:rsidRDefault="00D853F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853F7" w:rsidRPr="00C075BE" w:rsidRDefault="00D853F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263 920 377,00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27 523 645,13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154 961 759,11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47 955 839,49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D853F7" w:rsidRPr="00C075BE" w:rsidTr="00B5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C075BE" w:rsidRDefault="00D853F7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58 326 029,70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12 393 058,97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13 413 072,44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10 582 612,16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D853F7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C075BE" w:rsidRDefault="00D853F7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61 879 029,30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14 154 868,67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21 051 727,33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53F7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C075BE" w:rsidRDefault="00D853F7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143 715 318,00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127 393 818,00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16 321 500,00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53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23 886 512,55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146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532146" w:rsidRPr="00C075BE" w:rsidRDefault="0053214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23 886 512,55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7 869 412,56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6 965 314,18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16 921 198,37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3 612 960,71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C075BE" w:rsidRPr="00C075BE" w:rsidTr="00856BE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856BE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эффективную деятельность Управления образования для реализации  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85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B78" w:rsidRDefault="00B50B78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B78" w:rsidRPr="00C075BE" w:rsidRDefault="00B50B78" w:rsidP="00B50B7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6</w:t>
      </w:r>
    </w:p>
    <w:p w:rsidR="00B50B78" w:rsidRPr="00C075BE" w:rsidRDefault="00B50B78" w:rsidP="00B5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условий для развития кадрового потенциала»</w:t>
      </w:r>
    </w:p>
    <w:p w:rsidR="00B50B78" w:rsidRPr="00C075BE" w:rsidRDefault="00B50B78" w:rsidP="00B5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B78" w:rsidRPr="00674FF1" w:rsidRDefault="00B50B78" w:rsidP="00B5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B50B78" w:rsidRPr="00C075BE" w:rsidTr="00B50B78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ежемесячной социальной выплаты обучающимся, являющимся гражданами Российской Федерации, поступившим не ранее 2020 года в образовательные организации высшего образования в пределах квоты приема на целевое обучение и заключившим договор о целевом обучении с Управлением образования по очной форме обучения по образовательным программам высшего образования – программам </w:t>
            </w:r>
            <w:proofErr w:type="spellStart"/>
            <w:r w:rsidRPr="007F59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F59F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 «Образование</w:t>
            </w:r>
            <w:proofErr w:type="gramEnd"/>
            <w:r w:rsidRPr="007F59F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педагогические науки», в течение всего периода их обучения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B78" w:rsidRPr="007F59FF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7F59FF" w:rsidRDefault="00B50B78" w:rsidP="00B50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потребности системы образования </w:t>
            </w:r>
            <w:proofErr w:type="spellStart"/>
            <w:r w:rsidRPr="007F5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Устьянского</w:t>
            </w:r>
            <w:proofErr w:type="spellEnd"/>
            <w:r w:rsidRPr="007F5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 квалифицированных кадрах (педагогах) с высшим образованием</w:t>
            </w:r>
          </w:p>
        </w:tc>
      </w:tr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B7113" w:rsidRDefault="00B50B78" w:rsidP="00B50B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113">
              <w:rPr>
                <w:rFonts w:ascii="Times New Roman" w:hAnsi="Times New Roman" w:cs="Times New Roman"/>
              </w:rPr>
              <w:t xml:space="preserve">Количество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</w:t>
            </w:r>
            <w:proofErr w:type="spellStart"/>
            <w:r w:rsidRPr="004B7113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4B7113">
              <w:rPr>
                <w:rFonts w:ascii="Times New Roman" w:hAnsi="Times New Roman" w:cs="Times New Roman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Управлением образования</w:t>
            </w:r>
            <w:proofErr w:type="gramEnd"/>
          </w:p>
        </w:tc>
      </w:tr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B7113" w:rsidRDefault="00B50B78" w:rsidP="00B5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с обучающимися </w:t>
            </w:r>
            <w:r w:rsidRPr="004B7113">
              <w:rPr>
                <w:rFonts w:ascii="Times New Roman" w:hAnsi="Times New Roman" w:cs="Times New Roman"/>
                <w:sz w:val="24"/>
                <w:szCs w:val="24"/>
              </w:rPr>
              <w:t>о целевом обучении с Управлением образования</w:t>
            </w:r>
            <w:r w:rsidRPr="004B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поступающими </w:t>
            </w:r>
            <w:r w:rsidRPr="004B711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</w:t>
            </w:r>
            <w:proofErr w:type="spellStart"/>
            <w:r w:rsidRPr="004B711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B711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</w:t>
            </w:r>
            <w:proofErr w:type="gramEnd"/>
          </w:p>
        </w:tc>
      </w:tr>
      <w:tr w:rsidR="00B50B78" w:rsidRPr="00C075BE" w:rsidTr="00B50B78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2024 годы</w:t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0B78" w:rsidRPr="00C075BE" w:rsidTr="00B50B78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68" w:rsidRP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388 404,00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158 400,00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12468" w:rsidRP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230 004,00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50B78" w:rsidRPr="00C075BE" w:rsidTr="00B50B78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5109B" w:rsidRDefault="00B50B78" w:rsidP="00B5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45109B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по очной форме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квоты </w:t>
            </w:r>
            <w:r w:rsidRPr="0045109B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высшего образования – программам </w:t>
            </w:r>
            <w:proofErr w:type="spellStart"/>
            <w:r w:rsidRPr="0045109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5109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специальностям, направлениям подготовки, входящим в укрупненную группу специальностей и направлений подготовки 44.00.00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педагога в год.</w:t>
            </w:r>
          </w:p>
        </w:tc>
      </w:tr>
      <w:tr w:rsidR="00B50B78" w:rsidRPr="00C075BE" w:rsidTr="00B50B78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5109B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программой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5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27.02.2020 года №249</w:t>
            </w:r>
          </w:p>
        </w:tc>
      </w:tr>
    </w:tbl>
    <w:p w:rsidR="00B50B78" w:rsidRDefault="00B50B78" w:rsidP="00B5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468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и области на соответствующий финансовый год, с учетом возможностей местного и областного бюджетов.</w:t>
      </w: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912468" w:rsidRPr="00C075BE" w:rsidTr="009B4010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68" w:rsidRPr="00C075BE" w:rsidTr="009B4010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12468" w:rsidRPr="00C075BE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388 404,00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106 202,00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106 202,00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158 400,00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52 800,00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52 800,00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52 800,00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230 004,00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53 402,00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53 402,00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12468" w:rsidRDefault="00912468" w:rsidP="00B5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78" w:rsidRPr="00C075BE" w:rsidRDefault="00B50B78" w:rsidP="00B50B7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7</w:t>
      </w:r>
    </w:p>
    <w:p w:rsidR="00B50B78" w:rsidRPr="00C075BE" w:rsidRDefault="00B50B78" w:rsidP="00B5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условий для повышения престижа учительской профессии»</w:t>
      </w:r>
    </w:p>
    <w:p w:rsidR="00B50B78" w:rsidRPr="00C075BE" w:rsidRDefault="00B50B78" w:rsidP="00B5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B78" w:rsidRPr="00674FF1" w:rsidRDefault="00B50B78" w:rsidP="00B5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B50B78" w:rsidRPr="00C075BE" w:rsidTr="00B50B78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престижа профессии педагога в профессиональной среде и обществе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Default="00B50B78" w:rsidP="00B5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510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оздание условий для профессионально-общественной оценки профессионального уровня педагога;</w:t>
            </w:r>
            <w:r w:rsidRPr="004510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мониторинг и </w:t>
            </w:r>
            <w:r w:rsidRPr="004510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распространение лучших практик повышения социального статуса педагогов;</w:t>
            </w:r>
          </w:p>
          <w:p w:rsidR="00B50B78" w:rsidRPr="0045109B" w:rsidRDefault="00B50B78" w:rsidP="00B5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510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повышение социального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педагога и престижа педагогической профессии.</w:t>
            </w:r>
          </w:p>
        </w:tc>
      </w:tr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Default="00B50B78" w:rsidP="00B5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обобщивших и распространивших свой  педагогический опыт;</w:t>
            </w:r>
          </w:p>
          <w:p w:rsidR="00B50B78" w:rsidRDefault="00B50B78" w:rsidP="00B5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внедряющих инновационные методы и приёмы воспитания (от общего количества образовательных организаций);</w:t>
            </w:r>
          </w:p>
          <w:p w:rsidR="00B50B78" w:rsidRPr="00414ECD" w:rsidRDefault="00B50B78" w:rsidP="00B5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принявших участие в конкурсах профессионального мастерства муниципального, регионального и общероссийского уровней.</w:t>
            </w:r>
          </w:p>
        </w:tc>
      </w:tr>
      <w:tr w:rsidR="00B50B78" w:rsidRPr="00C075BE" w:rsidTr="00B50B7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Default="00B50B78" w:rsidP="00B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Районные педагогические чтения;</w:t>
            </w:r>
          </w:p>
          <w:p w:rsidR="00B50B78" w:rsidRDefault="00B50B78" w:rsidP="00B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конкурс «Учитель года»/»Воспитать человека»;</w:t>
            </w:r>
          </w:p>
          <w:p w:rsidR="00B50B78" w:rsidRPr="00414ECD" w:rsidRDefault="00B50B78" w:rsidP="00B5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48D2">
              <w:rPr>
                <w:rFonts w:ascii="Times New Roman" w:hAnsi="Times New Roman"/>
                <w:sz w:val="24"/>
                <w:szCs w:val="24"/>
              </w:rPr>
              <w:t>Августовское совещание руководящих и педагогических работников образовательных организаций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образования</w:t>
            </w:r>
          </w:p>
        </w:tc>
      </w:tr>
      <w:tr w:rsidR="00B50B78" w:rsidRPr="00C075BE" w:rsidTr="00B50B78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2024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0B78" w:rsidRPr="00C075BE" w:rsidTr="00B50B78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бюджет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B50B78" w:rsidRPr="00414ECD" w:rsidRDefault="00B50B78" w:rsidP="0091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50B78" w:rsidRPr="00C075BE" w:rsidTr="00B50B78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644F70" w:rsidRDefault="00B50B78" w:rsidP="00B50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F70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до</w:t>
            </w:r>
            <w:r w:rsidRPr="00644F70">
              <w:rPr>
                <w:rFonts w:ascii="Times New Roman" w:hAnsi="Times New Roman" w:cs="Times New Roman"/>
                <w:sz w:val="24"/>
                <w:szCs w:val="24"/>
              </w:rPr>
              <w:t xml:space="preserve"> 15% доли педагогов, обобщивших  и распространивших свой  педагогический опыт;</w:t>
            </w:r>
          </w:p>
          <w:p w:rsidR="00B50B78" w:rsidRDefault="00B50B78" w:rsidP="00B50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F70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образовательных организаций, внедряющих инновационные методы и приёмы воспитания (от общего количества образовательных организаций) до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B78" w:rsidRPr="00414ECD" w:rsidRDefault="00B50B78" w:rsidP="00B5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 муниципального уровня – 12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B78" w:rsidRPr="00C075BE" w:rsidTr="00B50B78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414ECD" w:rsidRDefault="00B50B78" w:rsidP="00B50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68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912468" w:rsidRPr="00C075BE" w:rsidRDefault="00912468" w:rsidP="009124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912468" w:rsidRPr="00C075BE" w:rsidTr="009B4010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68" w:rsidRPr="00C075BE" w:rsidTr="009B4010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12468" w:rsidRPr="00C075BE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468" w:rsidRPr="00912468" w:rsidRDefault="00912468" w:rsidP="009124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246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2468" w:rsidRPr="00C075BE" w:rsidTr="009B4010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68" w:rsidRPr="00C075BE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468" w:rsidRPr="00BC3154" w:rsidRDefault="00912468" w:rsidP="009B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" w:name="_Таблица_1"/>
      <w:bookmarkStart w:id="3" w:name="_Toc344474502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Таблица_8"/>
      <w:bookmarkEnd w:id="4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9F5EDC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743B17" w:rsidRPr="00C075BE" w:rsidTr="009F5EDC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9F5EDC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53F7" w:rsidRPr="00C075BE" w:rsidTr="009B4010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BC3154" w:rsidRDefault="00D853F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853F7" w:rsidRPr="00BC3154" w:rsidRDefault="00D853F7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5 298 878 952,69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1 159 254 257,20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1 069 134 834,10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1 056 420 748,03</w:t>
            </w:r>
          </w:p>
        </w:tc>
      </w:tr>
      <w:tr w:rsidR="00D853F7" w:rsidRPr="00C075BE" w:rsidTr="009B4010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BC3154" w:rsidRDefault="00D853F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1 384 213 200,14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292 335 257,13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281 447 941,77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279 161 791,32</w:t>
            </w:r>
          </w:p>
        </w:tc>
      </w:tr>
      <w:tr w:rsidR="00D853F7" w:rsidRPr="00C075BE" w:rsidTr="009B4010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BC3154" w:rsidRDefault="00D853F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3 544 710 016,09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692 988 132,07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725 318 242,33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730 002 486,71</w:t>
            </w:r>
          </w:p>
        </w:tc>
      </w:tr>
      <w:tr w:rsidR="00D853F7" w:rsidRPr="00C075BE" w:rsidTr="009B4010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BC3154" w:rsidRDefault="00D853F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369 955 736,46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173 930 868,00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62 368 650,00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F7" w:rsidRPr="00D853F7" w:rsidRDefault="00D853F7" w:rsidP="00D853F7">
            <w:pPr>
              <w:jc w:val="right"/>
              <w:rPr>
                <w:rFonts w:ascii="Times New Roman" w:hAnsi="Times New Roman" w:cs="Times New Roman"/>
              </w:rPr>
            </w:pPr>
            <w:r w:rsidRPr="00D853F7">
              <w:rPr>
                <w:rFonts w:ascii="Times New Roman" w:hAnsi="Times New Roman" w:cs="Times New Roman"/>
              </w:rPr>
              <w:t>47 256 470,00</w:t>
            </w:r>
          </w:p>
        </w:tc>
      </w:tr>
      <w:tr w:rsidR="00114DB4" w:rsidRPr="00C075BE" w:rsidTr="00856BEE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3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A0" w:rsidRDefault="00A233A0">
      <w:pPr>
        <w:spacing w:after="0" w:line="240" w:lineRule="auto"/>
      </w:pPr>
      <w:r>
        <w:separator/>
      </w:r>
    </w:p>
  </w:endnote>
  <w:endnote w:type="continuationSeparator" w:id="0">
    <w:p w:rsidR="00A233A0" w:rsidRDefault="00A2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10" w:rsidRDefault="00E66D7D">
    <w:pPr>
      <w:pStyle w:val="af0"/>
      <w:jc w:val="right"/>
    </w:pPr>
    <w:r>
      <w:fldChar w:fldCharType="begin"/>
    </w:r>
    <w:r w:rsidR="009B4010">
      <w:instrText>PAGE   \* MERGEFORMAT</w:instrText>
    </w:r>
    <w:r>
      <w:fldChar w:fldCharType="separate"/>
    </w:r>
    <w:r w:rsidR="00310FEB">
      <w:rPr>
        <w:noProof/>
      </w:rPr>
      <w:t>35</w:t>
    </w:r>
    <w:r>
      <w:rPr>
        <w:noProof/>
      </w:rPr>
      <w:fldChar w:fldCharType="end"/>
    </w:r>
  </w:p>
  <w:p w:rsidR="009B4010" w:rsidRDefault="009B401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10" w:rsidRDefault="00E66D7D">
    <w:pPr>
      <w:pStyle w:val="af0"/>
      <w:jc w:val="center"/>
    </w:pPr>
    <w:r>
      <w:fldChar w:fldCharType="begin"/>
    </w:r>
    <w:r w:rsidR="009B4010">
      <w:instrText>PAGE   \* MERGEFORMAT</w:instrText>
    </w:r>
    <w:r>
      <w:fldChar w:fldCharType="separate"/>
    </w:r>
    <w:r w:rsidR="00310FEB">
      <w:rPr>
        <w:noProof/>
      </w:rPr>
      <w:t>1</w:t>
    </w:r>
    <w:r>
      <w:rPr>
        <w:noProof/>
      </w:rPr>
      <w:fldChar w:fldCharType="end"/>
    </w:r>
  </w:p>
  <w:p w:rsidR="009B4010" w:rsidRDefault="009B40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A0" w:rsidRDefault="00A233A0">
      <w:pPr>
        <w:spacing w:after="0" w:line="240" w:lineRule="auto"/>
      </w:pPr>
      <w:r>
        <w:separator/>
      </w:r>
    </w:p>
  </w:footnote>
  <w:footnote w:type="continuationSeparator" w:id="0">
    <w:p w:rsidR="00A233A0" w:rsidRDefault="00A2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E0C6F"/>
    <w:rsid w:val="000E1C1C"/>
    <w:rsid w:val="000F1971"/>
    <w:rsid w:val="000F2714"/>
    <w:rsid w:val="000F513B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0FE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639"/>
    <w:rsid w:val="004B281D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97F53"/>
    <w:rsid w:val="005A36D8"/>
    <w:rsid w:val="005B3053"/>
    <w:rsid w:val="005B7CDB"/>
    <w:rsid w:val="005C610D"/>
    <w:rsid w:val="005D51A5"/>
    <w:rsid w:val="005E0AD5"/>
    <w:rsid w:val="005E44EA"/>
    <w:rsid w:val="005F2D16"/>
    <w:rsid w:val="005F50F0"/>
    <w:rsid w:val="006029B6"/>
    <w:rsid w:val="00606FCD"/>
    <w:rsid w:val="0061045B"/>
    <w:rsid w:val="00616571"/>
    <w:rsid w:val="00617E24"/>
    <w:rsid w:val="006205E6"/>
    <w:rsid w:val="006247EC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71C4"/>
    <w:rsid w:val="007D7D11"/>
    <w:rsid w:val="007E6EA9"/>
    <w:rsid w:val="007E7984"/>
    <w:rsid w:val="007F3E72"/>
    <w:rsid w:val="007F59FF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56BEE"/>
    <w:rsid w:val="00866F0A"/>
    <w:rsid w:val="0086782B"/>
    <w:rsid w:val="00874A69"/>
    <w:rsid w:val="00892248"/>
    <w:rsid w:val="00896820"/>
    <w:rsid w:val="008A6E0B"/>
    <w:rsid w:val="008B2155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12468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4010"/>
    <w:rsid w:val="009B5992"/>
    <w:rsid w:val="009C22D6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3A0"/>
    <w:rsid w:val="00A23CB1"/>
    <w:rsid w:val="00A248F3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6E7B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853F7"/>
    <w:rsid w:val="00D87C86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1587"/>
    <w:rsid w:val="00E55F31"/>
    <w:rsid w:val="00E575D2"/>
    <w:rsid w:val="00E57EA8"/>
    <w:rsid w:val="00E600F5"/>
    <w:rsid w:val="00E60622"/>
    <w:rsid w:val="00E63872"/>
    <w:rsid w:val="00E6474F"/>
    <w:rsid w:val="00E66D7D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16A5C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CFB7-AC86-434C-9360-DF2CC8AE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14408</Words>
  <Characters>82126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2022-03-15T08:00:00Z</cp:lastPrinted>
  <dcterms:created xsi:type="dcterms:W3CDTF">2022-03-15T08:00:00Z</dcterms:created>
  <dcterms:modified xsi:type="dcterms:W3CDTF">2022-03-15T08:00:00Z</dcterms:modified>
</cp:coreProperties>
</file>