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CF24A7">
        <w:rPr>
          <w:sz w:val="26"/>
          <w:szCs w:val="26"/>
        </w:rPr>
        <w:t xml:space="preserve">27 </w:t>
      </w:r>
      <w:r w:rsidR="00DC63C7">
        <w:rPr>
          <w:sz w:val="26"/>
          <w:szCs w:val="26"/>
        </w:rPr>
        <w:t>апреля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CF24A7">
        <w:rPr>
          <w:sz w:val="26"/>
          <w:szCs w:val="26"/>
        </w:rPr>
        <w:t>750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655860">
        <w:rPr>
          <w:sz w:val="26"/>
          <w:szCs w:val="26"/>
        </w:rPr>
        <w:t>459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655860" w:rsidRPr="00655860">
        <w:rPr>
          <w:sz w:val="26"/>
          <w:szCs w:val="26"/>
        </w:rPr>
        <w:t xml:space="preserve">КТП-160 </w:t>
      </w:r>
      <w:proofErr w:type="spellStart"/>
      <w:r w:rsidR="00655860" w:rsidRPr="00655860">
        <w:rPr>
          <w:sz w:val="26"/>
          <w:szCs w:val="26"/>
        </w:rPr>
        <w:t>кВа</w:t>
      </w:r>
      <w:proofErr w:type="spellEnd"/>
      <w:r w:rsidR="00655860" w:rsidRPr="00655860">
        <w:rPr>
          <w:sz w:val="26"/>
          <w:szCs w:val="26"/>
        </w:rPr>
        <w:t xml:space="preserve"> "</w:t>
      </w:r>
      <w:proofErr w:type="spellStart"/>
      <w:r w:rsidR="00655860" w:rsidRPr="00655860">
        <w:rPr>
          <w:sz w:val="26"/>
          <w:szCs w:val="26"/>
        </w:rPr>
        <w:t>Мехреньга</w:t>
      </w:r>
      <w:proofErr w:type="spellEnd"/>
      <w:r w:rsidR="00655860" w:rsidRPr="00655860">
        <w:rPr>
          <w:sz w:val="26"/>
          <w:szCs w:val="26"/>
        </w:rPr>
        <w:t xml:space="preserve"> ПТО" №724 Д-</w:t>
      </w:r>
      <w:r w:rsidR="00655860" w:rsidRPr="00655860">
        <w:rPr>
          <w:rFonts w:eastAsiaTheme="minorEastAsia"/>
          <w:sz w:val="26"/>
          <w:szCs w:val="26"/>
        </w:rPr>
        <w:t>2</w:t>
      </w:r>
      <w:r w:rsidR="005773E2" w:rsidRPr="00BF57F5">
        <w:rPr>
          <w:sz w:val="26"/>
          <w:szCs w:val="26"/>
        </w:rPr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080101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1E702B" w:rsidRPr="0092110A">
        <w:rPr>
          <w:sz w:val="26"/>
          <w:szCs w:val="26"/>
        </w:rPr>
        <w:t xml:space="preserve">КТП-160 </w:t>
      </w:r>
      <w:proofErr w:type="spellStart"/>
      <w:r w:rsidR="001E702B" w:rsidRPr="0092110A">
        <w:rPr>
          <w:sz w:val="26"/>
          <w:szCs w:val="26"/>
        </w:rPr>
        <w:t>кВа</w:t>
      </w:r>
      <w:proofErr w:type="spellEnd"/>
      <w:r w:rsidR="001E702B" w:rsidRPr="0092110A">
        <w:rPr>
          <w:sz w:val="26"/>
          <w:szCs w:val="26"/>
        </w:rPr>
        <w:t xml:space="preserve"> "</w:t>
      </w:r>
      <w:proofErr w:type="spellStart"/>
      <w:r w:rsidR="001E702B" w:rsidRPr="0092110A">
        <w:rPr>
          <w:sz w:val="26"/>
          <w:szCs w:val="26"/>
        </w:rPr>
        <w:t>Мехреньга</w:t>
      </w:r>
      <w:proofErr w:type="spellEnd"/>
      <w:r w:rsidR="001E702B" w:rsidRPr="0092110A">
        <w:rPr>
          <w:sz w:val="26"/>
          <w:szCs w:val="26"/>
        </w:rPr>
        <w:t xml:space="preserve"> ПТО" №724 Д-</w:t>
      </w:r>
      <w:r w:rsidR="001E702B" w:rsidRPr="0092110A">
        <w:rPr>
          <w:rFonts w:eastAsiaTheme="minorEastAsia"/>
          <w:sz w:val="26"/>
          <w:szCs w:val="26"/>
        </w:rPr>
        <w:t>2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E53B7C" w:rsidRDefault="00E53B7C"/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 </w:t>
      </w:r>
      <w:r w:rsidR="0026161A">
        <w:t>27</w:t>
      </w:r>
      <w:r w:rsidR="00F00D7D">
        <w:t xml:space="preserve"> </w:t>
      </w:r>
      <w:r w:rsidR="00BF2072">
        <w:t>апреля</w:t>
      </w:r>
      <w:r>
        <w:t xml:space="preserve"> 202</w:t>
      </w:r>
      <w:r w:rsidR="00216A9D">
        <w:t>2</w:t>
      </w:r>
      <w:r w:rsidR="0026161A">
        <w:t xml:space="preserve"> г. № 750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BF2072" w:rsidRPr="007D422F" w:rsidRDefault="00BF2072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7D422F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BF2072" w:rsidRPr="007D422F" w:rsidRDefault="00BF2072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7D422F">
        <w:rPr>
          <w:rFonts w:ascii="ArialUnicodeMS" w:hAnsi="ArialUnicodeMS"/>
          <w:b/>
          <w:color w:val="000000"/>
        </w:rPr>
        <w:t xml:space="preserve">(КТП-160 </w:t>
      </w:r>
      <w:proofErr w:type="spellStart"/>
      <w:r w:rsidRPr="007D422F">
        <w:rPr>
          <w:rFonts w:ascii="ArialUnicodeMS" w:hAnsi="ArialUnicodeMS"/>
          <w:b/>
          <w:color w:val="000000"/>
        </w:rPr>
        <w:t>кВа</w:t>
      </w:r>
      <w:proofErr w:type="spellEnd"/>
      <w:r w:rsidRPr="007D422F">
        <w:rPr>
          <w:rFonts w:ascii="ArialUnicodeMS" w:hAnsi="ArialUnicodeMS"/>
          <w:b/>
          <w:color w:val="000000"/>
        </w:rPr>
        <w:t xml:space="preserve"> "</w:t>
      </w:r>
      <w:proofErr w:type="spellStart"/>
      <w:r w:rsidRPr="007D422F">
        <w:rPr>
          <w:rFonts w:ascii="ArialUnicodeMS" w:hAnsi="ArialUnicodeMS"/>
          <w:b/>
          <w:color w:val="000000"/>
        </w:rPr>
        <w:t>Мехреньга</w:t>
      </w:r>
      <w:proofErr w:type="spellEnd"/>
      <w:r w:rsidRPr="007D422F">
        <w:rPr>
          <w:rFonts w:ascii="ArialUnicodeMS" w:hAnsi="ArialUnicodeMS"/>
          <w:b/>
          <w:color w:val="000000"/>
        </w:rPr>
        <w:t xml:space="preserve"> ПТО" №724 Д-2)</w:t>
      </w:r>
      <w:r>
        <w:rPr>
          <w:rFonts w:ascii="ArialUnicodeMS" w:hAnsi="ArialUnicodeMS"/>
          <w:b/>
          <w:color w:val="000000"/>
        </w:rPr>
        <w:t xml:space="preserve"> </w:t>
      </w:r>
      <w:r w:rsidRPr="007D422F">
        <w:rPr>
          <w:rFonts w:ascii="ArialUnicodeMS" w:hAnsi="ArialUnicodeMS"/>
          <w:b/>
          <w:color w:val="000000"/>
        </w:rPr>
        <w:t>в кадастровом квартале 29:18:080101,</w:t>
      </w:r>
    </w:p>
    <w:p w:rsidR="00BF2072" w:rsidRPr="007D422F" w:rsidRDefault="00BF2072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7D422F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7D422F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BF2072" w:rsidRDefault="00BF2072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7D422F">
        <w:rPr>
          <w:rFonts w:ascii="ArialUnicodeMS" w:hAnsi="ArialUnicodeMS"/>
          <w:b/>
          <w:color w:val="000000"/>
        </w:rPr>
        <w:t>МО «Дмитриевское», д. Щеколдинская</w:t>
      </w:r>
    </w:p>
    <w:p w:rsidR="00BF2072" w:rsidRDefault="00BF2072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BF2072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BF2072">
        <w:rPr>
          <w:rFonts w:eastAsia="Arial Unicode MS"/>
          <w:noProof/>
          <w:color w:val="000000"/>
          <w:spacing w:val="-1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align>top</wp:align>
            </wp:positionV>
            <wp:extent cx="6113780" cy="7812405"/>
            <wp:effectExtent l="19050" t="0" r="127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192" t="18772" r="25735" b="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781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99" w:rsidRDefault="000F7299">
      <w:r>
        <w:separator/>
      </w:r>
    </w:p>
  </w:endnote>
  <w:endnote w:type="continuationSeparator" w:id="0">
    <w:p w:rsidR="000F7299" w:rsidRDefault="000F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99" w:rsidRDefault="000F7299">
      <w:r>
        <w:separator/>
      </w:r>
    </w:p>
  </w:footnote>
  <w:footnote w:type="continuationSeparator" w:id="0">
    <w:p w:rsidR="000F7299" w:rsidRDefault="000F7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0F7299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161A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A3B30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0291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4A7"/>
    <w:rsid w:val="00CF2968"/>
    <w:rsid w:val="00CF67C6"/>
    <w:rsid w:val="00D00C66"/>
    <w:rsid w:val="00D01A6D"/>
    <w:rsid w:val="00D03304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56F8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6041-CA00-4C4A-A1B8-39B49522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10</cp:revision>
  <cp:lastPrinted>2022-04-28T06:09:00Z</cp:lastPrinted>
  <dcterms:created xsi:type="dcterms:W3CDTF">2022-04-04T07:58:00Z</dcterms:created>
  <dcterms:modified xsi:type="dcterms:W3CDTF">2022-04-28T06:09:00Z</dcterms:modified>
</cp:coreProperties>
</file>