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57651C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 w:val="26"/>
          <w:szCs w:val="26"/>
        </w:rPr>
      </w:pPr>
      <w:r w:rsidRPr="0057651C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b/>
          <w:sz w:val="26"/>
          <w:szCs w:val="26"/>
        </w:rPr>
        <w:t>УСТЬЯНСКОГО МУНИЦИПАЛЬНОГО РАЙОНА</w:t>
      </w:r>
    </w:p>
    <w:p w:rsidR="006337B9" w:rsidRPr="0057651C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7651C">
        <w:rPr>
          <w:rFonts w:ascii="Times New Roman" w:hAnsi="Times New Roman"/>
          <w:sz w:val="26"/>
          <w:szCs w:val="26"/>
        </w:rPr>
        <w:t>АРХАНГЕЛЬСКОЙ  ОБЛАСТИ</w:t>
      </w:r>
    </w:p>
    <w:p w:rsidR="006337B9" w:rsidRPr="0057651C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57651C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6337B9" w:rsidP="006337B9">
      <w:pPr>
        <w:jc w:val="center"/>
        <w:rPr>
          <w:sz w:val="26"/>
          <w:szCs w:val="26"/>
        </w:rPr>
      </w:pPr>
      <w:r w:rsidRPr="0057651C">
        <w:rPr>
          <w:sz w:val="26"/>
          <w:szCs w:val="26"/>
        </w:rPr>
        <w:t xml:space="preserve">от  </w:t>
      </w:r>
      <w:r w:rsidR="00CD7068" w:rsidRPr="0057651C">
        <w:rPr>
          <w:sz w:val="26"/>
          <w:szCs w:val="26"/>
        </w:rPr>
        <w:t xml:space="preserve"> </w:t>
      </w:r>
      <w:r w:rsidR="00401072">
        <w:rPr>
          <w:sz w:val="26"/>
          <w:szCs w:val="26"/>
        </w:rPr>
        <w:t xml:space="preserve">30 июля 2021 </w:t>
      </w:r>
      <w:r w:rsidR="0024439B">
        <w:rPr>
          <w:sz w:val="26"/>
          <w:szCs w:val="26"/>
        </w:rPr>
        <w:t>года №</w:t>
      </w:r>
      <w:r w:rsidR="00401072">
        <w:rPr>
          <w:sz w:val="26"/>
          <w:szCs w:val="26"/>
        </w:rPr>
        <w:t xml:space="preserve"> 1035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2F77DA" w:rsidRDefault="006337B9" w:rsidP="002F77DA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1E00D5" w:rsidRPr="00B8179C" w:rsidRDefault="001E00D5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401072" w:rsidRDefault="00401072" w:rsidP="002F77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5936">
        <w:rPr>
          <w:b/>
          <w:sz w:val="28"/>
          <w:szCs w:val="28"/>
        </w:rPr>
        <w:t xml:space="preserve">О внесении изменений в реестр  мест (площадок) накопления твердых коммунальных отходов и схем мест (площадок) накопления твердых коммунальных отходов на территории сельских поселений администрации </w:t>
      </w:r>
      <w:proofErr w:type="spellStart"/>
      <w:r w:rsidRPr="00BA5936">
        <w:rPr>
          <w:b/>
          <w:sz w:val="28"/>
          <w:szCs w:val="28"/>
        </w:rPr>
        <w:t>Устьянского</w:t>
      </w:r>
      <w:proofErr w:type="spellEnd"/>
      <w:r w:rsidRPr="00BA5936"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2F77DA" w:rsidRPr="002F77DA" w:rsidRDefault="002F77DA" w:rsidP="002F77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01072" w:rsidRPr="00571EF8" w:rsidRDefault="00401072" w:rsidP="00B8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13.4 Федерального закона от 24 июня 1998 №89 –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 постановлением Правительства РФ от 31 августа 2018 № 1039, администрация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1E00D5" w:rsidRDefault="00675B20" w:rsidP="00675B2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75B20">
        <w:rPr>
          <w:b/>
          <w:color w:val="000000"/>
          <w:sz w:val="26"/>
          <w:szCs w:val="26"/>
        </w:rPr>
        <w:t>ПОСТАНОВЛЯЕТ:</w:t>
      </w:r>
      <w:r w:rsidR="001E00D5" w:rsidRPr="00675B20">
        <w:rPr>
          <w:b/>
          <w:color w:val="000000"/>
          <w:sz w:val="26"/>
          <w:szCs w:val="26"/>
        </w:rPr>
        <w:t xml:space="preserve"> </w:t>
      </w:r>
    </w:p>
    <w:p w:rsidR="00675B20" w:rsidRDefault="00675B20" w:rsidP="00675B20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Внести изменения в реестр (площадок) накопления твердых коммунальных отходов на территории сельских поселений муниципального образования «</w:t>
      </w:r>
      <w:proofErr w:type="spellStart"/>
      <w:r>
        <w:rPr>
          <w:color w:val="000000"/>
          <w:sz w:val="26"/>
          <w:szCs w:val="26"/>
        </w:rPr>
        <w:t>Устьянский</w:t>
      </w:r>
      <w:proofErr w:type="spellEnd"/>
      <w:r>
        <w:rPr>
          <w:color w:val="000000"/>
          <w:sz w:val="26"/>
          <w:szCs w:val="26"/>
        </w:rPr>
        <w:t xml:space="preserve"> муниципальный район», утвержденный постановлением администрации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Архангельской области от </w:t>
      </w:r>
      <w:r w:rsidR="00401072">
        <w:rPr>
          <w:color w:val="000000"/>
          <w:sz w:val="26"/>
          <w:szCs w:val="26"/>
        </w:rPr>
        <w:t>21 мая 2021</w:t>
      </w:r>
      <w:r w:rsidR="00D100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года №</w:t>
      </w:r>
      <w:r w:rsidR="00401072">
        <w:rPr>
          <w:color w:val="000000"/>
          <w:sz w:val="26"/>
          <w:szCs w:val="26"/>
        </w:rPr>
        <w:t>709</w:t>
      </w:r>
      <w:r w:rsidR="00D100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«</w:t>
      </w:r>
      <w:r w:rsidRPr="00675B20">
        <w:rPr>
          <w:color w:val="000000"/>
          <w:sz w:val="26"/>
          <w:szCs w:val="26"/>
        </w:rPr>
        <w:t xml:space="preserve">О внесении изменений в реестр мест (площадок) накопления твердых коммунальных отходов и схем мест (площадок) накопления твердых коммунальных отходов на территории сельских поселений администрации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Устьянский</w:t>
      </w:r>
      <w:proofErr w:type="spellEnd"/>
      <w:r>
        <w:rPr>
          <w:color w:val="000000"/>
          <w:sz w:val="26"/>
          <w:szCs w:val="26"/>
        </w:rPr>
        <w:t xml:space="preserve"> муниципальный район», изложив</w:t>
      </w:r>
      <w:proofErr w:type="gramEnd"/>
      <w:r>
        <w:rPr>
          <w:color w:val="000000"/>
          <w:sz w:val="26"/>
          <w:szCs w:val="26"/>
        </w:rPr>
        <w:t xml:space="preserve"> приложение №1 в новой редакции к настоящему постановлению.</w:t>
      </w:r>
    </w:p>
    <w:p w:rsidR="00165798" w:rsidRDefault="00675B20" w:rsidP="00675B20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Отделу по организационной работе и местному самоуправлению администрации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Архангельской области обеспечить размещение настоящего постановления на официальном сайте администрации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Архангельской области, с соблюдением требований законодательства Российской Федерации </w:t>
      </w:r>
      <w:r w:rsidR="00165798">
        <w:rPr>
          <w:color w:val="000000"/>
          <w:sz w:val="26"/>
          <w:szCs w:val="26"/>
        </w:rPr>
        <w:t>о персональных данных.</w:t>
      </w:r>
    </w:p>
    <w:p w:rsidR="00401072" w:rsidRDefault="00401072" w:rsidP="00F2295D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начальника Управления строительства и инфраструктуры, заместителя главы по строительству и муниципальному хозяйству.</w:t>
      </w:r>
    </w:p>
    <w:p w:rsidR="002A5EF5" w:rsidRDefault="00401072" w:rsidP="00F2295D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</w:t>
      </w:r>
      <w:r w:rsidR="002A5EF5">
        <w:rPr>
          <w:color w:val="000000"/>
          <w:sz w:val="26"/>
          <w:szCs w:val="26"/>
        </w:rPr>
        <w:t>т в силу со дня подписания.</w:t>
      </w:r>
    </w:p>
    <w:p w:rsidR="002A5EF5" w:rsidRDefault="002A5EF5" w:rsidP="002A5EF5">
      <w:pPr>
        <w:pStyle w:val="a9"/>
        <w:autoSpaceDE w:val="0"/>
        <w:autoSpaceDN w:val="0"/>
        <w:adjustRightInd w:val="0"/>
        <w:ind w:left="1065"/>
        <w:jc w:val="both"/>
        <w:rPr>
          <w:color w:val="000000"/>
          <w:sz w:val="26"/>
          <w:szCs w:val="26"/>
        </w:rPr>
      </w:pPr>
    </w:p>
    <w:p w:rsidR="002A5EF5" w:rsidRDefault="002A5EF5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F2295D" w:rsidRPr="00F2295D" w:rsidRDefault="002A5EF5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С.А. Котлов </w:t>
      </w:r>
    </w:p>
    <w:p w:rsidR="00F2295D" w:rsidRDefault="00F2295D"/>
    <w:p w:rsidR="00F2295D" w:rsidRDefault="00F2295D"/>
    <w:p w:rsidR="00F2295D" w:rsidRDefault="00F2295D"/>
    <w:p w:rsidR="00F2295D" w:rsidRDefault="00F2295D"/>
    <w:p w:rsidR="00F2295D" w:rsidRDefault="00F2295D"/>
    <w:p w:rsidR="00F2295D" w:rsidRDefault="00F2295D"/>
    <w:sectPr w:rsidR="00F2295D" w:rsidSect="002A5EF5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5EF5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2F77DA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072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E7F5F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936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Zverdvd.org</cp:lastModifiedBy>
  <cp:revision>4</cp:revision>
  <cp:lastPrinted>2021-07-29T08:48:00Z</cp:lastPrinted>
  <dcterms:created xsi:type="dcterms:W3CDTF">2022-04-19T07:39:00Z</dcterms:created>
  <dcterms:modified xsi:type="dcterms:W3CDTF">2022-04-19T07:40:00Z</dcterms:modified>
</cp:coreProperties>
</file>