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7C5E56">
        <w:rPr>
          <w:b/>
          <w:sz w:val="28"/>
          <w:szCs w:val="28"/>
        </w:rPr>
        <w:t>010101:144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7C5E56">
        <w:rPr>
          <w:sz w:val="22"/>
          <w:szCs w:val="22"/>
        </w:rPr>
        <w:t xml:space="preserve">13 мая </w:t>
      </w:r>
      <w:r w:rsidR="00B72D2F" w:rsidRPr="001773A8">
        <w:rPr>
          <w:sz w:val="22"/>
          <w:szCs w:val="22"/>
        </w:rPr>
        <w:t>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7C5E56">
        <w:rPr>
          <w:sz w:val="22"/>
          <w:szCs w:val="22"/>
        </w:rPr>
        <w:t>904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порядке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рп.Октябрьский,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r w:rsidR="002C4A46" w:rsidRPr="007F616B">
        <w:rPr>
          <w:sz w:val="22"/>
          <w:szCs w:val="22"/>
        </w:rPr>
        <w:t>ustkumi@mail.ru.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r w:rsidR="002C4A46" w:rsidRPr="001773A8">
        <w:rPr>
          <w:color w:val="0A0808"/>
          <w:sz w:val="22"/>
          <w:szCs w:val="22"/>
          <w:u w:val="single"/>
        </w:rPr>
        <w:t>открытый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7C5E56">
        <w:rPr>
          <w:sz w:val="22"/>
          <w:szCs w:val="22"/>
        </w:rPr>
        <w:t>14.05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7C5E56">
        <w:rPr>
          <w:sz w:val="22"/>
          <w:szCs w:val="22"/>
        </w:rPr>
        <w:t>13.06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7C5E56">
        <w:rPr>
          <w:color w:val="0A0808"/>
          <w:sz w:val="22"/>
          <w:szCs w:val="22"/>
          <w:u w:val="single"/>
        </w:rPr>
        <w:t xml:space="preserve"> - 13.06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7C5E56">
        <w:rPr>
          <w:color w:val="0A0808"/>
          <w:sz w:val="22"/>
          <w:szCs w:val="22"/>
          <w:u w:val="single"/>
        </w:rPr>
        <w:t>14.06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7C5E56">
        <w:rPr>
          <w:color w:val="0A0808"/>
          <w:sz w:val="22"/>
          <w:szCs w:val="22"/>
          <w:u w:val="single"/>
        </w:rPr>
        <w:t xml:space="preserve"> 14.06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7C5E56">
        <w:rPr>
          <w:sz w:val="22"/>
          <w:szCs w:val="22"/>
        </w:rPr>
        <w:t>15.06.2022 в 09:30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7C5E56">
        <w:rPr>
          <w:color w:val="0A0808"/>
          <w:sz w:val="22"/>
          <w:szCs w:val="22"/>
          <w:u w:val="single"/>
        </w:rPr>
        <w:t>15.06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Извещение о результатах торгов размещается на официальном сайте Российской Федерации </w:t>
      </w:r>
      <w:r w:rsidR="00102018" w:rsidRPr="001773A8">
        <w:rPr>
          <w:sz w:val="22"/>
          <w:szCs w:val="22"/>
          <w:u w:val="single"/>
          <w:lang w:val="en-US"/>
        </w:rPr>
        <w:t>htths</w:t>
      </w:r>
      <w:r w:rsidR="00102018" w:rsidRPr="001773A8">
        <w:rPr>
          <w:sz w:val="22"/>
          <w:szCs w:val="22"/>
          <w:u w:val="single"/>
        </w:rPr>
        <w:t>://</w:t>
      </w:r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r w:rsidR="00102018" w:rsidRPr="001773A8">
        <w:rPr>
          <w:sz w:val="22"/>
          <w:szCs w:val="22"/>
          <w:u w:val="single"/>
        </w:rPr>
        <w:t>.</w:t>
      </w:r>
      <w:r w:rsidR="00102018" w:rsidRPr="001773A8">
        <w:rPr>
          <w:sz w:val="22"/>
          <w:szCs w:val="22"/>
          <w:u w:val="single"/>
          <w:lang w:val="en-US"/>
        </w:rPr>
        <w:t>gov</w:t>
      </w:r>
      <w:r w:rsidR="00102018" w:rsidRPr="001773A8">
        <w:rPr>
          <w:sz w:val="22"/>
          <w:szCs w:val="22"/>
          <w:u w:val="single"/>
        </w:rPr>
        <w:t>.</w:t>
      </w:r>
      <w:r w:rsidR="00102018" w:rsidRPr="001773A8">
        <w:rPr>
          <w:sz w:val="22"/>
          <w:szCs w:val="22"/>
          <w:u w:val="single"/>
          <w:lang w:val="en-US"/>
        </w:rPr>
        <w:t>ru</w:t>
      </w:r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7C5E56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 xml:space="preserve">Срок договора аренды </w:t>
      </w:r>
      <w:r w:rsidRPr="007C5E56">
        <w:rPr>
          <w:color w:val="0A0808"/>
          <w:sz w:val="22"/>
          <w:szCs w:val="22"/>
          <w:u w:val="single"/>
        </w:rPr>
        <w:t>земельного участка:</w:t>
      </w:r>
      <w:r w:rsidRPr="007C5E56">
        <w:rPr>
          <w:color w:val="0A0808"/>
          <w:sz w:val="22"/>
          <w:szCs w:val="22"/>
        </w:rPr>
        <w:t xml:space="preserve"> </w:t>
      </w:r>
      <w:r w:rsidR="007C5E56" w:rsidRPr="007C5E56">
        <w:rPr>
          <w:color w:val="0A0808"/>
          <w:sz w:val="22"/>
          <w:szCs w:val="22"/>
        </w:rPr>
        <w:t>49</w:t>
      </w:r>
      <w:r w:rsidR="00717B28" w:rsidRPr="007C5E56">
        <w:rPr>
          <w:color w:val="0A0808"/>
          <w:sz w:val="22"/>
          <w:szCs w:val="22"/>
        </w:rPr>
        <w:t xml:space="preserve"> лет</w:t>
      </w:r>
    </w:p>
    <w:p w:rsidR="00C815E7" w:rsidRPr="007C5E56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7C5E56">
        <w:rPr>
          <w:b/>
          <w:color w:val="0A0808"/>
          <w:sz w:val="22"/>
          <w:szCs w:val="22"/>
        </w:rPr>
        <w:t>1.Земельный участок:</w:t>
      </w:r>
    </w:p>
    <w:p w:rsidR="00C815E7" w:rsidRPr="007C5E56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C5E56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7C5E56">
        <w:rPr>
          <w:color w:val="0A0808"/>
          <w:sz w:val="22"/>
          <w:szCs w:val="22"/>
        </w:rPr>
        <w:t xml:space="preserve">: </w:t>
      </w:r>
      <w:r w:rsidR="007C5E56" w:rsidRPr="007C5E56">
        <w:rPr>
          <w:sz w:val="22"/>
          <w:szCs w:val="22"/>
        </w:rPr>
        <w:t>примерно в 230 метрах по направлению на северо-запад от ориентира жилой дом, расположенного за пределами земельного участка, адрес ориентира: Архангельская область, Устьянский район, МО «Бестужевское», д.Фомин Починок, д.13</w:t>
      </w:r>
    </w:p>
    <w:p w:rsidR="00C815E7" w:rsidRPr="007C5E56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C5E56">
        <w:rPr>
          <w:color w:val="0A0808"/>
          <w:sz w:val="22"/>
          <w:szCs w:val="22"/>
          <w:u w:val="single"/>
        </w:rPr>
        <w:t>Площадь земельного участка</w:t>
      </w:r>
      <w:r w:rsidRPr="007C5E56">
        <w:rPr>
          <w:color w:val="0A0808"/>
          <w:sz w:val="22"/>
          <w:szCs w:val="22"/>
        </w:rPr>
        <w:t xml:space="preserve">: </w:t>
      </w:r>
      <w:r w:rsidR="007C5E56">
        <w:rPr>
          <w:sz w:val="22"/>
          <w:szCs w:val="22"/>
        </w:rPr>
        <w:t>131502</w:t>
      </w:r>
      <w:r w:rsidR="00717B28" w:rsidRPr="007C5E56">
        <w:rPr>
          <w:sz w:val="22"/>
          <w:szCs w:val="22"/>
        </w:rPr>
        <w:t xml:space="preserve"> </w:t>
      </w:r>
      <w:r w:rsidR="00102018" w:rsidRPr="007C5E56">
        <w:rPr>
          <w:sz w:val="22"/>
          <w:szCs w:val="22"/>
        </w:rPr>
        <w:t>кв.м.,</w:t>
      </w:r>
    </w:p>
    <w:p w:rsidR="00717B28" w:rsidRPr="007C5E56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7C5E56">
        <w:rPr>
          <w:color w:val="0A0808"/>
          <w:sz w:val="22"/>
          <w:szCs w:val="22"/>
          <w:u w:val="single"/>
        </w:rPr>
        <w:t>Кадастровый номер</w:t>
      </w:r>
      <w:r w:rsidR="00717B28" w:rsidRPr="007C5E56">
        <w:rPr>
          <w:color w:val="0A0808"/>
          <w:sz w:val="22"/>
          <w:szCs w:val="22"/>
        </w:rPr>
        <w:t xml:space="preserve">: </w:t>
      </w:r>
      <w:r w:rsidR="00717B28" w:rsidRPr="007C5E56">
        <w:rPr>
          <w:sz w:val="22"/>
          <w:szCs w:val="22"/>
        </w:rPr>
        <w:t>29:18:</w:t>
      </w:r>
      <w:r w:rsidR="007C5E56">
        <w:rPr>
          <w:sz w:val="22"/>
          <w:szCs w:val="22"/>
        </w:rPr>
        <w:t>010101:144</w:t>
      </w:r>
      <w:r w:rsidR="00717B28" w:rsidRPr="007C5E56">
        <w:rPr>
          <w:sz w:val="22"/>
          <w:szCs w:val="22"/>
        </w:rPr>
        <w:t xml:space="preserve"> 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Категория земель</w:t>
      </w:r>
      <w:r w:rsidRPr="005F3D71">
        <w:rPr>
          <w:color w:val="0A0808"/>
          <w:sz w:val="22"/>
          <w:szCs w:val="22"/>
        </w:rPr>
        <w:t xml:space="preserve">: </w:t>
      </w:r>
      <w:r w:rsidR="00102018" w:rsidRPr="005F3D71">
        <w:rPr>
          <w:sz w:val="22"/>
          <w:szCs w:val="22"/>
        </w:rPr>
        <w:t xml:space="preserve">земли </w:t>
      </w:r>
      <w:r w:rsidR="007C5E56">
        <w:rPr>
          <w:sz w:val="22"/>
          <w:szCs w:val="22"/>
        </w:rPr>
        <w:t>сельскохозяйственного назначения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F3D71">
        <w:rPr>
          <w:color w:val="0A0808"/>
          <w:sz w:val="22"/>
          <w:szCs w:val="22"/>
        </w:rPr>
        <w:t xml:space="preserve">: </w:t>
      </w:r>
      <w:r w:rsidR="007C5E56">
        <w:rPr>
          <w:sz w:val="22"/>
          <w:szCs w:val="22"/>
        </w:rPr>
        <w:t>растениеводство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Обременения (ограничения):</w:t>
      </w:r>
      <w:r w:rsidRPr="005F3D71">
        <w:rPr>
          <w:color w:val="0A0808"/>
          <w:sz w:val="22"/>
          <w:szCs w:val="22"/>
        </w:rPr>
        <w:t xml:space="preserve"> </w:t>
      </w:r>
      <w:r w:rsidR="00102018" w:rsidRPr="005F3D71">
        <w:rPr>
          <w:color w:val="0A0808"/>
          <w:sz w:val="22"/>
          <w:szCs w:val="22"/>
        </w:rPr>
        <w:t>нет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Форма собственности</w:t>
      </w:r>
      <w:r w:rsidRPr="005F3D71">
        <w:rPr>
          <w:color w:val="0A0808"/>
          <w:sz w:val="22"/>
          <w:szCs w:val="22"/>
        </w:rPr>
        <w:t xml:space="preserve">: </w:t>
      </w:r>
      <w:r w:rsidR="00102018" w:rsidRPr="005F3D71">
        <w:rPr>
          <w:color w:val="0A0808"/>
          <w:sz w:val="22"/>
          <w:szCs w:val="22"/>
        </w:rPr>
        <w:t>не разграничена</w:t>
      </w:r>
    </w:p>
    <w:p w:rsidR="005F3D71" w:rsidRPr="005F3D71" w:rsidRDefault="00C815E7" w:rsidP="005F3D71">
      <w:pPr>
        <w:shd w:val="clear" w:color="auto" w:fill="FFFFFF"/>
        <w:jc w:val="both"/>
        <w:rPr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5F3D71">
        <w:rPr>
          <w:color w:val="0A0808"/>
          <w:sz w:val="22"/>
          <w:szCs w:val="22"/>
        </w:rPr>
        <w:t xml:space="preserve"> </w:t>
      </w:r>
      <w:r w:rsidR="005F3D71" w:rsidRPr="005F3D71">
        <w:rPr>
          <w:sz w:val="22"/>
          <w:szCs w:val="22"/>
        </w:rPr>
        <w:t>На данном земельном участке запрещено возведение объектов капитального строительства.</w:t>
      </w:r>
    </w:p>
    <w:p w:rsidR="005F3D71" w:rsidRDefault="005F3D71" w:rsidP="00C815E7">
      <w:pPr>
        <w:shd w:val="clear" w:color="auto" w:fill="FFFFFF"/>
        <w:jc w:val="both"/>
        <w:rPr>
          <w:sz w:val="23"/>
          <w:szCs w:val="23"/>
        </w:rPr>
      </w:pP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7C5E56">
        <w:rPr>
          <w:color w:val="0A0808"/>
          <w:sz w:val="22"/>
          <w:szCs w:val="22"/>
        </w:rPr>
        <w:t>2800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7C5E56">
        <w:t xml:space="preserve"> -84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- </w:t>
      </w:r>
      <w:r w:rsidR="007C5E56">
        <w:rPr>
          <w:color w:val="0A0808"/>
          <w:sz w:val="22"/>
          <w:szCs w:val="22"/>
        </w:rPr>
        <w:t>280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r w:rsidR="001773A8" w:rsidRPr="001773A8">
          <w:rPr>
            <w:rStyle w:val="a9"/>
            <w:color w:val="auto"/>
            <w:sz w:val="22"/>
            <w:szCs w:val="22"/>
          </w:rPr>
          <w:t>.</w:t>
        </w:r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r w:rsidR="001773A8" w:rsidRPr="001773A8">
          <w:rPr>
            <w:rStyle w:val="a9"/>
            <w:color w:val="auto"/>
            <w:sz w:val="22"/>
            <w:szCs w:val="22"/>
          </w:rPr>
          <w:t>.</w:t>
        </w:r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7C5E56">
        <w:rPr>
          <w:b/>
          <w:sz w:val="22"/>
          <w:szCs w:val="22"/>
        </w:rPr>
        <w:t>14.05</w:t>
      </w:r>
      <w:r w:rsidR="001773A8" w:rsidRPr="001773A8">
        <w:rPr>
          <w:b/>
          <w:sz w:val="22"/>
          <w:szCs w:val="22"/>
        </w:rPr>
        <w:t>.2022</w:t>
      </w:r>
      <w:r w:rsidR="007C5E56">
        <w:rPr>
          <w:b/>
          <w:sz w:val="22"/>
          <w:szCs w:val="22"/>
        </w:rPr>
        <w:t xml:space="preserve"> по 13.06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>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7C5E56">
        <w:rPr>
          <w:rFonts w:eastAsia="Calibri"/>
          <w:sz w:val="22"/>
          <w:szCs w:val="22"/>
        </w:rPr>
        <w:t>14.05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2022 по 13.06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аукциона,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</w:t>
      </w:r>
      <w:r w:rsidRPr="001773A8">
        <w:rPr>
          <w:rFonts w:eastAsia="Calibri"/>
          <w:sz w:val="22"/>
          <w:szCs w:val="22"/>
        </w:rPr>
        <w:lastRenderedPageBreak/>
        <w:t>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признании аукциона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 наличии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773A8">
      <w:footerReference w:type="default" r:id="rId15"/>
      <w:pgSz w:w="11906" w:h="16838" w:code="9"/>
      <w:pgMar w:top="426" w:right="566" w:bottom="426" w:left="1134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76" w:rsidRDefault="00160776" w:rsidP="00F12FDF">
      <w:r>
        <w:separator/>
      </w:r>
    </w:p>
  </w:endnote>
  <w:endnote w:type="continuationSeparator" w:id="0">
    <w:p w:rsidR="00160776" w:rsidRDefault="00160776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78296A">
    <w:pPr>
      <w:pStyle w:val="ae"/>
      <w:jc w:val="right"/>
    </w:pPr>
    <w:fldSimple w:instr=" PAGE   \* MERGEFORMAT ">
      <w:r w:rsidR="00A95B15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76" w:rsidRDefault="00160776" w:rsidP="00F12FDF">
      <w:r>
        <w:separator/>
      </w:r>
    </w:p>
  </w:footnote>
  <w:footnote w:type="continuationSeparator" w:id="0">
    <w:p w:rsidR="00160776" w:rsidRDefault="00160776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0776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29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95B15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ECC8E-153C-4769-A6C8-DA17702E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4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2022-05-13T09:26:00Z</cp:lastPrinted>
  <dcterms:created xsi:type="dcterms:W3CDTF">2022-05-13T12:08:00Z</dcterms:created>
  <dcterms:modified xsi:type="dcterms:W3CDTF">2022-05-13T12:08:00Z</dcterms:modified>
</cp:coreProperties>
</file>