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5FE2">
        <w:rPr>
          <w:sz w:val="26"/>
          <w:szCs w:val="26"/>
        </w:rPr>
        <w:t>14</w:t>
      </w:r>
      <w:r w:rsidR="000B017C">
        <w:rPr>
          <w:sz w:val="26"/>
          <w:szCs w:val="26"/>
        </w:rPr>
        <w:t xml:space="preserve"> </w:t>
      </w:r>
      <w:r w:rsidR="00782CE9">
        <w:rPr>
          <w:sz w:val="26"/>
          <w:szCs w:val="26"/>
        </w:rPr>
        <w:t>июн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E45FE2">
        <w:rPr>
          <w:sz w:val="26"/>
          <w:szCs w:val="26"/>
        </w:rPr>
        <w:t>1112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782CE9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 (ОГРН 1047855175785, ИНН 7802312751, почтовый адрес: 196247, Россия, город Санкт-Петербург, площадь Конституции, дом 3, литер</w:t>
      </w:r>
      <w:proofErr w:type="gramStart"/>
      <w:r w:rsidRPr="005773E2">
        <w:rPr>
          <w:sz w:val="26"/>
          <w:szCs w:val="26"/>
        </w:rPr>
        <w:t xml:space="preserve"> А</w:t>
      </w:r>
      <w:proofErr w:type="gramEnd"/>
      <w:r w:rsidRPr="005773E2">
        <w:rPr>
          <w:sz w:val="26"/>
          <w:szCs w:val="26"/>
        </w:rPr>
        <w:t xml:space="preserve">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8E6215">
        <w:rPr>
          <w:sz w:val="26"/>
          <w:szCs w:val="26"/>
        </w:rPr>
        <w:t>44</w:t>
      </w:r>
      <w:r w:rsidR="00782CE9">
        <w:rPr>
          <w:sz w:val="26"/>
          <w:szCs w:val="26"/>
        </w:rPr>
        <w:t>5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782CE9" w:rsidRPr="00782CE9">
        <w:rPr>
          <w:rFonts w:eastAsiaTheme="minorEastAsia"/>
          <w:sz w:val="26"/>
          <w:szCs w:val="26"/>
        </w:rPr>
        <w:t xml:space="preserve">КТП-100 </w:t>
      </w:r>
      <w:proofErr w:type="spellStart"/>
      <w:r w:rsidR="00782CE9" w:rsidRPr="00782CE9">
        <w:rPr>
          <w:rFonts w:eastAsiaTheme="minorEastAsia"/>
          <w:sz w:val="26"/>
          <w:szCs w:val="26"/>
        </w:rPr>
        <w:t>кВа</w:t>
      </w:r>
      <w:proofErr w:type="spellEnd"/>
      <w:r w:rsidR="00782CE9" w:rsidRPr="00782CE9">
        <w:rPr>
          <w:rFonts w:eastAsiaTheme="minorEastAsia"/>
          <w:sz w:val="26"/>
          <w:szCs w:val="26"/>
        </w:rPr>
        <w:t xml:space="preserve"> "Гараж" № 999 И-4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</w:t>
      </w:r>
      <w:r w:rsidR="00523AD8">
        <w:rPr>
          <w:sz w:val="26"/>
          <w:szCs w:val="26"/>
        </w:rPr>
        <w:t>1306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</w:t>
      </w:r>
      <w:proofErr w:type="spellStart"/>
      <w:r w:rsidRPr="00E55EFD">
        <w:rPr>
          <w:sz w:val="26"/>
          <w:szCs w:val="26"/>
        </w:rPr>
        <w:t>электросетевого</w:t>
      </w:r>
      <w:proofErr w:type="spellEnd"/>
      <w:r w:rsidRPr="00E55EFD">
        <w:rPr>
          <w:sz w:val="26"/>
          <w:szCs w:val="26"/>
        </w:rPr>
        <w:t xml:space="preserve"> хозяйства </w:t>
      </w:r>
      <w:r w:rsidR="00782CE9">
        <w:rPr>
          <w:sz w:val="26"/>
          <w:szCs w:val="26"/>
        </w:rPr>
        <w:t>(</w:t>
      </w:r>
      <w:r w:rsidR="00782CE9" w:rsidRPr="00782CE9">
        <w:rPr>
          <w:rFonts w:eastAsiaTheme="minorEastAsia"/>
          <w:sz w:val="26"/>
          <w:szCs w:val="26"/>
        </w:rPr>
        <w:t xml:space="preserve">КТП-100 </w:t>
      </w:r>
      <w:proofErr w:type="spellStart"/>
      <w:r w:rsidR="00782CE9" w:rsidRPr="00782CE9">
        <w:rPr>
          <w:rFonts w:eastAsiaTheme="minorEastAsia"/>
          <w:sz w:val="26"/>
          <w:szCs w:val="26"/>
        </w:rPr>
        <w:t>кВа</w:t>
      </w:r>
      <w:proofErr w:type="spellEnd"/>
      <w:r w:rsidR="00782CE9" w:rsidRPr="00782CE9">
        <w:rPr>
          <w:rFonts w:eastAsiaTheme="minorEastAsia"/>
          <w:sz w:val="26"/>
          <w:szCs w:val="26"/>
        </w:rPr>
        <w:t xml:space="preserve"> "Гараж" № 999 И-4</w:t>
      </w:r>
      <w:r w:rsidR="00782CE9">
        <w:rPr>
          <w:rFonts w:eastAsiaTheme="minorEastAsia"/>
          <w:sz w:val="26"/>
          <w:szCs w:val="26"/>
        </w:rPr>
        <w:t>)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2631E" w:rsidRDefault="00B2631E" w:rsidP="00B2631E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B2631E" w:rsidRDefault="00B2631E" w:rsidP="00B2631E">
      <w:pPr>
        <w:rPr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473228" w:rsidRDefault="00473228" w:rsidP="00170486"/>
    <w:p w:rsidR="00AA5DFE" w:rsidRDefault="00AA5DFE">
      <w:r>
        <w:br w:type="page"/>
      </w: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E45FE2" w:rsidP="002C0471">
            <w:pPr>
              <w:jc w:val="center"/>
            </w:pPr>
            <w:r>
              <w:t>14 июня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E45FE2" w:rsidP="002C0471">
            <w:pPr>
              <w:jc w:val="center"/>
            </w:pPr>
            <w:r>
              <w:t>1112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782CE9" w:rsidRPr="00782CE9">
        <w:rPr>
          <w:rFonts w:eastAsiaTheme="minorEastAsia"/>
          <w:b/>
          <w:sz w:val="26"/>
          <w:szCs w:val="26"/>
        </w:rPr>
        <w:t xml:space="preserve">КТП-100 </w:t>
      </w:r>
      <w:proofErr w:type="spellStart"/>
      <w:r w:rsidR="00782CE9" w:rsidRPr="00782CE9">
        <w:rPr>
          <w:rFonts w:eastAsiaTheme="minorEastAsia"/>
          <w:b/>
          <w:sz w:val="26"/>
          <w:szCs w:val="26"/>
        </w:rPr>
        <w:t>кВа</w:t>
      </w:r>
      <w:proofErr w:type="spellEnd"/>
      <w:r w:rsidR="00782CE9" w:rsidRPr="00782CE9">
        <w:rPr>
          <w:rFonts w:eastAsiaTheme="minorEastAsia"/>
          <w:b/>
          <w:sz w:val="26"/>
          <w:szCs w:val="26"/>
        </w:rPr>
        <w:t xml:space="preserve"> "Гараж" № 999 И-4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</w:t>
      </w:r>
      <w:r w:rsidR="00782CE9">
        <w:rPr>
          <w:b/>
        </w:rPr>
        <w:t>306</w:t>
      </w:r>
      <w:r w:rsidR="00311FD0" w:rsidRPr="00311FD0">
        <w:rPr>
          <w:b/>
        </w:rPr>
        <w:t xml:space="preserve">01, расположенного по адресу: Архангельская область, Устьянский район, </w:t>
      </w:r>
      <w:r w:rsidR="00782CE9" w:rsidRPr="00782CE9">
        <w:rPr>
          <w:b/>
        </w:rPr>
        <w:t>МО «Илезское», п. Илеза</w:t>
      </w:r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782CE9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782CE9">
        <w:rPr>
          <w:b/>
          <w:noProof/>
        </w:rPr>
        <w:drawing>
          <wp:inline distT="0" distB="0" distL="0" distR="0">
            <wp:extent cx="6197579" cy="8064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706" t="25324" r="35795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79" cy="8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DF" w:rsidRDefault="002C37DF">
      <w:r>
        <w:separator/>
      </w:r>
    </w:p>
  </w:endnote>
  <w:endnote w:type="continuationSeparator" w:id="0">
    <w:p w:rsidR="002C37DF" w:rsidRDefault="002C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DF" w:rsidRDefault="002C37DF">
      <w:r>
        <w:separator/>
      </w:r>
    </w:p>
  </w:footnote>
  <w:footnote w:type="continuationSeparator" w:id="0">
    <w:p w:rsidR="002C37DF" w:rsidRDefault="002C3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85940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969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8369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2A84"/>
    <w:rsid w:val="001C424A"/>
    <w:rsid w:val="001C475D"/>
    <w:rsid w:val="001C7774"/>
    <w:rsid w:val="001D3CDB"/>
    <w:rsid w:val="001D5C7A"/>
    <w:rsid w:val="001D5DDB"/>
    <w:rsid w:val="001D6257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C0471"/>
    <w:rsid w:val="002C2B2A"/>
    <w:rsid w:val="002C37DF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4A4C"/>
    <w:rsid w:val="004658DA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08BF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0255"/>
    <w:rsid w:val="00523AD8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1D78"/>
    <w:rsid w:val="00542DD8"/>
    <w:rsid w:val="005454BE"/>
    <w:rsid w:val="005563EB"/>
    <w:rsid w:val="00565660"/>
    <w:rsid w:val="00565954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2CE9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4F93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5EA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5DFE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2631E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6DA4"/>
    <w:rsid w:val="00BA72B4"/>
    <w:rsid w:val="00BB124E"/>
    <w:rsid w:val="00BB7106"/>
    <w:rsid w:val="00BC0663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0A95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5FE2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E7189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0C5B-EE00-434C-9E3D-13F58DF7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23</cp:revision>
  <cp:lastPrinted>2022-06-15T12:17:00Z</cp:lastPrinted>
  <dcterms:created xsi:type="dcterms:W3CDTF">2022-04-26T08:30:00Z</dcterms:created>
  <dcterms:modified xsi:type="dcterms:W3CDTF">2022-06-15T12:17:00Z</dcterms:modified>
</cp:coreProperties>
</file>