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0D1F" w:rsidRDefault="00AB0D1F" w:rsidP="00AB0D1F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Приложение № 1 </w:t>
      </w:r>
    </w:p>
    <w:p w:rsidR="00AB0D1F" w:rsidRDefault="00AB0D1F" w:rsidP="00AB0D1F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 постановлению администрации </w:t>
      </w:r>
      <w:proofErr w:type="spellStart"/>
      <w:r>
        <w:rPr>
          <w:rFonts w:ascii="Times New Roman" w:hAnsi="Times New Roman" w:cs="Times New Roman"/>
        </w:rPr>
        <w:t>Устьянского</w:t>
      </w:r>
      <w:proofErr w:type="spellEnd"/>
      <w:r>
        <w:rPr>
          <w:rFonts w:ascii="Times New Roman" w:hAnsi="Times New Roman" w:cs="Times New Roman"/>
        </w:rPr>
        <w:t xml:space="preserve"> муниципального района</w:t>
      </w:r>
    </w:p>
    <w:p w:rsidR="00AB0D1F" w:rsidRDefault="00AB0D1F" w:rsidP="00AB0D1F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«Об утверждении схем расстановки контейнерных</w:t>
      </w:r>
    </w:p>
    <w:p w:rsidR="00EE6F26" w:rsidRDefault="00AB0D1F" w:rsidP="00AB0D1F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площадок на территории МО «Дмитриевское»</w:t>
      </w:r>
    </w:p>
    <w:p w:rsidR="00AB0D1F" w:rsidRDefault="00A667CA" w:rsidP="00AB0D1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</w:t>
      </w:r>
      <w:r w:rsidR="00AB0D1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4 июл</w:t>
      </w:r>
      <w:r w:rsidR="00AB0D1F">
        <w:rPr>
          <w:rFonts w:ascii="Times New Roman" w:hAnsi="Times New Roman" w:cs="Times New Roman"/>
        </w:rPr>
        <w:t>я 2022 года №</w:t>
      </w:r>
      <w:r>
        <w:rPr>
          <w:rFonts w:ascii="Times New Roman" w:hAnsi="Times New Roman" w:cs="Times New Roman"/>
        </w:rPr>
        <w:t xml:space="preserve"> 1242 </w:t>
      </w:r>
    </w:p>
    <w:p w:rsidR="00AD2A76" w:rsidRDefault="00AD2A76" w:rsidP="00AB0D1F">
      <w:pPr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С</w:t>
      </w:r>
      <w:r w:rsidRPr="00AB0D1F">
        <w:rPr>
          <w:rFonts w:ascii="Times New Roman" w:hAnsi="Times New Roman" w:cs="Times New Roman"/>
          <w:b/>
        </w:rPr>
        <w:t xml:space="preserve">хема размещения контейнерных площадок на территории МО «Дмитриевское» д. </w:t>
      </w:r>
      <w:proofErr w:type="spellStart"/>
      <w:r w:rsidRPr="00AB0D1F">
        <w:rPr>
          <w:rFonts w:ascii="Times New Roman" w:hAnsi="Times New Roman" w:cs="Times New Roman"/>
          <w:b/>
        </w:rPr>
        <w:t>Алферовская</w:t>
      </w:r>
      <w:proofErr w:type="spellEnd"/>
    </w:p>
    <w:p w:rsidR="00AD2A76" w:rsidRDefault="00AD2A76" w:rsidP="00AB0D1F">
      <w:pPr>
        <w:jc w:val="right"/>
        <w:rPr>
          <w:rFonts w:ascii="Times New Roman" w:hAnsi="Times New Roman" w:cs="Times New Roman"/>
        </w:rPr>
      </w:pPr>
      <w:r w:rsidRPr="00AD2A76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8858733" cy="4859401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0175" t="15111" r="3507" b="10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8144" cy="4864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B0D1F" w:rsidRPr="00AD2A76" w:rsidRDefault="00AB0D1F" w:rsidP="00AB0D1F">
      <w:pPr>
        <w:jc w:val="center"/>
        <w:rPr>
          <w:rFonts w:ascii="Times New Roman" w:hAnsi="Times New Roman" w:cs="Times New Roman"/>
          <w:b/>
        </w:rPr>
      </w:pPr>
      <w:r w:rsidRPr="00AD2A76">
        <w:rPr>
          <w:rFonts w:ascii="Times New Roman" w:hAnsi="Times New Roman" w:cs="Times New Roman"/>
          <w:b/>
        </w:rPr>
        <w:t>Схема размещения контейнерных площадок МО «Дмитриевское» д. Бородинская</w:t>
      </w: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8807965" cy="4722471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2555" t="18889" r="15429" b="31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965" cy="47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BB5514" w:rsidRDefault="00BB5514" w:rsidP="00BB5514">
      <w:pPr>
        <w:jc w:val="center"/>
        <w:rPr>
          <w:rFonts w:ascii="Times New Roman" w:hAnsi="Times New Roman" w:cs="Times New Roman"/>
          <w:b/>
        </w:rPr>
      </w:pPr>
    </w:p>
    <w:p w:rsidR="00BB5514" w:rsidRDefault="00BB5514" w:rsidP="00BB5514">
      <w:pPr>
        <w:jc w:val="center"/>
        <w:rPr>
          <w:rFonts w:ascii="Times New Roman" w:hAnsi="Times New Roman" w:cs="Times New Roman"/>
          <w:b/>
        </w:rPr>
      </w:pPr>
      <w:r w:rsidRPr="00AD2A76">
        <w:rPr>
          <w:rFonts w:ascii="Times New Roman" w:hAnsi="Times New Roman" w:cs="Times New Roman"/>
          <w:b/>
        </w:rPr>
        <w:t xml:space="preserve">Схема размещения контейнерных площадок МО «Дмитриевское» </w:t>
      </w:r>
      <w:r>
        <w:rPr>
          <w:rFonts w:ascii="Times New Roman" w:hAnsi="Times New Roman" w:cs="Times New Roman"/>
          <w:b/>
        </w:rPr>
        <w:t xml:space="preserve">д. </w:t>
      </w:r>
      <w:proofErr w:type="spellStart"/>
      <w:r>
        <w:rPr>
          <w:rFonts w:ascii="Times New Roman" w:hAnsi="Times New Roman" w:cs="Times New Roman"/>
          <w:b/>
        </w:rPr>
        <w:t>Маньшинская</w:t>
      </w:r>
      <w:proofErr w:type="spellEnd"/>
    </w:p>
    <w:p w:rsidR="00BB5514" w:rsidRPr="00AD2A76" w:rsidRDefault="00BB5514" w:rsidP="00BB5514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8071018" cy="5416952"/>
            <wp:effectExtent l="19050" t="0" r="6182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2416" t="6000" r="8927" b="25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5936" cy="5420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514" w:rsidRDefault="00BB5514" w:rsidP="00BB5514">
      <w:pPr>
        <w:jc w:val="center"/>
        <w:rPr>
          <w:rFonts w:ascii="Times New Roman" w:hAnsi="Times New Roman" w:cs="Times New Roman"/>
          <w:b/>
        </w:rPr>
      </w:pPr>
      <w:r w:rsidRPr="00AD2A76">
        <w:rPr>
          <w:rFonts w:ascii="Times New Roman" w:hAnsi="Times New Roman" w:cs="Times New Roman"/>
          <w:b/>
        </w:rPr>
        <w:lastRenderedPageBreak/>
        <w:t xml:space="preserve">Схема размещения контейнерных площадок МО «Дмитриевское» </w:t>
      </w:r>
      <w:r>
        <w:rPr>
          <w:rFonts w:ascii="Times New Roman" w:hAnsi="Times New Roman" w:cs="Times New Roman"/>
          <w:b/>
        </w:rPr>
        <w:t>д. Назаровская</w:t>
      </w:r>
    </w:p>
    <w:p w:rsidR="00BB5514" w:rsidRDefault="00BB5514" w:rsidP="00BB5514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188555" cy="5774082"/>
            <wp:effectExtent l="304800" t="0" r="2978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2430" t="25111" r="28182" b="1577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88555" cy="5774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514" w:rsidRDefault="00BB5514" w:rsidP="00BB5514">
      <w:pPr>
        <w:jc w:val="center"/>
        <w:rPr>
          <w:rFonts w:ascii="Times New Roman" w:hAnsi="Times New Roman" w:cs="Times New Roman"/>
          <w:b/>
        </w:rPr>
      </w:pPr>
      <w:r w:rsidRPr="00AD2A76">
        <w:rPr>
          <w:rFonts w:ascii="Times New Roman" w:hAnsi="Times New Roman" w:cs="Times New Roman"/>
          <w:b/>
        </w:rPr>
        <w:lastRenderedPageBreak/>
        <w:t xml:space="preserve">Схема размещения контейнерных площадок МО «Дмитриевское» </w:t>
      </w:r>
      <w:r>
        <w:rPr>
          <w:rFonts w:ascii="Times New Roman" w:hAnsi="Times New Roman" w:cs="Times New Roman"/>
          <w:b/>
        </w:rPr>
        <w:t>д. Тарасовская</w:t>
      </w:r>
    </w:p>
    <w:p w:rsidR="00BB5514" w:rsidRDefault="00BB5514" w:rsidP="00BB5514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571400" cy="5636871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1063" t="20444" r="32521" b="14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00" cy="5636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BE6E5B" w:rsidRDefault="00BE6E5B" w:rsidP="00BE6E5B">
      <w:pPr>
        <w:jc w:val="center"/>
        <w:rPr>
          <w:rFonts w:ascii="Times New Roman" w:hAnsi="Times New Roman" w:cs="Times New Roman"/>
          <w:b/>
        </w:rPr>
      </w:pPr>
      <w:r w:rsidRPr="00AD2A76">
        <w:rPr>
          <w:rFonts w:ascii="Times New Roman" w:hAnsi="Times New Roman" w:cs="Times New Roman"/>
          <w:b/>
        </w:rPr>
        <w:t xml:space="preserve">Схема размещения контейнерных площадок МО «Дмитриевское» </w:t>
      </w:r>
      <w:r>
        <w:rPr>
          <w:rFonts w:ascii="Times New Roman" w:hAnsi="Times New Roman" w:cs="Times New Roman"/>
          <w:b/>
        </w:rPr>
        <w:t xml:space="preserve">д. </w:t>
      </w:r>
      <w:proofErr w:type="spellStart"/>
      <w:r>
        <w:rPr>
          <w:rFonts w:ascii="Times New Roman" w:hAnsi="Times New Roman" w:cs="Times New Roman"/>
          <w:b/>
        </w:rPr>
        <w:t>Щеколдинская</w:t>
      </w:r>
      <w:proofErr w:type="spellEnd"/>
    </w:p>
    <w:p w:rsidR="00BE6E5B" w:rsidRDefault="00BE6E5B" w:rsidP="00BE6E5B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8038148" cy="5000263"/>
            <wp:effectExtent l="19050" t="0" r="952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2663" t="25778" r="15304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8148" cy="500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BE6E5B" w:rsidRDefault="00BE6E5B" w:rsidP="00BE6E5B">
      <w:pPr>
        <w:jc w:val="center"/>
        <w:rPr>
          <w:rFonts w:ascii="Times New Roman" w:hAnsi="Times New Roman" w:cs="Times New Roman"/>
          <w:b/>
        </w:rPr>
      </w:pPr>
      <w:r w:rsidRPr="00AD2A76">
        <w:rPr>
          <w:rFonts w:ascii="Times New Roman" w:hAnsi="Times New Roman" w:cs="Times New Roman"/>
          <w:b/>
        </w:rPr>
        <w:t xml:space="preserve">Схема размещения контейнерных площадок МО «Дмитриевское» </w:t>
      </w:r>
      <w:r>
        <w:rPr>
          <w:rFonts w:ascii="Times New Roman" w:hAnsi="Times New Roman" w:cs="Times New Roman"/>
          <w:b/>
        </w:rPr>
        <w:t>д. Великая</w:t>
      </w:r>
    </w:p>
    <w:p w:rsidR="00BE6E5B" w:rsidRDefault="00BE6E5B" w:rsidP="00BE6E5B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4680000" cy="5611468"/>
            <wp:effectExtent l="476250" t="0" r="46350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3684" t="20222" r="31057" b="2576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80000" cy="5611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E5B" w:rsidRDefault="00BE6E5B" w:rsidP="00BE6E5B">
      <w:pPr>
        <w:jc w:val="center"/>
        <w:rPr>
          <w:rFonts w:ascii="Times New Roman" w:hAnsi="Times New Roman" w:cs="Times New Roman"/>
          <w:b/>
        </w:rPr>
      </w:pPr>
      <w:r w:rsidRPr="00AD2A76">
        <w:rPr>
          <w:rFonts w:ascii="Times New Roman" w:hAnsi="Times New Roman" w:cs="Times New Roman"/>
          <w:b/>
        </w:rPr>
        <w:lastRenderedPageBreak/>
        <w:t xml:space="preserve">Схема размещения контейнерных площадок МО «Дмитриевское» </w:t>
      </w:r>
      <w:r>
        <w:rPr>
          <w:rFonts w:ascii="Times New Roman" w:hAnsi="Times New Roman" w:cs="Times New Roman"/>
          <w:b/>
        </w:rPr>
        <w:t>д. Кондратовская</w:t>
      </w:r>
    </w:p>
    <w:p w:rsidR="00BE6E5B" w:rsidRDefault="00BE6E5B" w:rsidP="00BE6E5B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7883538" cy="5787342"/>
            <wp:effectExtent l="19050" t="0" r="3162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5055" t="18889" r="15179" b="22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3538" cy="5787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E5B" w:rsidRDefault="00BE6E5B" w:rsidP="00BE6E5B">
      <w:pPr>
        <w:jc w:val="center"/>
        <w:rPr>
          <w:rFonts w:ascii="Times New Roman" w:hAnsi="Times New Roman" w:cs="Times New Roman"/>
          <w:b/>
        </w:rPr>
      </w:pPr>
      <w:r w:rsidRPr="00AD2A76">
        <w:rPr>
          <w:rFonts w:ascii="Times New Roman" w:hAnsi="Times New Roman" w:cs="Times New Roman"/>
          <w:b/>
        </w:rPr>
        <w:lastRenderedPageBreak/>
        <w:t xml:space="preserve">Схема размещения контейнерных площадок МО «Дмитриевское» </w:t>
      </w:r>
      <w:r>
        <w:rPr>
          <w:rFonts w:ascii="Times New Roman" w:hAnsi="Times New Roman" w:cs="Times New Roman"/>
          <w:b/>
        </w:rPr>
        <w:t xml:space="preserve">д. </w:t>
      </w:r>
      <w:proofErr w:type="spellStart"/>
      <w:r>
        <w:rPr>
          <w:rFonts w:ascii="Times New Roman" w:hAnsi="Times New Roman" w:cs="Times New Roman"/>
          <w:b/>
        </w:rPr>
        <w:t>Куриловская</w:t>
      </w:r>
      <w:proofErr w:type="spellEnd"/>
    </w:p>
    <w:p w:rsidR="00BE6E5B" w:rsidRDefault="00BE6E5B" w:rsidP="00BE6E5B">
      <w:pPr>
        <w:jc w:val="center"/>
        <w:rPr>
          <w:rFonts w:ascii="Times New Roman" w:hAnsi="Times New Roman" w:cs="Times New Roman"/>
          <w:b/>
        </w:rPr>
      </w:pPr>
    </w:p>
    <w:p w:rsidR="00BE6E5B" w:rsidRDefault="00BE6E5B" w:rsidP="00BE6E5B">
      <w:pPr>
        <w:jc w:val="center"/>
        <w:rPr>
          <w:rFonts w:ascii="Times New Roman" w:hAnsi="Times New Roman" w:cs="Times New Roman"/>
          <w:b/>
        </w:rPr>
      </w:pPr>
    </w:p>
    <w:p w:rsidR="00BE6E5B" w:rsidRDefault="00BE6E5B" w:rsidP="00BE6E5B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7979057" cy="5171135"/>
            <wp:effectExtent l="19050" t="0" r="2893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3445" t="20000" r="12178" b="28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3299" cy="5173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E5B" w:rsidRDefault="00BE6E5B" w:rsidP="00BE6E5B">
      <w:pPr>
        <w:jc w:val="center"/>
        <w:rPr>
          <w:rFonts w:ascii="Times New Roman" w:hAnsi="Times New Roman" w:cs="Times New Roman"/>
          <w:b/>
        </w:rPr>
      </w:pPr>
    </w:p>
    <w:p w:rsidR="00AD2A76" w:rsidRDefault="00FE1C89" w:rsidP="00AB0D1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Схема размещения контейнерных площадок МО «Дмитриевское» д. </w:t>
      </w:r>
      <w:proofErr w:type="spellStart"/>
      <w:r>
        <w:rPr>
          <w:rFonts w:ascii="Times New Roman" w:hAnsi="Times New Roman" w:cs="Times New Roman"/>
        </w:rPr>
        <w:t>Лущево</w:t>
      </w:r>
      <w:proofErr w:type="spellEnd"/>
      <w:r>
        <w:rPr>
          <w:rFonts w:ascii="Times New Roman" w:hAnsi="Times New Roman" w:cs="Times New Roman"/>
        </w:rPr>
        <w:t xml:space="preserve"> </w:t>
      </w:r>
    </w:p>
    <w:p w:rsidR="00FE1C89" w:rsidRDefault="00FE1C89" w:rsidP="00AB0D1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16474" cy="5301484"/>
            <wp:effectExtent l="19050" t="0" r="3376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53070" t="23111" r="13178" b="5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474" cy="5301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Default="00AD2A76" w:rsidP="00AB0D1F">
      <w:pPr>
        <w:jc w:val="center"/>
        <w:rPr>
          <w:rFonts w:ascii="Times New Roman" w:hAnsi="Times New Roman" w:cs="Times New Roman"/>
        </w:rPr>
      </w:pPr>
    </w:p>
    <w:p w:rsidR="00AD2A76" w:rsidRPr="00AB0D1F" w:rsidRDefault="00AD2A76" w:rsidP="00AB0D1F">
      <w:pPr>
        <w:jc w:val="center"/>
        <w:rPr>
          <w:rFonts w:ascii="Times New Roman" w:hAnsi="Times New Roman" w:cs="Times New Roman"/>
        </w:rPr>
      </w:pPr>
    </w:p>
    <w:sectPr w:rsidR="00AD2A76" w:rsidRPr="00AB0D1F" w:rsidSect="00AD2A76">
      <w:footerReference w:type="default" r:id="rId17"/>
      <w:pgSz w:w="16838" w:h="11906" w:orient="landscape"/>
      <w:pgMar w:top="284" w:right="1134" w:bottom="142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E4F31" w:rsidRDefault="00BE4F31" w:rsidP="00AB0D1F">
      <w:pPr>
        <w:spacing w:after="0" w:line="240" w:lineRule="auto"/>
      </w:pPr>
      <w:r>
        <w:separator/>
      </w:r>
    </w:p>
  </w:endnote>
  <w:endnote w:type="continuationSeparator" w:id="0">
    <w:p w:rsidR="00BE4F31" w:rsidRDefault="00BE4F31" w:rsidP="00AB0D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0D1F" w:rsidRDefault="00AB0D1F">
    <w:pPr>
      <w:pStyle w:val="a7"/>
    </w:pPr>
  </w:p>
  <w:p w:rsidR="00AB0D1F" w:rsidRDefault="00AB0D1F">
    <w:pPr>
      <w:pStyle w:val="a7"/>
    </w:pPr>
  </w:p>
  <w:p w:rsidR="00AB0D1F" w:rsidRDefault="00AB0D1F">
    <w:pPr>
      <w:pStyle w:val="a7"/>
    </w:pPr>
  </w:p>
  <w:p w:rsidR="00AD2A76" w:rsidRDefault="00AD2A76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E4F31" w:rsidRDefault="00BE4F31" w:rsidP="00AB0D1F">
      <w:pPr>
        <w:spacing w:after="0" w:line="240" w:lineRule="auto"/>
      </w:pPr>
      <w:r>
        <w:separator/>
      </w:r>
    </w:p>
  </w:footnote>
  <w:footnote w:type="continuationSeparator" w:id="0">
    <w:p w:rsidR="00BE4F31" w:rsidRDefault="00BE4F31" w:rsidP="00AB0D1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B0D1F"/>
    <w:rsid w:val="000336A8"/>
    <w:rsid w:val="002101D4"/>
    <w:rsid w:val="00226CD7"/>
    <w:rsid w:val="0082192B"/>
    <w:rsid w:val="00A03539"/>
    <w:rsid w:val="00A667CA"/>
    <w:rsid w:val="00AB0D1F"/>
    <w:rsid w:val="00AD2A76"/>
    <w:rsid w:val="00BB1D4D"/>
    <w:rsid w:val="00BB5514"/>
    <w:rsid w:val="00BE4F31"/>
    <w:rsid w:val="00BE6E5B"/>
    <w:rsid w:val="00EE6F26"/>
    <w:rsid w:val="00FE1C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6F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0D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0D1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AB0D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B0D1F"/>
  </w:style>
  <w:style w:type="paragraph" w:styleId="a7">
    <w:name w:val="footer"/>
    <w:basedOn w:val="a"/>
    <w:link w:val="a8"/>
    <w:uiPriority w:val="99"/>
    <w:semiHidden/>
    <w:unhideWhenUsed/>
    <w:rsid w:val="00AB0D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B0D1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6881568-C28A-4885-B5A3-4553BFCFA6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1</Pages>
  <Words>164</Words>
  <Characters>935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RePack by SPecialiST</cp:lastModifiedBy>
  <cp:revision>7</cp:revision>
  <cp:lastPrinted>2022-07-04T08:10:00Z</cp:lastPrinted>
  <dcterms:created xsi:type="dcterms:W3CDTF">2022-06-27T12:31:00Z</dcterms:created>
  <dcterms:modified xsi:type="dcterms:W3CDTF">2022-07-04T08:11:00Z</dcterms:modified>
</cp:coreProperties>
</file>