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046" w:rsidRDefault="00852FFB" w:rsidP="00852FFB">
      <w:pPr>
        <w:pStyle w:val="ab"/>
        <w:tabs>
          <w:tab w:val="left" w:pos="2607"/>
        </w:tabs>
        <w:jc w:val="left"/>
        <w:rPr>
          <w:i/>
          <w:color w:val="000000"/>
          <w:spacing w:val="40"/>
          <w:sz w:val="36"/>
        </w:rPr>
      </w:pPr>
      <w:bookmarkStart w:id="0" w:name="_Toc100037521"/>
      <w:bookmarkStart w:id="1" w:name="_Toc100235142"/>
      <w:bookmarkStart w:id="2" w:name="_Toc169600977"/>
      <w:bookmarkStart w:id="3" w:name="_Toc96167099"/>
      <w:r>
        <w:rPr>
          <w:i/>
          <w:color w:val="000000"/>
          <w:spacing w:val="40"/>
          <w:sz w:val="36"/>
        </w:rPr>
        <w:tab/>
      </w:r>
    </w:p>
    <w:p w:rsidR="005B7046" w:rsidRDefault="005B7046" w:rsidP="005B7046">
      <w:pPr>
        <w:pStyle w:val="ab"/>
        <w:jc w:val="center"/>
        <w:rPr>
          <w:i/>
          <w:color w:val="000000"/>
          <w:spacing w:val="40"/>
          <w:sz w:val="36"/>
        </w:rPr>
      </w:pPr>
    </w:p>
    <w:p w:rsidR="005B7046" w:rsidRDefault="005B7046" w:rsidP="005B7046">
      <w:pPr>
        <w:pStyle w:val="ab"/>
        <w:jc w:val="center"/>
        <w:rPr>
          <w:i/>
          <w:color w:val="000000"/>
          <w:spacing w:val="40"/>
          <w:sz w:val="36"/>
        </w:rPr>
      </w:pPr>
    </w:p>
    <w:p w:rsidR="005B7046" w:rsidRDefault="005B7046" w:rsidP="005B7046">
      <w:pPr>
        <w:pStyle w:val="ab"/>
        <w:jc w:val="center"/>
        <w:rPr>
          <w:i/>
          <w:color w:val="000000"/>
          <w:spacing w:val="40"/>
          <w:sz w:val="36"/>
        </w:rPr>
      </w:pPr>
    </w:p>
    <w:p w:rsidR="005B7046" w:rsidRDefault="005B7046" w:rsidP="005B7046">
      <w:pPr>
        <w:pStyle w:val="ab"/>
        <w:jc w:val="center"/>
        <w:rPr>
          <w:i/>
          <w:color w:val="000000"/>
          <w:spacing w:val="40"/>
          <w:sz w:val="36"/>
        </w:rPr>
      </w:pPr>
    </w:p>
    <w:p w:rsidR="005B7046" w:rsidRDefault="005B7046" w:rsidP="005B7046">
      <w:pPr>
        <w:pStyle w:val="ab"/>
        <w:jc w:val="center"/>
        <w:rPr>
          <w:i/>
          <w:color w:val="000000"/>
          <w:spacing w:val="40"/>
          <w:sz w:val="36"/>
        </w:rPr>
      </w:pPr>
    </w:p>
    <w:p w:rsidR="009E4B91" w:rsidRDefault="009E4B91" w:rsidP="005B7046">
      <w:pPr>
        <w:pStyle w:val="ab"/>
        <w:jc w:val="center"/>
        <w:rPr>
          <w:i/>
          <w:color w:val="000000"/>
          <w:spacing w:val="40"/>
          <w:sz w:val="36"/>
        </w:rPr>
      </w:pPr>
    </w:p>
    <w:p w:rsidR="00417F84" w:rsidRPr="00DB2407" w:rsidRDefault="00A1085B" w:rsidP="00417F84">
      <w:pPr>
        <w:spacing w:line="360" w:lineRule="auto"/>
        <w:jc w:val="center"/>
        <w:rPr>
          <w:rFonts w:ascii="Times New Roman" w:hAnsi="Times New Roman" w:cs="Times New Roman"/>
          <w:b/>
          <w:i/>
          <w:sz w:val="32"/>
          <w:szCs w:val="32"/>
        </w:rPr>
      </w:pPr>
      <w:r w:rsidRPr="00DB2407">
        <w:rPr>
          <w:rFonts w:ascii="Times New Roman" w:hAnsi="Times New Roman" w:cs="Times New Roman"/>
          <w:b/>
          <w:i/>
          <w:sz w:val="32"/>
          <w:szCs w:val="32"/>
        </w:rPr>
        <w:t>Схема теплоснабжения муниципального образования</w:t>
      </w:r>
    </w:p>
    <w:p w:rsidR="00EB6DAD" w:rsidRPr="00DB2407" w:rsidRDefault="00D023B5" w:rsidP="00D023B5">
      <w:pPr>
        <w:spacing w:line="360" w:lineRule="auto"/>
        <w:jc w:val="center"/>
        <w:rPr>
          <w:rFonts w:ascii="Times New Roman" w:hAnsi="Times New Roman" w:cs="Times New Roman"/>
          <w:b/>
          <w:i/>
          <w:sz w:val="32"/>
          <w:szCs w:val="32"/>
        </w:rPr>
      </w:pPr>
      <w:r w:rsidRPr="00DB2407">
        <w:rPr>
          <w:rFonts w:ascii="Times New Roman" w:hAnsi="Times New Roman" w:cs="Times New Roman"/>
          <w:b/>
          <w:i/>
          <w:sz w:val="32"/>
          <w:szCs w:val="32"/>
        </w:rPr>
        <w:t xml:space="preserve">муниципального образования </w:t>
      </w:r>
      <w:r w:rsidR="00EB6DAD" w:rsidRPr="00DB2407">
        <w:rPr>
          <w:rFonts w:ascii="Times New Roman" w:hAnsi="Times New Roman" w:cs="Times New Roman"/>
          <w:b/>
          <w:i/>
          <w:sz w:val="32"/>
          <w:szCs w:val="32"/>
        </w:rPr>
        <w:t xml:space="preserve">«Ростовско-Минское» </w:t>
      </w:r>
    </w:p>
    <w:p w:rsidR="00D023B5" w:rsidRPr="00DB2407" w:rsidRDefault="00EB6DAD" w:rsidP="00D023B5">
      <w:pPr>
        <w:spacing w:line="360" w:lineRule="auto"/>
        <w:jc w:val="center"/>
        <w:rPr>
          <w:rFonts w:ascii="Times New Roman" w:hAnsi="Times New Roman" w:cs="Times New Roman"/>
          <w:b/>
          <w:i/>
          <w:sz w:val="32"/>
          <w:szCs w:val="32"/>
        </w:rPr>
      </w:pPr>
      <w:r w:rsidRPr="00DB2407">
        <w:rPr>
          <w:rFonts w:ascii="Times New Roman" w:hAnsi="Times New Roman" w:cs="Times New Roman"/>
          <w:b/>
          <w:i/>
          <w:sz w:val="32"/>
          <w:szCs w:val="32"/>
        </w:rPr>
        <w:t>д</w:t>
      </w:r>
      <w:r w:rsidR="0021085A" w:rsidRPr="00DB2407">
        <w:rPr>
          <w:rFonts w:ascii="Times New Roman" w:hAnsi="Times New Roman" w:cs="Times New Roman"/>
          <w:b/>
          <w:i/>
          <w:sz w:val="32"/>
          <w:szCs w:val="32"/>
        </w:rPr>
        <w:t xml:space="preserve">. </w:t>
      </w:r>
      <w:proofErr w:type="gramStart"/>
      <w:r w:rsidR="0021085A" w:rsidRPr="00DB2407">
        <w:rPr>
          <w:rFonts w:ascii="Times New Roman" w:hAnsi="Times New Roman" w:cs="Times New Roman"/>
          <w:b/>
          <w:i/>
          <w:sz w:val="32"/>
          <w:szCs w:val="32"/>
        </w:rPr>
        <w:t>Ульяновская</w:t>
      </w:r>
      <w:proofErr w:type="gramEnd"/>
      <w:r w:rsidR="0021085A" w:rsidRPr="00DB2407">
        <w:rPr>
          <w:rFonts w:ascii="Times New Roman" w:hAnsi="Times New Roman" w:cs="Times New Roman"/>
          <w:b/>
          <w:i/>
          <w:sz w:val="32"/>
          <w:szCs w:val="32"/>
        </w:rPr>
        <w:t xml:space="preserve">  до </w:t>
      </w:r>
      <w:r w:rsidR="00E263F5" w:rsidRPr="00DB2407">
        <w:rPr>
          <w:rFonts w:ascii="Times New Roman" w:hAnsi="Times New Roman" w:cs="Times New Roman"/>
          <w:b/>
          <w:i/>
          <w:sz w:val="32"/>
          <w:szCs w:val="32"/>
        </w:rPr>
        <w:t>2029</w:t>
      </w:r>
      <w:r w:rsidR="0021085A" w:rsidRPr="00DB2407">
        <w:rPr>
          <w:rFonts w:ascii="Times New Roman" w:hAnsi="Times New Roman" w:cs="Times New Roman"/>
          <w:b/>
          <w:i/>
          <w:sz w:val="32"/>
          <w:szCs w:val="32"/>
        </w:rPr>
        <w:t xml:space="preserve"> г.</w:t>
      </w:r>
    </w:p>
    <w:p w:rsidR="00417F84" w:rsidRPr="00DB2407" w:rsidRDefault="00417F84" w:rsidP="00417F84">
      <w:pPr>
        <w:pStyle w:val="ab"/>
        <w:ind w:firstLine="0"/>
        <w:jc w:val="center"/>
      </w:pPr>
    </w:p>
    <w:p w:rsidR="005B7046" w:rsidRPr="00DB2407" w:rsidRDefault="005B7046" w:rsidP="005B7046">
      <w:pPr>
        <w:pStyle w:val="ab"/>
        <w:jc w:val="center"/>
      </w:pPr>
    </w:p>
    <w:p w:rsidR="005B7046" w:rsidRPr="00DB2407" w:rsidRDefault="005B7046" w:rsidP="005B7046">
      <w:pPr>
        <w:pStyle w:val="ab"/>
        <w:jc w:val="center"/>
      </w:pPr>
    </w:p>
    <w:p w:rsidR="005B7046" w:rsidRPr="00DB2407" w:rsidRDefault="005B7046" w:rsidP="005B7046">
      <w:pPr>
        <w:pStyle w:val="ab"/>
        <w:jc w:val="center"/>
        <w:rPr>
          <w:szCs w:val="24"/>
        </w:rPr>
      </w:pPr>
    </w:p>
    <w:p w:rsidR="005B7046" w:rsidRPr="00DB2407" w:rsidRDefault="005B7046" w:rsidP="005B7046">
      <w:pPr>
        <w:pStyle w:val="ab"/>
        <w:jc w:val="center"/>
        <w:rPr>
          <w:szCs w:val="24"/>
        </w:rPr>
      </w:pPr>
    </w:p>
    <w:p w:rsidR="005B7046" w:rsidRPr="00DB2407" w:rsidRDefault="005B7046" w:rsidP="005B7046">
      <w:pPr>
        <w:pStyle w:val="ab"/>
        <w:jc w:val="center"/>
        <w:rPr>
          <w:szCs w:val="24"/>
        </w:rPr>
      </w:pPr>
    </w:p>
    <w:p w:rsidR="005B7046" w:rsidRPr="00DB2407" w:rsidRDefault="005B7046" w:rsidP="005B7046">
      <w:pPr>
        <w:pStyle w:val="ab"/>
        <w:jc w:val="center"/>
        <w:rPr>
          <w:szCs w:val="24"/>
        </w:rPr>
      </w:pPr>
    </w:p>
    <w:p w:rsidR="005B7046" w:rsidRPr="00DB2407" w:rsidRDefault="005B7046" w:rsidP="005B7046">
      <w:pPr>
        <w:pStyle w:val="ab"/>
        <w:jc w:val="center"/>
        <w:rPr>
          <w:szCs w:val="24"/>
        </w:rPr>
      </w:pPr>
    </w:p>
    <w:p w:rsidR="005B7046" w:rsidRPr="00DB2407" w:rsidRDefault="005B7046" w:rsidP="005B7046">
      <w:pPr>
        <w:pStyle w:val="ab"/>
        <w:jc w:val="center"/>
      </w:pPr>
    </w:p>
    <w:p w:rsidR="005B7046" w:rsidRPr="00DB2407" w:rsidRDefault="005B7046" w:rsidP="005B7046">
      <w:pPr>
        <w:pStyle w:val="ab"/>
        <w:jc w:val="center"/>
      </w:pPr>
    </w:p>
    <w:p w:rsidR="005B7046" w:rsidRPr="00DB2407" w:rsidRDefault="005B7046" w:rsidP="005B7046">
      <w:pPr>
        <w:pStyle w:val="ab"/>
        <w:jc w:val="center"/>
      </w:pPr>
    </w:p>
    <w:p w:rsidR="005B7046" w:rsidRPr="00DB2407" w:rsidRDefault="005B7046" w:rsidP="005B7046">
      <w:pPr>
        <w:pStyle w:val="ab"/>
        <w:jc w:val="center"/>
      </w:pPr>
    </w:p>
    <w:p w:rsidR="005B7046" w:rsidRPr="00DB2407" w:rsidRDefault="005B7046" w:rsidP="005B7046">
      <w:pPr>
        <w:pStyle w:val="ab"/>
        <w:jc w:val="center"/>
      </w:pPr>
    </w:p>
    <w:p w:rsidR="00A77C0E" w:rsidRPr="00DB2407" w:rsidRDefault="00A77C0E" w:rsidP="005B7046">
      <w:pPr>
        <w:pStyle w:val="ab"/>
        <w:ind w:firstLine="0"/>
        <w:jc w:val="center"/>
      </w:pPr>
    </w:p>
    <w:p w:rsidR="00965B16" w:rsidRPr="00DB2407" w:rsidRDefault="00965B16" w:rsidP="005B7046">
      <w:pPr>
        <w:pStyle w:val="ab"/>
        <w:ind w:firstLine="0"/>
        <w:jc w:val="center"/>
      </w:pPr>
    </w:p>
    <w:p w:rsidR="00D023B5" w:rsidRPr="00DB2407" w:rsidRDefault="00D023B5" w:rsidP="005B7046">
      <w:pPr>
        <w:pStyle w:val="ab"/>
        <w:ind w:firstLine="0"/>
        <w:jc w:val="center"/>
      </w:pPr>
    </w:p>
    <w:p w:rsidR="00D023B5" w:rsidRPr="00DB2407" w:rsidRDefault="00D023B5" w:rsidP="005B7046">
      <w:pPr>
        <w:pStyle w:val="ab"/>
        <w:ind w:firstLine="0"/>
        <w:jc w:val="center"/>
      </w:pPr>
    </w:p>
    <w:p w:rsidR="00D023B5" w:rsidRPr="00DB2407" w:rsidRDefault="00D023B5" w:rsidP="005B7046">
      <w:pPr>
        <w:pStyle w:val="ab"/>
        <w:ind w:firstLine="0"/>
        <w:jc w:val="center"/>
      </w:pPr>
    </w:p>
    <w:p w:rsidR="00D023B5" w:rsidRPr="00DB2407" w:rsidRDefault="00D023B5" w:rsidP="005B7046">
      <w:pPr>
        <w:pStyle w:val="ab"/>
        <w:ind w:firstLine="0"/>
        <w:jc w:val="center"/>
      </w:pPr>
    </w:p>
    <w:p w:rsidR="00F83865" w:rsidRPr="00DB2407" w:rsidRDefault="00F83865" w:rsidP="005B7046">
      <w:pPr>
        <w:pStyle w:val="ab"/>
        <w:ind w:firstLine="0"/>
        <w:jc w:val="center"/>
      </w:pPr>
    </w:p>
    <w:p w:rsidR="00EB6DAD" w:rsidRPr="00DB2407" w:rsidRDefault="00EB6DAD" w:rsidP="00FF59BC">
      <w:pPr>
        <w:pStyle w:val="ab"/>
        <w:ind w:firstLine="0"/>
        <w:jc w:val="center"/>
      </w:pPr>
      <w:r w:rsidRPr="00DB2407">
        <w:t>п. Октябрьский</w:t>
      </w:r>
    </w:p>
    <w:p w:rsidR="00292B2F" w:rsidRPr="00DB2407" w:rsidRDefault="00EB6DAD" w:rsidP="00FF59BC">
      <w:pPr>
        <w:pStyle w:val="ab"/>
        <w:ind w:firstLine="0"/>
        <w:jc w:val="center"/>
      </w:pPr>
      <w:r w:rsidRPr="00DB2407">
        <w:t>2022 г.</w:t>
      </w:r>
      <w:r w:rsidR="005B7046" w:rsidRPr="00DB2407">
        <w:rPr>
          <w:szCs w:val="24"/>
        </w:rPr>
        <w:br w:type="page"/>
      </w:r>
      <w:r w:rsidR="00AE4966" w:rsidRPr="00DB2407">
        <w:rPr>
          <w:szCs w:val="24"/>
        </w:rPr>
        <w:lastRenderedPageBreak/>
        <w:t>СОДЕРЖАНИЕ</w:t>
      </w:r>
    </w:p>
    <w:p w:rsidR="0070310F" w:rsidRPr="00DB2407" w:rsidRDefault="00F03835">
      <w:pPr>
        <w:pStyle w:val="11"/>
        <w:tabs>
          <w:tab w:val="left" w:pos="400"/>
          <w:tab w:val="right" w:leader="dot" w:pos="9608"/>
        </w:tabs>
        <w:rPr>
          <w:noProof/>
        </w:rPr>
      </w:pPr>
      <w:r w:rsidRPr="00DB2407">
        <w:rPr>
          <w:sz w:val="24"/>
          <w:szCs w:val="24"/>
        </w:rPr>
        <w:t xml:space="preserve"> </w:t>
      </w:r>
      <w:r w:rsidR="0087737D" w:rsidRPr="0087737D">
        <w:rPr>
          <w:sz w:val="24"/>
          <w:szCs w:val="24"/>
        </w:rPr>
        <w:fldChar w:fldCharType="begin"/>
      </w:r>
      <w:r w:rsidR="00AE4966" w:rsidRPr="00DB2407">
        <w:rPr>
          <w:sz w:val="24"/>
          <w:szCs w:val="24"/>
        </w:rPr>
        <w:instrText xml:space="preserve"> TOC \o "1-2" \h \z \u </w:instrText>
      </w:r>
      <w:r w:rsidR="0087737D" w:rsidRPr="0087737D">
        <w:rPr>
          <w:sz w:val="24"/>
          <w:szCs w:val="24"/>
        </w:rPr>
        <w:fldChar w:fldCharType="separate"/>
      </w:r>
    </w:p>
    <w:p w:rsidR="0070310F" w:rsidRPr="00DB2407" w:rsidRDefault="0087737D">
      <w:pPr>
        <w:pStyle w:val="11"/>
        <w:tabs>
          <w:tab w:val="right" w:leader="dot" w:pos="9608"/>
        </w:tabs>
        <w:rPr>
          <w:rFonts w:asciiTheme="minorHAnsi" w:eastAsiaTheme="minorEastAsia" w:hAnsiTheme="minorHAnsi" w:cstheme="minorBidi"/>
          <w:b w:val="0"/>
          <w:bCs w:val="0"/>
          <w:caps w:val="0"/>
          <w:noProof/>
          <w:sz w:val="22"/>
          <w:szCs w:val="22"/>
        </w:rPr>
      </w:pPr>
      <w:hyperlink w:anchor="_Toc116918526" w:history="1">
        <w:r w:rsidR="0070310F" w:rsidRPr="00DB2407">
          <w:rPr>
            <w:rStyle w:val="af0"/>
            <w:noProof/>
          </w:rPr>
          <w:t>введение</w:t>
        </w:r>
        <w:r w:rsidR="0070310F" w:rsidRPr="00DB2407">
          <w:rPr>
            <w:noProof/>
            <w:webHidden/>
          </w:rPr>
          <w:tab/>
        </w:r>
        <w:r w:rsidRPr="00DB2407">
          <w:rPr>
            <w:noProof/>
            <w:webHidden/>
          </w:rPr>
          <w:fldChar w:fldCharType="begin"/>
        </w:r>
        <w:r w:rsidR="0070310F" w:rsidRPr="00DB2407">
          <w:rPr>
            <w:noProof/>
            <w:webHidden/>
          </w:rPr>
          <w:instrText xml:space="preserve"> PAGEREF _Toc116918526 \h </w:instrText>
        </w:r>
        <w:r w:rsidRPr="00DB2407">
          <w:rPr>
            <w:noProof/>
            <w:webHidden/>
          </w:rPr>
        </w:r>
        <w:r w:rsidRPr="00DB2407">
          <w:rPr>
            <w:noProof/>
            <w:webHidden/>
          </w:rPr>
          <w:fldChar w:fldCharType="separate"/>
        </w:r>
        <w:r w:rsidR="0070310F" w:rsidRPr="00DB2407">
          <w:rPr>
            <w:noProof/>
            <w:webHidden/>
          </w:rPr>
          <w:t>3</w:t>
        </w:r>
        <w:r w:rsidRPr="00DB2407">
          <w:rPr>
            <w:noProof/>
            <w:webHidden/>
          </w:rPr>
          <w:fldChar w:fldCharType="end"/>
        </w:r>
      </w:hyperlink>
    </w:p>
    <w:p w:rsidR="0070310F" w:rsidRPr="00DB2407" w:rsidRDefault="0087737D">
      <w:pPr>
        <w:pStyle w:val="11"/>
        <w:tabs>
          <w:tab w:val="right" w:leader="dot" w:pos="9608"/>
        </w:tabs>
        <w:rPr>
          <w:rFonts w:asciiTheme="minorHAnsi" w:eastAsiaTheme="minorEastAsia" w:hAnsiTheme="minorHAnsi" w:cstheme="minorBidi"/>
          <w:b w:val="0"/>
          <w:bCs w:val="0"/>
          <w:caps w:val="0"/>
          <w:noProof/>
          <w:sz w:val="22"/>
          <w:szCs w:val="22"/>
        </w:rPr>
      </w:pPr>
      <w:hyperlink w:anchor="_Toc116918527" w:history="1">
        <w:r w:rsidR="0070310F" w:rsidRPr="00DB2407">
          <w:rPr>
            <w:rStyle w:val="af0"/>
            <w:noProof/>
          </w:rPr>
          <w:t>Краткая характеристика МО «Ростовско-Минское» д. Ульяновская</w:t>
        </w:r>
        <w:r w:rsidR="0070310F" w:rsidRPr="00DB2407">
          <w:rPr>
            <w:noProof/>
            <w:webHidden/>
          </w:rPr>
          <w:tab/>
        </w:r>
        <w:r w:rsidRPr="00DB2407">
          <w:rPr>
            <w:noProof/>
            <w:webHidden/>
          </w:rPr>
          <w:fldChar w:fldCharType="begin"/>
        </w:r>
        <w:r w:rsidR="0070310F" w:rsidRPr="00DB2407">
          <w:rPr>
            <w:noProof/>
            <w:webHidden/>
          </w:rPr>
          <w:instrText xml:space="preserve"> PAGEREF _Toc116918527 \h </w:instrText>
        </w:r>
        <w:r w:rsidRPr="00DB2407">
          <w:rPr>
            <w:noProof/>
            <w:webHidden/>
          </w:rPr>
        </w:r>
        <w:r w:rsidRPr="00DB2407">
          <w:rPr>
            <w:noProof/>
            <w:webHidden/>
          </w:rPr>
          <w:fldChar w:fldCharType="separate"/>
        </w:r>
        <w:r w:rsidR="0070310F" w:rsidRPr="00DB2407">
          <w:rPr>
            <w:noProof/>
            <w:webHidden/>
          </w:rPr>
          <w:t>6</w:t>
        </w:r>
        <w:r w:rsidRPr="00DB2407">
          <w:rPr>
            <w:noProof/>
            <w:webHidden/>
          </w:rPr>
          <w:fldChar w:fldCharType="end"/>
        </w:r>
      </w:hyperlink>
    </w:p>
    <w:p w:rsidR="0070310F" w:rsidRPr="00DB2407" w:rsidRDefault="0087737D">
      <w:pPr>
        <w:pStyle w:val="11"/>
        <w:tabs>
          <w:tab w:val="left" w:pos="400"/>
          <w:tab w:val="right" w:leader="dot" w:pos="9608"/>
        </w:tabs>
        <w:rPr>
          <w:rFonts w:asciiTheme="minorHAnsi" w:eastAsiaTheme="minorEastAsia" w:hAnsiTheme="minorHAnsi" w:cstheme="minorBidi"/>
          <w:b w:val="0"/>
          <w:bCs w:val="0"/>
          <w:caps w:val="0"/>
          <w:noProof/>
          <w:sz w:val="22"/>
          <w:szCs w:val="22"/>
        </w:rPr>
      </w:pPr>
      <w:hyperlink w:anchor="_Toc116918528" w:history="1">
        <w:r w:rsidR="0070310F" w:rsidRPr="00DB2407">
          <w:rPr>
            <w:rStyle w:val="af0"/>
            <w:noProof/>
          </w:rPr>
          <w:t>1</w:t>
        </w:r>
        <w:r w:rsidR="0070310F" w:rsidRPr="00DB2407">
          <w:rPr>
            <w:rFonts w:asciiTheme="minorHAnsi" w:eastAsiaTheme="minorEastAsia" w:hAnsiTheme="minorHAnsi" w:cstheme="minorBidi"/>
            <w:b w:val="0"/>
            <w:bCs w:val="0"/>
            <w:caps w:val="0"/>
            <w:noProof/>
            <w:sz w:val="22"/>
            <w:szCs w:val="22"/>
          </w:rPr>
          <w:tab/>
        </w:r>
        <w:r w:rsidR="0070310F" w:rsidRPr="00DB2407">
          <w:rPr>
            <w:rStyle w:val="af0"/>
            <w:noProof/>
          </w:rPr>
          <w:t>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70310F" w:rsidRPr="00DB2407">
          <w:rPr>
            <w:noProof/>
            <w:webHidden/>
          </w:rPr>
          <w:tab/>
        </w:r>
        <w:r w:rsidRPr="00DB2407">
          <w:rPr>
            <w:noProof/>
            <w:webHidden/>
          </w:rPr>
          <w:fldChar w:fldCharType="begin"/>
        </w:r>
        <w:r w:rsidR="0070310F" w:rsidRPr="00DB2407">
          <w:rPr>
            <w:noProof/>
            <w:webHidden/>
          </w:rPr>
          <w:instrText xml:space="preserve"> PAGEREF _Toc116918528 \h </w:instrText>
        </w:r>
        <w:r w:rsidRPr="00DB2407">
          <w:rPr>
            <w:noProof/>
            <w:webHidden/>
          </w:rPr>
        </w:r>
        <w:r w:rsidRPr="00DB2407">
          <w:rPr>
            <w:noProof/>
            <w:webHidden/>
          </w:rPr>
          <w:fldChar w:fldCharType="separate"/>
        </w:r>
        <w:r w:rsidR="0070310F" w:rsidRPr="00DB2407">
          <w:rPr>
            <w:noProof/>
            <w:webHidden/>
          </w:rPr>
          <w:t>11</w:t>
        </w:r>
        <w:r w:rsidRPr="00DB2407">
          <w:rPr>
            <w:noProof/>
            <w:webHidden/>
          </w:rPr>
          <w:fldChar w:fldCharType="end"/>
        </w:r>
      </w:hyperlink>
    </w:p>
    <w:p w:rsidR="0070310F" w:rsidRPr="00DB2407" w:rsidRDefault="0087737D">
      <w:pPr>
        <w:pStyle w:val="11"/>
        <w:tabs>
          <w:tab w:val="left" w:pos="400"/>
          <w:tab w:val="right" w:leader="dot" w:pos="9608"/>
        </w:tabs>
        <w:rPr>
          <w:rFonts w:asciiTheme="minorHAnsi" w:eastAsiaTheme="minorEastAsia" w:hAnsiTheme="minorHAnsi" w:cstheme="minorBidi"/>
          <w:b w:val="0"/>
          <w:bCs w:val="0"/>
          <w:caps w:val="0"/>
          <w:noProof/>
          <w:sz w:val="22"/>
          <w:szCs w:val="22"/>
        </w:rPr>
      </w:pPr>
      <w:hyperlink w:anchor="_Toc116918530" w:history="1">
        <w:r w:rsidR="0070310F" w:rsidRPr="00DB2407">
          <w:rPr>
            <w:rStyle w:val="af0"/>
            <w:noProof/>
          </w:rPr>
          <w:t>2</w:t>
        </w:r>
        <w:r w:rsidR="0070310F" w:rsidRPr="00DB2407">
          <w:rPr>
            <w:rFonts w:asciiTheme="minorHAnsi" w:eastAsiaTheme="minorEastAsia" w:hAnsiTheme="minorHAnsi" w:cstheme="minorBidi"/>
            <w:b w:val="0"/>
            <w:bCs w:val="0"/>
            <w:caps w:val="0"/>
            <w:noProof/>
            <w:sz w:val="22"/>
            <w:szCs w:val="22"/>
          </w:rPr>
          <w:tab/>
        </w:r>
        <w:r w:rsidR="0070310F" w:rsidRPr="00DB2407">
          <w:rPr>
            <w:rStyle w:val="af0"/>
            <w:noProof/>
          </w:rPr>
          <w:t>Перспективные балансы тепловой мощности источников тепловой энергии и тепловой нагрузки потребителей</w:t>
        </w:r>
        <w:r w:rsidR="0070310F" w:rsidRPr="00DB2407">
          <w:rPr>
            <w:noProof/>
            <w:webHidden/>
          </w:rPr>
          <w:tab/>
        </w:r>
        <w:r w:rsidRPr="00DB2407">
          <w:rPr>
            <w:noProof/>
            <w:webHidden/>
          </w:rPr>
          <w:fldChar w:fldCharType="begin"/>
        </w:r>
        <w:r w:rsidR="0070310F" w:rsidRPr="00DB2407">
          <w:rPr>
            <w:noProof/>
            <w:webHidden/>
          </w:rPr>
          <w:instrText xml:space="preserve"> PAGEREF _Toc116918530 \h </w:instrText>
        </w:r>
        <w:r w:rsidRPr="00DB2407">
          <w:rPr>
            <w:noProof/>
            <w:webHidden/>
          </w:rPr>
        </w:r>
        <w:r w:rsidRPr="00DB2407">
          <w:rPr>
            <w:noProof/>
            <w:webHidden/>
          </w:rPr>
          <w:fldChar w:fldCharType="separate"/>
        </w:r>
        <w:r w:rsidR="0070310F" w:rsidRPr="00DB2407">
          <w:rPr>
            <w:noProof/>
            <w:webHidden/>
          </w:rPr>
          <w:t>14</w:t>
        </w:r>
        <w:r w:rsidRPr="00DB2407">
          <w:rPr>
            <w:noProof/>
            <w:webHidden/>
          </w:rPr>
          <w:fldChar w:fldCharType="end"/>
        </w:r>
      </w:hyperlink>
    </w:p>
    <w:p w:rsidR="0070310F" w:rsidRPr="00DB2407" w:rsidRDefault="0087737D">
      <w:pPr>
        <w:pStyle w:val="11"/>
        <w:tabs>
          <w:tab w:val="left" w:pos="400"/>
          <w:tab w:val="right" w:leader="dot" w:pos="9608"/>
        </w:tabs>
        <w:rPr>
          <w:rFonts w:asciiTheme="minorHAnsi" w:eastAsiaTheme="minorEastAsia" w:hAnsiTheme="minorHAnsi" w:cstheme="minorBidi"/>
          <w:b w:val="0"/>
          <w:bCs w:val="0"/>
          <w:caps w:val="0"/>
          <w:noProof/>
          <w:sz w:val="22"/>
          <w:szCs w:val="22"/>
        </w:rPr>
      </w:pPr>
      <w:hyperlink w:anchor="_Toc116918531" w:history="1">
        <w:r w:rsidR="0070310F" w:rsidRPr="00DB2407">
          <w:rPr>
            <w:rStyle w:val="af0"/>
            <w:noProof/>
          </w:rPr>
          <w:t>3</w:t>
        </w:r>
        <w:r w:rsidR="0070310F" w:rsidRPr="00DB2407">
          <w:rPr>
            <w:rFonts w:asciiTheme="minorHAnsi" w:eastAsiaTheme="minorEastAsia" w:hAnsiTheme="minorHAnsi" w:cstheme="minorBidi"/>
            <w:b w:val="0"/>
            <w:bCs w:val="0"/>
            <w:caps w:val="0"/>
            <w:noProof/>
            <w:sz w:val="22"/>
            <w:szCs w:val="22"/>
          </w:rPr>
          <w:tab/>
        </w:r>
        <w:r w:rsidR="0070310F" w:rsidRPr="00DB2407">
          <w:rPr>
            <w:rStyle w:val="af0"/>
            <w:noProof/>
          </w:rPr>
          <w:t>Перспективные балансы теплоносителя И ПЕРСПЕКТИВНЫЕ  ТОПЛИВНЫЕ БАЛАНСЫ</w:t>
        </w:r>
        <w:r w:rsidR="0070310F" w:rsidRPr="00DB2407">
          <w:rPr>
            <w:noProof/>
            <w:webHidden/>
          </w:rPr>
          <w:tab/>
        </w:r>
        <w:r w:rsidRPr="00DB2407">
          <w:rPr>
            <w:noProof/>
            <w:webHidden/>
          </w:rPr>
          <w:fldChar w:fldCharType="begin"/>
        </w:r>
        <w:r w:rsidR="0070310F" w:rsidRPr="00DB2407">
          <w:rPr>
            <w:noProof/>
            <w:webHidden/>
          </w:rPr>
          <w:instrText xml:space="preserve"> PAGEREF _Toc116918531 \h </w:instrText>
        </w:r>
        <w:r w:rsidRPr="00DB2407">
          <w:rPr>
            <w:noProof/>
            <w:webHidden/>
          </w:rPr>
        </w:r>
        <w:r w:rsidRPr="00DB2407">
          <w:rPr>
            <w:noProof/>
            <w:webHidden/>
          </w:rPr>
          <w:fldChar w:fldCharType="separate"/>
        </w:r>
        <w:r w:rsidR="0070310F" w:rsidRPr="00DB2407">
          <w:rPr>
            <w:noProof/>
            <w:webHidden/>
          </w:rPr>
          <w:t>15</w:t>
        </w:r>
        <w:r w:rsidRPr="00DB2407">
          <w:rPr>
            <w:noProof/>
            <w:webHidden/>
          </w:rPr>
          <w:fldChar w:fldCharType="end"/>
        </w:r>
      </w:hyperlink>
    </w:p>
    <w:p w:rsidR="0070310F" w:rsidRPr="00DB2407" w:rsidRDefault="0087737D">
      <w:pPr>
        <w:pStyle w:val="11"/>
        <w:tabs>
          <w:tab w:val="left" w:pos="400"/>
          <w:tab w:val="right" w:leader="dot" w:pos="9608"/>
        </w:tabs>
        <w:rPr>
          <w:rFonts w:asciiTheme="minorHAnsi" w:eastAsiaTheme="minorEastAsia" w:hAnsiTheme="minorHAnsi" w:cstheme="minorBidi"/>
          <w:b w:val="0"/>
          <w:bCs w:val="0"/>
          <w:caps w:val="0"/>
          <w:noProof/>
          <w:sz w:val="22"/>
          <w:szCs w:val="22"/>
        </w:rPr>
      </w:pPr>
      <w:hyperlink w:anchor="_Toc116918532" w:history="1">
        <w:r w:rsidR="0070310F" w:rsidRPr="00DB2407">
          <w:rPr>
            <w:rStyle w:val="af0"/>
            <w:noProof/>
          </w:rPr>
          <w:t>4</w:t>
        </w:r>
        <w:r w:rsidR="0070310F" w:rsidRPr="00DB2407">
          <w:rPr>
            <w:rFonts w:asciiTheme="minorHAnsi" w:eastAsiaTheme="minorEastAsia" w:hAnsiTheme="minorHAnsi" w:cstheme="minorBidi"/>
            <w:b w:val="0"/>
            <w:bCs w:val="0"/>
            <w:caps w:val="0"/>
            <w:noProof/>
            <w:sz w:val="22"/>
            <w:szCs w:val="22"/>
          </w:rPr>
          <w:tab/>
        </w:r>
        <w:r w:rsidR="0070310F" w:rsidRPr="00DB2407">
          <w:rPr>
            <w:rStyle w:val="af0"/>
            <w:noProof/>
          </w:rPr>
          <w:t>Предложения по строительству, реконструкции и техническому перевооружению источников тепловой энергии</w:t>
        </w:r>
        <w:r w:rsidR="0070310F" w:rsidRPr="00DB2407">
          <w:rPr>
            <w:noProof/>
            <w:webHidden/>
          </w:rPr>
          <w:tab/>
        </w:r>
        <w:r w:rsidRPr="00DB2407">
          <w:rPr>
            <w:noProof/>
            <w:webHidden/>
          </w:rPr>
          <w:fldChar w:fldCharType="begin"/>
        </w:r>
        <w:r w:rsidR="0070310F" w:rsidRPr="00DB2407">
          <w:rPr>
            <w:noProof/>
            <w:webHidden/>
          </w:rPr>
          <w:instrText xml:space="preserve"> PAGEREF _Toc116918532 \h </w:instrText>
        </w:r>
        <w:r w:rsidRPr="00DB2407">
          <w:rPr>
            <w:noProof/>
            <w:webHidden/>
          </w:rPr>
        </w:r>
        <w:r w:rsidRPr="00DB2407">
          <w:rPr>
            <w:noProof/>
            <w:webHidden/>
          </w:rPr>
          <w:fldChar w:fldCharType="separate"/>
        </w:r>
        <w:r w:rsidR="0070310F" w:rsidRPr="00DB2407">
          <w:rPr>
            <w:noProof/>
            <w:webHidden/>
          </w:rPr>
          <w:t>17</w:t>
        </w:r>
        <w:r w:rsidRPr="00DB2407">
          <w:rPr>
            <w:noProof/>
            <w:webHidden/>
          </w:rPr>
          <w:fldChar w:fldCharType="end"/>
        </w:r>
      </w:hyperlink>
    </w:p>
    <w:p w:rsidR="0070310F" w:rsidRPr="00DB2407" w:rsidRDefault="0087737D">
      <w:pPr>
        <w:pStyle w:val="11"/>
        <w:tabs>
          <w:tab w:val="left" w:pos="400"/>
          <w:tab w:val="right" w:leader="dot" w:pos="9608"/>
        </w:tabs>
        <w:rPr>
          <w:rFonts w:asciiTheme="minorHAnsi" w:eastAsiaTheme="minorEastAsia" w:hAnsiTheme="minorHAnsi" w:cstheme="minorBidi"/>
          <w:b w:val="0"/>
          <w:bCs w:val="0"/>
          <w:caps w:val="0"/>
          <w:noProof/>
          <w:sz w:val="22"/>
          <w:szCs w:val="22"/>
        </w:rPr>
      </w:pPr>
      <w:hyperlink w:anchor="_Toc116918533" w:history="1">
        <w:r w:rsidR="0070310F" w:rsidRPr="00DB2407">
          <w:rPr>
            <w:rStyle w:val="af0"/>
            <w:noProof/>
          </w:rPr>
          <w:t>5</w:t>
        </w:r>
        <w:r w:rsidR="0070310F" w:rsidRPr="00DB2407">
          <w:rPr>
            <w:rFonts w:asciiTheme="minorHAnsi" w:eastAsiaTheme="minorEastAsia" w:hAnsiTheme="minorHAnsi" w:cstheme="minorBidi"/>
            <w:b w:val="0"/>
            <w:bCs w:val="0"/>
            <w:caps w:val="0"/>
            <w:noProof/>
            <w:sz w:val="22"/>
            <w:szCs w:val="22"/>
          </w:rPr>
          <w:tab/>
        </w:r>
        <w:r w:rsidR="0070310F" w:rsidRPr="00DB2407">
          <w:rPr>
            <w:rStyle w:val="af0"/>
            <w:noProof/>
          </w:rPr>
          <w:t>Предложения по строительству и реконструкции тепловых сетей и сооружений на них</w:t>
        </w:r>
        <w:r w:rsidR="0070310F" w:rsidRPr="00DB2407">
          <w:rPr>
            <w:noProof/>
            <w:webHidden/>
          </w:rPr>
          <w:tab/>
        </w:r>
        <w:r w:rsidRPr="00DB2407">
          <w:rPr>
            <w:noProof/>
            <w:webHidden/>
          </w:rPr>
          <w:fldChar w:fldCharType="begin"/>
        </w:r>
        <w:r w:rsidR="0070310F" w:rsidRPr="00DB2407">
          <w:rPr>
            <w:noProof/>
            <w:webHidden/>
          </w:rPr>
          <w:instrText xml:space="preserve"> PAGEREF _Toc116918533 \h </w:instrText>
        </w:r>
        <w:r w:rsidRPr="00DB2407">
          <w:rPr>
            <w:noProof/>
            <w:webHidden/>
          </w:rPr>
        </w:r>
        <w:r w:rsidRPr="00DB2407">
          <w:rPr>
            <w:noProof/>
            <w:webHidden/>
          </w:rPr>
          <w:fldChar w:fldCharType="separate"/>
        </w:r>
        <w:r w:rsidR="0070310F" w:rsidRPr="00DB2407">
          <w:rPr>
            <w:noProof/>
            <w:webHidden/>
          </w:rPr>
          <w:t>18</w:t>
        </w:r>
        <w:r w:rsidRPr="00DB2407">
          <w:rPr>
            <w:noProof/>
            <w:webHidden/>
          </w:rPr>
          <w:fldChar w:fldCharType="end"/>
        </w:r>
      </w:hyperlink>
    </w:p>
    <w:p w:rsidR="0070310F" w:rsidRPr="00DB2407" w:rsidRDefault="0087737D">
      <w:pPr>
        <w:pStyle w:val="11"/>
        <w:tabs>
          <w:tab w:val="left" w:pos="400"/>
          <w:tab w:val="right" w:leader="dot" w:pos="9608"/>
        </w:tabs>
        <w:rPr>
          <w:rFonts w:asciiTheme="minorHAnsi" w:eastAsiaTheme="minorEastAsia" w:hAnsiTheme="minorHAnsi" w:cstheme="minorBidi"/>
          <w:b w:val="0"/>
          <w:bCs w:val="0"/>
          <w:caps w:val="0"/>
          <w:noProof/>
          <w:sz w:val="22"/>
          <w:szCs w:val="22"/>
        </w:rPr>
      </w:pPr>
      <w:hyperlink w:anchor="_Toc116918534" w:history="1">
        <w:r w:rsidR="0070310F" w:rsidRPr="00DB2407">
          <w:rPr>
            <w:rStyle w:val="af0"/>
            <w:noProof/>
          </w:rPr>
          <w:t>6</w:t>
        </w:r>
        <w:r w:rsidR="0070310F" w:rsidRPr="00DB2407">
          <w:rPr>
            <w:rFonts w:asciiTheme="minorHAnsi" w:eastAsiaTheme="minorEastAsia" w:hAnsiTheme="minorHAnsi" w:cstheme="minorBidi"/>
            <w:b w:val="0"/>
            <w:bCs w:val="0"/>
            <w:caps w:val="0"/>
            <w:noProof/>
            <w:sz w:val="22"/>
            <w:szCs w:val="22"/>
          </w:rPr>
          <w:tab/>
        </w:r>
        <w:r w:rsidR="0070310F" w:rsidRPr="00DB2407">
          <w:rPr>
            <w:rStyle w:val="af0"/>
            <w:noProof/>
          </w:rPr>
          <w:t>Решение об определении единой теплоснабжающей организации (организаций)</w:t>
        </w:r>
        <w:r w:rsidR="0070310F" w:rsidRPr="00DB2407">
          <w:rPr>
            <w:noProof/>
            <w:webHidden/>
          </w:rPr>
          <w:tab/>
        </w:r>
        <w:r w:rsidRPr="00DB2407">
          <w:rPr>
            <w:noProof/>
            <w:webHidden/>
          </w:rPr>
          <w:fldChar w:fldCharType="begin"/>
        </w:r>
        <w:r w:rsidR="0070310F" w:rsidRPr="00DB2407">
          <w:rPr>
            <w:noProof/>
            <w:webHidden/>
          </w:rPr>
          <w:instrText xml:space="preserve"> PAGEREF _Toc116918534 \h </w:instrText>
        </w:r>
        <w:r w:rsidRPr="00DB2407">
          <w:rPr>
            <w:noProof/>
            <w:webHidden/>
          </w:rPr>
        </w:r>
        <w:r w:rsidRPr="00DB2407">
          <w:rPr>
            <w:noProof/>
            <w:webHidden/>
          </w:rPr>
          <w:fldChar w:fldCharType="separate"/>
        </w:r>
        <w:r w:rsidR="0070310F" w:rsidRPr="00DB2407">
          <w:rPr>
            <w:noProof/>
            <w:webHidden/>
          </w:rPr>
          <w:t>19</w:t>
        </w:r>
        <w:r w:rsidRPr="00DB2407">
          <w:rPr>
            <w:noProof/>
            <w:webHidden/>
          </w:rPr>
          <w:fldChar w:fldCharType="end"/>
        </w:r>
      </w:hyperlink>
    </w:p>
    <w:p w:rsidR="0070310F" w:rsidRPr="00DB2407" w:rsidRDefault="0087737D">
      <w:pPr>
        <w:pStyle w:val="11"/>
        <w:tabs>
          <w:tab w:val="left" w:pos="400"/>
          <w:tab w:val="right" w:leader="dot" w:pos="9608"/>
        </w:tabs>
        <w:rPr>
          <w:rFonts w:asciiTheme="minorHAnsi" w:eastAsiaTheme="minorEastAsia" w:hAnsiTheme="minorHAnsi" w:cstheme="minorBidi"/>
          <w:b w:val="0"/>
          <w:bCs w:val="0"/>
          <w:caps w:val="0"/>
          <w:noProof/>
          <w:sz w:val="22"/>
          <w:szCs w:val="22"/>
        </w:rPr>
      </w:pPr>
      <w:hyperlink w:anchor="_Toc116918535" w:history="1">
        <w:r w:rsidR="0070310F" w:rsidRPr="00DB2407">
          <w:rPr>
            <w:rStyle w:val="af0"/>
            <w:noProof/>
          </w:rPr>
          <w:t>7</w:t>
        </w:r>
        <w:r w:rsidR="0070310F" w:rsidRPr="00DB2407">
          <w:rPr>
            <w:rFonts w:asciiTheme="minorHAnsi" w:eastAsiaTheme="minorEastAsia" w:hAnsiTheme="minorHAnsi" w:cstheme="minorBidi"/>
            <w:b w:val="0"/>
            <w:bCs w:val="0"/>
            <w:caps w:val="0"/>
            <w:noProof/>
            <w:sz w:val="22"/>
            <w:szCs w:val="22"/>
          </w:rPr>
          <w:tab/>
        </w:r>
        <w:r w:rsidR="0070310F" w:rsidRPr="00DB2407">
          <w:rPr>
            <w:rStyle w:val="af0"/>
            <w:noProof/>
          </w:rPr>
          <w:t>Решения по бесхозяйным тепловым сетям.</w:t>
        </w:r>
        <w:r w:rsidR="0070310F" w:rsidRPr="00DB2407">
          <w:rPr>
            <w:noProof/>
            <w:webHidden/>
          </w:rPr>
          <w:tab/>
        </w:r>
        <w:r w:rsidRPr="00DB2407">
          <w:rPr>
            <w:noProof/>
            <w:webHidden/>
          </w:rPr>
          <w:fldChar w:fldCharType="begin"/>
        </w:r>
        <w:r w:rsidR="0070310F" w:rsidRPr="00DB2407">
          <w:rPr>
            <w:noProof/>
            <w:webHidden/>
          </w:rPr>
          <w:instrText xml:space="preserve"> PAGEREF _Toc116918535 \h </w:instrText>
        </w:r>
        <w:r w:rsidRPr="00DB2407">
          <w:rPr>
            <w:noProof/>
            <w:webHidden/>
          </w:rPr>
        </w:r>
        <w:r w:rsidRPr="00DB2407">
          <w:rPr>
            <w:noProof/>
            <w:webHidden/>
          </w:rPr>
          <w:fldChar w:fldCharType="separate"/>
        </w:r>
        <w:r w:rsidR="0070310F" w:rsidRPr="00DB2407">
          <w:rPr>
            <w:noProof/>
            <w:webHidden/>
          </w:rPr>
          <w:t>23</w:t>
        </w:r>
        <w:r w:rsidRPr="00DB2407">
          <w:rPr>
            <w:noProof/>
            <w:webHidden/>
          </w:rPr>
          <w:fldChar w:fldCharType="end"/>
        </w:r>
      </w:hyperlink>
    </w:p>
    <w:p w:rsidR="00F83865" w:rsidRPr="00DB2407" w:rsidRDefault="0087737D" w:rsidP="00F83865">
      <w:pPr>
        <w:pStyle w:val="1"/>
        <w:numPr>
          <w:ilvl w:val="0"/>
          <w:numId w:val="0"/>
        </w:numPr>
        <w:spacing w:before="0" w:after="0"/>
        <w:ind w:left="720"/>
        <w:jc w:val="both"/>
      </w:pPr>
      <w:r w:rsidRPr="00DB2407">
        <w:rPr>
          <w:szCs w:val="24"/>
        </w:rPr>
        <w:fldChar w:fldCharType="end"/>
      </w:r>
      <w:bookmarkEnd w:id="0"/>
      <w:bookmarkEnd w:id="1"/>
      <w:bookmarkEnd w:id="2"/>
      <w:r w:rsidR="00E0657B" w:rsidRPr="00DB2407">
        <w:br w:type="page"/>
      </w:r>
      <w:bookmarkStart w:id="4" w:name="_Toc116918526"/>
      <w:r w:rsidR="002304E2" w:rsidRPr="00DB2407">
        <w:lastRenderedPageBreak/>
        <w:t>введение</w:t>
      </w:r>
      <w:bookmarkEnd w:id="4"/>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Объектом исследования является система теплоснабжения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Ульяновская  муниципального образования «Ростовско-Минское» Устьянского района Архангельской области.</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Цель работы – разработка оптимальных вариантов развития системы теплоснабжения МО «Ростовско-Минское»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Ульяновская по критериям: качества, надежности теплоснабжения и экономической эффективности. Разработанная программа мероприятий по результатам </w:t>
      </w:r>
      <w:proofErr w:type="gramStart"/>
      <w:r w:rsidRPr="00DB2407">
        <w:rPr>
          <w:rFonts w:ascii="Times New Roman" w:hAnsi="Times New Roman" w:cs="Times New Roman"/>
          <w:sz w:val="24"/>
          <w:szCs w:val="24"/>
        </w:rPr>
        <w:t>оптимизации режимов работы системы теплоснабжения</w:t>
      </w:r>
      <w:proofErr w:type="gramEnd"/>
      <w:r w:rsidRPr="00DB2407">
        <w:rPr>
          <w:rFonts w:ascii="Times New Roman" w:hAnsi="Times New Roman" w:cs="Times New Roman"/>
          <w:sz w:val="24"/>
          <w:szCs w:val="24"/>
        </w:rPr>
        <w:t xml:space="preserve"> должна стать базовым документом, определяющим стратегию и единую техническую политику перспективного развития системы теплоснабжения муниципального образования.</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Согласно Постановлению Правительства РФ от 22.02.2012 №154 «О требованиях к схемам теплоснабжения, порядку их разработки и утверждения» в рамках данного раздела рассмотрены основные вопросы: </w:t>
      </w:r>
    </w:p>
    <w:p w:rsidR="0021085A" w:rsidRPr="00DB2407" w:rsidRDefault="0021085A" w:rsidP="0021085A">
      <w:pPr>
        <w:numPr>
          <w:ilvl w:val="0"/>
          <w:numId w:val="12"/>
        </w:numPr>
        <w:tabs>
          <w:tab w:val="num" w:pos="1501"/>
        </w:tabs>
        <w:spacing w:line="360" w:lineRule="auto"/>
        <w:jc w:val="both"/>
        <w:rPr>
          <w:rFonts w:ascii="Times New Roman" w:hAnsi="Times New Roman" w:cs="Times New Roman"/>
          <w:sz w:val="24"/>
          <w:szCs w:val="24"/>
        </w:rPr>
      </w:pPr>
      <w:r w:rsidRPr="00DB2407">
        <w:rPr>
          <w:rFonts w:ascii="Times New Roman" w:hAnsi="Times New Roman" w:cs="Times New Roman"/>
          <w:sz w:val="24"/>
          <w:szCs w:val="24"/>
        </w:rPr>
        <w:t>показатели перспективного спроса на тепловую энергию (мощность) и теплоноситель в установленных границах территории поселения, городского округа;</w:t>
      </w:r>
    </w:p>
    <w:p w:rsidR="0021085A" w:rsidRPr="00DB2407" w:rsidRDefault="0021085A" w:rsidP="0021085A">
      <w:pPr>
        <w:numPr>
          <w:ilvl w:val="0"/>
          <w:numId w:val="12"/>
        </w:numPr>
        <w:spacing w:line="360" w:lineRule="auto"/>
        <w:jc w:val="both"/>
        <w:rPr>
          <w:rFonts w:ascii="Times New Roman" w:hAnsi="Times New Roman" w:cs="Times New Roman"/>
          <w:sz w:val="24"/>
          <w:szCs w:val="24"/>
        </w:rPr>
      </w:pPr>
      <w:r w:rsidRPr="00DB2407">
        <w:rPr>
          <w:rFonts w:ascii="Times New Roman" w:hAnsi="Times New Roman" w:cs="Times New Roman"/>
          <w:sz w:val="24"/>
          <w:szCs w:val="24"/>
        </w:rPr>
        <w:t xml:space="preserve">перспективные балансы тепловой мощности источников тепловой энергии и тепловой нагрузки потребителей; </w:t>
      </w:r>
    </w:p>
    <w:p w:rsidR="0021085A" w:rsidRPr="00DB2407" w:rsidRDefault="0021085A" w:rsidP="0021085A">
      <w:pPr>
        <w:numPr>
          <w:ilvl w:val="0"/>
          <w:numId w:val="12"/>
        </w:numPr>
        <w:spacing w:line="360" w:lineRule="auto"/>
        <w:jc w:val="both"/>
        <w:rPr>
          <w:rFonts w:ascii="Times New Roman" w:hAnsi="Times New Roman" w:cs="Times New Roman"/>
          <w:sz w:val="24"/>
          <w:szCs w:val="24"/>
        </w:rPr>
      </w:pPr>
      <w:r w:rsidRPr="00DB2407">
        <w:rPr>
          <w:rFonts w:ascii="Times New Roman" w:hAnsi="Times New Roman" w:cs="Times New Roman"/>
          <w:sz w:val="24"/>
          <w:szCs w:val="24"/>
        </w:rPr>
        <w:t xml:space="preserve">перспективные балансы теплоносителя; </w:t>
      </w:r>
    </w:p>
    <w:p w:rsidR="0021085A" w:rsidRPr="00DB2407" w:rsidRDefault="0021085A" w:rsidP="0021085A">
      <w:pPr>
        <w:numPr>
          <w:ilvl w:val="0"/>
          <w:numId w:val="12"/>
        </w:numPr>
        <w:spacing w:line="360" w:lineRule="auto"/>
        <w:jc w:val="both"/>
        <w:rPr>
          <w:rFonts w:ascii="Times New Roman" w:hAnsi="Times New Roman" w:cs="Times New Roman"/>
          <w:sz w:val="24"/>
          <w:szCs w:val="24"/>
        </w:rPr>
      </w:pPr>
      <w:r w:rsidRPr="00DB2407">
        <w:rPr>
          <w:rFonts w:ascii="Times New Roman" w:hAnsi="Times New Roman" w:cs="Times New Roman"/>
          <w:sz w:val="24"/>
          <w:szCs w:val="24"/>
        </w:rPr>
        <w:t xml:space="preserve">предложения по строительству, реконструкции и техническому перевооружению источников тепловой энергии; </w:t>
      </w:r>
    </w:p>
    <w:p w:rsidR="0021085A" w:rsidRPr="00DB2407" w:rsidRDefault="0021085A" w:rsidP="0021085A">
      <w:pPr>
        <w:numPr>
          <w:ilvl w:val="0"/>
          <w:numId w:val="12"/>
        </w:numPr>
        <w:spacing w:line="360" w:lineRule="auto"/>
        <w:jc w:val="both"/>
        <w:rPr>
          <w:rFonts w:ascii="Times New Roman" w:hAnsi="Times New Roman" w:cs="Times New Roman"/>
          <w:sz w:val="24"/>
          <w:szCs w:val="24"/>
        </w:rPr>
      </w:pPr>
      <w:r w:rsidRPr="00DB2407">
        <w:rPr>
          <w:rFonts w:ascii="Times New Roman" w:hAnsi="Times New Roman" w:cs="Times New Roman"/>
          <w:sz w:val="24"/>
          <w:szCs w:val="24"/>
        </w:rPr>
        <w:t xml:space="preserve">предложения по строительству и реконструкции тепловых сетей; </w:t>
      </w:r>
    </w:p>
    <w:p w:rsidR="0021085A" w:rsidRPr="00DB2407" w:rsidRDefault="0021085A" w:rsidP="0021085A">
      <w:pPr>
        <w:numPr>
          <w:ilvl w:val="0"/>
          <w:numId w:val="12"/>
        </w:numPr>
        <w:spacing w:line="360" w:lineRule="auto"/>
        <w:jc w:val="both"/>
        <w:rPr>
          <w:rFonts w:ascii="Times New Roman" w:hAnsi="Times New Roman" w:cs="Times New Roman"/>
          <w:sz w:val="24"/>
          <w:szCs w:val="24"/>
        </w:rPr>
      </w:pPr>
      <w:r w:rsidRPr="00DB2407">
        <w:rPr>
          <w:rFonts w:ascii="Times New Roman" w:hAnsi="Times New Roman" w:cs="Times New Roman"/>
          <w:sz w:val="24"/>
          <w:szCs w:val="24"/>
        </w:rPr>
        <w:t xml:space="preserve">перспективные топливные балансы; </w:t>
      </w:r>
    </w:p>
    <w:p w:rsidR="0021085A" w:rsidRPr="00DB2407" w:rsidRDefault="0021085A" w:rsidP="0021085A">
      <w:pPr>
        <w:numPr>
          <w:ilvl w:val="0"/>
          <w:numId w:val="12"/>
        </w:numPr>
        <w:spacing w:line="360" w:lineRule="auto"/>
        <w:jc w:val="both"/>
        <w:rPr>
          <w:rFonts w:ascii="Times New Roman" w:hAnsi="Times New Roman" w:cs="Times New Roman"/>
          <w:sz w:val="24"/>
          <w:szCs w:val="24"/>
        </w:rPr>
      </w:pPr>
      <w:r w:rsidRPr="00DB2407">
        <w:rPr>
          <w:rFonts w:ascii="Times New Roman" w:hAnsi="Times New Roman" w:cs="Times New Roman"/>
          <w:sz w:val="24"/>
          <w:szCs w:val="24"/>
        </w:rPr>
        <w:t xml:space="preserve">инвестиции в строительство, реконструкцию и техническое перевооружение; </w:t>
      </w:r>
    </w:p>
    <w:p w:rsidR="0021085A" w:rsidRPr="00DB2407" w:rsidRDefault="0021085A" w:rsidP="0021085A">
      <w:pPr>
        <w:numPr>
          <w:ilvl w:val="0"/>
          <w:numId w:val="12"/>
        </w:numPr>
        <w:spacing w:line="360" w:lineRule="auto"/>
        <w:jc w:val="both"/>
        <w:rPr>
          <w:rFonts w:ascii="Times New Roman" w:hAnsi="Times New Roman" w:cs="Times New Roman"/>
          <w:sz w:val="24"/>
          <w:szCs w:val="24"/>
        </w:rPr>
      </w:pPr>
      <w:r w:rsidRPr="00DB2407">
        <w:rPr>
          <w:rFonts w:ascii="Times New Roman" w:hAnsi="Times New Roman" w:cs="Times New Roman"/>
          <w:sz w:val="24"/>
          <w:szCs w:val="24"/>
        </w:rPr>
        <w:t xml:space="preserve">решение об определении единой теплоснабжающей организации (организаций); </w:t>
      </w:r>
    </w:p>
    <w:p w:rsidR="0021085A" w:rsidRPr="00DB2407" w:rsidRDefault="0021085A" w:rsidP="0021085A">
      <w:pPr>
        <w:numPr>
          <w:ilvl w:val="0"/>
          <w:numId w:val="12"/>
        </w:numPr>
        <w:spacing w:line="360" w:lineRule="auto"/>
        <w:jc w:val="both"/>
        <w:rPr>
          <w:rFonts w:ascii="Times New Roman" w:hAnsi="Times New Roman" w:cs="Times New Roman"/>
          <w:sz w:val="24"/>
          <w:szCs w:val="24"/>
        </w:rPr>
      </w:pPr>
      <w:r w:rsidRPr="00DB2407">
        <w:rPr>
          <w:rFonts w:ascii="Times New Roman" w:hAnsi="Times New Roman" w:cs="Times New Roman"/>
          <w:sz w:val="24"/>
          <w:szCs w:val="24"/>
        </w:rPr>
        <w:t xml:space="preserve">решения о распределении тепловой нагрузки между источниками тепловой энергии; </w:t>
      </w:r>
    </w:p>
    <w:p w:rsidR="0021085A" w:rsidRPr="00DB2407" w:rsidRDefault="0021085A" w:rsidP="0021085A">
      <w:pPr>
        <w:numPr>
          <w:ilvl w:val="0"/>
          <w:numId w:val="12"/>
        </w:numPr>
        <w:spacing w:line="360" w:lineRule="auto"/>
        <w:jc w:val="both"/>
        <w:rPr>
          <w:rFonts w:ascii="Times New Roman" w:hAnsi="Times New Roman" w:cs="Times New Roman"/>
          <w:sz w:val="24"/>
          <w:szCs w:val="24"/>
        </w:rPr>
      </w:pPr>
      <w:r w:rsidRPr="00DB2407">
        <w:rPr>
          <w:rFonts w:ascii="Times New Roman" w:hAnsi="Times New Roman" w:cs="Times New Roman"/>
          <w:sz w:val="24"/>
          <w:szCs w:val="24"/>
        </w:rPr>
        <w:t xml:space="preserve">решения по бесхозяйным тепловым сетям. </w:t>
      </w:r>
    </w:p>
    <w:p w:rsidR="0021085A" w:rsidRPr="00DB2407" w:rsidRDefault="0021085A" w:rsidP="0021085A">
      <w:pPr>
        <w:overflowPunct w:val="0"/>
        <w:spacing w:line="187" w:lineRule="auto"/>
        <w:ind w:left="1060"/>
        <w:jc w:val="both"/>
        <w:rPr>
          <w:rFonts w:ascii="Wingdings" w:hAnsi="Wingdings" w:cs="Wingdings"/>
          <w:sz w:val="24"/>
          <w:szCs w:val="24"/>
          <w:vertAlign w:val="superscript"/>
        </w:rPr>
      </w:pPr>
    </w:p>
    <w:p w:rsidR="0021085A" w:rsidRPr="00DB2407" w:rsidRDefault="0021085A" w:rsidP="0021085A"/>
    <w:p w:rsidR="0021085A" w:rsidRPr="00DB2407" w:rsidRDefault="0021085A" w:rsidP="0021085A">
      <w:pPr>
        <w:pStyle w:val="1"/>
        <w:numPr>
          <w:ilvl w:val="0"/>
          <w:numId w:val="0"/>
        </w:numPr>
        <w:spacing w:before="0" w:after="0"/>
        <w:ind w:left="720"/>
        <w:jc w:val="both"/>
      </w:pPr>
      <w:r w:rsidRPr="00DB2407">
        <w:br w:type="page"/>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lastRenderedPageBreak/>
        <w:t xml:space="preserve">Проектирование систем теплоснабжения МО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муниципального образования, в первую очередь его градостроительной деятельности, определённой генеральным планом на период до </w:t>
      </w:r>
      <w:r w:rsidR="00E263F5" w:rsidRPr="00DB2407">
        <w:rPr>
          <w:rFonts w:ascii="Times New Roman" w:hAnsi="Times New Roman" w:cs="Times New Roman"/>
          <w:sz w:val="24"/>
          <w:szCs w:val="24"/>
        </w:rPr>
        <w:t>2029</w:t>
      </w:r>
      <w:r w:rsidRPr="00DB2407">
        <w:rPr>
          <w:rFonts w:ascii="Times New Roman" w:hAnsi="Times New Roman" w:cs="Times New Roman"/>
          <w:sz w:val="24"/>
          <w:szCs w:val="24"/>
        </w:rPr>
        <w:t xml:space="preserve"> г.</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Схемы разрабатываются на основе анализа фактических тепловых нагрузок потребителей с учё</w:t>
      </w:r>
      <w:r w:rsidR="000F3A5F" w:rsidRPr="00DB2407">
        <w:rPr>
          <w:rFonts w:ascii="Times New Roman" w:hAnsi="Times New Roman" w:cs="Times New Roman"/>
          <w:sz w:val="24"/>
          <w:szCs w:val="24"/>
        </w:rPr>
        <w:t>том перспективного развития на 7</w:t>
      </w:r>
      <w:r w:rsidRPr="00DB2407">
        <w:rPr>
          <w:rFonts w:ascii="Times New Roman" w:hAnsi="Times New Roman" w:cs="Times New Roman"/>
          <w:sz w:val="24"/>
          <w:szCs w:val="24"/>
        </w:rPr>
        <w:t xml:space="preserve">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Обоснование решений (рекомендаций) при разработке схемы теплоснабжения осуществляется на основе технико-экономического </w:t>
      </w:r>
      <w:proofErr w:type="gramStart"/>
      <w:r w:rsidRPr="00DB2407">
        <w:rPr>
          <w:rFonts w:ascii="Times New Roman" w:hAnsi="Times New Roman" w:cs="Times New Roman"/>
          <w:sz w:val="24"/>
          <w:szCs w:val="24"/>
        </w:rPr>
        <w:t>сопоставления вариантов развития системы теплоснабжения</w:t>
      </w:r>
      <w:proofErr w:type="gramEnd"/>
      <w:r w:rsidRPr="00DB2407">
        <w:rPr>
          <w:rFonts w:ascii="Times New Roman" w:hAnsi="Times New Roman" w:cs="Times New Roman"/>
          <w:sz w:val="24"/>
          <w:szCs w:val="24"/>
        </w:rPr>
        <w:t xml:space="preserve">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21085A" w:rsidRPr="00DB2407" w:rsidRDefault="0021085A" w:rsidP="0021085A">
      <w:pPr>
        <w:spacing w:line="360" w:lineRule="auto"/>
        <w:ind w:firstLine="720"/>
        <w:jc w:val="both"/>
        <w:rPr>
          <w:rFonts w:ascii="Times New Roman" w:hAnsi="Times New Roman" w:cs="Times New Roman"/>
          <w:sz w:val="24"/>
          <w:szCs w:val="24"/>
        </w:rPr>
      </w:pPr>
      <w:proofErr w:type="gramStart"/>
      <w:r w:rsidRPr="00DB2407">
        <w:rPr>
          <w:rFonts w:ascii="Times New Roman" w:hAnsi="Times New Roman" w:cs="Times New Roman"/>
          <w:sz w:val="24"/>
          <w:szCs w:val="24"/>
        </w:rPr>
        <w:t xml:space="preserve">Основой для разработки и реализации схемы теплоснабжения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Ульяновская МО «Ростовско-Минское» Устьянского района Архангельской области до </w:t>
      </w:r>
      <w:r w:rsidR="00E263F5" w:rsidRPr="00DB2407">
        <w:rPr>
          <w:rFonts w:ascii="Times New Roman" w:hAnsi="Times New Roman" w:cs="Times New Roman"/>
          <w:sz w:val="24"/>
          <w:szCs w:val="24"/>
        </w:rPr>
        <w:t>2029</w:t>
      </w:r>
      <w:r w:rsidRPr="00DB2407">
        <w:rPr>
          <w:rFonts w:ascii="Times New Roman" w:hAnsi="Times New Roman" w:cs="Times New Roman"/>
          <w:sz w:val="24"/>
          <w:szCs w:val="24"/>
        </w:rPr>
        <w:t xml:space="preserve"> года является Федеральный закон от 27.07.2010 г. №190-ФЗ «О теплоснабжении» (Ст. 23.</w:t>
      </w:r>
      <w:proofErr w:type="gramEnd"/>
      <w:r w:rsidRPr="00DB2407">
        <w:rPr>
          <w:rFonts w:ascii="Times New Roman" w:hAnsi="Times New Roman" w:cs="Times New Roman"/>
          <w:sz w:val="24"/>
          <w:szCs w:val="24"/>
        </w:rPr>
        <w:t xml:space="preserve"> </w:t>
      </w:r>
      <w:proofErr w:type="gramStart"/>
      <w:r w:rsidRPr="00DB2407">
        <w:rPr>
          <w:rFonts w:ascii="Times New Roman" w:hAnsi="Times New Roman" w:cs="Times New Roman"/>
          <w:sz w:val="24"/>
          <w:szCs w:val="24"/>
        </w:rPr>
        <w:t>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w:t>
      </w:r>
      <w:proofErr w:type="gramEnd"/>
      <w:r w:rsidRPr="00DB2407">
        <w:rPr>
          <w:rFonts w:ascii="Times New Roman" w:hAnsi="Times New Roman" w:cs="Times New Roman"/>
          <w:sz w:val="24"/>
          <w:szCs w:val="24"/>
        </w:rPr>
        <w:t xml:space="preserve"> Постановление Правительства РФ от 22.02.2012 г. №154 «О требованиях к схемам теплоснабжения, порядку их разработки и утверждения»</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При разработке отдельных разделов документа использовались и другие руководящие документы и справочная литература: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СНиП 2.04.05-91 «Отопление, вентиляция и кондиционирование воздуха».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СНиП 23.01.99 «Строительная климатология».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СНиП II-3-79* «Строительная теплотехника».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СНиП 41-02-2003 «Тепловые сети».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СНиП 41-03-2003 «Тепловая изоляция оборудования и трубопроводов».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СНиП 23-02-2003 «Тепловая защита зданий».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Нормы проектирования тепловой изоляции для трубопроводов и оборудования электростанций и тепловых сетей, 1959 г. М.: </w:t>
      </w:r>
      <w:proofErr w:type="spellStart"/>
      <w:r w:rsidRPr="00DB2407">
        <w:rPr>
          <w:rFonts w:ascii="Times New Roman" w:hAnsi="Times New Roman" w:cs="Times New Roman"/>
          <w:sz w:val="24"/>
          <w:szCs w:val="24"/>
        </w:rPr>
        <w:t>Гостройиздат</w:t>
      </w:r>
      <w:proofErr w:type="spellEnd"/>
      <w:r w:rsidRPr="00DB2407">
        <w:rPr>
          <w:rFonts w:ascii="Times New Roman" w:hAnsi="Times New Roman" w:cs="Times New Roman"/>
          <w:sz w:val="24"/>
          <w:szCs w:val="24"/>
        </w:rPr>
        <w:t xml:space="preserve">.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Правила технической эксплуатации тепловых энергоустановок. Утверждены Приказом Министерства энергетики РФ от 24 марта 2003 г. № 115.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Инструкция по организации в Минэнерго России работы по расчету и обоснованию </w:t>
      </w:r>
      <w:r w:rsidRPr="00DB2407">
        <w:rPr>
          <w:rFonts w:ascii="Times New Roman" w:hAnsi="Times New Roman" w:cs="Times New Roman"/>
          <w:sz w:val="24"/>
          <w:szCs w:val="24"/>
        </w:rPr>
        <w:lastRenderedPageBreak/>
        <w:t xml:space="preserve">нормативов удельного расхода топлива на отпущенную электрическую и тепловую энергию от тепловых электрических станций и котельных. </w:t>
      </w:r>
      <w:proofErr w:type="gramStart"/>
      <w:r w:rsidRPr="00DB2407">
        <w:rPr>
          <w:rFonts w:ascii="Times New Roman" w:hAnsi="Times New Roman" w:cs="Times New Roman"/>
          <w:sz w:val="24"/>
          <w:szCs w:val="24"/>
        </w:rPr>
        <w:t>Утверждена</w:t>
      </w:r>
      <w:proofErr w:type="gramEnd"/>
      <w:r w:rsidRPr="00DB2407">
        <w:rPr>
          <w:rFonts w:ascii="Times New Roman" w:hAnsi="Times New Roman" w:cs="Times New Roman"/>
          <w:sz w:val="24"/>
          <w:szCs w:val="24"/>
        </w:rPr>
        <w:t xml:space="preserve"> приказом Минэнерго России от 30 декабря 2008 г. № 323.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Инструкция по организации в Минэнерго России работы по расчету и обоснованию нормативов технологических потерь при передаче тепловой энергии. </w:t>
      </w:r>
      <w:proofErr w:type="gramStart"/>
      <w:r w:rsidRPr="00DB2407">
        <w:rPr>
          <w:rFonts w:ascii="Times New Roman" w:hAnsi="Times New Roman" w:cs="Times New Roman"/>
          <w:sz w:val="24"/>
          <w:szCs w:val="24"/>
        </w:rPr>
        <w:t>Утверждена</w:t>
      </w:r>
      <w:proofErr w:type="gramEnd"/>
      <w:r w:rsidRPr="00DB2407">
        <w:rPr>
          <w:rFonts w:ascii="Times New Roman" w:hAnsi="Times New Roman" w:cs="Times New Roman"/>
          <w:sz w:val="24"/>
          <w:szCs w:val="24"/>
        </w:rPr>
        <w:t xml:space="preserve"> приказом Минэнерго России от 30 декабря 2008 г. № 325.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Инструкция об организации в Минэнерго России работы по расчету и обоснованию нормативов создания запасов топлива на тепловых электростанциях и котельных». </w:t>
      </w:r>
      <w:proofErr w:type="gramStart"/>
      <w:r w:rsidRPr="00DB2407">
        <w:rPr>
          <w:rFonts w:ascii="Times New Roman" w:hAnsi="Times New Roman" w:cs="Times New Roman"/>
          <w:sz w:val="24"/>
          <w:szCs w:val="24"/>
        </w:rPr>
        <w:t>Утверждена</w:t>
      </w:r>
      <w:proofErr w:type="gramEnd"/>
      <w:r w:rsidRPr="00DB2407">
        <w:rPr>
          <w:rFonts w:ascii="Times New Roman" w:hAnsi="Times New Roman" w:cs="Times New Roman"/>
          <w:sz w:val="24"/>
          <w:szCs w:val="24"/>
        </w:rPr>
        <w:t xml:space="preserve"> Приказом Минэнерго России от 4 сентября 2008 г. № 66.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МДС 41-4.2000. Методика определения количеств тепловой энергии и теплоносителей в водяных системах коммунального теплоснабжения.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Наладка и эксплуатация водяных тепловых сетей: Справочник. В.И. </w:t>
      </w:r>
      <w:proofErr w:type="spellStart"/>
      <w:r w:rsidRPr="00DB2407">
        <w:rPr>
          <w:rFonts w:ascii="Times New Roman" w:hAnsi="Times New Roman" w:cs="Times New Roman"/>
          <w:sz w:val="24"/>
          <w:szCs w:val="24"/>
        </w:rPr>
        <w:t>Манюк</w:t>
      </w:r>
      <w:proofErr w:type="spellEnd"/>
      <w:r w:rsidRPr="00DB2407">
        <w:rPr>
          <w:rFonts w:ascii="Times New Roman" w:hAnsi="Times New Roman" w:cs="Times New Roman"/>
          <w:sz w:val="24"/>
          <w:szCs w:val="24"/>
        </w:rPr>
        <w:t xml:space="preserve">, Я.И. </w:t>
      </w:r>
      <w:proofErr w:type="spellStart"/>
      <w:r w:rsidRPr="00DB2407">
        <w:rPr>
          <w:rFonts w:ascii="Times New Roman" w:hAnsi="Times New Roman" w:cs="Times New Roman"/>
          <w:sz w:val="24"/>
          <w:szCs w:val="24"/>
        </w:rPr>
        <w:t>Каплинский</w:t>
      </w:r>
      <w:proofErr w:type="spellEnd"/>
      <w:r w:rsidRPr="00DB2407">
        <w:rPr>
          <w:rFonts w:ascii="Times New Roman" w:hAnsi="Times New Roman" w:cs="Times New Roman"/>
          <w:sz w:val="24"/>
          <w:szCs w:val="24"/>
        </w:rPr>
        <w:t xml:space="preserve">, Э.Б. </w:t>
      </w:r>
      <w:proofErr w:type="spellStart"/>
      <w:r w:rsidRPr="00DB2407">
        <w:rPr>
          <w:rFonts w:ascii="Times New Roman" w:hAnsi="Times New Roman" w:cs="Times New Roman"/>
          <w:sz w:val="24"/>
          <w:szCs w:val="24"/>
        </w:rPr>
        <w:t>Хиж</w:t>
      </w:r>
      <w:proofErr w:type="spellEnd"/>
      <w:r w:rsidRPr="00DB2407">
        <w:rPr>
          <w:rFonts w:ascii="Times New Roman" w:hAnsi="Times New Roman" w:cs="Times New Roman"/>
          <w:sz w:val="24"/>
          <w:szCs w:val="24"/>
        </w:rPr>
        <w:t xml:space="preserve"> и др. -3-е изд., М.: </w:t>
      </w:r>
      <w:proofErr w:type="spellStart"/>
      <w:r w:rsidRPr="00DB2407">
        <w:rPr>
          <w:rFonts w:ascii="Times New Roman" w:hAnsi="Times New Roman" w:cs="Times New Roman"/>
          <w:sz w:val="24"/>
          <w:szCs w:val="24"/>
        </w:rPr>
        <w:t>Стройиздат</w:t>
      </w:r>
      <w:proofErr w:type="spellEnd"/>
      <w:r w:rsidRPr="00DB2407">
        <w:rPr>
          <w:rFonts w:ascii="Times New Roman" w:hAnsi="Times New Roman" w:cs="Times New Roman"/>
          <w:sz w:val="24"/>
          <w:szCs w:val="24"/>
        </w:rPr>
        <w:t xml:space="preserve">, 1988. </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В качестве исходной информации при выполнении работы использованы материалы, предоставленные теплоснабжающей организацией </w:t>
      </w:r>
      <w:r w:rsidR="00B402C1" w:rsidRPr="00DB2407">
        <w:rPr>
          <w:rFonts w:ascii="Times New Roman" w:hAnsi="Times New Roman" w:cs="Times New Roman"/>
          <w:sz w:val="24"/>
          <w:szCs w:val="24"/>
        </w:rPr>
        <w:t>ООО «РЭП-1»</w:t>
      </w:r>
      <w:r w:rsidRPr="00DB2407">
        <w:rPr>
          <w:rFonts w:ascii="Times New Roman" w:hAnsi="Times New Roman" w:cs="Times New Roman"/>
          <w:sz w:val="24"/>
          <w:szCs w:val="24"/>
        </w:rPr>
        <w:t xml:space="preserve"> и Администрацией </w:t>
      </w:r>
      <w:r w:rsidR="00B402C1" w:rsidRPr="00DB2407">
        <w:rPr>
          <w:rFonts w:ascii="Times New Roman" w:hAnsi="Times New Roman" w:cs="Times New Roman"/>
          <w:sz w:val="24"/>
          <w:szCs w:val="24"/>
        </w:rPr>
        <w:t>МО «Устьянский муниципальный район</w:t>
      </w:r>
      <w:r w:rsidRPr="00DB2407">
        <w:rPr>
          <w:rFonts w:ascii="Times New Roman" w:hAnsi="Times New Roman" w:cs="Times New Roman"/>
          <w:sz w:val="24"/>
          <w:szCs w:val="24"/>
        </w:rPr>
        <w:t>».</w:t>
      </w:r>
    </w:p>
    <w:p w:rsidR="0021085A" w:rsidRPr="00DB2407" w:rsidRDefault="0021085A" w:rsidP="0021085A">
      <w:pPr>
        <w:pStyle w:val="21"/>
        <w:numPr>
          <w:ilvl w:val="0"/>
          <w:numId w:val="0"/>
        </w:numPr>
        <w:tabs>
          <w:tab w:val="left" w:pos="540"/>
        </w:tabs>
        <w:spacing w:before="0" w:after="0"/>
        <w:ind w:left="720"/>
      </w:pPr>
    </w:p>
    <w:p w:rsidR="0021085A" w:rsidRPr="00DB2407" w:rsidRDefault="0021085A" w:rsidP="0021085A">
      <w:pPr>
        <w:pStyle w:val="1"/>
        <w:numPr>
          <w:ilvl w:val="0"/>
          <w:numId w:val="0"/>
        </w:numPr>
        <w:spacing w:before="0" w:after="0"/>
        <w:ind w:firstLine="720"/>
        <w:jc w:val="both"/>
      </w:pPr>
      <w:r w:rsidRPr="00DB2407">
        <w:br w:type="page"/>
      </w:r>
      <w:bookmarkStart w:id="5" w:name="_Toc381039550"/>
      <w:bookmarkStart w:id="6" w:name="_Toc116918527"/>
      <w:r w:rsidRPr="00DB2407">
        <w:lastRenderedPageBreak/>
        <w:t xml:space="preserve">Краткая характеристика МО «Ростовско-Минское» </w:t>
      </w:r>
      <w:r w:rsidR="006F0542" w:rsidRPr="00DB2407">
        <w:t>д.</w:t>
      </w:r>
      <w:r w:rsidRPr="00DB2407">
        <w:t xml:space="preserve"> Ульяновская</w:t>
      </w:r>
      <w:bookmarkEnd w:id="5"/>
      <w:bookmarkEnd w:id="6"/>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Официальное наименование муниципального образования (в соответствии с Уставом утв. решением Совета депутатов) – муниципальное образование «Ростовско-Минское» Устьянского района Архангельской области.</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МО «Ростовско-Минское» расположено на юго-западе Устьянского района.</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Граница МО «Ростовско-Минское» проходит по </w:t>
      </w:r>
      <w:proofErr w:type="spellStart"/>
      <w:r w:rsidRPr="00DB2407">
        <w:rPr>
          <w:rFonts w:ascii="Times New Roman" w:hAnsi="Times New Roman" w:cs="Times New Roman"/>
          <w:sz w:val="24"/>
          <w:szCs w:val="24"/>
        </w:rPr>
        <w:t>смежеству</w:t>
      </w:r>
      <w:proofErr w:type="spellEnd"/>
      <w:r w:rsidRPr="00DB2407">
        <w:rPr>
          <w:rFonts w:ascii="Times New Roman" w:hAnsi="Times New Roman" w:cs="Times New Roman"/>
          <w:sz w:val="24"/>
          <w:szCs w:val="24"/>
        </w:rPr>
        <w:t xml:space="preserve"> со следующими муниципальными образованиями:</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на севере, северо-востоке – с МО «Малодорское»</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на юго-востоке – с МО «</w:t>
      </w:r>
      <w:proofErr w:type="spellStart"/>
      <w:r w:rsidRPr="00DB2407">
        <w:rPr>
          <w:rFonts w:ascii="Times New Roman" w:hAnsi="Times New Roman" w:cs="Times New Roman"/>
          <w:sz w:val="24"/>
          <w:szCs w:val="24"/>
        </w:rPr>
        <w:t>Илезское</w:t>
      </w:r>
      <w:proofErr w:type="spellEnd"/>
      <w:r w:rsidRPr="00DB2407">
        <w:rPr>
          <w:rFonts w:ascii="Times New Roman" w:hAnsi="Times New Roman" w:cs="Times New Roman"/>
          <w:sz w:val="24"/>
          <w:szCs w:val="24"/>
        </w:rPr>
        <w:t>»</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на юге, юго-западе – с Вологодской областью</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на западе – с </w:t>
      </w:r>
      <w:hyperlink r:id="rId8" w:tooltip="Волосовский район" w:history="1">
        <w:r w:rsidRPr="00DB2407">
          <w:rPr>
            <w:rFonts w:ascii="Times New Roman" w:hAnsi="Times New Roman" w:cs="Times New Roman"/>
            <w:sz w:val="24"/>
            <w:szCs w:val="24"/>
          </w:rPr>
          <w:t xml:space="preserve"> Вельским районом Архангельской области; </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Территория МО «Ростовско-Минское» – 62 309 га</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Численность населения – 1604 чел.</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В состав муниципального образования входят следующие населенные пункты:</w:t>
      </w:r>
    </w:p>
    <w:p w:rsidR="0021085A" w:rsidRPr="00DB2407" w:rsidRDefault="0021085A" w:rsidP="0021085A">
      <w:pPr>
        <w:spacing w:line="360" w:lineRule="auto"/>
        <w:ind w:firstLine="720"/>
        <w:jc w:val="both"/>
        <w:rPr>
          <w:rFonts w:ascii="Times New Roman" w:hAnsi="Times New Roman" w:cs="Times New Roman"/>
          <w:sz w:val="24"/>
          <w:szCs w:val="24"/>
        </w:rPr>
        <w:sectPr w:rsidR="0021085A" w:rsidRPr="00DB2407" w:rsidSect="00FB1624">
          <w:headerReference w:type="default" r:id="rId9"/>
          <w:footerReference w:type="even" r:id="rId10"/>
          <w:footerReference w:type="default" r:id="rId11"/>
          <w:headerReference w:type="first" r:id="rId12"/>
          <w:pgSz w:w="11909" w:h="16834" w:code="9"/>
          <w:pgMar w:top="561" w:right="851" w:bottom="1134" w:left="1440" w:header="181" w:footer="720" w:gutter="0"/>
          <w:cols w:space="60"/>
          <w:noEndnote/>
          <w:docGrid w:linePitch="272"/>
        </w:sectPr>
      </w:pP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lastRenderedPageBreak/>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13" w:tooltip="Автономовская (страница отсутствует)" w:history="1">
        <w:proofErr w:type="spellStart"/>
        <w:r w:rsidRPr="00DB2407">
          <w:rPr>
            <w:rFonts w:ascii="Times New Roman" w:hAnsi="Times New Roman" w:cs="Times New Roman"/>
            <w:sz w:val="24"/>
            <w:szCs w:val="24"/>
          </w:rPr>
          <w:t>Автономовская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14" w:tooltip="Алекино" w:history="1">
        <w:proofErr w:type="spellStart"/>
        <w:r w:rsidRPr="00DB2407">
          <w:rPr>
            <w:rFonts w:ascii="Times New Roman" w:hAnsi="Times New Roman" w:cs="Times New Roman"/>
            <w:sz w:val="24"/>
            <w:szCs w:val="24"/>
          </w:rPr>
          <w:t>Алекино</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15" w:tooltip="Алексеевская (Устьянский район) (страница отсутствует)" w:history="1">
        <w:r w:rsidRPr="00DB2407">
          <w:rPr>
            <w:rFonts w:ascii="Times New Roman" w:hAnsi="Times New Roman" w:cs="Times New Roman"/>
            <w:sz w:val="24"/>
            <w:szCs w:val="24"/>
          </w:rPr>
          <w:t>Алексеевская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16" w:tooltip="Алешковская" w:history="1">
        <w:r w:rsidRPr="00DB2407">
          <w:rPr>
            <w:rFonts w:ascii="Times New Roman" w:hAnsi="Times New Roman" w:cs="Times New Roman"/>
            <w:sz w:val="24"/>
            <w:szCs w:val="24"/>
          </w:rPr>
          <w:t>Алешковская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17" w:tooltip="Антипинская" w:history="1">
        <w:proofErr w:type="spellStart"/>
        <w:r w:rsidRPr="00DB2407">
          <w:rPr>
            <w:rFonts w:ascii="Times New Roman" w:hAnsi="Times New Roman" w:cs="Times New Roman"/>
            <w:sz w:val="24"/>
            <w:szCs w:val="24"/>
          </w:rPr>
          <w:t>Антипинская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18" w:tooltip="Арефинская" w:history="1">
        <w:proofErr w:type="spellStart"/>
        <w:r w:rsidRPr="00DB2407">
          <w:rPr>
            <w:rFonts w:ascii="Times New Roman" w:hAnsi="Times New Roman" w:cs="Times New Roman"/>
            <w:sz w:val="24"/>
            <w:szCs w:val="24"/>
          </w:rPr>
          <w:t>Арефинская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19" w:tooltip="Березник (Ростовско-Минское сельское поселение) (страница отсутствует)" w:history="1">
        <w:r w:rsidRPr="00DB2407">
          <w:rPr>
            <w:rFonts w:ascii="Times New Roman" w:hAnsi="Times New Roman" w:cs="Times New Roman"/>
            <w:sz w:val="24"/>
            <w:szCs w:val="24"/>
          </w:rPr>
          <w:t>Березник</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20" w:tooltip="Бережная (Ростовско-Минское сельское поселение) (страница отсутствует)" w:history="1">
        <w:r w:rsidRPr="00DB2407">
          <w:rPr>
            <w:rFonts w:ascii="Times New Roman" w:hAnsi="Times New Roman" w:cs="Times New Roman"/>
            <w:sz w:val="24"/>
            <w:szCs w:val="24"/>
          </w:rPr>
          <w:t>Бережная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21" w:tooltip="Богачевская (страница отсутствует)" w:history="1">
        <w:proofErr w:type="spellStart"/>
        <w:r w:rsidRPr="00DB2407">
          <w:rPr>
            <w:rFonts w:ascii="Times New Roman" w:hAnsi="Times New Roman" w:cs="Times New Roman"/>
            <w:sz w:val="24"/>
            <w:szCs w:val="24"/>
          </w:rPr>
          <w:t>Богачевская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22" w:tooltip="Большая Медвежевская (страница отсутствует)" w:history="1">
        <w:r w:rsidRPr="00DB2407">
          <w:rPr>
            <w:rFonts w:ascii="Times New Roman" w:hAnsi="Times New Roman" w:cs="Times New Roman"/>
            <w:sz w:val="24"/>
            <w:szCs w:val="24"/>
          </w:rPr>
          <w:t xml:space="preserve">Большая </w:t>
        </w:r>
        <w:proofErr w:type="spellStart"/>
        <w:r w:rsidRPr="00DB2407">
          <w:rPr>
            <w:rFonts w:ascii="Times New Roman" w:hAnsi="Times New Roman" w:cs="Times New Roman"/>
            <w:sz w:val="24"/>
            <w:szCs w:val="24"/>
          </w:rPr>
          <w:t>Медвежевская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23" w:tooltip="Васильевская" w:history="1">
        <w:r w:rsidRPr="00DB2407">
          <w:rPr>
            <w:rFonts w:ascii="Times New Roman" w:hAnsi="Times New Roman" w:cs="Times New Roman"/>
            <w:sz w:val="24"/>
            <w:szCs w:val="24"/>
          </w:rPr>
          <w:t>Васильевская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24" w:tooltip="Веригинская (страница отсутствует)" w:history="1">
        <w:proofErr w:type="spellStart"/>
        <w:r w:rsidRPr="00DB2407">
          <w:rPr>
            <w:rFonts w:ascii="Times New Roman" w:hAnsi="Times New Roman" w:cs="Times New Roman"/>
            <w:sz w:val="24"/>
            <w:szCs w:val="24"/>
          </w:rPr>
          <w:t>Веригинская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25" w:tooltip="Горский (Архангельская область) (страница отсутствует)" w:history="1">
        <w:r w:rsidRPr="00DB2407">
          <w:rPr>
            <w:rFonts w:ascii="Times New Roman" w:hAnsi="Times New Roman" w:cs="Times New Roman"/>
            <w:sz w:val="24"/>
            <w:szCs w:val="24"/>
          </w:rPr>
          <w:t>Горский</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26" w:tooltip="Дубровская (Ростовско-Минское сельское поселение) (страница отсутствует)" w:history="1">
        <w:r w:rsidRPr="00DB2407">
          <w:rPr>
            <w:rFonts w:ascii="Times New Roman" w:hAnsi="Times New Roman" w:cs="Times New Roman"/>
            <w:sz w:val="24"/>
            <w:szCs w:val="24"/>
          </w:rPr>
          <w:t>Дубровская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27" w:tooltip="Дудинская (Архангельская область) (страница отсутствует)" w:history="1">
        <w:r w:rsidRPr="00DB2407">
          <w:rPr>
            <w:rFonts w:ascii="Times New Roman" w:hAnsi="Times New Roman" w:cs="Times New Roman"/>
            <w:sz w:val="24"/>
            <w:szCs w:val="24"/>
          </w:rPr>
          <w:t>Дудинская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28" w:tooltip="Евсютинская (страница отсутствует)" w:history="1">
        <w:proofErr w:type="spellStart"/>
        <w:r w:rsidRPr="00DB2407">
          <w:rPr>
            <w:rFonts w:ascii="Times New Roman" w:hAnsi="Times New Roman" w:cs="Times New Roman"/>
            <w:sz w:val="24"/>
            <w:szCs w:val="24"/>
          </w:rPr>
          <w:t>Евсютинская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29" w:tooltip="Ершевская (Устьянский район) (страница отсутствует)" w:history="1">
        <w:proofErr w:type="spellStart"/>
        <w:r w:rsidRPr="00DB2407">
          <w:rPr>
            <w:rFonts w:ascii="Times New Roman" w:hAnsi="Times New Roman" w:cs="Times New Roman"/>
            <w:sz w:val="24"/>
            <w:szCs w:val="24"/>
          </w:rPr>
          <w:t>Ершевская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30" w:tooltip="Заручевская" w:history="1">
        <w:proofErr w:type="spellStart"/>
        <w:r w:rsidRPr="00DB2407">
          <w:rPr>
            <w:rFonts w:ascii="Times New Roman" w:hAnsi="Times New Roman" w:cs="Times New Roman"/>
            <w:sz w:val="24"/>
            <w:szCs w:val="24"/>
          </w:rPr>
          <w:t>Заручевская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31" w:tooltip="Захаровская" w:history="1">
        <w:proofErr w:type="spellStart"/>
        <w:r w:rsidRPr="00DB2407">
          <w:rPr>
            <w:rFonts w:ascii="Times New Roman" w:hAnsi="Times New Roman" w:cs="Times New Roman"/>
            <w:sz w:val="24"/>
            <w:szCs w:val="24"/>
          </w:rPr>
          <w:t>Захаровская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32" w:tooltip="Захаровская" w:history="1">
        <w:proofErr w:type="spellStart"/>
        <w:r w:rsidRPr="00DB2407">
          <w:rPr>
            <w:rFonts w:ascii="Times New Roman" w:hAnsi="Times New Roman" w:cs="Times New Roman"/>
            <w:sz w:val="24"/>
            <w:szCs w:val="24"/>
          </w:rPr>
          <w:t>Захаровская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33" w:tooltip="Заячевская (страница отсутствует)" w:history="1">
        <w:proofErr w:type="spellStart"/>
        <w:r w:rsidRPr="00DB2407">
          <w:rPr>
            <w:rFonts w:ascii="Times New Roman" w:hAnsi="Times New Roman" w:cs="Times New Roman"/>
            <w:sz w:val="24"/>
            <w:szCs w:val="24"/>
          </w:rPr>
          <w:t>Заячевская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lastRenderedPageBreak/>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34" w:tooltip="Заячерицкий Погост (страница отсутствует)" w:history="1">
        <w:proofErr w:type="spellStart"/>
        <w:r w:rsidRPr="00DB2407">
          <w:rPr>
            <w:rFonts w:ascii="Times New Roman" w:hAnsi="Times New Roman" w:cs="Times New Roman"/>
            <w:sz w:val="24"/>
            <w:szCs w:val="24"/>
          </w:rPr>
          <w:t>Заячерицкий</w:t>
        </w:r>
        <w:proofErr w:type="spellEnd"/>
        <w:r w:rsidRPr="00DB2407">
          <w:rPr>
            <w:rFonts w:ascii="Times New Roman" w:hAnsi="Times New Roman" w:cs="Times New Roman"/>
            <w:sz w:val="24"/>
            <w:szCs w:val="24"/>
          </w:rPr>
          <w:t xml:space="preserve"> Погост</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35" w:tooltip="Зубаревская" w:history="1">
        <w:proofErr w:type="spellStart"/>
        <w:r w:rsidRPr="00DB2407">
          <w:rPr>
            <w:rFonts w:ascii="Times New Roman" w:hAnsi="Times New Roman" w:cs="Times New Roman"/>
            <w:sz w:val="24"/>
            <w:szCs w:val="24"/>
          </w:rPr>
          <w:t>Зубаревская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36" w:tooltip="Исаковская" w:history="1">
        <w:r w:rsidRPr="00DB2407">
          <w:rPr>
            <w:rFonts w:ascii="Times New Roman" w:hAnsi="Times New Roman" w:cs="Times New Roman"/>
            <w:sz w:val="24"/>
            <w:szCs w:val="24"/>
          </w:rPr>
          <w:t>Исаковская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37" w:tooltip="Исаковская" w:history="1">
        <w:r w:rsidRPr="00DB2407">
          <w:rPr>
            <w:rFonts w:ascii="Times New Roman" w:hAnsi="Times New Roman" w:cs="Times New Roman"/>
            <w:sz w:val="24"/>
            <w:szCs w:val="24"/>
          </w:rPr>
          <w:t>Исаковская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38" w:tooltip="Климовская" w:history="1">
        <w:proofErr w:type="spellStart"/>
        <w:r w:rsidRPr="00DB2407">
          <w:rPr>
            <w:rFonts w:ascii="Times New Roman" w:hAnsi="Times New Roman" w:cs="Times New Roman"/>
            <w:sz w:val="24"/>
            <w:szCs w:val="24"/>
          </w:rPr>
          <w:t>Климовская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39" w:tooltip="Крыловская (Архангельская область) (страница отсутствует)" w:history="1">
        <w:r w:rsidRPr="00DB2407">
          <w:rPr>
            <w:rFonts w:ascii="Times New Roman" w:hAnsi="Times New Roman" w:cs="Times New Roman"/>
            <w:sz w:val="24"/>
            <w:szCs w:val="24"/>
          </w:rPr>
          <w:t>Крыловская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40" w:tooltip="Конятинская (страница отсутствует)" w:history="1">
        <w:proofErr w:type="spellStart"/>
        <w:r w:rsidRPr="00DB2407">
          <w:rPr>
            <w:rFonts w:ascii="Times New Roman" w:hAnsi="Times New Roman" w:cs="Times New Roman"/>
            <w:sz w:val="24"/>
            <w:szCs w:val="24"/>
          </w:rPr>
          <w:t>Конятинская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41" w:tooltip="Кузьминская (Устьянский район) (страница отсутствует)" w:history="1">
        <w:proofErr w:type="spellStart"/>
        <w:r w:rsidRPr="00DB2407">
          <w:rPr>
            <w:rFonts w:ascii="Times New Roman" w:hAnsi="Times New Roman" w:cs="Times New Roman"/>
            <w:sz w:val="24"/>
            <w:szCs w:val="24"/>
          </w:rPr>
          <w:t>Кузьминская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42" w:tooltip="Ларютинская (страница отсутствует)" w:history="1">
        <w:proofErr w:type="spellStart"/>
        <w:r w:rsidRPr="00DB2407">
          <w:rPr>
            <w:rFonts w:ascii="Times New Roman" w:hAnsi="Times New Roman" w:cs="Times New Roman"/>
            <w:sz w:val="24"/>
            <w:szCs w:val="24"/>
          </w:rPr>
          <w:t>Ларютинская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43" w:tooltip="Левинская" w:history="1">
        <w:proofErr w:type="spellStart"/>
        <w:r w:rsidRPr="00DB2407">
          <w:rPr>
            <w:rFonts w:ascii="Times New Roman" w:hAnsi="Times New Roman" w:cs="Times New Roman"/>
            <w:sz w:val="24"/>
            <w:szCs w:val="24"/>
          </w:rPr>
          <w:t>Левинская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44" w:tooltip="Лукияновская (страница отсутствует)" w:history="1">
        <w:proofErr w:type="spellStart"/>
        <w:r w:rsidRPr="00DB2407">
          <w:rPr>
            <w:rFonts w:ascii="Times New Roman" w:hAnsi="Times New Roman" w:cs="Times New Roman"/>
            <w:sz w:val="24"/>
            <w:szCs w:val="24"/>
          </w:rPr>
          <w:t>Лукияновская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45" w:tooltip="Ляпуновская (страница отсутствует)" w:history="1">
        <w:proofErr w:type="spellStart"/>
        <w:r w:rsidRPr="00DB2407">
          <w:rPr>
            <w:rFonts w:ascii="Times New Roman" w:hAnsi="Times New Roman" w:cs="Times New Roman"/>
            <w:sz w:val="24"/>
            <w:szCs w:val="24"/>
          </w:rPr>
          <w:t>Ляпуновская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46" w:tooltip="Максимовская (Устьянский район) (страница отсутствует)" w:history="1">
        <w:proofErr w:type="spellStart"/>
        <w:r w:rsidRPr="00DB2407">
          <w:rPr>
            <w:rFonts w:ascii="Times New Roman" w:hAnsi="Times New Roman" w:cs="Times New Roman"/>
            <w:sz w:val="24"/>
            <w:szCs w:val="24"/>
          </w:rPr>
          <w:t>Максимовская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47" w:tooltip="Малая (Устьянский район) (страница отсутствует)" w:history="1">
        <w:r w:rsidRPr="00DB2407">
          <w:rPr>
            <w:rFonts w:ascii="Times New Roman" w:hAnsi="Times New Roman" w:cs="Times New Roman"/>
            <w:sz w:val="24"/>
            <w:szCs w:val="24"/>
          </w:rPr>
          <w:t>Малая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48" w:tooltip="Маломедвежевская (страница отсутствует)" w:history="1">
        <w:proofErr w:type="spellStart"/>
        <w:r w:rsidRPr="00DB2407">
          <w:rPr>
            <w:rFonts w:ascii="Times New Roman" w:hAnsi="Times New Roman" w:cs="Times New Roman"/>
            <w:sz w:val="24"/>
            <w:szCs w:val="24"/>
          </w:rPr>
          <w:t>Маломедвежевская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49" w:tooltip="Матвеевская (Устьянский район) (страница отсутствует)" w:history="1">
        <w:proofErr w:type="spellStart"/>
        <w:r w:rsidRPr="00DB2407">
          <w:rPr>
            <w:rFonts w:ascii="Times New Roman" w:hAnsi="Times New Roman" w:cs="Times New Roman"/>
            <w:sz w:val="24"/>
            <w:szCs w:val="24"/>
          </w:rPr>
          <w:t>Матвеевская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50" w:tooltip="Мозоловская (страница отсутствует)" w:history="1">
        <w:proofErr w:type="spellStart"/>
        <w:r w:rsidRPr="00DB2407">
          <w:rPr>
            <w:rFonts w:ascii="Times New Roman" w:hAnsi="Times New Roman" w:cs="Times New Roman"/>
            <w:sz w:val="24"/>
            <w:szCs w:val="24"/>
          </w:rPr>
          <w:t>Мозоловская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51" w:tooltip="Моисеевская (Архангельская область) (страница отсутствует)" w:history="1">
        <w:proofErr w:type="spellStart"/>
        <w:r w:rsidRPr="00DB2407">
          <w:rPr>
            <w:rFonts w:ascii="Times New Roman" w:hAnsi="Times New Roman" w:cs="Times New Roman"/>
            <w:sz w:val="24"/>
            <w:szCs w:val="24"/>
          </w:rPr>
          <w:t>Моисеевская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52" w:tooltip="Мотоусовская (страница отсутствует)" w:history="1">
        <w:proofErr w:type="spellStart"/>
        <w:r w:rsidRPr="00DB2407">
          <w:rPr>
            <w:rFonts w:ascii="Times New Roman" w:hAnsi="Times New Roman" w:cs="Times New Roman"/>
            <w:sz w:val="24"/>
            <w:szCs w:val="24"/>
          </w:rPr>
          <w:t>Мотоусовская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53" w:tooltip="Нагорская (страница отсутствует)" w:history="1">
        <w:r w:rsidRPr="00DB2407">
          <w:rPr>
            <w:rFonts w:ascii="Times New Roman" w:hAnsi="Times New Roman" w:cs="Times New Roman"/>
            <w:sz w:val="24"/>
            <w:szCs w:val="24"/>
          </w:rPr>
          <w:t>Нагорская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54" w:tooltip="Обонеговская (страница отсутствует)" w:history="1">
        <w:proofErr w:type="spellStart"/>
        <w:r w:rsidRPr="00DB2407">
          <w:rPr>
            <w:rFonts w:ascii="Times New Roman" w:hAnsi="Times New Roman" w:cs="Times New Roman"/>
            <w:sz w:val="24"/>
            <w:szCs w:val="24"/>
          </w:rPr>
          <w:t>Обонеговская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lastRenderedPageBreak/>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55" w:tooltip="Орюковская (страница отсутствует)" w:history="1">
        <w:proofErr w:type="spellStart"/>
        <w:r w:rsidRPr="00DB2407">
          <w:rPr>
            <w:rFonts w:ascii="Times New Roman" w:hAnsi="Times New Roman" w:cs="Times New Roman"/>
            <w:sz w:val="24"/>
            <w:szCs w:val="24"/>
          </w:rPr>
          <w:t>Орюковская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56" w:tooltip="Патрушевская (страница отсутствует)" w:history="1">
        <w:proofErr w:type="spellStart"/>
        <w:r w:rsidRPr="00DB2407">
          <w:rPr>
            <w:rFonts w:ascii="Times New Roman" w:hAnsi="Times New Roman" w:cs="Times New Roman"/>
            <w:sz w:val="24"/>
            <w:szCs w:val="24"/>
          </w:rPr>
          <w:t>Патрушевская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57" w:tooltip="Пашутинская (страница отсутствует)" w:history="1">
        <w:proofErr w:type="spellStart"/>
        <w:r w:rsidRPr="00DB2407">
          <w:rPr>
            <w:rFonts w:ascii="Times New Roman" w:hAnsi="Times New Roman" w:cs="Times New Roman"/>
            <w:sz w:val="24"/>
            <w:szCs w:val="24"/>
          </w:rPr>
          <w:t>Пашутинская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58" w:tooltip="Переслигинская (страница отсутствует)" w:history="1">
        <w:proofErr w:type="spellStart"/>
        <w:r w:rsidRPr="00DB2407">
          <w:rPr>
            <w:rFonts w:ascii="Times New Roman" w:hAnsi="Times New Roman" w:cs="Times New Roman"/>
            <w:sz w:val="24"/>
            <w:szCs w:val="24"/>
          </w:rPr>
          <w:t>Переслигинская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59" w:tooltip="Петраково (Вельский район) (страница отсутствует)" w:history="1">
        <w:proofErr w:type="spellStart"/>
        <w:r w:rsidRPr="00DB2407">
          <w:rPr>
            <w:rFonts w:ascii="Times New Roman" w:hAnsi="Times New Roman" w:cs="Times New Roman"/>
            <w:sz w:val="24"/>
            <w:szCs w:val="24"/>
          </w:rPr>
          <w:t>Петраково</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60" w:tooltip="Погорельская" w:history="1">
        <w:r w:rsidRPr="00DB2407">
          <w:rPr>
            <w:rFonts w:ascii="Times New Roman" w:hAnsi="Times New Roman" w:cs="Times New Roman"/>
            <w:sz w:val="24"/>
            <w:szCs w:val="24"/>
          </w:rPr>
          <w:t>Погорельская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61" w:tooltip="Подгорная (Ростовско-Минское сельское поселение) (страница отсутствует)" w:history="1">
        <w:r w:rsidRPr="00DB2407">
          <w:rPr>
            <w:rFonts w:ascii="Times New Roman" w:hAnsi="Times New Roman" w:cs="Times New Roman"/>
            <w:sz w:val="24"/>
            <w:szCs w:val="24"/>
          </w:rPr>
          <w:t>Подгорная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62" w:tooltip="Пошиваевская (страница отсутствует)" w:history="1">
        <w:proofErr w:type="spellStart"/>
        <w:r w:rsidRPr="00DB2407">
          <w:rPr>
            <w:rFonts w:ascii="Times New Roman" w:hAnsi="Times New Roman" w:cs="Times New Roman"/>
            <w:sz w:val="24"/>
            <w:szCs w:val="24"/>
          </w:rPr>
          <w:t>Пошиваевская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63" w:tooltip="Романовская (Устьянский район) (страница отсутствует)" w:history="1">
        <w:r w:rsidRPr="00DB2407">
          <w:rPr>
            <w:rFonts w:ascii="Times New Roman" w:hAnsi="Times New Roman" w:cs="Times New Roman"/>
            <w:sz w:val="24"/>
            <w:szCs w:val="24"/>
          </w:rPr>
          <w:t>Романовская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64" w:tooltip="Рубчевская (страница отсутствует)" w:history="1">
        <w:proofErr w:type="spellStart"/>
        <w:r w:rsidRPr="00DB2407">
          <w:rPr>
            <w:rFonts w:ascii="Times New Roman" w:hAnsi="Times New Roman" w:cs="Times New Roman"/>
            <w:sz w:val="24"/>
            <w:szCs w:val="24"/>
          </w:rPr>
          <w:t>Рубчевская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65" w:tooltip="Сарбала (Архангельская область) (страница отсутствует)" w:history="1">
        <w:proofErr w:type="spellStart"/>
        <w:r w:rsidRPr="00DB2407">
          <w:rPr>
            <w:rFonts w:ascii="Times New Roman" w:hAnsi="Times New Roman" w:cs="Times New Roman"/>
            <w:sz w:val="24"/>
            <w:szCs w:val="24"/>
          </w:rPr>
          <w:t>Сарбала</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66" w:tooltip="Семушинская (страница отсутствует)" w:history="1">
        <w:proofErr w:type="spellStart"/>
        <w:r w:rsidRPr="00DB2407">
          <w:rPr>
            <w:rFonts w:ascii="Times New Roman" w:hAnsi="Times New Roman" w:cs="Times New Roman"/>
            <w:sz w:val="24"/>
            <w:szCs w:val="24"/>
          </w:rPr>
          <w:t>Семушинская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67" w:tooltip="Скочевская (страница отсутствует)" w:history="1">
        <w:proofErr w:type="spellStart"/>
        <w:r w:rsidRPr="00DB2407">
          <w:rPr>
            <w:rFonts w:ascii="Times New Roman" w:hAnsi="Times New Roman" w:cs="Times New Roman"/>
            <w:sz w:val="24"/>
            <w:szCs w:val="24"/>
          </w:rPr>
          <w:t>Скочевская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68" w:tooltip="Сокиринская (страница отсутствует)" w:history="1">
        <w:proofErr w:type="spellStart"/>
        <w:r w:rsidRPr="00DB2407">
          <w:rPr>
            <w:rFonts w:ascii="Times New Roman" w:hAnsi="Times New Roman" w:cs="Times New Roman"/>
            <w:sz w:val="24"/>
            <w:szCs w:val="24"/>
          </w:rPr>
          <w:t>Сокиринская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69" w:tooltip="Становская (страница отсутствует)" w:history="1">
        <w:proofErr w:type="spellStart"/>
        <w:r w:rsidRPr="00DB2407">
          <w:rPr>
            <w:rFonts w:ascii="Times New Roman" w:hAnsi="Times New Roman" w:cs="Times New Roman"/>
            <w:sz w:val="24"/>
            <w:szCs w:val="24"/>
          </w:rPr>
          <w:t>Становская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70" w:tooltip="Стешевская" w:history="1">
        <w:proofErr w:type="spellStart"/>
        <w:r w:rsidRPr="00DB2407">
          <w:rPr>
            <w:rFonts w:ascii="Times New Roman" w:hAnsi="Times New Roman" w:cs="Times New Roman"/>
            <w:sz w:val="24"/>
            <w:szCs w:val="24"/>
          </w:rPr>
          <w:t>Стешевская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71" w:tooltip="Тереховская" w:history="1">
        <w:proofErr w:type="spellStart"/>
        <w:r w:rsidRPr="00DB2407">
          <w:rPr>
            <w:rFonts w:ascii="Times New Roman" w:hAnsi="Times New Roman" w:cs="Times New Roman"/>
            <w:sz w:val="24"/>
            <w:szCs w:val="24"/>
          </w:rPr>
          <w:t>Тереховская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72" w:tooltip="Толстиковская (страница отсутствует)" w:history="1">
        <w:proofErr w:type="spellStart"/>
        <w:r w:rsidRPr="00DB2407">
          <w:rPr>
            <w:rFonts w:ascii="Times New Roman" w:hAnsi="Times New Roman" w:cs="Times New Roman"/>
            <w:sz w:val="24"/>
            <w:szCs w:val="24"/>
          </w:rPr>
          <w:t>Толстиковская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73" w:tooltip="Угольская" w:history="1">
        <w:proofErr w:type="spellStart"/>
        <w:r w:rsidRPr="00DB2407">
          <w:rPr>
            <w:rFonts w:ascii="Times New Roman" w:hAnsi="Times New Roman" w:cs="Times New Roman"/>
            <w:sz w:val="24"/>
            <w:szCs w:val="24"/>
          </w:rPr>
          <w:t>Угольская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74" w:tooltip="Ульяновская (Устьянский район) (страница отсутствует)" w:history="1">
        <w:r w:rsidRPr="00DB2407">
          <w:rPr>
            <w:rFonts w:ascii="Times New Roman" w:hAnsi="Times New Roman" w:cs="Times New Roman"/>
            <w:sz w:val="24"/>
            <w:szCs w:val="24"/>
          </w:rPr>
          <w:t>Ульяновская</w:t>
        </w:r>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75" w:tooltip="Усачевская" w:history="1">
        <w:proofErr w:type="spellStart"/>
        <w:r w:rsidRPr="00DB2407">
          <w:rPr>
            <w:rFonts w:ascii="Times New Roman" w:hAnsi="Times New Roman" w:cs="Times New Roman"/>
            <w:sz w:val="24"/>
            <w:szCs w:val="24"/>
          </w:rPr>
          <w:t>Усачевская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76" w:tooltip="Филинская" w:history="1">
        <w:proofErr w:type="spellStart"/>
        <w:r w:rsidRPr="00DB2407">
          <w:rPr>
            <w:rFonts w:ascii="Times New Roman" w:hAnsi="Times New Roman" w:cs="Times New Roman"/>
            <w:sz w:val="24"/>
            <w:szCs w:val="24"/>
          </w:rPr>
          <w:t>Филинская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77" w:tooltip="Хариловская (страница отсутствует)" w:history="1">
        <w:proofErr w:type="spellStart"/>
        <w:r w:rsidRPr="00DB2407">
          <w:rPr>
            <w:rFonts w:ascii="Times New Roman" w:hAnsi="Times New Roman" w:cs="Times New Roman"/>
            <w:sz w:val="24"/>
            <w:szCs w:val="24"/>
          </w:rPr>
          <w:t>Хариловская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78" w:tooltip="Царевская" w:history="1">
        <w:proofErr w:type="spellStart"/>
        <w:r w:rsidRPr="00DB2407">
          <w:rPr>
            <w:rFonts w:ascii="Times New Roman" w:hAnsi="Times New Roman" w:cs="Times New Roman"/>
            <w:sz w:val="24"/>
            <w:szCs w:val="24"/>
          </w:rPr>
          <w:t>Царевская</w:t>
        </w:r>
        <w:proofErr w:type="spellEnd"/>
      </w:hyperlink>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hyperlink r:id="rId79" w:tooltip="Шоломовская" w:history="1">
        <w:proofErr w:type="spellStart"/>
        <w:r w:rsidRPr="00DB2407">
          <w:rPr>
            <w:rFonts w:ascii="Times New Roman" w:hAnsi="Times New Roman" w:cs="Times New Roman"/>
            <w:sz w:val="24"/>
            <w:szCs w:val="24"/>
          </w:rPr>
          <w:t>Шоломовская</w:t>
        </w:r>
        <w:proofErr w:type="spellEnd"/>
      </w:hyperlink>
    </w:p>
    <w:p w:rsidR="0021085A" w:rsidRPr="00DB2407" w:rsidRDefault="0021085A" w:rsidP="0021085A">
      <w:pPr>
        <w:spacing w:line="360" w:lineRule="auto"/>
        <w:ind w:firstLine="709"/>
        <w:jc w:val="both"/>
        <w:rPr>
          <w:rFonts w:ascii="Times New Roman" w:hAnsi="Times New Roman" w:cs="Times New Roman"/>
          <w:sz w:val="24"/>
          <w:szCs w:val="24"/>
        </w:rPr>
        <w:sectPr w:rsidR="0021085A" w:rsidRPr="00DB2407" w:rsidSect="00D37329">
          <w:type w:val="continuous"/>
          <w:pgSz w:w="11909" w:h="16834" w:code="9"/>
          <w:pgMar w:top="561" w:right="851" w:bottom="1134" w:left="1440" w:header="181" w:footer="720" w:gutter="0"/>
          <w:cols w:num="2" w:space="60"/>
          <w:noEndnote/>
          <w:titlePg/>
          <w:docGrid w:linePitch="272"/>
        </w:sectPr>
      </w:pPr>
    </w:p>
    <w:p w:rsidR="0021085A" w:rsidRPr="00DB2407" w:rsidRDefault="00661755" w:rsidP="0021085A">
      <w:pPr>
        <w:spacing w:line="360" w:lineRule="auto"/>
        <w:jc w:val="both"/>
        <w:rPr>
          <w:rFonts w:ascii="Times New Roman" w:hAnsi="Times New Roman" w:cs="Times New Roman"/>
          <w:sz w:val="24"/>
          <w:szCs w:val="24"/>
        </w:rPr>
      </w:pPr>
      <w:r w:rsidRPr="00DB2407">
        <w:rPr>
          <w:rFonts w:ascii="Times New Roman" w:hAnsi="Times New Roman" w:cs="Times New Roman"/>
          <w:noProof/>
          <w:sz w:val="24"/>
          <w:szCs w:val="24"/>
        </w:rPr>
        <w:lastRenderedPageBreak/>
        <w:drawing>
          <wp:inline distT="0" distB="0" distL="0" distR="0">
            <wp:extent cx="6066155" cy="7381240"/>
            <wp:effectExtent l="19050" t="0" r="0" b="0"/>
            <wp:docPr id="1" name="Рисунок 1" descr="%2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1"/>
                    <pic:cNvPicPr>
                      <a:picLocks noChangeAspect="1" noChangeArrowheads="1"/>
                    </pic:cNvPicPr>
                  </pic:nvPicPr>
                  <pic:blipFill>
                    <a:blip r:embed="rId80" cstate="print"/>
                    <a:srcRect l="3041" t="50809" r="64511" b="12166"/>
                    <a:stretch>
                      <a:fillRect/>
                    </a:stretch>
                  </pic:blipFill>
                  <pic:spPr bwMode="auto">
                    <a:xfrm>
                      <a:off x="0" y="0"/>
                      <a:ext cx="6066155" cy="7381240"/>
                    </a:xfrm>
                    <a:prstGeom prst="rect">
                      <a:avLst/>
                    </a:prstGeom>
                    <a:noFill/>
                    <a:ln w="9525">
                      <a:noFill/>
                      <a:miter lim="800000"/>
                      <a:headEnd/>
                      <a:tailEnd/>
                    </a:ln>
                  </pic:spPr>
                </pic:pic>
              </a:graphicData>
            </a:graphic>
          </wp:inline>
        </w:drawing>
      </w:r>
    </w:p>
    <w:p w:rsidR="0021085A" w:rsidRPr="00DB2407" w:rsidRDefault="0021085A" w:rsidP="0021085A">
      <w:pPr>
        <w:spacing w:line="360" w:lineRule="auto"/>
        <w:ind w:left="420"/>
        <w:jc w:val="center"/>
        <w:rPr>
          <w:rFonts w:ascii="Times New Roman" w:hAnsi="Times New Roman"/>
          <w:b/>
          <w:bCs/>
          <w:sz w:val="24"/>
          <w:szCs w:val="24"/>
        </w:rPr>
      </w:pPr>
      <w:r w:rsidRPr="00DB2407">
        <w:rPr>
          <w:rFonts w:ascii="Times New Roman" w:hAnsi="Times New Roman"/>
          <w:b/>
          <w:bCs/>
          <w:sz w:val="24"/>
          <w:szCs w:val="24"/>
        </w:rPr>
        <w:t>Рис. 1 Границы МО «Ростовско-Минское» Устьянского района Архангельской области</w:t>
      </w:r>
    </w:p>
    <w:p w:rsidR="0021085A" w:rsidRPr="00DB2407" w:rsidRDefault="0021085A" w:rsidP="0021085A">
      <w:pPr>
        <w:spacing w:line="360" w:lineRule="auto"/>
        <w:ind w:firstLine="720"/>
        <w:jc w:val="both"/>
        <w:rPr>
          <w:rFonts w:ascii="Times New Roman" w:hAnsi="Times New Roman" w:cs="Times New Roman"/>
          <w:sz w:val="24"/>
          <w:szCs w:val="24"/>
        </w:rPr>
      </w:pPr>
    </w:p>
    <w:p w:rsidR="0021085A" w:rsidRPr="00DB2407" w:rsidRDefault="0021085A" w:rsidP="0021085A">
      <w:pPr>
        <w:spacing w:line="360" w:lineRule="auto"/>
        <w:ind w:left="420"/>
        <w:jc w:val="both"/>
        <w:rPr>
          <w:rFonts w:ascii="Times New Roman" w:hAnsi="Times New Roman"/>
          <w:b/>
          <w:bCs/>
          <w:sz w:val="24"/>
          <w:szCs w:val="24"/>
        </w:rPr>
      </w:pPr>
    </w:p>
    <w:p w:rsidR="0021085A" w:rsidRPr="00DB2407" w:rsidRDefault="0021085A" w:rsidP="0021085A">
      <w:pPr>
        <w:spacing w:line="360" w:lineRule="auto"/>
        <w:ind w:left="420"/>
        <w:rPr>
          <w:rFonts w:ascii="Times New Roman" w:hAnsi="Times New Roman"/>
          <w:sz w:val="24"/>
          <w:szCs w:val="24"/>
        </w:rPr>
      </w:pPr>
      <w:r w:rsidRPr="00DB2407">
        <w:rPr>
          <w:rFonts w:ascii="Times New Roman" w:hAnsi="Times New Roman"/>
          <w:b/>
          <w:bCs/>
          <w:sz w:val="26"/>
          <w:szCs w:val="26"/>
        </w:rPr>
        <w:br w:type="page"/>
      </w:r>
      <w:r w:rsidRPr="00DB2407">
        <w:rPr>
          <w:rFonts w:ascii="Times New Roman" w:hAnsi="Times New Roman"/>
          <w:b/>
          <w:bCs/>
          <w:sz w:val="26"/>
          <w:szCs w:val="26"/>
        </w:rPr>
        <w:lastRenderedPageBreak/>
        <w:t>Климат</w:t>
      </w:r>
    </w:p>
    <w:p w:rsidR="0021085A" w:rsidRPr="00DB2407" w:rsidRDefault="0021085A" w:rsidP="0021085A">
      <w:pPr>
        <w:widowControl/>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По схематической карте климатического районирования для строительства территории России территория поселения приурочена к району – I, подрайону – </w:t>
      </w:r>
      <w:proofErr w:type="gramStart"/>
      <w:r w:rsidRPr="00DB2407">
        <w:rPr>
          <w:rFonts w:ascii="Times New Roman" w:hAnsi="Times New Roman" w:cs="Times New Roman"/>
          <w:sz w:val="24"/>
          <w:szCs w:val="24"/>
        </w:rPr>
        <w:t>I</w:t>
      </w:r>
      <w:proofErr w:type="gramEnd"/>
      <w:r w:rsidRPr="00DB2407">
        <w:rPr>
          <w:rFonts w:ascii="Times New Roman" w:hAnsi="Times New Roman" w:cs="Times New Roman"/>
          <w:sz w:val="24"/>
          <w:szCs w:val="24"/>
        </w:rPr>
        <w:t>В. Климат умеренно-континентальный с умеренно теплым летом, довольно холодной зимой и неустойчивым режимом погоды.</w:t>
      </w:r>
    </w:p>
    <w:p w:rsidR="0021085A" w:rsidRPr="00DB2407" w:rsidRDefault="0021085A" w:rsidP="0021085A">
      <w:pPr>
        <w:widowControl/>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Характеристика элементов климата на основании СНиП 23-01-99 «Строительная климатология» приводится в таблицах. Средние за 5 последних лет климатические параметры приведены по данным метеостанции Шангалы.</w:t>
      </w:r>
    </w:p>
    <w:p w:rsidR="0021085A" w:rsidRPr="00DB2407" w:rsidRDefault="0021085A" w:rsidP="0021085A">
      <w:pPr>
        <w:widowControl/>
        <w:spacing w:line="360" w:lineRule="auto"/>
        <w:ind w:firstLine="720"/>
        <w:jc w:val="center"/>
        <w:rPr>
          <w:rFonts w:ascii="Times New Roman" w:hAnsi="Times New Roman" w:cs="Times New Roman"/>
          <w:sz w:val="24"/>
          <w:szCs w:val="24"/>
        </w:rPr>
      </w:pPr>
      <w:r w:rsidRPr="00DB2407">
        <w:rPr>
          <w:rFonts w:ascii="Times New Roman" w:hAnsi="Times New Roman" w:cs="Times New Roman"/>
          <w:sz w:val="24"/>
          <w:szCs w:val="24"/>
        </w:rPr>
        <w:t>Климатическая характеристика поселения (по данным населенного пункта Емецк)</w:t>
      </w:r>
    </w:p>
    <w:p w:rsidR="0021085A" w:rsidRPr="00DB2407" w:rsidRDefault="00661755" w:rsidP="0021085A">
      <w:pPr>
        <w:widowControl/>
        <w:spacing w:line="360" w:lineRule="auto"/>
        <w:jc w:val="center"/>
        <w:rPr>
          <w:rFonts w:ascii="Times New Roman" w:hAnsi="Times New Roman" w:cs="Times New Roman"/>
          <w:sz w:val="24"/>
          <w:szCs w:val="24"/>
        </w:rPr>
      </w:pPr>
      <w:r w:rsidRPr="00DB2407">
        <w:rPr>
          <w:rFonts w:ascii="Times New Roman" w:hAnsi="Times New Roman" w:cs="Times New Roman"/>
          <w:noProof/>
          <w:sz w:val="24"/>
          <w:szCs w:val="24"/>
        </w:rPr>
        <w:drawing>
          <wp:inline distT="0" distB="0" distL="0" distR="0">
            <wp:extent cx="6101715" cy="311975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lum bright="-40000" contrast="60000"/>
                    </a:blip>
                    <a:srcRect/>
                    <a:stretch>
                      <a:fillRect/>
                    </a:stretch>
                  </pic:blipFill>
                  <pic:spPr bwMode="auto">
                    <a:xfrm>
                      <a:off x="0" y="0"/>
                      <a:ext cx="6101715" cy="3119755"/>
                    </a:xfrm>
                    <a:prstGeom prst="rect">
                      <a:avLst/>
                    </a:prstGeom>
                    <a:noFill/>
                    <a:ln w="9525">
                      <a:noFill/>
                      <a:miter lim="800000"/>
                      <a:headEnd/>
                      <a:tailEnd/>
                    </a:ln>
                  </pic:spPr>
                </pic:pic>
              </a:graphicData>
            </a:graphic>
          </wp:inline>
        </w:drawing>
      </w:r>
    </w:p>
    <w:p w:rsidR="0021085A" w:rsidRPr="00DB2407" w:rsidRDefault="00661755" w:rsidP="0021085A">
      <w:pPr>
        <w:widowControl/>
        <w:spacing w:line="360" w:lineRule="auto"/>
        <w:jc w:val="center"/>
        <w:rPr>
          <w:rFonts w:ascii="Times New Roman" w:hAnsi="Times New Roman" w:cs="Times New Roman"/>
          <w:sz w:val="24"/>
          <w:szCs w:val="24"/>
        </w:rPr>
      </w:pPr>
      <w:r w:rsidRPr="00DB2407">
        <w:rPr>
          <w:rFonts w:ascii="Times New Roman" w:hAnsi="Times New Roman" w:cs="Times New Roman"/>
          <w:noProof/>
          <w:sz w:val="24"/>
          <w:szCs w:val="24"/>
        </w:rPr>
        <w:drawing>
          <wp:inline distT="0" distB="0" distL="0" distR="0">
            <wp:extent cx="6101715" cy="245046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lum bright="-40000" contrast="60000"/>
                    </a:blip>
                    <a:srcRect t="15112"/>
                    <a:stretch>
                      <a:fillRect/>
                    </a:stretch>
                  </pic:blipFill>
                  <pic:spPr bwMode="auto">
                    <a:xfrm>
                      <a:off x="0" y="0"/>
                      <a:ext cx="6101715" cy="2450465"/>
                    </a:xfrm>
                    <a:prstGeom prst="rect">
                      <a:avLst/>
                    </a:prstGeom>
                    <a:noFill/>
                    <a:ln w="9525">
                      <a:noFill/>
                      <a:miter lim="800000"/>
                      <a:headEnd/>
                      <a:tailEnd/>
                    </a:ln>
                  </pic:spPr>
                </pic:pic>
              </a:graphicData>
            </a:graphic>
          </wp:inline>
        </w:drawing>
      </w:r>
    </w:p>
    <w:p w:rsidR="0021085A" w:rsidRPr="00DB2407" w:rsidRDefault="0021085A" w:rsidP="0021085A">
      <w:pPr>
        <w:widowControl/>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 xml:space="preserve">Средняя температура воздуха, </w:t>
      </w:r>
      <w:r w:rsidRPr="00DB2407">
        <w:rPr>
          <w:rFonts w:ascii="Times New Roman" w:hAnsi="Times New Roman" w:cs="Times New Roman"/>
          <w:sz w:val="24"/>
          <w:szCs w:val="24"/>
          <w:vertAlign w:val="superscript"/>
        </w:rPr>
        <w:t>0</w:t>
      </w:r>
      <w:r w:rsidRPr="00DB2407">
        <w:rPr>
          <w:rFonts w:ascii="Times New Roman" w:hAnsi="Times New Roman" w:cs="Times New Roman"/>
          <w:sz w:val="24"/>
          <w:szCs w:val="24"/>
        </w:rPr>
        <w:t>С</w:t>
      </w:r>
    </w:p>
    <w:p w:rsidR="004655F4" w:rsidRPr="00DB2407" w:rsidRDefault="00661755" w:rsidP="0021085A">
      <w:r w:rsidRPr="00DB2407">
        <w:rPr>
          <w:rFonts w:ascii="Times New Roman" w:hAnsi="Times New Roman" w:cs="Times New Roman"/>
          <w:noProof/>
          <w:sz w:val="24"/>
          <w:szCs w:val="24"/>
        </w:rPr>
        <w:lastRenderedPageBreak/>
        <w:drawing>
          <wp:inline distT="0" distB="0" distL="0" distR="0">
            <wp:extent cx="6101715" cy="201422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lum bright="-40000" contrast="60000"/>
                    </a:blip>
                    <a:srcRect/>
                    <a:stretch>
                      <a:fillRect/>
                    </a:stretch>
                  </pic:blipFill>
                  <pic:spPr bwMode="auto">
                    <a:xfrm>
                      <a:off x="0" y="0"/>
                      <a:ext cx="6101715" cy="2014220"/>
                    </a:xfrm>
                    <a:prstGeom prst="rect">
                      <a:avLst/>
                    </a:prstGeom>
                    <a:noFill/>
                    <a:ln w="9525">
                      <a:noFill/>
                      <a:miter lim="800000"/>
                      <a:headEnd/>
                      <a:tailEnd/>
                    </a:ln>
                  </pic:spPr>
                </pic:pic>
              </a:graphicData>
            </a:graphic>
          </wp:inline>
        </w:drawing>
      </w:r>
    </w:p>
    <w:p w:rsidR="00BA2074" w:rsidRPr="00DB2407" w:rsidRDefault="00BA2074" w:rsidP="00DB053C">
      <w:pPr>
        <w:pStyle w:val="1"/>
        <w:spacing w:before="0" w:after="0"/>
        <w:jc w:val="both"/>
      </w:pPr>
      <w:r w:rsidRPr="00DB2407">
        <w:br w:type="page"/>
      </w:r>
      <w:bookmarkStart w:id="7" w:name="_Toc116918528"/>
      <w:r w:rsidRPr="00DB2407">
        <w:lastRenderedPageBreak/>
        <w:t>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7"/>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Расчетная тепловая нагрузка потребителей централизованного теплоснабжения от котельной 0,48 Гкал/ч. </w:t>
      </w:r>
      <w:r w:rsidRPr="00DB2407">
        <w:rPr>
          <w:rFonts w:ascii="Times New Roman" w:hAnsi="Times New Roman" w:cs="Times New Roman" w:hint="eastAsia"/>
          <w:sz w:val="24"/>
          <w:szCs w:val="24"/>
        </w:rPr>
        <w:t>В</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таблице</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представлен</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поадресный</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перечень</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потребителей</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с</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указанием</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расчетных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тепловых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нагрузок</w:t>
      </w:r>
      <w:r w:rsidRPr="00DB2407">
        <w:rPr>
          <w:rFonts w:ascii="Times New Roman" w:hAnsi="Times New Roman" w:cs="Times New Roman"/>
          <w:sz w:val="24"/>
          <w:szCs w:val="24"/>
        </w:rPr>
        <w:t>.</w:t>
      </w:r>
    </w:p>
    <w:tbl>
      <w:tblPr>
        <w:tblW w:w="6697" w:type="dxa"/>
        <w:jc w:val="center"/>
        <w:tblInd w:w="-1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7"/>
        <w:gridCol w:w="4370"/>
        <w:gridCol w:w="1300"/>
      </w:tblGrid>
      <w:tr w:rsidR="0021085A" w:rsidRPr="00DB2407" w:rsidTr="00D37329">
        <w:trPr>
          <w:trHeight w:val="12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color w:val="000000"/>
                <w:sz w:val="24"/>
                <w:szCs w:val="24"/>
              </w:rPr>
            </w:pPr>
            <w:r w:rsidRPr="00DB2407">
              <w:rPr>
                <w:rFonts w:ascii="Times New Roman" w:hAnsi="Times New Roman" w:cs="Times New Roman"/>
                <w:color w:val="000000"/>
                <w:sz w:val="24"/>
                <w:szCs w:val="24"/>
              </w:rPr>
              <w:t xml:space="preserve"> № </w:t>
            </w:r>
            <w:proofErr w:type="gramStart"/>
            <w:r w:rsidRPr="00DB2407">
              <w:rPr>
                <w:rFonts w:ascii="Times New Roman" w:hAnsi="Times New Roman" w:cs="Times New Roman"/>
                <w:color w:val="000000"/>
                <w:sz w:val="24"/>
                <w:szCs w:val="24"/>
              </w:rPr>
              <w:t>п</w:t>
            </w:r>
            <w:proofErr w:type="gramEnd"/>
            <w:r w:rsidRPr="00DB2407">
              <w:rPr>
                <w:rFonts w:ascii="Times New Roman" w:hAnsi="Times New Roman" w:cs="Times New Roman"/>
                <w:color w:val="000000"/>
                <w:sz w:val="24"/>
                <w:szCs w:val="24"/>
              </w:rPr>
              <w:t>/п</w:t>
            </w:r>
          </w:p>
        </w:tc>
        <w:tc>
          <w:tcPr>
            <w:tcW w:w="4370"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color w:val="000000"/>
                <w:sz w:val="24"/>
                <w:szCs w:val="24"/>
              </w:rPr>
            </w:pPr>
            <w:r w:rsidRPr="00DB2407">
              <w:rPr>
                <w:rFonts w:ascii="Times New Roman" w:hAnsi="Times New Roman" w:cs="Times New Roman"/>
                <w:color w:val="000000"/>
                <w:sz w:val="24"/>
                <w:szCs w:val="24"/>
              </w:rPr>
              <w:t>Объект</w:t>
            </w:r>
          </w:p>
        </w:tc>
        <w:tc>
          <w:tcPr>
            <w:tcW w:w="1300" w:type="dxa"/>
            <w:shd w:val="clear" w:color="auto" w:fill="auto"/>
            <w:vAlign w:val="center"/>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Q, Гкал/</w:t>
            </w:r>
            <w:proofErr w:type="gramStart"/>
            <w:r w:rsidRPr="00DB2407">
              <w:rPr>
                <w:rFonts w:ascii="Times New Roman" w:hAnsi="Times New Roman" w:cs="Times New Roman"/>
                <w:sz w:val="24"/>
                <w:szCs w:val="24"/>
              </w:rPr>
              <w:t>ч</w:t>
            </w:r>
            <w:proofErr w:type="gramEnd"/>
          </w:p>
        </w:tc>
      </w:tr>
      <w:tr w:rsidR="0021085A" w:rsidRPr="00DB2407" w:rsidTr="00D37329">
        <w:trPr>
          <w:trHeight w:val="25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1</w:t>
            </w:r>
          </w:p>
        </w:tc>
        <w:tc>
          <w:tcPr>
            <w:tcW w:w="4370" w:type="dxa"/>
            <w:shd w:val="clear" w:color="auto" w:fill="auto"/>
            <w:noWrap/>
            <w:vAlign w:val="bottom"/>
            <w:hideMark/>
          </w:tcPr>
          <w:p w:rsidR="0021085A" w:rsidRPr="00DB2407" w:rsidRDefault="0021085A" w:rsidP="00D37329">
            <w:pPr>
              <w:widowControl/>
              <w:autoSpaceDE/>
              <w:autoSpaceDN/>
              <w:adjustRightInd/>
              <w:rPr>
                <w:rFonts w:ascii="Times New Roman" w:hAnsi="Times New Roman" w:cs="Times New Roman"/>
                <w:sz w:val="24"/>
                <w:szCs w:val="24"/>
              </w:rPr>
            </w:pPr>
            <w:r w:rsidRPr="00DB2407">
              <w:rPr>
                <w:rFonts w:ascii="Times New Roman" w:hAnsi="Times New Roman" w:cs="Times New Roman"/>
                <w:sz w:val="24"/>
                <w:szCs w:val="24"/>
              </w:rPr>
              <w:t>Школа</w:t>
            </w:r>
          </w:p>
        </w:tc>
        <w:tc>
          <w:tcPr>
            <w:tcW w:w="1300" w:type="dxa"/>
            <w:shd w:val="clear" w:color="auto" w:fill="auto"/>
            <w:noWrap/>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0,156</w:t>
            </w:r>
          </w:p>
        </w:tc>
      </w:tr>
      <w:tr w:rsidR="0021085A" w:rsidRPr="00DB2407" w:rsidTr="00D37329">
        <w:trPr>
          <w:trHeight w:val="25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2</w:t>
            </w:r>
          </w:p>
        </w:tc>
        <w:tc>
          <w:tcPr>
            <w:tcW w:w="4370" w:type="dxa"/>
            <w:shd w:val="clear" w:color="auto" w:fill="auto"/>
            <w:noWrap/>
            <w:vAlign w:val="bottom"/>
            <w:hideMark/>
          </w:tcPr>
          <w:p w:rsidR="0021085A" w:rsidRPr="00DB2407" w:rsidRDefault="0021085A" w:rsidP="00D37329">
            <w:pPr>
              <w:widowControl/>
              <w:autoSpaceDE/>
              <w:autoSpaceDN/>
              <w:adjustRightInd/>
              <w:rPr>
                <w:rFonts w:ascii="Times New Roman" w:hAnsi="Times New Roman" w:cs="Times New Roman"/>
                <w:sz w:val="24"/>
                <w:szCs w:val="24"/>
              </w:rPr>
            </w:pPr>
            <w:r w:rsidRPr="00DB2407">
              <w:rPr>
                <w:rFonts w:ascii="Times New Roman" w:hAnsi="Times New Roman" w:cs="Times New Roman"/>
                <w:sz w:val="24"/>
                <w:szCs w:val="24"/>
              </w:rPr>
              <w:t>Интернат</w:t>
            </w:r>
          </w:p>
        </w:tc>
        <w:tc>
          <w:tcPr>
            <w:tcW w:w="1300" w:type="dxa"/>
            <w:shd w:val="clear" w:color="auto" w:fill="auto"/>
            <w:noWrap/>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0,016</w:t>
            </w:r>
          </w:p>
        </w:tc>
      </w:tr>
      <w:tr w:rsidR="0021085A" w:rsidRPr="00DB2407" w:rsidTr="00D37329">
        <w:trPr>
          <w:trHeight w:val="25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3</w:t>
            </w:r>
          </w:p>
        </w:tc>
        <w:tc>
          <w:tcPr>
            <w:tcW w:w="4370" w:type="dxa"/>
            <w:shd w:val="clear" w:color="auto" w:fill="auto"/>
            <w:noWrap/>
            <w:vAlign w:val="bottom"/>
            <w:hideMark/>
          </w:tcPr>
          <w:p w:rsidR="0021085A" w:rsidRPr="00DB2407" w:rsidRDefault="0021085A" w:rsidP="00D37329">
            <w:pPr>
              <w:widowControl/>
              <w:autoSpaceDE/>
              <w:autoSpaceDN/>
              <w:adjustRightInd/>
              <w:rPr>
                <w:rFonts w:ascii="Times New Roman" w:hAnsi="Times New Roman" w:cs="Times New Roman"/>
                <w:sz w:val="24"/>
                <w:szCs w:val="24"/>
              </w:rPr>
            </w:pPr>
            <w:r w:rsidRPr="00DB2407">
              <w:rPr>
                <w:rFonts w:ascii="Times New Roman" w:hAnsi="Times New Roman" w:cs="Times New Roman"/>
                <w:sz w:val="24"/>
                <w:szCs w:val="24"/>
              </w:rPr>
              <w:t>Детсад "Колокольчик".</w:t>
            </w:r>
          </w:p>
        </w:tc>
        <w:tc>
          <w:tcPr>
            <w:tcW w:w="1300" w:type="dxa"/>
            <w:shd w:val="clear" w:color="auto" w:fill="auto"/>
            <w:noWrap/>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0,048</w:t>
            </w:r>
          </w:p>
        </w:tc>
      </w:tr>
      <w:tr w:rsidR="0021085A" w:rsidRPr="00DB2407" w:rsidTr="00D37329">
        <w:trPr>
          <w:trHeight w:val="25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4</w:t>
            </w:r>
          </w:p>
        </w:tc>
        <w:tc>
          <w:tcPr>
            <w:tcW w:w="4370" w:type="dxa"/>
            <w:shd w:val="clear" w:color="auto" w:fill="auto"/>
            <w:noWrap/>
            <w:vAlign w:val="bottom"/>
            <w:hideMark/>
          </w:tcPr>
          <w:p w:rsidR="0021085A" w:rsidRPr="00DB2407" w:rsidRDefault="0021085A" w:rsidP="00D37329">
            <w:pPr>
              <w:widowControl/>
              <w:autoSpaceDE/>
              <w:autoSpaceDN/>
              <w:adjustRightInd/>
              <w:rPr>
                <w:rFonts w:ascii="Times New Roman" w:hAnsi="Times New Roman" w:cs="Times New Roman"/>
                <w:sz w:val="24"/>
                <w:szCs w:val="24"/>
              </w:rPr>
            </w:pPr>
            <w:r w:rsidRPr="00DB2407">
              <w:rPr>
                <w:rFonts w:ascii="Times New Roman" w:hAnsi="Times New Roman" w:cs="Times New Roman"/>
                <w:sz w:val="24"/>
                <w:szCs w:val="24"/>
              </w:rPr>
              <w:t>Караульное помещение ПЧ</w:t>
            </w:r>
          </w:p>
        </w:tc>
        <w:tc>
          <w:tcPr>
            <w:tcW w:w="1300" w:type="dxa"/>
            <w:shd w:val="clear" w:color="auto" w:fill="auto"/>
            <w:noWrap/>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0,002</w:t>
            </w:r>
          </w:p>
        </w:tc>
      </w:tr>
      <w:tr w:rsidR="0021085A" w:rsidRPr="00DB2407" w:rsidTr="00D37329">
        <w:trPr>
          <w:trHeight w:val="25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5</w:t>
            </w:r>
          </w:p>
        </w:tc>
        <w:tc>
          <w:tcPr>
            <w:tcW w:w="4370" w:type="dxa"/>
            <w:shd w:val="clear" w:color="auto" w:fill="auto"/>
            <w:noWrap/>
            <w:vAlign w:val="bottom"/>
            <w:hideMark/>
          </w:tcPr>
          <w:p w:rsidR="0021085A" w:rsidRPr="00DB2407" w:rsidRDefault="0021085A" w:rsidP="00D37329">
            <w:pPr>
              <w:widowControl/>
              <w:autoSpaceDE/>
              <w:autoSpaceDN/>
              <w:adjustRightInd/>
              <w:rPr>
                <w:rFonts w:ascii="Times New Roman" w:hAnsi="Times New Roman" w:cs="Times New Roman"/>
                <w:sz w:val="24"/>
                <w:szCs w:val="24"/>
              </w:rPr>
            </w:pPr>
            <w:r w:rsidRPr="00DB2407">
              <w:rPr>
                <w:rFonts w:ascii="Times New Roman" w:hAnsi="Times New Roman" w:cs="Times New Roman"/>
                <w:sz w:val="24"/>
                <w:szCs w:val="24"/>
              </w:rPr>
              <w:t>ПЧ</w:t>
            </w:r>
          </w:p>
        </w:tc>
        <w:tc>
          <w:tcPr>
            <w:tcW w:w="1300" w:type="dxa"/>
            <w:shd w:val="clear" w:color="auto" w:fill="auto"/>
            <w:noWrap/>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0,014</w:t>
            </w:r>
          </w:p>
        </w:tc>
      </w:tr>
      <w:tr w:rsidR="0021085A" w:rsidRPr="00DB2407" w:rsidTr="00D37329">
        <w:trPr>
          <w:trHeight w:val="25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6</w:t>
            </w:r>
          </w:p>
        </w:tc>
        <w:tc>
          <w:tcPr>
            <w:tcW w:w="4370" w:type="dxa"/>
            <w:shd w:val="clear" w:color="auto" w:fill="auto"/>
            <w:noWrap/>
            <w:vAlign w:val="bottom"/>
            <w:hideMark/>
          </w:tcPr>
          <w:p w:rsidR="0021085A" w:rsidRPr="00DB2407" w:rsidRDefault="0021085A" w:rsidP="00D37329">
            <w:pPr>
              <w:widowControl/>
              <w:autoSpaceDE/>
              <w:autoSpaceDN/>
              <w:adjustRightInd/>
              <w:rPr>
                <w:rFonts w:ascii="Times New Roman" w:hAnsi="Times New Roman" w:cs="Times New Roman"/>
                <w:sz w:val="24"/>
                <w:szCs w:val="24"/>
              </w:rPr>
            </w:pPr>
            <w:r w:rsidRPr="00DB2407">
              <w:rPr>
                <w:rFonts w:ascii="Times New Roman" w:hAnsi="Times New Roman" w:cs="Times New Roman"/>
                <w:sz w:val="24"/>
                <w:szCs w:val="24"/>
              </w:rPr>
              <w:t>Амбулатория</w:t>
            </w:r>
          </w:p>
        </w:tc>
        <w:tc>
          <w:tcPr>
            <w:tcW w:w="1300" w:type="dxa"/>
            <w:shd w:val="clear" w:color="auto" w:fill="auto"/>
            <w:noWrap/>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0,013</w:t>
            </w:r>
          </w:p>
        </w:tc>
      </w:tr>
      <w:tr w:rsidR="0021085A" w:rsidRPr="00DB2407" w:rsidTr="00D37329">
        <w:trPr>
          <w:trHeight w:val="25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7</w:t>
            </w:r>
          </w:p>
        </w:tc>
        <w:tc>
          <w:tcPr>
            <w:tcW w:w="4370" w:type="dxa"/>
            <w:shd w:val="clear" w:color="auto" w:fill="auto"/>
            <w:noWrap/>
            <w:vAlign w:val="bottom"/>
            <w:hideMark/>
          </w:tcPr>
          <w:p w:rsidR="0021085A" w:rsidRPr="00DB2407" w:rsidRDefault="0021085A" w:rsidP="00D37329">
            <w:pPr>
              <w:widowControl/>
              <w:autoSpaceDE/>
              <w:autoSpaceDN/>
              <w:adjustRightInd/>
              <w:rPr>
                <w:rFonts w:ascii="Times New Roman" w:hAnsi="Times New Roman" w:cs="Times New Roman"/>
                <w:sz w:val="24"/>
                <w:szCs w:val="24"/>
              </w:rPr>
            </w:pPr>
            <w:r w:rsidRPr="00DB2407">
              <w:rPr>
                <w:rFonts w:ascii="Times New Roman" w:hAnsi="Times New Roman" w:cs="Times New Roman"/>
                <w:sz w:val="24"/>
                <w:szCs w:val="24"/>
              </w:rPr>
              <w:t>Гараж амбулатории</w:t>
            </w:r>
          </w:p>
        </w:tc>
        <w:tc>
          <w:tcPr>
            <w:tcW w:w="1300" w:type="dxa"/>
            <w:shd w:val="clear" w:color="auto" w:fill="auto"/>
            <w:noWrap/>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0,002</w:t>
            </w:r>
          </w:p>
        </w:tc>
      </w:tr>
      <w:tr w:rsidR="0021085A" w:rsidRPr="00DB2407" w:rsidTr="00D37329">
        <w:trPr>
          <w:trHeight w:val="25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8</w:t>
            </w:r>
          </w:p>
        </w:tc>
        <w:tc>
          <w:tcPr>
            <w:tcW w:w="4370" w:type="dxa"/>
            <w:shd w:val="clear" w:color="auto" w:fill="auto"/>
            <w:noWrap/>
            <w:vAlign w:val="bottom"/>
            <w:hideMark/>
          </w:tcPr>
          <w:p w:rsidR="0021085A" w:rsidRPr="00DB2407" w:rsidRDefault="0021085A" w:rsidP="00D37329">
            <w:pPr>
              <w:widowControl/>
              <w:autoSpaceDE/>
              <w:autoSpaceDN/>
              <w:adjustRightInd/>
              <w:rPr>
                <w:rFonts w:ascii="Times New Roman" w:hAnsi="Times New Roman" w:cs="Times New Roman"/>
                <w:sz w:val="24"/>
                <w:szCs w:val="24"/>
              </w:rPr>
            </w:pPr>
            <w:r w:rsidRPr="00DB2407">
              <w:rPr>
                <w:rFonts w:ascii="Times New Roman" w:hAnsi="Times New Roman" w:cs="Times New Roman"/>
                <w:sz w:val="24"/>
                <w:szCs w:val="24"/>
              </w:rPr>
              <w:t>Контора ООО "</w:t>
            </w:r>
            <w:proofErr w:type="spellStart"/>
            <w:r w:rsidRPr="00DB2407">
              <w:rPr>
                <w:rFonts w:ascii="Times New Roman" w:hAnsi="Times New Roman" w:cs="Times New Roman"/>
                <w:sz w:val="24"/>
                <w:szCs w:val="24"/>
              </w:rPr>
              <w:t>Ростово</w:t>
            </w:r>
            <w:proofErr w:type="spellEnd"/>
            <w:r w:rsidRPr="00DB2407">
              <w:rPr>
                <w:rFonts w:ascii="Times New Roman" w:hAnsi="Times New Roman" w:cs="Times New Roman"/>
                <w:sz w:val="24"/>
                <w:szCs w:val="24"/>
              </w:rPr>
              <w:t>"</w:t>
            </w:r>
          </w:p>
        </w:tc>
        <w:tc>
          <w:tcPr>
            <w:tcW w:w="1300" w:type="dxa"/>
            <w:shd w:val="clear" w:color="auto" w:fill="auto"/>
            <w:noWrap/>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0,047</w:t>
            </w:r>
          </w:p>
        </w:tc>
      </w:tr>
      <w:tr w:rsidR="0021085A" w:rsidRPr="00DB2407" w:rsidTr="00D37329">
        <w:trPr>
          <w:trHeight w:val="25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9</w:t>
            </w:r>
          </w:p>
        </w:tc>
        <w:tc>
          <w:tcPr>
            <w:tcW w:w="4370" w:type="dxa"/>
            <w:shd w:val="clear" w:color="auto" w:fill="auto"/>
            <w:noWrap/>
            <w:vAlign w:val="bottom"/>
            <w:hideMark/>
          </w:tcPr>
          <w:p w:rsidR="0021085A" w:rsidRPr="00DB2407" w:rsidRDefault="0021085A" w:rsidP="00D37329">
            <w:pPr>
              <w:widowControl/>
              <w:autoSpaceDE/>
              <w:autoSpaceDN/>
              <w:adjustRightInd/>
              <w:rPr>
                <w:rFonts w:ascii="Times New Roman" w:hAnsi="Times New Roman" w:cs="Times New Roman"/>
                <w:sz w:val="24"/>
                <w:szCs w:val="24"/>
              </w:rPr>
            </w:pPr>
            <w:proofErr w:type="gramStart"/>
            <w:r w:rsidRPr="00DB2407">
              <w:rPr>
                <w:rFonts w:ascii="Times New Roman" w:hAnsi="Times New Roman" w:cs="Times New Roman"/>
                <w:sz w:val="24"/>
                <w:szCs w:val="24"/>
              </w:rPr>
              <w:t>ж</w:t>
            </w:r>
            <w:proofErr w:type="gramEnd"/>
            <w:r w:rsidRPr="00DB2407">
              <w:rPr>
                <w:rFonts w:ascii="Times New Roman" w:hAnsi="Times New Roman" w:cs="Times New Roman"/>
                <w:sz w:val="24"/>
                <w:szCs w:val="24"/>
              </w:rPr>
              <w:t>/д кирпич 12-кв. центр д.14</w:t>
            </w:r>
          </w:p>
        </w:tc>
        <w:tc>
          <w:tcPr>
            <w:tcW w:w="1300" w:type="dxa"/>
            <w:shd w:val="clear" w:color="auto" w:fill="auto"/>
            <w:noWrap/>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0,073</w:t>
            </w:r>
          </w:p>
        </w:tc>
      </w:tr>
      <w:tr w:rsidR="0021085A" w:rsidRPr="00DB2407" w:rsidTr="00D37329">
        <w:trPr>
          <w:trHeight w:val="25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10</w:t>
            </w:r>
          </w:p>
        </w:tc>
        <w:tc>
          <w:tcPr>
            <w:tcW w:w="4370" w:type="dxa"/>
            <w:shd w:val="clear" w:color="auto" w:fill="auto"/>
            <w:noWrap/>
            <w:vAlign w:val="bottom"/>
            <w:hideMark/>
          </w:tcPr>
          <w:p w:rsidR="0021085A" w:rsidRPr="00DB2407" w:rsidRDefault="0021085A" w:rsidP="00D37329">
            <w:pPr>
              <w:widowControl/>
              <w:autoSpaceDE/>
              <w:autoSpaceDN/>
              <w:adjustRightInd/>
              <w:rPr>
                <w:rFonts w:ascii="Times New Roman" w:hAnsi="Times New Roman" w:cs="Times New Roman"/>
                <w:sz w:val="24"/>
                <w:szCs w:val="24"/>
              </w:rPr>
            </w:pPr>
            <w:r w:rsidRPr="00DB2407">
              <w:rPr>
                <w:rFonts w:ascii="Times New Roman" w:hAnsi="Times New Roman" w:cs="Times New Roman"/>
                <w:sz w:val="24"/>
                <w:szCs w:val="24"/>
              </w:rPr>
              <w:t xml:space="preserve">ж/д дерев. 12-кв. </w:t>
            </w:r>
            <w:proofErr w:type="gramStart"/>
            <w:r w:rsidRPr="00DB2407">
              <w:rPr>
                <w:rFonts w:ascii="Times New Roman" w:hAnsi="Times New Roman" w:cs="Times New Roman"/>
                <w:sz w:val="24"/>
                <w:szCs w:val="24"/>
              </w:rPr>
              <w:t>центральная</w:t>
            </w:r>
            <w:proofErr w:type="gramEnd"/>
            <w:r w:rsidRPr="00DB2407">
              <w:rPr>
                <w:rFonts w:ascii="Times New Roman" w:hAnsi="Times New Roman" w:cs="Times New Roman"/>
                <w:sz w:val="24"/>
                <w:szCs w:val="24"/>
              </w:rPr>
              <w:t xml:space="preserve"> д.15</w:t>
            </w:r>
          </w:p>
        </w:tc>
        <w:tc>
          <w:tcPr>
            <w:tcW w:w="1300" w:type="dxa"/>
            <w:shd w:val="clear" w:color="auto" w:fill="auto"/>
            <w:noWrap/>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0,058</w:t>
            </w:r>
          </w:p>
        </w:tc>
      </w:tr>
      <w:tr w:rsidR="0021085A" w:rsidRPr="00DB2407" w:rsidTr="00D37329">
        <w:trPr>
          <w:trHeight w:val="25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11</w:t>
            </w:r>
          </w:p>
        </w:tc>
        <w:tc>
          <w:tcPr>
            <w:tcW w:w="4370" w:type="dxa"/>
            <w:shd w:val="clear" w:color="auto" w:fill="auto"/>
            <w:noWrap/>
            <w:vAlign w:val="bottom"/>
            <w:hideMark/>
          </w:tcPr>
          <w:p w:rsidR="0021085A" w:rsidRPr="00DB2407" w:rsidRDefault="0021085A" w:rsidP="00D37329">
            <w:pPr>
              <w:widowControl/>
              <w:autoSpaceDE/>
              <w:autoSpaceDN/>
              <w:adjustRightInd/>
              <w:rPr>
                <w:rFonts w:ascii="Times New Roman" w:hAnsi="Times New Roman" w:cs="Times New Roman"/>
                <w:sz w:val="24"/>
                <w:szCs w:val="24"/>
              </w:rPr>
            </w:pPr>
            <w:proofErr w:type="gramStart"/>
            <w:r w:rsidRPr="00DB2407">
              <w:rPr>
                <w:rFonts w:ascii="Times New Roman" w:hAnsi="Times New Roman" w:cs="Times New Roman"/>
                <w:sz w:val="24"/>
                <w:szCs w:val="24"/>
              </w:rPr>
              <w:t>ж</w:t>
            </w:r>
            <w:proofErr w:type="gramEnd"/>
            <w:r w:rsidRPr="00DB2407">
              <w:rPr>
                <w:rFonts w:ascii="Times New Roman" w:hAnsi="Times New Roman" w:cs="Times New Roman"/>
                <w:sz w:val="24"/>
                <w:szCs w:val="24"/>
              </w:rPr>
              <w:t>/</w:t>
            </w:r>
            <w:proofErr w:type="spellStart"/>
            <w:r w:rsidRPr="00DB2407">
              <w:rPr>
                <w:rFonts w:ascii="Times New Roman" w:hAnsi="Times New Roman" w:cs="Times New Roman"/>
                <w:sz w:val="24"/>
                <w:szCs w:val="24"/>
              </w:rPr>
              <w:t>д</w:t>
            </w:r>
            <w:proofErr w:type="spellEnd"/>
            <w:r w:rsidRPr="00DB2407">
              <w:rPr>
                <w:rFonts w:ascii="Times New Roman" w:hAnsi="Times New Roman" w:cs="Times New Roman"/>
                <w:sz w:val="24"/>
                <w:szCs w:val="24"/>
              </w:rPr>
              <w:t xml:space="preserve"> </w:t>
            </w:r>
            <w:proofErr w:type="spellStart"/>
            <w:r w:rsidRPr="00DB2407">
              <w:rPr>
                <w:rFonts w:ascii="Times New Roman" w:hAnsi="Times New Roman" w:cs="Times New Roman"/>
                <w:sz w:val="24"/>
                <w:szCs w:val="24"/>
              </w:rPr>
              <w:t>арболит</w:t>
            </w:r>
            <w:proofErr w:type="spellEnd"/>
            <w:r w:rsidRPr="00DB2407">
              <w:rPr>
                <w:rFonts w:ascii="Times New Roman" w:hAnsi="Times New Roman" w:cs="Times New Roman"/>
                <w:sz w:val="24"/>
                <w:szCs w:val="24"/>
              </w:rPr>
              <w:t>. 4-кв. центральная д.17</w:t>
            </w:r>
          </w:p>
        </w:tc>
        <w:tc>
          <w:tcPr>
            <w:tcW w:w="1300" w:type="dxa"/>
            <w:shd w:val="clear" w:color="auto" w:fill="auto"/>
            <w:noWrap/>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0,027</w:t>
            </w:r>
          </w:p>
        </w:tc>
      </w:tr>
      <w:tr w:rsidR="0021085A" w:rsidRPr="00DB2407" w:rsidTr="00D37329">
        <w:trPr>
          <w:trHeight w:val="25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12</w:t>
            </w:r>
          </w:p>
        </w:tc>
        <w:tc>
          <w:tcPr>
            <w:tcW w:w="4370" w:type="dxa"/>
            <w:shd w:val="clear" w:color="auto" w:fill="auto"/>
            <w:noWrap/>
            <w:vAlign w:val="bottom"/>
            <w:hideMark/>
          </w:tcPr>
          <w:p w:rsidR="0021085A" w:rsidRPr="00DB2407" w:rsidRDefault="0021085A" w:rsidP="00D37329">
            <w:pPr>
              <w:widowControl/>
              <w:autoSpaceDE/>
              <w:autoSpaceDN/>
              <w:adjustRightInd/>
              <w:rPr>
                <w:rFonts w:ascii="Times New Roman" w:hAnsi="Times New Roman" w:cs="Times New Roman"/>
                <w:sz w:val="24"/>
                <w:szCs w:val="24"/>
              </w:rPr>
            </w:pPr>
            <w:proofErr w:type="gramStart"/>
            <w:r w:rsidRPr="00DB2407">
              <w:rPr>
                <w:rFonts w:ascii="Times New Roman" w:hAnsi="Times New Roman" w:cs="Times New Roman"/>
                <w:sz w:val="24"/>
                <w:szCs w:val="24"/>
              </w:rPr>
              <w:t>ж</w:t>
            </w:r>
            <w:proofErr w:type="gramEnd"/>
            <w:r w:rsidRPr="00DB2407">
              <w:rPr>
                <w:rFonts w:ascii="Times New Roman" w:hAnsi="Times New Roman" w:cs="Times New Roman"/>
                <w:sz w:val="24"/>
                <w:szCs w:val="24"/>
              </w:rPr>
              <w:t>/</w:t>
            </w:r>
            <w:proofErr w:type="spellStart"/>
            <w:r w:rsidRPr="00DB2407">
              <w:rPr>
                <w:rFonts w:ascii="Times New Roman" w:hAnsi="Times New Roman" w:cs="Times New Roman"/>
                <w:sz w:val="24"/>
                <w:szCs w:val="24"/>
              </w:rPr>
              <w:t>д</w:t>
            </w:r>
            <w:proofErr w:type="spellEnd"/>
            <w:r w:rsidRPr="00DB2407">
              <w:rPr>
                <w:rFonts w:ascii="Times New Roman" w:hAnsi="Times New Roman" w:cs="Times New Roman"/>
                <w:sz w:val="24"/>
                <w:szCs w:val="24"/>
              </w:rPr>
              <w:t xml:space="preserve"> </w:t>
            </w:r>
            <w:proofErr w:type="spellStart"/>
            <w:r w:rsidRPr="00DB2407">
              <w:rPr>
                <w:rFonts w:ascii="Times New Roman" w:hAnsi="Times New Roman" w:cs="Times New Roman"/>
                <w:sz w:val="24"/>
                <w:szCs w:val="24"/>
              </w:rPr>
              <w:t>арболит</w:t>
            </w:r>
            <w:proofErr w:type="spellEnd"/>
            <w:r w:rsidRPr="00DB2407">
              <w:rPr>
                <w:rFonts w:ascii="Times New Roman" w:hAnsi="Times New Roman" w:cs="Times New Roman"/>
                <w:sz w:val="24"/>
                <w:szCs w:val="24"/>
              </w:rPr>
              <w:t>. 4-кв. центральная д.18</w:t>
            </w:r>
          </w:p>
        </w:tc>
        <w:tc>
          <w:tcPr>
            <w:tcW w:w="1300" w:type="dxa"/>
            <w:shd w:val="clear" w:color="auto" w:fill="auto"/>
            <w:noWrap/>
            <w:vAlign w:val="bottom"/>
            <w:hideMark/>
          </w:tcPr>
          <w:p w:rsidR="0021085A" w:rsidRPr="00DB2407" w:rsidRDefault="0021085A" w:rsidP="00D37329">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0,027</w:t>
            </w:r>
          </w:p>
        </w:tc>
      </w:tr>
      <w:tr w:rsidR="0021085A" w:rsidRPr="00DB2407" w:rsidTr="00D37329">
        <w:trPr>
          <w:trHeight w:val="255"/>
          <w:jc w:val="center"/>
        </w:trPr>
        <w:tc>
          <w:tcPr>
            <w:tcW w:w="1027" w:type="dxa"/>
            <w:shd w:val="clear" w:color="auto" w:fill="auto"/>
            <w:vAlign w:val="bottom"/>
            <w:hideMark/>
          </w:tcPr>
          <w:p w:rsidR="0021085A" w:rsidRPr="00DB2407" w:rsidRDefault="0021085A" w:rsidP="00D37329">
            <w:pPr>
              <w:widowControl/>
              <w:autoSpaceDE/>
              <w:autoSpaceDN/>
              <w:adjustRightInd/>
              <w:jc w:val="center"/>
              <w:rPr>
                <w:rFonts w:ascii="Times New Roman" w:hAnsi="Times New Roman" w:cs="Times New Roman"/>
                <w:b/>
                <w:bCs/>
                <w:sz w:val="24"/>
                <w:szCs w:val="24"/>
              </w:rPr>
            </w:pPr>
            <w:r w:rsidRPr="00DB2407">
              <w:rPr>
                <w:rFonts w:ascii="Times New Roman" w:hAnsi="Times New Roman" w:cs="Times New Roman"/>
                <w:b/>
                <w:bCs/>
                <w:sz w:val="24"/>
                <w:szCs w:val="24"/>
              </w:rPr>
              <w:t> </w:t>
            </w:r>
          </w:p>
        </w:tc>
        <w:tc>
          <w:tcPr>
            <w:tcW w:w="4370" w:type="dxa"/>
            <w:shd w:val="clear" w:color="auto" w:fill="auto"/>
            <w:noWrap/>
            <w:vAlign w:val="bottom"/>
            <w:hideMark/>
          </w:tcPr>
          <w:p w:rsidR="0021085A" w:rsidRPr="00DB2407" w:rsidRDefault="0021085A" w:rsidP="00D37329">
            <w:pPr>
              <w:widowControl/>
              <w:autoSpaceDE/>
              <w:autoSpaceDN/>
              <w:adjustRightInd/>
              <w:rPr>
                <w:rFonts w:ascii="Times New Roman" w:hAnsi="Times New Roman" w:cs="Times New Roman"/>
                <w:b/>
                <w:bCs/>
                <w:sz w:val="24"/>
                <w:szCs w:val="24"/>
              </w:rPr>
            </w:pPr>
            <w:r w:rsidRPr="00DB2407">
              <w:rPr>
                <w:rFonts w:ascii="Times New Roman" w:hAnsi="Times New Roman" w:cs="Times New Roman"/>
                <w:b/>
                <w:bCs/>
                <w:sz w:val="24"/>
                <w:szCs w:val="24"/>
              </w:rPr>
              <w:t>ИТОГО</w:t>
            </w:r>
          </w:p>
        </w:tc>
        <w:tc>
          <w:tcPr>
            <w:tcW w:w="1300" w:type="dxa"/>
            <w:shd w:val="clear" w:color="auto" w:fill="auto"/>
            <w:noWrap/>
            <w:vAlign w:val="bottom"/>
            <w:hideMark/>
          </w:tcPr>
          <w:p w:rsidR="0021085A" w:rsidRPr="00DB2407" w:rsidRDefault="0021085A" w:rsidP="00D37329">
            <w:pPr>
              <w:widowControl/>
              <w:autoSpaceDE/>
              <w:autoSpaceDN/>
              <w:adjustRightInd/>
              <w:jc w:val="center"/>
              <w:rPr>
                <w:rFonts w:ascii="Times New Roman" w:hAnsi="Times New Roman" w:cs="Times New Roman"/>
                <w:b/>
                <w:bCs/>
                <w:sz w:val="24"/>
                <w:szCs w:val="24"/>
              </w:rPr>
            </w:pPr>
            <w:r w:rsidRPr="00DB2407">
              <w:rPr>
                <w:rFonts w:ascii="Times New Roman" w:hAnsi="Times New Roman" w:cs="Times New Roman"/>
                <w:b/>
                <w:bCs/>
                <w:sz w:val="24"/>
                <w:szCs w:val="24"/>
              </w:rPr>
              <w:t>0,48</w:t>
            </w:r>
          </w:p>
        </w:tc>
      </w:tr>
      <w:tr w:rsidR="000C181A" w:rsidRPr="00DB2407" w:rsidTr="000C181A">
        <w:trPr>
          <w:trHeight w:val="255"/>
          <w:jc w:val="center"/>
        </w:trPr>
        <w:tc>
          <w:tcPr>
            <w:tcW w:w="1027" w:type="dxa"/>
            <w:shd w:val="clear" w:color="auto" w:fill="auto"/>
            <w:vAlign w:val="center"/>
          </w:tcPr>
          <w:p w:rsidR="000C181A" w:rsidRPr="00DB2407" w:rsidRDefault="000C181A" w:rsidP="000C181A">
            <w:pPr>
              <w:widowControl/>
              <w:autoSpaceDE/>
              <w:autoSpaceDN/>
              <w:adjustRightInd/>
              <w:jc w:val="center"/>
              <w:rPr>
                <w:rFonts w:ascii="Times New Roman" w:hAnsi="Times New Roman" w:cs="Times New Roman"/>
                <w:bCs/>
                <w:sz w:val="24"/>
                <w:szCs w:val="24"/>
              </w:rPr>
            </w:pPr>
            <w:r w:rsidRPr="00DB2407">
              <w:rPr>
                <w:rFonts w:ascii="Times New Roman" w:hAnsi="Times New Roman" w:cs="Times New Roman"/>
                <w:bCs/>
                <w:sz w:val="24"/>
                <w:szCs w:val="24"/>
              </w:rPr>
              <w:t>13</w:t>
            </w:r>
          </w:p>
        </w:tc>
        <w:tc>
          <w:tcPr>
            <w:tcW w:w="4370" w:type="dxa"/>
            <w:shd w:val="clear" w:color="auto" w:fill="auto"/>
            <w:noWrap/>
            <w:vAlign w:val="bottom"/>
          </w:tcPr>
          <w:p w:rsidR="000C181A" w:rsidRPr="00DB2407" w:rsidRDefault="000C181A" w:rsidP="00D37329">
            <w:pPr>
              <w:widowControl/>
              <w:autoSpaceDE/>
              <w:autoSpaceDN/>
              <w:adjustRightInd/>
              <w:rPr>
                <w:rFonts w:ascii="Times New Roman" w:hAnsi="Times New Roman" w:cs="Times New Roman"/>
                <w:bCs/>
                <w:sz w:val="24"/>
                <w:szCs w:val="24"/>
              </w:rPr>
            </w:pPr>
            <w:r w:rsidRPr="00DB2407">
              <w:rPr>
                <w:rFonts w:ascii="Times New Roman" w:hAnsi="Times New Roman" w:cs="Times New Roman"/>
                <w:bCs/>
                <w:sz w:val="24"/>
                <w:szCs w:val="24"/>
              </w:rPr>
              <w:t>Планируемый к строительству 4х квартирный дом.</w:t>
            </w:r>
          </w:p>
        </w:tc>
        <w:tc>
          <w:tcPr>
            <w:tcW w:w="1300" w:type="dxa"/>
            <w:shd w:val="clear" w:color="auto" w:fill="auto"/>
            <w:noWrap/>
            <w:vAlign w:val="bottom"/>
          </w:tcPr>
          <w:p w:rsidR="000C181A" w:rsidRPr="00DB2407" w:rsidRDefault="000C181A" w:rsidP="003E3D6A">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0,027</w:t>
            </w:r>
          </w:p>
        </w:tc>
      </w:tr>
      <w:tr w:rsidR="000C181A" w:rsidRPr="00DB2407" w:rsidTr="00D37329">
        <w:trPr>
          <w:trHeight w:val="255"/>
          <w:jc w:val="center"/>
        </w:trPr>
        <w:tc>
          <w:tcPr>
            <w:tcW w:w="1027" w:type="dxa"/>
            <w:shd w:val="clear" w:color="auto" w:fill="auto"/>
            <w:vAlign w:val="bottom"/>
          </w:tcPr>
          <w:p w:rsidR="000C181A" w:rsidRPr="00DB2407" w:rsidRDefault="000C181A" w:rsidP="00D37329">
            <w:pPr>
              <w:widowControl/>
              <w:autoSpaceDE/>
              <w:autoSpaceDN/>
              <w:adjustRightInd/>
              <w:jc w:val="center"/>
              <w:rPr>
                <w:rFonts w:ascii="Times New Roman" w:hAnsi="Times New Roman" w:cs="Times New Roman"/>
                <w:bCs/>
                <w:sz w:val="24"/>
                <w:szCs w:val="24"/>
              </w:rPr>
            </w:pPr>
            <w:r w:rsidRPr="00DB2407">
              <w:rPr>
                <w:rFonts w:ascii="Times New Roman" w:hAnsi="Times New Roman" w:cs="Times New Roman"/>
                <w:bCs/>
                <w:sz w:val="24"/>
                <w:szCs w:val="24"/>
              </w:rPr>
              <w:t>14</w:t>
            </w:r>
          </w:p>
        </w:tc>
        <w:tc>
          <w:tcPr>
            <w:tcW w:w="4370" w:type="dxa"/>
            <w:shd w:val="clear" w:color="auto" w:fill="auto"/>
            <w:noWrap/>
            <w:vAlign w:val="bottom"/>
          </w:tcPr>
          <w:p w:rsidR="000C181A" w:rsidRPr="00DB2407" w:rsidRDefault="000C181A" w:rsidP="003E3D6A">
            <w:pPr>
              <w:widowControl/>
              <w:autoSpaceDE/>
              <w:autoSpaceDN/>
              <w:adjustRightInd/>
              <w:rPr>
                <w:rFonts w:ascii="Times New Roman" w:hAnsi="Times New Roman" w:cs="Times New Roman"/>
                <w:bCs/>
                <w:sz w:val="24"/>
                <w:szCs w:val="24"/>
              </w:rPr>
            </w:pPr>
            <w:r w:rsidRPr="00DB2407">
              <w:rPr>
                <w:rFonts w:ascii="Times New Roman" w:hAnsi="Times New Roman" w:cs="Times New Roman"/>
                <w:bCs/>
                <w:sz w:val="24"/>
                <w:szCs w:val="24"/>
              </w:rPr>
              <w:t>Планируемый к строительству 4х квартирный дом.</w:t>
            </w:r>
          </w:p>
        </w:tc>
        <w:tc>
          <w:tcPr>
            <w:tcW w:w="1300" w:type="dxa"/>
            <w:shd w:val="clear" w:color="auto" w:fill="auto"/>
            <w:noWrap/>
            <w:vAlign w:val="bottom"/>
          </w:tcPr>
          <w:p w:rsidR="000C181A" w:rsidRPr="00DB2407" w:rsidRDefault="000C181A" w:rsidP="003E3D6A">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0,027</w:t>
            </w:r>
          </w:p>
        </w:tc>
      </w:tr>
      <w:tr w:rsidR="000C181A" w:rsidRPr="00DB2407" w:rsidTr="00D37329">
        <w:trPr>
          <w:trHeight w:val="255"/>
          <w:jc w:val="center"/>
        </w:trPr>
        <w:tc>
          <w:tcPr>
            <w:tcW w:w="1027" w:type="dxa"/>
            <w:shd w:val="clear" w:color="auto" w:fill="auto"/>
            <w:vAlign w:val="bottom"/>
          </w:tcPr>
          <w:p w:rsidR="000C181A" w:rsidRPr="00DB2407" w:rsidRDefault="000C181A" w:rsidP="00D37329">
            <w:pPr>
              <w:widowControl/>
              <w:autoSpaceDE/>
              <w:autoSpaceDN/>
              <w:adjustRightInd/>
              <w:jc w:val="center"/>
              <w:rPr>
                <w:rFonts w:ascii="Times New Roman" w:hAnsi="Times New Roman" w:cs="Times New Roman"/>
                <w:bCs/>
                <w:sz w:val="24"/>
                <w:szCs w:val="24"/>
              </w:rPr>
            </w:pPr>
            <w:r w:rsidRPr="00DB2407">
              <w:rPr>
                <w:rFonts w:ascii="Times New Roman" w:hAnsi="Times New Roman" w:cs="Times New Roman"/>
                <w:bCs/>
                <w:sz w:val="24"/>
                <w:szCs w:val="24"/>
              </w:rPr>
              <w:t>15</w:t>
            </w:r>
          </w:p>
        </w:tc>
        <w:tc>
          <w:tcPr>
            <w:tcW w:w="4370" w:type="dxa"/>
            <w:shd w:val="clear" w:color="auto" w:fill="auto"/>
            <w:noWrap/>
            <w:vAlign w:val="bottom"/>
          </w:tcPr>
          <w:p w:rsidR="000C181A" w:rsidRPr="00DB2407" w:rsidRDefault="000C181A" w:rsidP="003E3D6A">
            <w:pPr>
              <w:widowControl/>
              <w:autoSpaceDE/>
              <w:autoSpaceDN/>
              <w:adjustRightInd/>
              <w:rPr>
                <w:rFonts w:ascii="Times New Roman" w:hAnsi="Times New Roman" w:cs="Times New Roman"/>
                <w:bCs/>
                <w:sz w:val="24"/>
                <w:szCs w:val="24"/>
              </w:rPr>
            </w:pPr>
            <w:r w:rsidRPr="00DB2407">
              <w:rPr>
                <w:rFonts w:ascii="Times New Roman" w:hAnsi="Times New Roman" w:cs="Times New Roman"/>
                <w:bCs/>
                <w:sz w:val="24"/>
                <w:szCs w:val="24"/>
              </w:rPr>
              <w:t>Планируемый к строительству 4х квартирный дом.</w:t>
            </w:r>
          </w:p>
        </w:tc>
        <w:tc>
          <w:tcPr>
            <w:tcW w:w="1300" w:type="dxa"/>
            <w:shd w:val="clear" w:color="auto" w:fill="auto"/>
            <w:noWrap/>
            <w:vAlign w:val="bottom"/>
          </w:tcPr>
          <w:p w:rsidR="000C181A" w:rsidRPr="00DB2407" w:rsidRDefault="000C181A" w:rsidP="003E3D6A">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0,027</w:t>
            </w:r>
          </w:p>
        </w:tc>
      </w:tr>
      <w:tr w:rsidR="000C181A" w:rsidRPr="00DB2407" w:rsidTr="00D37329">
        <w:trPr>
          <w:trHeight w:val="255"/>
          <w:jc w:val="center"/>
        </w:trPr>
        <w:tc>
          <w:tcPr>
            <w:tcW w:w="1027" w:type="dxa"/>
            <w:shd w:val="clear" w:color="auto" w:fill="auto"/>
            <w:vAlign w:val="bottom"/>
          </w:tcPr>
          <w:p w:rsidR="000C181A" w:rsidRPr="00DB2407" w:rsidRDefault="000C181A" w:rsidP="00D37329">
            <w:pPr>
              <w:widowControl/>
              <w:autoSpaceDE/>
              <w:autoSpaceDN/>
              <w:adjustRightInd/>
              <w:jc w:val="center"/>
              <w:rPr>
                <w:rFonts w:ascii="Times New Roman" w:hAnsi="Times New Roman" w:cs="Times New Roman"/>
                <w:bCs/>
                <w:sz w:val="24"/>
                <w:szCs w:val="24"/>
              </w:rPr>
            </w:pPr>
            <w:r w:rsidRPr="00DB2407">
              <w:rPr>
                <w:rFonts w:ascii="Times New Roman" w:hAnsi="Times New Roman" w:cs="Times New Roman"/>
                <w:bCs/>
                <w:sz w:val="24"/>
                <w:szCs w:val="24"/>
              </w:rPr>
              <w:t>16</w:t>
            </w:r>
          </w:p>
        </w:tc>
        <w:tc>
          <w:tcPr>
            <w:tcW w:w="4370" w:type="dxa"/>
            <w:shd w:val="clear" w:color="auto" w:fill="auto"/>
            <w:noWrap/>
            <w:vAlign w:val="bottom"/>
          </w:tcPr>
          <w:p w:rsidR="000C181A" w:rsidRPr="00DB2407" w:rsidRDefault="000C181A" w:rsidP="003E3D6A">
            <w:pPr>
              <w:widowControl/>
              <w:autoSpaceDE/>
              <w:autoSpaceDN/>
              <w:adjustRightInd/>
              <w:rPr>
                <w:rFonts w:ascii="Times New Roman" w:hAnsi="Times New Roman" w:cs="Times New Roman"/>
                <w:bCs/>
                <w:sz w:val="24"/>
                <w:szCs w:val="24"/>
              </w:rPr>
            </w:pPr>
            <w:r w:rsidRPr="00DB2407">
              <w:rPr>
                <w:rFonts w:ascii="Times New Roman" w:hAnsi="Times New Roman" w:cs="Times New Roman"/>
                <w:bCs/>
                <w:sz w:val="24"/>
                <w:szCs w:val="24"/>
              </w:rPr>
              <w:t>Планируемый к строительству 4х квартирный дом.</w:t>
            </w:r>
          </w:p>
        </w:tc>
        <w:tc>
          <w:tcPr>
            <w:tcW w:w="1300" w:type="dxa"/>
            <w:shd w:val="clear" w:color="auto" w:fill="auto"/>
            <w:noWrap/>
            <w:vAlign w:val="bottom"/>
          </w:tcPr>
          <w:p w:rsidR="000C181A" w:rsidRPr="00DB2407" w:rsidRDefault="000C181A" w:rsidP="003E3D6A">
            <w:pPr>
              <w:widowControl/>
              <w:autoSpaceDE/>
              <w:autoSpaceDN/>
              <w:adjustRightInd/>
              <w:jc w:val="center"/>
              <w:rPr>
                <w:rFonts w:ascii="Times New Roman" w:hAnsi="Times New Roman" w:cs="Times New Roman"/>
                <w:sz w:val="24"/>
                <w:szCs w:val="24"/>
              </w:rPr>
            </w:pPr>
            <w:r w:rsidRPr="00DB2407">
              <w:rPr>
                <w:rFonts w:ascii="Times New Roman" w:hAnsi="Times New Roman" w:cs="Times New Roman"/>
                <w:sz w:val="24"/>
                <w:szCs w:val="24"/>
              </w:rPr>
              <w:t>0,027</w:t>
            </w:r>
          </w:p>
        </w:tc>
      </w:tr>
      <w:tr w:rsidR="000C181A" w:rsidRPr="00DB2407" w:rsidTr="003E3D6A">
        <w:trPr>
          <w:trHeight w:val="255"/>
          <w:jc w:val="center"/>
        </w:trPr>
        <w:tc>
          <w:tcPr>
            <w:tcW w:w="5397" w:type="dxa"/>
            <w:gridSpan w:val="2"/>
            <w:shd w:val="clear" w:color="auto" w:fill="auto"/>
            <w:vAlign w:val="bottom"/>
          </w:tcPr>
          <w:p w:rsidR="000C181A" w:rsidRPr="00DB2407" w:rsidRDefault="000C181A" w:rsidP="000C181A">
            <w:pPr>
              <w:widowControl/>
              <w:autoSpaceDE/>
              <w:autoSpaceDN/>
              <w:adjustRightInd/>
              <w:jc w:val="right"/>
              <w:rPr>
                <w:rFonts w:ascii="Times New Roman" w:hAnsi="Times New Roman" w:cs="Times New Roman"/>
                <w:bCs/>
                <w:sz w:val="24"/>
                <w:szCs w:val="24"/>
              </w:rPr>
            </w:pPr>
            <w:r w:rsidRPr="00DB2407">
              <w:rPr>
                <w:rFonts w:ascii="Times New Roman" w:hAnsi="Times New Roman" w:cs="Times New Roman"/>
                <w:bCs/>
                <w:sz w:val="24"/>
                <w:szCs w:val="24"/>
              </w:rPr>
              <w:t>Всего с учетом перспективы в 2025 г.</w:t>
            </w:r>
          </w:p>
        </w:tc>
        <w:tc>
          <w:tcPr>
            <w:tcW w:w="1300" w:type="dxa"/>
            <w:shd w:val="clear" w:color="auto" w:fill="auto"/>
            <w:noWrap/>
            <w:vAlign w:val="bottom"/>
          </w:tcPr>
          <w:p w:rsidR="000C181A" w:rsidRPr="00DB2407" w:rsidRDefault="000C181A" w:rsidP="00D37329">
            <w:pPr>
              <w:widowControl/>
              <w:autoSpaceDE/>
              <w:autoSpaceDN/>
              <w:adjustRightInd/>
              <w:jc w:val="center"/>
              <w:rPr>
                <w:rFonts w:ascii="Times New Roman" w:hAnsi="Times New Roman" w:cs="Times New Roman"/>
                <w:bCs/>
                <w:sz w:val="24"/>
                <w:szCs w:val="24"/>
              </w:rPr>
            </w:pPr>
            <w:r w:rsidRPr="00DB2407">
              <w:rPr>
                <w:rFonts w:ascii="Times New Roman" w:hAnsi="Times New Roman" w:cs="Times New Roman"/>
                <w:bCs/>
                <w:sz w:val="24"/>
                <w:szCs w:val="24"/>
              </w:rPr>
              <w:t>0,588</w:t>
            </w:r>
          </w:p>
        </w:tc>
      </w:tr>
    </w:tbl>
    <w:p w:rsidR="0021085A" w:rsidRPr="00DB2407" w:rsidRDefault="0021085A" w:rsidP="0021085A">
      <w:pPr>
        <w:widowControl/>
        <w:spacing w:line="360" w:lineRule="auto"/>
        <w:ind w:firstLine="720"/>
        <w:jc w:val="both"/>
        <w:rPr>
          <w:rFonts w:ascii="Times New Roman" w:hAnsi="Times New Roman" w:cs="Times New Roman"/>
          <w:sz w:val="24"/>
          <w:szCs w:val="24"/>
        </w:rPr>
      </w:pPr>
      <w:r w:rsidRPr="00DB2407">
        <w:rPr>
          <w:rFonts w:ascii="Times New Roman" w:hAnsi="Times New Roman" w:cs="Times New Roman" w:hint="eastAsia"/>
          <w:sz w:val="24"/>
          <w:szCs w:val="24"/>
        </w:rPr>
        <w:t>Случаев</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применения</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отопления</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жилых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помещений</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в</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многоквартирных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домах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с</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использованием</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индивидуальных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источников</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тепловой</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энергии</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не</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зафиксировано</w:t>
      </w:r>
      <w:r w:rsidRPr="00DB2407">
        <w:rPr>
          <w:rFonts w:ascii="Times New Roman" w:hAnsi="Times New Roman" w:cs="Times New Roman"/>
          <w:sz w:val="24"/>
          <w:szCs w:val="24"/>
        </w:rPr>
        <w:t>.</w:t>
      </w:r>
    </w:p>
    <w:p w:rsidR="0021085A" w:rsidRPr="00DB2407" w:rsidRDefault="0021085A" w:rsidP="0021085A">
      <w:pPr>
        <w:widowControl/>
        <w:spacing w:line="360" w:lineRule="auto"/>
        <w:ind w:firstLine="720"/>
        <w:jc w:val="both"/>
        <w:rPr>
          <w:rFonts w:ascii="Times New Roman" w:hAnsi="Times New Roman" w:cs="Times New Roman"/>
          <w:sz w:val="24"/>
          <w:szCs w:val="24"/>
        </w:rPr>
      </w:pPr>
      <w:r w:rsidRPr="00DB2407">
        <w:rPr>
          <w:rFonts w:ascii="Times New Roman" w:hAnsi="Times New Roman" w:cs="Times New Roman" w:hint="eastAsia"/>
          <w:sz w:val="24"/>
          <w:szCs w:val="24"/>
        </w:rPr>
        <w:t>Расчетная</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температура</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наружного</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воздуха</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для</w:t>
      </w:r>
      <w:r w:rsidRPr="00DB2407">
        <w:rPr>
          <w:rFonts w:ascii="Times New Roman" w:hAnsi="Times New Roman" w:cs="Times New Roman"/>
          <w:sz w:val="24"/>
          <w:szCs w:val="24"/>
        </w:rPr>
        <w:t xml:space="preserve"> МО «Ростовско-Минское»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Ульяновская  </w:t>
      </w:r>
      <w:r w:rsidRPr="00DB2407">
        <w:rPr>
          <w:rFonts w:ascii="Times New Roman" w:hAnsi="Times New Roman" w:cs="Times New Roman" w:hint="eastAsia"/>
          <w:sz w:val="24"/>
          <w:szCs w:val="24"/>
        </w:rPr>
        <w:t>составляет</w:t>
      </w:r>
      <w:r w:rsidRPr="00DB2407">
        <w:rPr>
          <w:rFonts w:ascii="Times New Roman" w:hAnsi="Times New Roman" w:cs="Times New Roman"/>
          <w:sz w:val="24"/>
          <w:szCs w:val="24"/>
        </w:rPr>
        <w:t xml:space="preserve"> -35</w:t>
      </w:r>
      <w:r w:rsidRPr="00DB2407">
        <w:rPr>
          <w:rFonts w:ascii="Times New Roman" w:hAnsi="Times New Roman" w:cs="Times New Roman"/>
          <w:sz w:val="24"/>
          <w:szCs w:val="24"/>
          <w:vertAlign w:val="superscript"/>
        </w:rPr>
        <w:t>0</w:t>
      </w:r>
      <w:r w:rsidRPr="00DB2407">
        <w:rPr>
          <w:rFonts w:ascii="Times New Roman" w:hAnsi="Times New Roman" w:cs="Times New Roman" w:hint="eastAsia"/>
          <w:sz w:val="24"/>
          <w:szCs w:val="24"/>
        </w:rPr>
        <w:t>С</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Анализ</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значений</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потребления</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тепловой</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энергии</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при</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расчетных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температурах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наружного</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воздуха</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основан</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на</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показаниях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приборов</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учета</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тепловой</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энергии</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установленных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на</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выводах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тепловых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сетей</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источников</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тепловой</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энергии</w:t>
      </w:r>
      <w:r w:rsidRPr="00DB2407">
        <w:rPr>
          <w:rFonts w:ascii="Times New Roman" w:hAnsi="Times New Roman" w:cs="Times New Roman"/>
          <w:sz w:val="24"/>
          <w:szCs w:val="24"/>
        </w:rPr>
        <w:t>.</w:t>
      </w:r>
    </w:p>
    <w:p w:rsidR="0021085A" w:rsidRPr="00DB2407" w:rsidRDefault="0021085A" w:rsidP="0021085A">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Полезный отпуск тепла для МО «Ростовско-Минское» </w:t>
      </w:r>
      <w:r w:rsidR="006F0542" w:rsidRPr="00DB2407">
        <w:rPr>
          <w:rFonts w:ascii="Times New Roman" w:hAnsi="Times New Roman" w:cs="Times New Roman"/>
          <w:sz w:val="24"/>
          <w:szCs w:val="24"/>
        </w:rPr>
        <w:t>д.</w:t>
      </w:r>
      <w:r w:rsidR="00FF0AAB" w:rsidRPr="00DB2407">
        <w:rPr>
          <w:rFonts w:ascii="Times New Roman" w:hAnsi="Times New Roman" w:cs="Times New Roman"/>
          <w:sz w:val="24"/>
          <w:szCs w:val="24"/>
        </w:rPr>
        <w:t xml:space="preserve"> Ульяновская за 202</w:t>
      </w:r>
      <w:r w:rsidRPr="00DB2407">
        <w:rPr>
          <w:rFonts w:ascii="Times New Roman" w:hAnsi="Times New Roman" w:cs="Times New Roman"/>
          <w:sz w:val="24"/>
          <w:szCs w:val="24"/>
        </w:rPr>
        <w:t>2 г. составил 1 275,5 Гкал.</w:t>
      </w:r>
    </w:p>
    <w:p w:rsidR="0021085A" w:rsidRPr="00DB2407" w:rsidRDefault="0021085A" w:rsidP="0021085A">
      <w:pPr>
        <w:overflowPunct w:val="0"/>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По данным плана развития муниципального образования на ближайшую и длительную перспективу (после 2025 года) общая подключенная мощность потребителей составит порядка </w:t>
      </w:r>
      <w:r w:rsidR="006D4D8F" w:rsidRPr="00DB2407">
        <w:rPr>
          <w:rFonts w:ascii="Times New Roman" w:hAnsi="Times New Roman" w:cs="Times New Roman"/>
          <w:sz w:val="24"/>
          <w:szCs w:val="24"/>
        </w:rPr>
        <w:t>0,588</w:t>
      </w:r>
      <w:r w:rsidRPr="00DB2407">
        <w:rPr>
          <w:rFonts w:ascii="Times New Roman" w:hAnsi="Times New Roman" w:cs="Times New Roman"/>
          <w:sz w:val="24"/>
          <w:szCs w:val="24"/>
        </w:rPr>
        <w:t xml:space="preserve"> Гкал/ч. Структура потр</w:t>
      </w:r>
      <w:r w:rsidR="00FF0AAB" w:rsidRPr="00DB2407">
        <w:rPr>
          <w:rFonts w:ascii="Times New Roman" w:hAnsi="Times New Roman" w:cs="Times New Roman"/>
          <w:sz w:val="24"/>
          <w:szCs w:val="24"/>
        </w:rPr>
        <w:t>ебителей тепловой энергии за 202</w:t>
      </w:r>
      <w:r w:rsidRPr="00DB2407">
        <w:rPr>
          <w:rFonts w:ascii="Times New Roman" w:hAnsi="Times New Roman" w:cs="Times New Roman"/>
          <w:sz w:val="24"/>
          <w:szCs w:val="24"/>
        </w:rPr>
        <w:t>2 г. представлена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998"/>
        <w:gridCol w:w="2064"/>
        <w:gridCol w:w="2064"/>
        <w:gridCol w:w="2064"/>
      </w:tblGrid>
      <w:tr w:rsidR="0021085A" w:rsidRPr="00DB2407" w:rsidTr="00D37329">
        <w:trPr>
          <w:trHeight w:val="305"/>
        </w:trPr>
        <w:tc>
          <w:tcPr>
            <w:tcW w:w="2998"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Наименование потребителей</w:t>
            </w: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Отопление, Гкал</w:t>
            </w: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Горячее водоснабжение, Гкал</w:t>
            </w: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ВСЕГО, Гкал</w:t>
            </w:r>
          </w:p>
        </w:tc>
      </w:tr>
      <w:tr w:rsidR="0021085A" w:rsidRPr="00DB2407" w:rsidTr="00D37329">
        <w:trPr>
          <w:trHeight w:val="305"/>
        </w:trPr>
        <w:tc>
          <w:tcPr>
            <w:tcW w:w="2998"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Жилая застройка</w:t>
            </w: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508,23</w:t>
            </w: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нет</w:t>
            </w: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508,23</w:t>
            </w:r>
          </w:p>
        </w:tc>
      </w:tr>
      <w:tr w:rsidR="0021085A" w:rsidRPr="00DB2407" w:rsidTr="00D37329">
        <w:trPr>
          <w:trHeight w:val="305"/>
        </w:trPr>
        <w:tc>
          <w:tcPr>
            <w:tcW w:w="2998"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lastRenderedPageBreak/>
              <w:t>Бюджетные организации</w:t>
            </w: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619,08</w:t>
            </w:r>
          </w:p>
        </w:tc>
        <w:tc>
          <w:tcPr>
            <w:tcW w:w="2064" w:type="dxa"/>
          </w:tcPr>
          <w:p w:rsidR="0021085A" w:rsidRPr="00DB2407" w:rsidRDefault="0021085A" w:rsidP="00D37329">
            <w:pPr>
              <w:jc w:val="center"/>
              <w:rPr>
                <w:rFonts w:ascii="Times New Roman" w:hAnsi="Times New Roman" w:cs="Times New Roman"/>
                <w:color w:val="000000"/>
                <w:sz w:val="22"/>
                <w:szCs w:val="22"/>
              </w:rPr>
            </w:pP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619,08</w:t>
            </w:r>
          </w:p>
        </w:tc>
      </w:tr>
      <w:tr w:rsidR="0021085A" w:rsidRPr="00DB2407" w:rsidTr="00D37329">
        <w:trPr>
          <w:trHeight w:val="305"/>
        </w:trPr>
        <w:tc>
          <w:tcPr>
            <w:tcW w:w="2998"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Иные потребители</w:t>
            </w: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141,79</w:t>
            </w:r>
          </w:p>
        </w:tc>
        <w:tc>
          <w:tcPr>
            <w:tcW w:w="2064" w:type="dxa"/>
          </w:tcPr>
          <w:p w:rsidR="0021085A" w:rsidRPr="00DB2407" w:rsidRDefault="0021085A" w:rsidP="00D37329">
            <w:pPr>
              <w:jc w:val="center"/>
              <w:rPr>
                <w:rFonts w:ascii="Times New Roman" w:hAnsi="Times New Roman" w:cs="Times New Roman"/>
                <w:color w:val="000000"/>
                <w:sz w:val="22"/>
                <w:szCs w:val="22"/>
              </w:rPr>
            </w:pP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141,79</w:t>
            </w:r>
          </w:p>
        </w:tc>
      </w:tr>
      <w:tr w:rsidR="0021085A" w:rsidRPr="00DB2407" w:rsidTr="00D37329">
        <w:trPr>
          <w:trHeight w:val="610"/>
        </w:trPr>
        <w:tc>
          <w:tcPr>
            <w:tcW w:w="2998"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Собственные нужды коммунального хозяйства</w:t>
            </w: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6,4</w:t>
            </w:r>
          </w:p>
        </w:tc>
        <w:tc>
          <w:tcPr>
            <w:tcW w:w="2064" w:type="dxa"/>
          </w:tcPr>
          <w:p w:rsidR="0021085A" w:rsidRPr="00DB2407" w:rsidRDefault="0021085A" w:rsidP="00D37329">
            <w:pPr>
              <w:jc w:val="center"/>
              <w:rPr>
                <w:rFonts w:ascii="Times New Roman" w:hAnsi="Times New Roman" w:cs="Times New Roman"/>
                <w:color w:val="000000"/>
                <w:sz w:val="22"/>
                <w:szCs w:val="22"/>
              </w:rPr>
            </w:pP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6,4</w:t>
            </w:r>
          </w:p>
        </w:tc>
      </w:tr>
      <w:tr w:rsidR="0021085A" w:rsidRPr="00DB2407" w:rsidTr="00D37329">
        <w:trPr>
          <w:trHeight w:val="305"/>
        </w:trPr>
        <w:tc>
          <w:tcPr>
            <w:tcW w:w="2998"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ИТОГО</w:t>
            </w: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1275,5</w:t>
            </w:r>
          </w:p>
        </w:tc>
        <w:tc>
          <w:tcPr>
            <w:tcW w:w="2064" w:type="dxa"/>
          </w:tcPr>
          <w:p w:rsidR="0021085A" w:rsidRPr="00DB2407" w:rsidRDefault="0021085A" w:rsidP="00D37329">
            <w:pPr>
              <w:jc w:val="center"/>
              <w:rPr>
                <w:rFonts w:ascii="Times New Roman" w:hAnsi="Times New Roman" w:cs="Times New Roman"/>
                <w:color w:val="000000"/>
                <w:sz w:val="22"/>
                <w:szCs w:val="22"/>
              </w:rPr>
            </w:pPr>
          </w:p>
        </w:tc>
        <w:tc>
          <w:tcPr>
            <w:tcW w:w="2064" w:type="dxa"/>
          </w:tcPr>
          <w:p w:rsidR="0021085A" w:rsidRPr="00DB2407" w:rsidRDefault="0021085A" w:rsidP="00D37329">
            <w:pPr>
              <w:jc w:val="center"/>
              <w:rPr>
                <w:rFonts w:ascii="Times New Roman" w:hAnsi="Times New Roman" w:cs="Times New Roman"/>
                <w:color w:val="000000"/>
                <w:sz w:val="22"/>
                <w:szCs w:val="22"/>
              </w:rPr>
            </w:pPr>
            <w:r w:rsidRPr="00DB2407">
              <w:rPr>
                <w:rFonts w:ascii="Times New Roman" w:hAnsi="Times New Roman" w:cs="Times New Roman"/>
                <w:color w:val="000000"/>
                <w:sz w:val="22"/>
                <w:szCs w:val="22"/>
              </w:rPr>
              <w:t>1275,5</w:t>
            </w:r>
          </w:p>
        </w:tc>
      </w:tr>
    </w:tbl>
    <w:p w:rsidR="0021085A" w:rsidRPr="00DB2407" w:rsidRDefault="0021085A" w:rsidP="009E6715">
      <w:pPr>
        <w:overflowPunct w:val="0"/>
        <w:spacing w:line="336"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В ближайшие годы планируется ввод новых жилых площадей представленных в виде застройки индивидуальными жилыми домами. Жилищная обеспеченность составляет 29,34 кв. м./чел., к расчетному сроку в перспективе предполагается, что жилищная обеспеченность вырастет до 30-32 кв. м/чел.</w:t>
      </w:r>
    </w:p>
    <w:p w:rsidR="0021085A" w:rsidRPr="00DB2407" w:rsidRDefault="000B76F8" w:rsidP="009E6715">
      <w:pPr>
        <w:overflowPunct w:val="0"/>
        <w:spacing w:line="336"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По состоянию на 01.01.2022</w:t>
      </w:r>
      <w:r w:rsidR="0021085A" w:rsidRPr="00DB2407">
        <w:rPr>
          <w:rFonts w:ascii="Times New Roman" w:hAnsi="Times New Roman" w:cs="Times New Roman"/>
          <w:sz w:val="24"/>
          <w:szCs w:val="24"/>
        </w:rPr>
        <w:t xml:space="preserve"> г. общая площадь жилищного фонда на территории сельского поселения составила 47,06 тыс. кв. м (в </w:t>
      </w:r>
      <w:r w:rsidR="006F0542" w:rsidRPr="00DB2407">
        <w:rPr>
          <w:rFonts w:ascii="Times New Roman" w:hAnsi="Times New Roman" w:cs="Times New Roman"/>
          <w:sz w:val="24"/>
          <w:szCs w:val="24"/>
        </w:rPr>
        <w:t>д.</w:t>
      </w:r>
      <w:r w:rsidR="0021085A" w:rsidRPr="00DB2407">
        <w:rPr>
          <w:rFonts w:ascii="Times New Roman" w:hAnsi="Times New Roman" w:cs="Times New Roman"/>
          <w:sz w:val="24"/>
          <w:szCs w:val="24"/>
        </w:rPr>
        <w:t xml:space="preserve"> Ульяновская 8 498,4 кв. м.), что в расчете на душу населения составляет около 29,34 кв. м/чел.</w:t>
      </w:r>
    </w:p>
    <w:p w:rsidR="0021085A" w:rsidRPr="00DB2407" w:rsidRDefault="0021085A" w:rsidP="009E6715">
      <w:pPr>
        <w:overflowPunct w:val="0"/>
        <w:spacing w:line="336"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Средний уровень износа жилищного фонда составляет около 60%. Ветхий и аварийный жилой фонд с износом свыше 60 % - 23,04 тыс. м</w:t>
      </w:r>
      <w:proofErr w:type="gramStart"/>
      <w:r w:rsidRPr="00DB2407">
        <w:rPr>
          <w:rFonts w:ascii="Times New Roman" w:hAnsi="Times New Roman" w:cs="Times New Roman"/>
          <w:sz w:val="24"/>
          <w:szCs w:val="24"/>
          <w:vertAlign w:val="superscript"/>
        </w:rPr>
        <w:t>2</w:t>
      </w:r>
      <w:proofErr w:type="gramEnd"/>
      <w:r w:rsidRPr="00DB2407">
        <w:rPr>
          <w:rFonts w:ascii="Times New Roman" w:hAnsi="Times New Roman" w:cs="Times New Roman"/>
          <w:sz w:val="24"/>
          <w:szCs w:val="24"/>
        </w:rPr>
        <w:t>.</w:t>
      </w:r>
    </w:p>
    <w:p w:rsidR="0021085A" w:rsidRPr="00DB2407" w:rsidRDefault="0021085A" w:rsidP="009E6715">
      <w:pPr>
        <w:overflowPunct w:val="0"/>
        <w:spacing w:line="336"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Данные по распределению жилищного фонда на расчетные периоды представлены в таблице.</w:t>
      </w:r>
    </w:p>
    <w:tbl>
      <w:tblPr>
        <w:tblW w:w="979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3"/>
        <w:gridCol w:w="1134"/>
        <w:gridCol w:w="1701"/>
        <w:gridCol w:w="1701"/>
        <w:gridCol w:w="1701"/>
      </w:tblGrid>
      <w:tr w:rsidR="0021085A" w:rsidRPr="00DB2407" w:rsidTr="00D37329">
        <w:trPr>
          <w:trHeight w:val="527"/>
        </w:trPr>
        <w:tc>
          <w:tcPr>
            <w:tcW w:w="3553" w:type="dxa"/>
            <w:shd w:val="clear" w:color="000000" w:fill="D9D9D9"/>
            <w:hideMark/>
          </w:tcPr>
          <w:p w:rsidR="0021085A" w:rsidRPr="00DB2407" w:rsidRDefault="0021085A" w:rsidP="00D37329">
            <w:pPr>
              <w:widowControl/>
              <w:autoSpaceDE/>
              <w:autoSpaceDN/>
              <w:adjustRightInd/>
              <w:jc w:val="center"/>
              <w:rPr>
                <w:rFonts w:ascii="Times New Roman" w:hAnsi="Times New Roman" w:cs="Times New Roman"/>
                <w:color w:val="000000"/>
                <w:sz w:val="24"/>
                <w:szCs w:val="24"/>
              </w:rPr>
            </w:pPr>
            <w:r w:rsidRPr="00DB2407">
              <w:rPr>
                <w:rFonts w:ascii="Times New Roman" w:hAnsi="Times New Roman" w:cs="Times New Roman"/>
                <w:color w:val="000000"/>
                <w:sz w:val="24"/>
                <w:szCs w:val="24"/>
              </w:rPr>
              <w:t>Показатель</w:t>
            </w:r>
          </w:p>
        </w:tc>
        <w:tc>
          <w:tcPr>
            <w:tcW w:w="1134" w:type="dxa"/>
            <w:shd w:val="clear" w:color="000000" w:fill="D9D9D9"/>
            <w:hideMark/>
          </w:tcPr>
          <w:p w:rsidR="0021085A" w:rsidRPr="00DB2407" w:rsidRDefault="0021085A" w:rsidP="00D37329">
            <w:pPr>
              <w:widowControl/>
              <w:autoSpaceDE/>
              <w:autoSpaceDN/>
              <w:adjustRightInd/>
              <w:jc w:val="center"/>
              <w:rPr>
                <w:rFonts w:ascii="Times New Roman" w:hAnsi="Times New Roman" w:cs="Times New Roman"/>
                <w:color w:val="000000"/>
                <w:sz w:val="24"/>
                <w:szCs w:val="24"/>
              </w:rPr>
            </w:pPr>
            <w:r w:rsidRPr="00DB2407">
              <w:rPr>
                <w:rFonts w:ascii="Times New Roman" w:hAnsi="Times New Roman" w:cs="Times New Roman"/>
                <w:color w:val="000000"/>
                <w:sz w:val="24"/>
                <w:szCs w:val="24"/>
              </w:rPr>
              <w:t>Ед. изм.</w:t>
            </w:r>
          </w:p>
        </w:tc>
        <w:tc>
          <w:tcPr>
            <w:tcW w:w="1701" w:type="dxa"/>
            <w:shd w:val="clear" w:color="000000" w:fill="D9D9D9"/>
            <w:hideMark/>
          </w:tcPr>
          <w:p w:rsidR="0021085A" w:rsidRPr="00DB2407" w:rsidRDefault="0021085A" w:rsidP="00D37329">
            <w:pPr>
              <w:widowControl/>
              <w:autoSpaceDE/>
              <w:autoSpaceDN/>
              <w:adjustRightInd/>
              <w:jc w:val="center"/>
              <w:rPr>
                <w:rFonts w:ascii="Times New Roman" w:hAnsi="Times New Roman" w:cs="Times New Roman"/>
                <w:color w:val="000000"/>
                <w:sz w:val="24"/>
                <w:szCs w:val="24"/>
              </w:rPr>
            </w:pPr>
            <w:r w:rsidRPr="00DB2407">
              <w:rPr>
                <w:rFonts w:ascii="Times New Roman" w:hAnsi="Times New Roman" w:cs="Times New Roman"/>
                <w:color w:val="000000"/>
                <w:sz w:val="24"/>
                <w:szCs w:val="24"/>
              </w:rPr>
              <w:t>Сущ. положение</w:t>
            </w:r>
          </w:p>
        </w:tc>
        <w:tc>
          <w:tcPr>
            <w:tcW w:w="1701" w:type="dxa"/>
            <w:shd w:val="clear" w:color="000000" w:fill="D9D9D9"/>
            <w:hideMark/>
          </w:tcPr>
          <w:p w:rsidR="0021085A" w:rsidRPr="00DB2407" w:rsidRDefault="0021085A" w:rsidP="00FF0AAB">
            <w:pPr>
              <w:widowControl/>
              <w:autoSpaceDE/>
              <w:autoSpaceDN/>
              <w:adjustRightInd/>
              <w:jc w:val="center"/>
              <w:rPr>
                <w:rFonts w:ascii="Times New Roman" w:hAnsi="Times New Roman" w:cs="Times New Roman"/>
                <w:color w:val="000000"/>
                <w:sz w:val="24"/>
                <w:szCs w:val="24"/>
              </w:rPr>
            </w:pPr>
            <w:r w:rsidRPr="00DB2407">
              <w:rPr>
                <w:rFonts w:ascii="Times New Roman" w:hAnsi="Times New Roman" w:cs="Times New Roman"/>
                <w:color w:val="000000"/>
                <w:sz w:val="24"/>
                <w:szCs w:val="24"/>
                <w:lang w:val="en-US"/>
              </w:rPr>
              <w:t>20</w:t>
            </w:r>
            <w:r w:rsidR="00FF0AAB" w:rsidRPr="00DB2407">
              <w:rPr>
                <w:rFonts w:ascii="Times New Roman" w:hAnsi="Times New Roman" w:cs="Times New Roman"/>
                <w:color w:val="000000"/>
                <w:sz w:val="24"/>
                <w:szCs w:val="24"/>
              </w:rPr>
              <w:t>24</w:t>
            </w:r>
            <w:r w:rsidRPr="00DB2407">
              <w:rPr>
                <w:rFonts w:ascii="Times New Roman" w:hAnsi="Times New Roman" w:cs="Times New Roman"/>
                <w:color w:val="000000"/>
                <w:sz w:val="24"/>
                <w:szCs w:val="24"/>
                <w:lang w:val="en-US"/>
              </w:rPr>
              <w:t xml:space="preserve"> г</w:t>
            </w:r>
            <w:r w:rsidRPr="00DB2407">
              <w:rPr>
                <w:rFonts w:ascii="Times New Roman" w:hAnsi="Times New Roman" w:cs="Times New Roman"/>
                <w:color w:val="000000"/>
                <w:sz w:val="24"/>
                <w:szCs w:val="24"/>
              </w:rPr>
              <w:t>.</w:t>
            </w:r>
          </w:p>
        </w:tc>
        <w:tc>
          <w:tcPr>
            <w:tcW w:w="1701" w:type="dxa"/>
            <w:shd w:val="clear" w:color="000000" w:fill="D9D9D9"/>
            <w:hideMark/>
          </w:tcPr>
          <w:p w:rsidR="0021085A" w:rsidRPr="00DB2407" w:rsidRDefault="00E263F5" w:rsidP="00D37329">
            <w:pPr>
              <w:widowControl/>
              <w:autoSpaceDE/>
              <w:autoSpaceDN/>
              <w:adjustRightInd/>
              <w:jc w:val="center"/>
              <w:rPr>
                <w:rFonts w:ascii="Times New Roman" w:hAnsi="Times New Roman" w:cs="Times New Roman"/>
                <w:color w:val="000000"/>
                <w:sz w:val="24"/>
                <w:szCs w:val="24"/>
              </w:rPr>
            </w:pPr>
            <w:r w:rsidRPr="00DB2407">
              <w:rPr>
                <w:rFonts w:ascii="Times New Roman" w:hAnsi="Times New Roman" w:cs="Times New Roman"/>
                <w:color w:val="000000"/>
                <w:sz w:val="24"/>
                <w:szCs w:val="24"/>
                <w:lang w:val="en-US"/>
              </w:rPr>
              <w:t>2029</w:t>
            </w:r>
            <w:r w:rsidR="0021085A" w:rsidRPr="00DB2407">
              <w:rPr>
                <w:rFonts w:ascii="Times New Roman" w:hAnsi="Times New Roman" w:cs="Times New Roman"/>
                <w:color w:val="000000"/>
                <w:sz w:val="24"/>
                <w:szCs w:val="24"/>
                <w:lang w:val="en-US"/>
              </w:rPr>
              <w:t xml:space="preserve"> г</w:t>
            </w:r>
            <w:r w:rsidR="0021085A" w:rsidRPr="00DB2407">
              <w:rPr>
                <w:rFonts w:ascii="Times New Roman" w:hAnsi="Times New Roman" w:cs="Times New Roman"/>
                <w:color w:val="000000"/>
                <w:sz w:val="24"/>
                <w:szCs w:val="24"/>
              </w:rPr>
              <w:t>.</w:t>
            </w:r>
          </w:p>
        </w:tc>
      </w:tr>
      <w:tr w:rsidR="0021085A" w:rsidRPr="00DB2407" w:rsidTr="00D37329">
        <w:trPr>
          <w:trHeight w:val="394"/>
        </w:trPr>
        <w:tc>
          <w:tcPr>
            <w:tcW w:w="3553" w:type="dxa"/>
            <w:shd w:val="clear" w:color="auto" w:fill="auto"/>
            <w:hideMark/>
          </w:tcPr>
          <w:p w:rsidR="0021085A" w:rsidRPr="00DB2407" w:rsidRDefault="0021085A" w:rsidP="00D37329">
            <w:pPr>
              <w:widowControl/>
              <w:autoSpaceDE/>
              <w:autoSpaceDN/>
              <w:adjustRightInd/>
              <w:jc w:val="center"/>
              <w:rPr>
                <w:rFonts w:ascii="Times New Roman" w:hAnsi="Times New Roman" w:cs="Times New Roman"/>
                <w:color w:val="000000"/>
                <w:sz w:val="24"/>
                <w:szCs w:val="24"/>
              </w:rPr>
            </w:pPr>
            <w:proofErr w:type="spellStart"/>
            <w:r w:rsidRPr="00DB2407">
              <w:rPr>
                <w:rFonts w:ascii="Times New Roman" w:hAnsi="Times New Roman" w:cs="Times New Roman"/>
                <w:color w:val="000000"/>
                <w:sz w:val="24"/>
                <w:szCs w:val="24"/>
                <w:lang w:val="en-US"/>
              </w:rPr>
              <w:t>Жилищный</w:t>
            </w:r>
            <w:proofErr w:type="spellEnd"/>
            <w:r w:rsidRPr="00DB2407">
              <w:rPr>
                <w:rFonts w:ascii="Times New Roman" w:hAnsi="Times New Roman" w:cs="Times New Roman"/>
                <w:color w:val="000000"/>
                <w:sz w:val="24"/>
                <w:szCs w:val="24"/>
                <w:lang w:val="en-US"/>
              </w:rPr>
              <w:t xml:space="preserve"> </w:t>
            </w:r>
            <w:proofErr w:type="spellStart"/>
            <w:r w:rsidRPr="00DB2407">
              <w:rPr>
                <w:rFonts w:ascii="Times New Roman" w:hAnsi="Times New Roman" w:cs="Times New Roman"/>
                <w:color w:val="000000"/>
                <w:sz w:val="24"/>
                <w:szCs w:val="24"/>
                <w:lang w:val="en-US"/>
              </w:rPr>
              <w:t>фонд</w:t>
            </w:r>
            <w:proofErr w:type="spellEnd"/>
            <w:r w:rsidRPr="00DB2407">
              <w:rPr>
                <w:rFonts w:ascii="Times New Roman" w:hAnsi="Times New Roman" w:cs="Times New Roman"/>
                <w:color w:val="000000"/>
                <w:sz w:val="24"/>
                <w:szCs w:val="24"/>
                <w:lang w:val="en-US"/>
              </w:rPr>
              <w:t xml:space="preserve"> - </w:t>
            </w:r>
            <w:proofErr w:type="spellStart"/>
            <w:r w:rsidRPr="00DB2407">
              <w:rPr>
                <w:rFonts w:ascii="Times New Roman" w:hAnsi="Times New Roman" w:cs="Times New Roman"/>
                <w:color w:val="000000"/>
                <w:sz w:val="24"/>
                <w:szCs w:val="24"/>
                <w:lang w:val="en-US"/>
              </w:rPr>
              <w:t>всего</w:t>
            </w:r>
            <w:proofErr w:type="spellEnd"/>
          </w:p>
        </w:tc>
        <w:tc>
          <w:tcPr>
            <w:tcW w:w="1134" w:type="dxa"/>
            <w:shd w:val="clear" w:color="auto" w:fill="auto"/>
            <w:hideMark/>
          </w:tcPr>
          <w:p w:rsidR="0021085A" w:rsidRPr="00DB2407" w:rsidRDefault="0021085A" w:rsidP="00D37329">
            <w:pPr>
              <w:widowControl/>
              <w:autoSpaceDE/>
              <w:autoSpaceDN/>
              <w:adjustRightInd/>
              <w:jc w:val="center"/>
              <w:rPr>
                <w:rFonts w:ascii="Times New Roman" w:hAnsi="Times New Roman" w:cs="Times New Roman"/>
                <w:color w:val="000000"/>
                <w:sz w:val="24"/>
                <w:szCs w:val="24"/>
              </w:rPr>
            </w:pPr>
            <w:proofErr w:type="spellStart"/>
            <w:proofErr w:type="gramStart"/>
            <w:r w:rsidRPr="00DB2407">
              <w:rPr>
                <w:rFonts w:ascii="Times New Roman" w:hAnsi="Times New Roman" w:cs="Times New Roman"/>
                <w:color w:val="000000"/>
                <w:sz w:val="24"/>
                <w:szCs w:val="24"/>
                <w:lang w:val="en-US"/>
              </w:rPr>
              <w:t>тыс</w:t>
            </w:r>
            <w:proofErr w:type="spellEnd"/>
            <w:proofErr w:type="gramEnd"/>
            <w:r w:rsidRPr="00DB2407">
              <w:rPr>
                <w:rFonts w:ascii="Times New Roman" w:hAnsi="Times New Roman" w:cs="Times New Roman"/>
                <w:color w:val="000000"/>
                <w:sz w:val="24"/>
                <w:szCs w:val="24"/>
                <w:lang w:val="en-US"/>
              </w:rPr>
              <w:t>. м</w:t>
            </w:r>
            <w:r w:rsidRPr="00DB2407">
              <w:rPr>
                <w:rFonts w:ascii="Times New Roman" w:hAnsi="Times New Roman" w:cs="Times New Roman"/>
                <w:color w:val="000000"/>
                <w:sz w:val="24"/>
                <w:szCs w:val="24"/>
                <w:vertAlign w:val="superscript"/>
                <w:lang w:val="en-US"/>
              </w:rPr>
              <w:t>2</w:t>
            </w:r>
          </w:p>
        </w:tc>
        <w:tc>
          <w:tcPr>
            <w:tcW w:w="1701" w:type="dxa"/>
            <w:shd w:val="clear" w:color="auto" w:fill="auto"/>
            <w:hideMark/>
          </w:tcPr>
          <w:p w:rsidR="0021085A" w:rsidRPr="00DB2407" w:rsidRDefault="0021085A" w:rsidP="00D37329">
            <w:pPr>
              <w:widowControl/>
              <w:autoSpaceDE/>
              <w:autoSpaceDN/>
              <w:adjustRightInd/>
              <w:jc w:val="center"/>
              <w:rPr>
                <w:rFonts w:ascii="Times New Roman" w:hAnsi="Times New Roman" w:cs="Times New Roman"/>
                <w:color w:val="000000"/>
                <w:sz w:val="24"/>
                <w:szCs w:val="24"/>
              </w:rPr>
            </w:pPr>
            <w:r w:rsidRPr="00DB2407">
              <w:rPr>
                <w:rFonts w:ascii="Times New Roman" w:hAnsi="Times New Roman" w:cs="Times New Roman"/>
                <w:color w:val="000000"/>
                <w:sz w:val="24"/>
                <w:szCs w:val="24"/>
              </w:rPr>
              <w:t>47,06</w:t>
            </w:r>
          </w:p>
        </w:tc>
        <w:tc>
          <w:tcPr>
            <w:tcW w:w="1701" w:type="dxa"/>
            <w:shd w:val="clear" w:color="auto" w:fill="auto"/>
            <w:hideMark/>
          </w:tcPr>
          <w:p w:rsidR="0021085A" w:rsidRPr="00DB2407" w:rsidRDefault="0021085A" w:rsidP="00D37329">
            <w:pPr>
              <w:widowControl/>
              <w:autoSpaceDE/>
              <w:autoSpaceDN/>
              <w:adjustRightInd/>
              <w:jc w:val="center"/>
              <w:rPr>
                <w:rFonts w:ascii="Times New Roman" w:hAnsi="Times New Roman" w:cs="Times New Roman"/>
                <w:color w:val="000000"/>
                <w:sz w:val="24"/>
                <w:szCs w:val="24"/>
              </w:rPr>
            </w:pPr>
            <w:r w:rsidRPr="00DB2407">
              <w:rPr>
                <w:rFonts w:ascii="Times New Roman" w:hAnsi="Times New Roman" w:cs="Times New Roman"/>
                <w:color w:val="000000"/>
                <w:sz w:val="24"/>
                <w:szCs w:val="24"/>
              </w:rPr>
              <w:t>49,00</w:t>
            </w:r>
          </w:p>
        </w:tc>
        <w:tc>
          <w:tcPr>
            <w:tcW w:w="1701" w:type="dxa"/>
            <w:shd w:val="clear" w:color="auto" w:fill="auto"/>
            <w:hideMark/>
          </w:tcPr>
          <w:p w:rsidR="0021085A" w:rsidRPr="00DB2407" w:rsidRDefault="0021085A" w:rsidP="00D37329">
            <w:pPr>
              <w:widowControl/>
              <w:autoSpaceDE/>
              <w:autoSpaceDN/>
              <w:adjustRightInd/>
              <w:jc w:val="center"/>
              <w:rPr>
                <w:rFonts w:ascii="Times New Roman" w:hAnsi="Times New Roman" w:cs="Times New Roman"/>
                <w:color w:val="000000"/>
                <w:sz w:val="24"/>
                <w:szCs w:val="24"/>
              </w:rPr>
            </w:pPr>
            <w:r w:rsidRPr="00DB2407">
              <w:rPr>
                <w:rFonts w:ascii="Times New Roman" w:hAnsi="Times New Roman" w:cs="Times New Roman"/>
                <w:color w:val="000000"/>
                <w:sz w:val="24"/>
                <w:szCs w:val="24"/>
              </w:rPr>
              <w:t>51,00</w:t>
            </w:r>
          </w:p>
        </w:tc>
      </w:tr>
    </w:tbl>
    <w:p w:rsidR="0021085A" w:rsidRPr="00DB2407" w:rsidRDefault="0021085A" w:rsidP="0021085A">
      <w:pPr>
        <w:pStyle w:val="Default"/>
        <w:spacing w:line="360" w:lineRule="auto"/>
        <w:ind w:firstLine="720"/>
        <w:jc w:val="both"/>
        <w:rPr>
          <w:spacing w:val="-6"/>
        </w:rPr>
      </w:pPr>
      <w:r w:rsidRPr="00DB2407">
        <w:rPr>
          <w:spacing w:val="-6"/>
        </w:rPr>
        <w:t xml:space="preserve">Как видно из представленных данных во всем периоде до </w:t>
      </w:r>
      <w:r w:rsidR="00E263F5" w:rsidRPr="00DB2407">
        <w:rPr>
          <w:spacing w:val="-6"/>
        </w:rPr>
        <w:t>2029</w:t>
      </w:r>
      <w:r w:rsidRPr="00DB2407">
        <w:rPr>
          <w:spacing w:val="-6"/>
        </w:rPr>
        <w:t xml:space="preserve"> года МО «Ростовско-Минское» развивается в направлении индивидуальной жилой застройки. Основное </w:t>
      </w:r>
      <w:r w:rsidR="00FF0AAB" w:rsidRPr="00DB2407">
        <w:rPr>
          <w:spacing w:val="-6"/>
        </w:rPr>
        <w:t>строительство намечается на 2024</w:t>
      </w:r>
      <w:r w:rsidRPr="00DB2407">
        <w:rPr>
          <w:spacing w:val="-6"/>
        </w:rPr>
        <w:t>-</w:t>
      </w:r>
      <w:r w:rsidR="00E263F5" w:rsidRPr="00DB2407">
        <w:rPr>
          <w:spacing w:val="-6"/>
        </w:rPr>
        <w:t>2029</w:t>
      </w:r>
      <w:r w:rsidRPr="00DB2407">
        <w:rPr>
          <w:spacing w:val="-6"/>
        </w:rPr>
        <w:t xml:space="preserve"> годы. </w:t>
      </w:r>
    </w:p>
    <w:p w:rsidR="0021085A" w:rsidRPr="00DB2407" w:rsidRDefault="0021085A" w:rsidP="0021085A">
      <w:pPr>
        <w:pStyle w:val="Default"/>
        <w:spacing w:line="360" w:lineRule="auto"/>
        <w:ind w:firstLine="720"/>
        <w:jc w:val="both"/>
        <w:rPr>
          <w:spacing w:val="-6"/>
        </w:rPr>
      </w:pPr>
      <w:r w:rsidRPr="00DB2407">
        <w:rPr>
          <w:spacing w:val="-6"/>
        </w:rPr>
        <w:t xml:space="preserve">В таблице представлены прогнозируемые расходы тепла по очередности строительства.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9"/>
        <w:gridCol w:w="1639"/>
        <w:gridCol w:w="1650"/>
        <w:gridCol w:w="1636"/>
        <w:gridCol w:w="1636"/>
        <w:gridCol w:w="1634"/>
      </w:tblGrid>
      <w:tr w:rsidR="0021085A" w:rsidRPr="00DB2407" w:rsidTr="00D37329">
        <w:tc>
          <w:tcPr>
            <w:tcW w:w="2505" w:type="pct"/>
            <w:gridSpan w:val="3"/>
          </w:tcPr>
          <w:p w:rsidR="0021085A" w:rsidRPr="00DB2407" w:rsidRDefault="0021085A" w:rsidP="00D37329">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Население тыс. чел. / Жилой фонд тыс. кв. м.</w:t>
            </w:r>
          </w:p>
        </w:tc>
        <w:tc>
          <w:tcPr>
            <w:tcW w:w="2495" w:type="pct"/>
            <w:gridSpan w:val="3"/>
          </w:tcPr>
          <w:p w:rsidR="0021085A" w:rsidRPr="00DB2407" w:rsidRDefault="0021085A" w:rsidP="00D37329">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Расход тепла, Гкал /</w:t>
            </w:r>
            <w:proofErr w:type="gramStart"/>
            <w:r w:rsidRPr="00DB2407">
              <w:rPr>
                <w:rFonts w:ascii="Times New Roman" w:hAnsi="Times New Roman" w:cs="Times New Roman"/>
                <w:sz w:val="24"/>
                <w:szCs w:val="24"/>
              </w:rPr>
              <w:t>ч</w:t>
            </w:r>
            <w:proofErr w:type="gramEnd"/>
          </w:p>
        </w:tc>
      </w:tr>
      <w:tr w:rsidR="0021085A" w:rsidRPr="00DB2407" w:rsidTr="00D37329">
        <w:tc>
          <w:tcPr>
            <w:tcW w:w="833" w:type="pct"/>
          </w:tcPr>
          <w:p w:rsidR="0021085A" w:rsidRPr="00DB2407" w:rsidRDefault="00FF0AAB" w:rsidP="00D37329">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2022</w:t>
            </w:r>
            <w:r w:rsidR="0021085A" w:rsidRPr="00DB2407">
              <w:rPr>
                <w:rFonts w:ascii="Times New Roman" w:hAnsi="Times New Roman" w:cs="Times New Roman"/>
                <w:sz w:val="24"/>
                <w:szCs w:val="24"/>
              </w:rPr>
              <w:t xml:space="preserve"> г.</w:t>
            </w:r>
          </w:p>
        </w:tc>
        <w:tc>
          <w:tcPr>
            <w:tcW w:w="833" w:type="pct"/>
          </w:tcPr>
          <w:p w:rsidR="0021085A" w:rsidRPr="00DB2407" w:rsidRDefault="00FF0AAB" w:rsidP="00D37329">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2024</w:t>
            </w:r>
            <w:r w:rsidR="0021085A" w:rsidRPr="00DB2407">
              <w:rPr>
                <w:rFonts w:ascii="Times New Roman" w:hAnsi="Times New Roman" w:cs="Times New Roman"/>
                <w:sz w:val="24"/>
                <w:szCs w:val="24"/>
              </w:rPr>
              <w:t xml:space="preserve"> г.</w:t>
            </w:r>
          </w:p>
        </w:tc>
        <w:tc>
          <w:tcPr>
            <w:tcW w:w="838" w:type="pct"/>
          </w:tcPr>
          <w:p w:rsidR="0021085A" w:rsidRPr="00DB2407" w:rsidRDefault="00E263F5" w:rsidP="00D37329">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2029</w:t>
            </w:r>
            <w:r w:rsidR="0021085A" w:rsidRPr="00DB2407">
              <w:rPr>
                <w:rFonts w:ascii="Times New Roman" w:hAnsi="Times New Roman" w:cs="Times New Roman"/>
                <w:sz w:val="24"/>
                <w:szCs w:val="24"/>
              </w:rPr>
              <w:t xml:space="preserve"> г.</w:t>
            </w:r>
          </w:p>
        </w:tc>
        <w:tc>
          <w:tcPr>
            <w:tcW w:w="832" w:type="pct"/>
          </w:tcPr>
          <w:p w:rsidR="0021085A" w:rsidRPr="00DB2407" w:rsidRDefault="00FF0AAB" w:rsidP="00D37329">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2022</w:t>
            </w:r>
            <w:r w:rsidR="0021085A" w:rsidRPr="00DB2407">
              <w:rPr>
                <w:rFonts w:ascii="Times New Roman" w:hAnsi="Times New Roman" w:cs="Times New Roman"/>
                <w:sz w:val="24"/>
                <w:szCs w:val="24"/>
              </w:rPr>
              <w:t xml:space="preserve"> г.</w:t>
            </w:r>
          </w:p>
        </w:tc>
        <w:tc>
          <w:tcPr>
            <w:tcW w:w="832" w:type="pct"/>
          </w:tcPr>
          <w:p w:rsidR="0021085A" w:rsidRPr="00DB2407" w:rsidRDefault="00FF0AAB" w:rsidP="00FF0AAB">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2024</w:t>
            </w:r>
            <w:r w:rsidR="0021085A" w:rsidRPr="00DB2407">
              <w:rPr>
                <w:rFonts w:ascii="Times New Roman" w:hAnsi="Times New Roman" w:cs="Times New Roman"/>
                <w:sz w:val="24"/>
                <w:szCs w:val="24"/>
              </w:rPr>
              <w:t xml:space="preserve"> г.</w:t>
            </w:r>
          </w:p>
        </w:tc>
        <w:tc>
          <w:tcPr>
            <w:tcW w:w="832" w:type="pct"/>
          </w:tcPr>
          <w:p w:rsidR="0021085A" w:rsidRPr="00DB2407" w:rsidRDefault="00E263F5" w:rsidP="00D37329">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2029</w:t>
            </w:r>
            <w:r w:rsidR="0021085A" w:rsidRPr="00DB2407">
              <w:rPr>
                <w:rFonts w:ascii="Times New Roman" w:hAnsi="Times New Roman" w:cs="Times New Roman"/>
                <w:sz w:val="24"/>
                <w:szCs w:val="24"/>
              </w:rPr>
              <w:t xml:space="preserve"> г.</w:t>
            </w:r>
          </w:p>
        </w:tc>
      </w:tr>
      <w:tr w:rsidR="0021085A" w:rsidRPr="00DB2407" w:rsidTr="00D37329">
        <w:tc>
          <w:tcPr>
            <w:tcW w:w="833" w:type="pct"/>
          </w:tcPr>
          <w:p w:rsidR="0021085A" w:rsidRPr="00DB2407" w:rsidRDefault="0021085A" w:rsidP="00D37329">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1,6/47,06</w:t>
            </w:r>
          </w:p>
        </w:tc>
        <w:tc>
          <w:tcPr>
            <w:tcW w:w="833" w:type="pct"/>
          </w:tcPr>
          <w:p w:rsidR="0021085A" w:rsidRPr="00DB2407" w:rsidRDefault="0021085A" w:rsidP="00D37329">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1,6/49,0</w:t>
            </w:r>
          </w:p>
        </w:tc>
        <w:tc>
          <w:tcPr>
            <w:tcW w:w="838" w:type="pct"/>
          </w:tcPr>
          <w:p w:rsidR="0021085A" w:rsidRPr="00DB2407" w:rsidRDefault="0021085A" w:rsidP="00D37329">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1,6/51,0</w:t>
            </w:r>
          </w:p>
        </w:tc>
        <w:tc>
          <w:tcPr>
            <w:tcW w:w="832" w:type="pct"/>
          </w:tcPr>
          <w:p w:rsidR="0021085A" w:rsidRPr="00DB2407" w:rsidRDefault="0021085A" w:rsidP="00D37329">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0,48</w:t>
            </w:r>
          </w:p>
        </w:tc>
        <w:tc>
          <w:tcPr>
            <w:tcW w:w="832" w:type="pct"/>
          </w:tcPr>
          <w:p w:rsidR="0021085A" w:rsidRPr="00DB2407" w:rsidRDefault="0021085A" w:rsidP="00D37329">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0,5</w:t>
            </w:r>
            <w:r w:rsidR="00FF0AAB" w:rsidRPr="00DB2407">
              <w:rPr>
                <w:rFonts w:ascii="Times New Roman" w:hAnsi="Times New Roman" w:cs="Times New Roman"/>
                <w:sz w:val="24"/>
                <w:szCs w:val="24"/>
              </w:rPr>
              <w:t>8</w:t>
            </w:r>
          </w:p>
        </w:tc>
        <w:tc>
          <w:tcPr>
            <w:tcW w:w="832" w:type="pct"/>
          </w:tcPr>
          <w:p w:rsidR="0021085A" w:rsidRPr="00DB2407" w:rsidRDefault="0021085A" w:rsidP="00FF0AAB">
            <w:pPr>
              <w:spacing w:line="360" w:lineRule="auto"/>
              <w:jc w:val="center"/>
              <w:rPr>
                <w:rFonts w:ascii="Times New Roman" w:hAnsi="Times New Roman" w:cs="Times New Roman"/>
                <w:sz w:val="24"/>
                <w:szCs w:val="24"/>
              </w:rPr>
            </w:pPr>
            <w:r w:rsidRPr="00DB2407">
              <w:rPr>
                <w:rFonts w:ascii="Times New Roman" w:hAnsi="Times New Roman" w:cs="Times New Roman"/>
                <w:sz w:val="24"/>
                <w:szCs w:val="24"/>
              </w:rPr>
              <w:t>0,</w:t>
            </w:r>
            <w:r w:rsidR="00FF0AAB" w:rsidRPr="00DB2407">
              <w:rPr>
                <w:rFonts w:ascii="Times New Roman" w:hAnsi="Times New Roman" w:cs="Times New Roman"/>
                <w:sz w:val="24"/>
                <w:szCs w:val="24"/>
              </w:rPr>
              <w:t>6</w:t>
            </w:r>
            <w:r w:rsidRPr="00DB2407">
              <w:rPr>
                <w:rFonts w:ascii="Times New Roman" w:hAnsi="Times New Roman" w:cs="Times New Roman"/>
                <w:sz w:val="24"/>
                <w:szCs w:val="24"/>
              </w:rPr>
              <w:t>3</w:t>
            </w:r>
          </w:p>
        </w:tc>
      </w:tr>
    </w:tbl>
    <w:p w:rsidR="00533E79" w:rsidRPr="00DB2407" w:rsidRDefault="00661755" w:rsidP="00533E79">
      <w:pPr>
        <w:spacing w:line="360" w:lineRule="auto"/>
        <w:jc w:val="both"/>
        <w:rPr>
          <w:rFonts w:ascii="Times New Roman" w:hAnsi="Times New Roman" w:cs="Times New Roman"/>
          <w:sz w:val="24"/>
          <w:szCs w:val="24"/>
        </w:rPr>
      </w:pPr>
      <w:r w:rsidRPr="00DB2407">
        <w:rPr>
          <w:rFonts w:ascii="Times New Roman" w:hAnsi="Times New Roman" w:cs="Times New Roman"/>
          <w:noProof/>
          <w:sz w:val="24"/>
          <w:szCs w:val="24"/>
        </w:rPr>
        <w:drawing>
          <wp:inline distT="0" distB="0" distL="0" distR="0">
            <wp:extent cx="6012180" cy="2892425"/>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D023B5" w:rsidRPr="00DB2407" w:rsidRDefault="00D023B5" w:rsidP="00D023B5">
      <w:pPr>
        <w:spacing w:line="360" w:lineRule="auto"/>
        <w:jc w:val="center"/>
        <w:rPr>
          <w:rFonts w:ascii="Times New Roman" w:hAnsi="Times New Roman" w:cs="Times New Roman"/>
          <w:b/>
          <w:sz w:val="24"/>
          <w:szCs w:val="24"/>
        </w:rPr>
      </w:pPr>
      <w:r w:rsidRPr="00DB2407">
        <w:rPr>
          <w:rFonts w:ascii="Times New Roman" w:hAnsi="Times New Roman" w:cs="Times New Roman"/>
          <w:b/>
          <w:sz w:val="24"/>
          <w:szCs w:val="24"/>
        </w:rPr>
        <w:t xml:space="preserve">Рис. </w:t>
      </w:r>
      <w:r w:rsidR="0021085A" w:rsidRPr="00DB2407">
        <w:rPr>
          <w:rFonts w:ascii="Times New Roman" w:hAnsi="Times New Roman" w:cs="Times New Roman"/>
          <w:b/>
          <w:sz w:val="24"/>
          <w:szCs w:val="24"/>
        </w:rPr>
        <w:t>2</w:t>
      </w:r>
      <w:r w:rsidRPr="00DB2407">
        <w:rPr>
          <w:rFonts w:ascii="Times New Roman" w:hAnsi="Times New Roman" w:cs="Times New Roman"/>
          <w:b/>
          <w:sz w:val="24"/>
          <w:szCs w:val="24"/>
        </w:rPr>
        <w:t xml:space="preserve"> Распределение населения, жилого фонда и тепловой нагрузки на </w:t>
      </w:r>
      <w:r w:rsidR="009C4D92" w:rsidRPr="00DB2407">
        <w:rPr>
          <w:rFonts w:ascii="Times New Roman" w:hAnsi="Times New Roman" w:cs="Times New Roman"/>
          <w:b/>
          <w:sz w:val="24"/>
          <w:szCs w:val="24"/>
        </w:rPr>
        <w:t>2022 год.</w:t>
      </w:r>
    </w:p>
    <w:p w:rsidR="00BA2074" w:rsidRPr="00DB2407" w:rsidRDefault="00661755" w:rsidP="00D023B5">
      <w:pPr>
        <w:pStyle w:val="1"/>
        <w:numPr>
          <w:ilvl w:val="0"/>
          <w:numId w:val="0"/>
        </w:numPr>
        <w:spacing w:before="0" w:after="0"/>
        <w:rPr>
          <w:szCs w:val="24"/>
        </w:rPr>
      </w:pPr>
      <w:bookmarkStart w:id="8" w:name="_Toc116918529"/>
      <w:r w:rsidRPr="00DB2407">
        <w:rPr>
          <w:noProof/>
          <w:szCs w:val="24"/>
        </w:rPr>
        <w:lastRenderedPageBreak/>
        <w:drawing>
          <wp:inline distT="0" distB="0" distL="0" distR="0">
            <wp:extent cx="5815330" cy="4512310"/>
            <wp:effectExtent l="19050" t="0" r="0" b="0"/>
            <wp:docPr id="6" name="Рисунок 6" descr="Ульяновска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льяновская1"/>
                    <pic:cNvPicPr>
                      <a:picLocks noChangeAspect="1" noChangeArrowheads="1"/>
                    </pic:cNvPicPr>
                  </pic:nvPicPr>
                  <pic:blipFill>
                    <a:blip r:embed="rId85" cstate="print">
                      <a:lum bright="-40000" contrast="60000"/>
                    </a:blip>
                    <a:srcRect l="6566" t="8617" r="5885" b="13751"/>
                    <a:stretch>
                      <a:fillRect/>
                    </a:stretch>
                  </pic:blipFill>
                  <pic:spPr bwMode="auto">
                    <a:xfrm>
                      <a:off x="0" y="0"/>
                      <a:ext cx="5815330" cy="4512310"/>
                    </a:xfrm>
                    <a:prstGeom prst="rect">
                      <a:avLst/>
                    </a:prstGeom>
                    <a:noFill/>
                    <a:ln w="9525">
                      <a:noFill/>
                      <a:miter lim="800000"/>
                      <a:headEnd/>
                      <a:tailEnd/>
                    </a:ln>
                  </pic:spPr>
                </pic:pic>
              </a:graphicData>
            </a:graphic>
          </wp:inline>
        </w:drawing>
      </w:r>
      <w:bookmarkEnd w:id="8"/>
    </w:p>
    <w:p w:rsidR="00B33060" w:rsidRPr="00DB2407" w:rsidRDefault="00B33060" w:rsidP="00B33060">
      <w:pPr>
        <w:spacing w:line="360" w:lineRule="auto"/>
        <w:jc w:val="center"/>
        <w:rPr>
          <w:rFonts w:ascii="Times New Roman" w:hAnsi="Times New Roman" w:cs="Times New Roman"/>
          <w:b/>
          <w:sz w:val="24"/>
          <w:szCs w:val="24"/>
        </w:rPr>
      </w:pPr>
      <w:r w:rsidRPr="00DB2407">
        <w:rPr>
          <w:rFonts w:ascii="Times New Roman" w:hAnsi="Times New Roman" w:cs="Times New Roman"/>
          <w:b/>
          <w:sz w:val="24"/>
          <w:szCs w:val="24"/>
        </w:rPr>
        <w:t xml:space="preserve">Рис. </w:t>
      </w:r>
      <w:r w:rsidR="0021085A" w:rsidRPr="00DB2407">
        <w:rPr>
          <w:rFonts w:ascii="Times New Roman" w:hAnsi="Times New Roman" w:cs="Times New Roman"/>
          <w:b/>
          <w:sz w:val="24"/>
          <w:szCs w:val="24"/>
        </w:rPr>
        <w:t>3</w:t>
      </w:r>
      <w:r w:rsidRPr="00DB2407">
        <w:rPr>
          <w:rFonts w:ascii="Times New Roman" w:hAnsi="Times New Roman" w:cs="Times New Roman"/>
          <w:b/>
          <w:sz w:val="24"/>
          <w:szCs w:val="24"/>
        </w:rPr>
        <w:t xml:space="preserve"> Тепловые сети и тепловые </w:t>
      </w:r>
      <w:r w:rsidR="009C4D92" w:rsidRPr="00DB2407">
        <w:rPr>
          <w:rFonts w:ascii="Times New Roman" w:hAnsi="Times New Roman" w:cs="Times New Roman"/>
          <w:b/>
          <w:sz w:val="24"/>
          <w:szCs w:val="24"/>
        </w:rPr>
        <w:t>нагрузки на 2022 год.</w:t>
      </w:r>
    </w:p>
    <w:p w:rsidR="00FB2244" w:rsidRPr="00DB2407" w:rsidRDefault="00FB2244" w:rsidP="00FB2244"/>
    <w:p w:rsidR="00FB2244" w:rsidRPr="00DB2407" w:rsidRDefault="00FB2244" w:rsidP="00DB053C">
      <w:pPr>
        <w:pStyle w:val="1"/>
        <w:spacing w:before="0" w:after="0"/>
        <w:jc w:val="both"/>
      </w:pPr>
      <w:r w:rsidRPr="00DB2407">
        <w:br w:type="page"/>
      </w:r>
      <w:bookmarkStart w:id="9" w:name="_Toc116918530"/>
      <w:r w:rsidRPr="00DB2407">
        <w:lastRenderedPageBreak/>
        <w:t>Перспективные балансы тепловой мощности источников тепловой энергии и тепловой нагрузки потребителей</w:t>
      </w:r>
      <w:bookmarkEnd w:id="9"/>
    </w:p>
    <w:p w:rsidR="00FB2244" w:rsidRPr="00DB2407" w:rsidRDefault="00FB2244" w:rsidP="00FB2244">
      <w:pPr>
        <w:overflowPunct w:val="0"/>
        <w:spacing w:line="334" w:lineRule="auto"/>
        <w:ind w:firstLine="425"/>
        <w:jc w:val="both"/>
        <w:rPr>
          <w:rFonts w:ascii="Times New Roman" w:hAnsi="Times New Roman" w:cs="Times New Roman"/>
          <w:sz w:val="24"/>
          <w:szCs w:val="24"/>
        </w:rPr>
      </w:pPr>
      <w:r w:rsidRPr="00DB2407">
        <w:rPr>
          <w:rFonts w:ascii="Times New Roman" w:hAnsi="Times New Roman" w:cs="Times New Roman"/>
          <w:sz w:val="24"/>
          <w:szCs w:val="24"/>
        </w:rPr>
        <w:t xml:space="preserve">Радиус эффективного теплоснабжения – максимальное расстояние от </w:t>
      </w:r>
      <w:proofErr w:type="spellStart"/>
      <w:r w:rsidRPr="00DB2407">
        <w:rPr>
          <w:rFonts w:ascii="Times New Roman" w:hAnsi="Times New Roman" w:cs="Times New Roman"/>
          <w:sz w:val="24"/>
          <w:szCs w:val="24"/>
        </w:rPr>
        <w:t>теплопотребляющей</w:t>
      </w:r>
      <w:proofErr w:type="spellEnd"/>
      <w:r w:rsidRPr="00DB2407">
        <w:rPr>
          <w:rFonts w:ascii="Times New Roman" w:hAnsi="Times New Roman" w:cs="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DB2407">
        <w:rPr>
          <w:rFonts w:ascii="Times New Roman" w:hAnsi="Times New Roman" w:cs="Times New Roman"/>
          <w:sz w:val="24"/>
          <w:szCs w:val="24"/>
        </w:rPr>
        <w:t>теплопотребляющей</w:t>
      </w:r>
      <w:proofErr w:type="spellEnd"/>
      <w:r w:rsidRPr="00DB2407">
        <w:rPr>
          <w:rFonts w:ascii="Times New Roman" w:hAnsi="Times New Roman" w:cs="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FB2244" w:rsidRPr="00DB2407" w:rsidRDefault="00FB2244" w:rsidP="00FB2244">
      <w:pPr>
        <w:overflowPunct w:val="0"/>
        <w:spacing w:line="334" w:lineRule="auto"/>
        <w:ind w:firstLine="425"/>
        <w:jc w:val="both"/>
        <w:rPr>
          <w:rFonts w:ascii="Times New Roman" w:hAnsi="Times New Roman" w:cs="Times New Roman"/>
          <w:sz w:val="24"/>
          <w:szCs w:val="24"/>
        </w:rPr>
      </w:pPr>
      <w:r w:rsidRPr="00DB2407">
        <w:rPr>
          <w:rFonts w:ascii="Times New Roman" w:hAnsi="Times New Roman" w:cs="Times New Roman"/>
          <w:sz w:val="24"/>
          <w:szCs w:val="24"/>
        </w:rPr>
        <w:t>Радиус эффективного теплоснабжение в равной</w:t>
      </w:r>
      <w:r w:rsidR="00417F84" w:rsidRPr="00DB2407">
        <w:rPr>
          <w:rFonts w:ascii="Times New Roman" w:hAnsi="Times New Roman" w:cs="Times New Roman"/>
          <w:sz w:val="24"/>
          <w:szCs w:val="24"/>
        </w:rPr>
        <w:t xml:space="preserve"> степени </w:t>
      </w:r>
      <w:r w:rsidRPr="00DB2407">
        <w:rPr>
          <w:rFonts w:ascii="Times New Roman" w:hAnsi="Times New Roman" w:cs="Times New Roman"/>
          <w:sz w:val="24"/>
          <w:szCs w:val="24"/>
        </w:rPr>
        <w:t xml:space="preserve"> зависит, как от удаленности теплового потребителя от источника теплоснабжения, так и от величины тепловой нагрузки потребителя. </w:t>
      </w:r>
    </w:p>
    <w:p w:rsidR="00FB2244" w:rsidRPr="00DB2407" w:rsidRDefault="00FB2244" w:rsidP="00FB2244">
      <w:pPr>
        <w:overflowPunct w:val="0"/>
        <w:spacing w:line="334" w:lineRule="auto"/>
        <w:ind w:firstLine="425"/>
        <w:jc w:val="both"/>
        <w:rPr>
          <w:rFonts w:ascii="Times New Roman" w:hAnsi="Times New Roman" w:cs="Times New Roman"/>
          <w:sz w:val="24"/>
          <w:szCs w:val="24"/>
        </w:rPr>
      </w:pPr>
      <w:r w:rsidRPr="00DB2407">
        <w:rPr>
          <w:rFonts w:ascii="Times New Roman" w:hAnsi="Times New Roman" w:cs="Times New Roman"/>
          <w:sz w:val="24"/>
          <w:szCs w:val="24"/>
        </w:rPr>
        <w:t xml:space="preserve">Согласно проведенной оценке в радиус эффективного теплоснабжения котельной попадают здания общественного назначения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proofErr w:type="gramStart"/>
      <w:r w:rsidR="00382B16" w:rsidRPr="00DB2407">
        <w:rPr>
          <w:rFonts w:ascii="Times New Roman" w:hAnsi="Times New Roman" w:cs="Times New Roman"/>
          <w:sz w:val="24"/>
          <w:szCs w:val="24"/>
        </w:rPr>
        <w:t>Ульяновская</w:t>
      </w:r>
      <w:proofErr w:type="gramEnd"/>
      <w:r w:rsidR="00D023B5" w:rsidRPr="00DB2407">
        <w:rPr>
          <w:rFonts w:ascii="Times New Roman" w:hAnsi="Times New Roman" w:cs="Times New Roman"/>
          <w:sz w:val="24"/>
          <w:szCs w:val="24"/>
        </w:rPr>
        <w:t>.</w:t>
      </w:r>
      <w:r w:rsidRPr="00DB2407">
        <w:rPr>
          <w:rFonts w:ascii="Times New Roman" w:hAnsi="Times New Roman" w:cs="Times New Roman"/>
          <w:sz w:val="24"/>
          <w:szCs w:val="24"/>
        </w:rPr>
        <w:t xml:space="preserve"> Индивидуальный жилищный фонд </w:t>
      </w:r>
      <w:r w:rsidR="006F0542" w:rsidRPr="00DB2407">
        <w:rPr>
          <w:rFonts w:ascii="Times New Roman" w:hAnsi="Times New Roman" w:cs="Times New Roman"/>
          <w:sz w:val="24"/>
          <w:szCs w:val="24"/>
        </w:rPr>
        <w:t>д.</w:t>
      </w:r>
      <w:r w:rsidR="00382B16" w:rsidRPr="00DB2407">
        <w:rPr>
          <w:rFonts w:ascii="Times New Roman" w:hAnsi="Times New Roman" w:cs="Times New Roman"/>
          <w:sz w:val="24"/>
          <w:szCs w:val="24"/>
        </w:rPr>
        <w:t xml:space="preserve"> </w:t>
      </w:r>
      <w:proofErr w:type="gramStart"/>
      <w:r w:rsidR="00382B16" w:rsidRPr="00DB2407">
        <w:rPr>
          <w:rFonts w:ascii="Times New Roman" w:hAnsi="Times New Roman" w:cs="Times New Roman"/>
          <w:sz w:val="24"/>
          <w:szCs w:val="24"/>
        </w:rPr>
        <w:t>Ульяновская</w:t>
      </w:r>
      <w:proofErr w:type="gramEnd"/>
      <w:r w:rsidRPr="00DB2407">
        <w:rPr>
          <w:rFonts w:ascii="Times New Roman" w:hAnsi="Times New Roman" w:cs="Times New Roman"/>
          <w:sz w:val="24"/>
          <w:szCs w:val="24"/>
        </w:rPr>
        <w:t xml:space="preserve">, подключать к централизованным сетям нецелесообразно, ввиду малой плотности распределения тепловой нагрузки и большой удаленностью от источника теплоснабжения. Потребители других населенных пунктов не попадают в радиус эффективного теплоснабжения, ввиду своей нагрузки и удаленности от источника. </w:t>
      </w:r>
    </w:p>
    <w:p w:rsidR="00FB2244" w:rsidRPr="00DB2407" w:rsidRDefault="00FB2244" w:rsidP="00FB2244">
      <w:pPr>
        <w:overflowPunct w:val="0"/>
        <w:spacing w:line="334" w:lineRule="auto"/>
        <w:ind w:firstLine="425"/>
        <w:jc w:val="both"/>
        <w:rPr>
          <w:rFonts w:ascii="Times New Roman" w:hAnsi="Times New Roman" w:cs="Times New Roman"/>
          <w:sz w:val="24"/>
          <w:szCs w:val="24"/>
        </w:rPr>
      </w:pPr>
      <w:r w:rsidRPr="00DB2407">
        <w:rPr>
          <w:rFonts w:ascii="Times New Roman" w:hAnsi="Times New Roman" w:cs="Times New Roman"/>
          <w:sz w:val="24"/>
          <w:szCs w:val="24"/>
        </w:rPr>
        <w:t xml:space="preserve">Общая нагрузка </w:t>
      </w:r>
      <w:r w:rsidR="006F0542" w:rsidRPr="00DB2407">
        <w:rPr>
          <w:rFonts w:ascii="Times New Roman" w:hAnsi="Times New Roman" w:cs="Times New Roman"/>
          <w:sz w:val="24"/>
          <w:szCs w:val="24"/>
        </w:rPr>
        <w:t>д.</w:t>
      </w:r>
      <w:r w:rsidR="00382B16" w:rsidRPr="00DB2407">
        <w:rPr>
          <w:rFonts w:ascii="Times New Roman" w:hAnsi="Times New Roman" w:cs="Times New Roman"/>
          <w:sz w:val="24"/>
          <w:szCs w:val="24"/>
        </w:rPr>
        <w:t xml:space="preserve"> Ульяновская </w:t>
      </w:r>
      <w:r w:rsidRPr="00DB2407">
        <w:rPr>
          <w:rFonts w:ascii="Times New Roman" w:hAnsi="Times New Roman" w:cs="Times New Roman"/>
          <w:sz w:val="24"/>
          <w:szCs w:val="24"/>
        </w:rPr>
        <w:t xml:space="preserve">с учетом перспективы составит </w:t>
      </w:r>
      <w:r w:rsidR="002304E2" w:rsidRPr="00DB2407">
        <w:rPr>
          <w:rFonts w:ascii="Times New Roman" w:hAnsi="Times New Roman" w:cs="Times New Roman"/>
          <w:sz w:val="24"/>
          <w:szCs w:val="24"/>
        </w:rPr>
        <w:t>0,4</w:t>
      </w:r>
      <w:r w:rsidR="009C4D92" w:rsidRPr="00DB2407">
        <w:rPr>
          <w:rFonts w:ascii="Times New Roman" w:hAnsi="Times New Roman" w:cs="Times New Roman"/>
          <w:sz w:val="24"/>
          <w:szCs w:val="24"/>
        </w:rPr>
        <w:t>8</w:t>
      </w:r>
      <w:r w:rsidRPr="00DB2407">
        <w:rPr>
          <w:rFonts w:ascii="Times New Roman" w:hAnsi="Times New Roman" w:cs="Times New Roman"/>
          <w:sz w:val="24"/>
          <w:szCs w:val="24"/>
        </w:rPr>
        <w:t xml:space="preserve"> Гкал/</w:t>
      </w:r>
      <w:proofErr w:type="gramStart"/>
      <w:r w:rsidRPr="00DB2407">
        <w:rPr>
          <w:rFonts w:ascii="Times New Roman" w:hAnsi="Times New Roman" w:cs="Times New Roman"/>
          <w:sz w:val="24"/>
          <w:szCs w:val="24"/>
        </w:rPr>
        <w:t>ч</w:t>
      </w:r>
      <w:proofErr w:type="gramEnd"/>
      <w:r w:rsidRPr="00DB2407">
        <w:rPr>
          <w:rFonts w:ascii="Times New Roman" w:hAnsi="Times New Roman" w:cs="Times New Roman"/>
          <w:sz w:val="24"/>
          <w:szCs w:val="24"/>
        </w:rPr>
        <w:t xml:space="preserve"> и </w:t>
      </w:r>
      <w:r w:rsidR="00382B16" w:rsidRPr="00DB2407">
        <w:rPr>
          <w:rFonts w:ascii="Times New Roman" w:hAnsi="Times New Roman" w:cs="Times New Roman"/>
          <w:sz w:val="24"/>
          <w:szCs w:val="24"/>
        </w:rPr>
        <w:t>0,5</w:t>
      </w:r>
      <w:r w:rsidR="009C4D92" w:rsidRPr="00DB2407">
        <w:rPr>
          <w:rFonts w:ascii="Times New Roman" w:hAnsi="Times New Roman" w:cs="Times New Roman"/>
          <w:sz w:val="24"/>
          <w:szCs w:val="24"/>
        </w:rPr>
        <w:t>8</w:t>
      </w:r>
      <w:r w:rsidRPr="00DB2407">
        <w:rPr>
          <w:rFonts w:ascii="Times New Roman" w:hAnsi="Times New Roman" w:cs="Times New Roman"/>
          <w:sz w:val="24"/>
          <w:szCs w:val="24"/>
        </w:rPr>
        <w:t xml:space="preserve"> Гкал/ч, к 20</w:t>
      </w:r>
      <w:r w:rsidR="009C4D92" w:rsidRPr="00DB2407">
        <w:rPr>
          <w:rFonts w:ascii="Times New Roman" w:hAnsi="Times New Roman" w:cs="Times New Roman"/>
          <w:sz w:val="24"/>
          <w:szCs w:val="24"/>
        </w:rPr>
        <w:t>22</w:t>
      </w:r>
      <w:r w:rsidRPr="00DB2407">
        <w:rPr>
          <w:rFonts w:ascii="Times New Roman" w:hAnsi="Times New Roman" w:cs="Times New Roman"/>
          <w:sz w:val="24"/>
          <w:szCs w:val="24"/>
        </w:rPr>
        <w:t xml:space="preserve"> и </w:t>
      </w:r>
      <w:r w:rsidR="009C4D92" w:rsidRPr="00DB2407">
        <w:rPr>
          <w:rFonts w:ascii="Times New Roman" w:hAnsi="Times New Roman" w:cs="Times New Roman"/>
          <w:sz w:val="24"/>
          <w:szCs w:val="24"/>
        </w:rPr>
        <w:t>2025</w:t>
      </w:r>
      <w:r w:rsidRPr="00DB2407">
        <w:rPr>
          <w:rFonts w:ascii="Times New Roman" w:hAnsi="Times New Roman" w:cs="Times New Roman"/>
          <w:sz w:val="24"/>
          <w:szCs w:val="24"/>
        </w:rPr>
        <w:t xml:space="preserve"> годам соответственно. Существующая котельная имеет резервные мощности, которые</w:t>
      </w:r>
      <w:r w:rsidR="001C29AA" w:rsidRPr="00DB2407">
        <w:rPr>
          <w:rFonts w:ascii="Times New Roman" w:hAnsi="Times New Roman" w:cs="Times New Roman"/>
          <w:sz w:val="24"/>
          <w:szCs w:val="24"/>
        </w:rPr>
        <w:t xml:space="preserve"> не</w:t>
      </w:r>
      <w:r w:rsidRPr="00DB2407">
        <w:rPr>
          <w:rFonts w:ascii="Times New Roman" w:hAnsi="Times New Roman" w:cs="Times New Roman"/>
          <w:sz w:val="24"/>
          <w:szCs w:val="24"/>
        </w:rPr>
        <w:t xml:space="preserve"> могут обеспечить тепловой э</w:t>
      </w:r>
      <w:r w:rsidR="00417F84" w:rsidRPr="00DB2407">
        <w:rPr>
          <w:rFonts w:ascii="Times New Roman" w:hAnsi="Times New Roman" w:cs="Times New Roman"/>
          <w:sz w:val="24"/>
          <w:szCs w:val="24"/>
        </w:rPr>
        <w:t>нергией планируемую перспективу, но данные мероприятия являются экономически не целесообразными.</w:t>
      </w:r>
    </w:p>
    <w:p w:rsidR="00FB2244" w:rsidRPr="00DB2407" w:rsidRDefault="001C29AA" w:rsidP="00BB47E4">
      <w:pPr>
        <w:widowControl/>
        <w:spacing w:line="360" w:lineRule="auto"/>
        <w:ind w:firstLine="720"/>
        <w:jc w:val="both"/>
        <w:rPr>
          <w:rFonts w:ascii="Times New Roman" w:hAnsi="Times New Roman" w:cs="Times New Roman"/>
          <w:sz w:val="24"/>
          <w:szCs w:val="24"/>
        </w:rPr>
      </w:pPr>
      <w:proofErr w:type="gramStart"/>
      <w:r w:rsidRPr="00DB2407">
        <w:rPr>
          <w:rFonts w:ascii="Times New Roman" w:hAnsi="Times New Roman" w:cs="Times New Roman"/>
          <w:sz w:val="24"/>
          <w:szCs w:val="24"/>
        </w:rPr>
        <w:t>Согласно</w:t>
      </w:r>
      <w:proofErr w:type="gramEnd"/>
      <w:r w:rsidRPr="00DB2407">
        <w:rPr>
          <w:rFonts w:ascii="Times New Roman" w:hAnsi="Times New Roman" w:cs="Times New Roman"/>
          <w:sz w:val="24"/>
          <w:szCs w:val="24"/>
        </w:rPr>
        <w:t xml:space="preserve"> технического освидетельствования, проведенного 24 июня 2022 года, экспертной организацией ООО «Вологодское объединение проектировщиков и экспертов» свидетельство о допуске на выполнение работ СРО-099-2312209 от 06.09.2019 года, здание котельной признано ограниченно работоспособным с ограничением по времени эксплуатации до 01 сентября 2023 г. Капитальный ремонт такого здания признан экономически неэффективным. Требуется строительство нового здания котельной с учетом перспективного увеличения отпуска тепловой энергии.</w:t>
      </w:r>
    </w:p>
    <w:p w:rsidR="00BB47E4" w:rsidRPr="00DB2407" w:rsidRDefault="00BB47E4">
      <w:pPr>
        <w:widowControl/>
        <w:autoSpaceDE/>
        <w:autoSpaceDN/>
        <w:adjustRightInd/>
        <w:rPr>
          <w:rFonts w:ascii="Times New Roman" w:hAnsi="Times New Roman" w:cs="Times New Roman"/>
          <w:sz w:val="24"/>
          <w:szCs w:val="24"/>
        </w:rPr>
      </w:pPr>
      <w:r w:rsidRPr="00DB2407">
        <w:rPr>
          <w:rFonts w:ascii="Times New Roman" w:hAnsi="Times New Roman" w:cs="Times New Roman"/>
          <w:sz w:val="24"/>
          <w:szCs w:val="24"/>
        </w:rPr>
        <w:br w:type="page"/>
      </w:r>
    </w:p>
    <w:p w:rsidR="00BB47E4" w:rsidRPr="00DB2407" w:rsidRDefault="00BB47E4" w:rsidP="00BB47E4">
      <w:pPr>
        <w:widowControl/>
        <w:spacing w:line="360" w:lineRule="auto"/>
        <w:ind w:firstLine="720"/>
        <w:jc w:val="both"/>
        <w:rPr>
          <w:rFonts w:ascii="Times New Roman" w:hAnsi="Times New Roman" w:cs="Times New Roman"/>
          <w:sz w:val="24"/>
          <w:szCs w:val="24"/>
        </w:rPr>
      </w:pPr>
    </w:p>
    <w:p w:rsidR="00FB2244" w:rsidRPr="00DB2407" w:rsidRDefault="00FB2244" w:rsidP="00DB053C">
      <w:pPr>
        <w:pStyle w:val="1"/>
        <w:spacing w:before="0" w:after="0"/>
        <w:jc w:val="both"/>
      </w:pPr>
      <w:bookmarkStart w:id="10" w:name="_Toc116918531"/>
      <w:r w:rsidRPr="00DB2407">
        <w:t>Перспективные балансы теплоносителя</w:t>
      </w:r>
      <w:r w:rsidR="00114424" w:rsidRPr="00DB2407">
        <w:t xml:space="preserve"> И ПЕРСПЕКТИВНЫЕ  ТОПЛИВНЫЕ БАЛАНСЫ</w:t>
      </w:r>
      <w:bookmarkEnd w:id="10"/>
    </w:p>
    <w:p w:rsidR="00EE00AD" w:rsidRPr="00DB2407" w:rsidRDefault="003E3D6A" w:rsidP="00382B16">
      <w:pPr>
        <w:widowControl/>
        <w:spacing w:line="360" w:lineRule="auto"/>
        <w:ind w:firstLine="720"/>
        <w:jc w:val="both"/>
        <w:rPr>
          <w:rFonts w:ascii="Times New Roman" w:hAnsi="Times New Roman" w:cs="Times New Roman"/>
          <w:sz w:val="24"/>
          <w:szCs w:val="24"/>
        </w:rPr>
      </w:pPr>
      <w:proofErr w:type="gramStart"/>
      <w:r w:rsidRPr="00DB2407">
        <w:rPr>
          <w:rFonts w:ascii="Times New Roman" w:hAnsi="Times New Roman" w:cs="Times New Roman"/>
          <w:sz w:val="24"/>
          <w:szCs w:val="24"/>
        </w:rPr>
        <w:t>Согласно</w:t>
      </w:r>
      <w:proofErr w:type="gramEnd"/>
      <w:r w:rsidRPr="00DB2407">
        <w:rPr>
          <w:rFonts w:ascii="Times New Roman" w:hAnsi="Times New Roman" w:cs="Times New Roman"/>
          <w:sz w:val="24"/>
          <w:szCs w:val="24"/>
        </w:rPr>
        <w:t xml:space="preserve"> техн</w:t>
      </w:r>
      <w:bookmarkStart w:id="11" w:name="_GoBack"/>
      <w:bookmarkEnd w:id="11"/>
      <w:r w:rsidRPr="00DB2407">
        <w:rPr>
          <w:rFonts w:ascii="Times New Roman" w:hAnsi="Times New Roman" w:cs="Times New Roman"/>
          <w:sz w:val="24"/>
          <w:szCs w:val="24"/>
        </w:rPr>
        <w:t>ического освидетельствования, проведенного 24 июня 2022 года, экспертной организацией ООО «Вологодское объединение проектировщиков и экспертов» свидетельство о допуске на выполнение работ СРО-099-2312209 от 06.09.2019 года, здание котельной признано ограниченно работоспособным с ограничением по времени эксплуатации до 01 сентября 2023 г.</w:t>
      </w:r>
      <w:r w:rsidR="00EC0909" w:rsidRPr="00DB2407">
        <w:rPr>
          <w:rFonts w:ascii="Times New Roman" w:hAnsi="Times New Roman" w:cs="Times New Roman"/>
          <w:sz w:val="24"/>
          <w:szCs w:val="24"/>
        </w:rPr>
        <w:t xml:space="preserve"> </w:t>
      </w:r>
      <w:r w:rsidRPr="00DB2407">
        <w:rPr>
          <w:rFonts w:ascii="Times New Roman" w:hAnsi="Times New Roman" w:cs="Times New Roman"/>
          <w:sz w:val="24"/>
          <w:szCs w:val="24"/>
        </w:rPr>
        <w:t>Капитальный ремонт такого здания признан экономически неэффективным.</w:t>
      </w:r>
    </w:p>
    <w:p w:rsidR="00382B16" w:rsidRPr="00DB2407" w:rsidRDefault="00382B16" w:rsidP="00BB47E4">
      <w:pPr>
        <w:widowControl/>
        <w:spacing w:line="360" w:lineRule="auto"/>
        <w:ind w:firstLine="720"/>
        <w:jc w:val="both"/>
        <w:rPr>
          <w:rFonts w:ascii="Times New Roman" w:hAnsi="Times New Roman" w:cs="Times New Roman"/>
          <w:strike/>
          <w:spacing w:val="-6"/>
          <w:sz w:val="24"/>
          <w:szCs w:val="24"/>
        </w:rPr>
      </w:pPr>
      <w:r w:rsidRPr="00DB2407">
        <w:rPr>
          <w:rFonts w:ascii="Times New Roman" w:hAnsi="Times New Roman" w:cs="Times New Roman" w:hint="eastAsia"/>
          <w:sz w:val="24"/>
          <w:szCs w:val="24"/>
        </w:rPr>
        <w:t>Наличие</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сверхнормативной</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утечки</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теплоносителя</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из</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тепловых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сетей</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связано</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в</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первую</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очередь</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с</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изношенностью</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участков</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трубопроводов</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После</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проведения</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работ</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по</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перекладке</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изношенных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трубопроводов</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потери</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теплоносителя</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со</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сверхнормативной</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утечкой</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должны</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снизиться</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до</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минимальных</w:t>
      </w:r>
      <w:r w:rsidRPr="00DB2407">
        <w:rPr>
          <w:rFonts w:ascii="Times New Roman" w:hAnsi="Times New Roman" w:cs="Times New Roman"/>
          <w:sz w:val="24"/>
          <w:szCs w:val="24"/>
        </w:rPr>
        <w:t xml:space="preserve"> </w:t>
      </w:r>
      <w:r w:rsidRPr="00DB2407">
        <w:rPr>
          <w:rFonts w:ascii="Times New Roman" w:hAnsi="Times New Roman" w:cs="Times New Roman" w:hint="eastAsia"/>
          <w:sz w:val="24"/>
          <w:szCs w:val="24"/>
        </w:rPr>
        <w:t>значений</w:t>
      </w:r>
      <w:r w:rsidRPr="00DB2407">
        <w:rPr>
          <w:rFonts w:ascii="Times New Roman" w:hAnsi="Times New Roman" w:cs="Times New Roman"/>
          <w:sz w:val="24"/>
          <w:szCs w:val="24"/>
        </w:rPr>
        <w:t xml:space="preserve">. </w:t>
      </w:r>
    </w:p>
    <w:p w:rsidR="00D023B5" w:rsidRPr="00DB2407" w:rsidRDefault="00382B16" w:rsidP="00382B16">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w:t>
      </w:r>
      <w:r w:rsidR="00BB47E4" w:rsidRPr="00DB2407">
        <w:rPr>
          <w:rFonts w:ascii="Times New Roman" w:hAnsi="Times New Roman" w:cs="Times New Roman"/>
          <w:sz w:val="24"/>
          <w:szCs w:val="24"/>
        </w:rPr>
        <w:t>исходя из норм тепловых потерь.</w:t>
      </w:r>
    </w:p>
    <w:p w:rsidR="0070310F" w:rsidRPr="00DB2407" w:rsidRDefault="0070310F" w:rsidP="0070310F">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Основным видом топлива для источников централизованного теплоснабжения в поселении являются дрова. </w:t>
      </w:r>
    </w:p>
    <w:p w:rsidR="0070310F" w:rsidRPr="00DB2407" w:rsidRDefault="00FB1624" w:rsidP="0070310F">
      <w:pPr>
        <w:widowControl/>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Перспективные значения п</w:t>
      </w:r>
      <w:r w:rsidR="0070310F" w:rsidRPr="00DB2407">
        <w:rPr>
          <w:rFonts w:ascii="Times New Roman" w:hAnsi="Times New Roman" w:cs="Times New Roman"/>
          <w:sz w:val="24"/>
          <w:szCs w:val="24"/>
        </w:rPr>
        <w:t>оказател</w:t>
      </w:r>
      <w:r w:rsidRPr="00DB2407">
        <w:rPr>
          <w:rFonts w:ascii="Times New Roman" w:hAnsi="Times New Roman" w:cs="Times New Roman"/>
          <w:sz w:val="24"/>
          <w:szCs w:val="24"/>
        </w:rPr>
        <w:t>ей</w:t>
      </w:r>
      <w:r w:rsidR="0070310F" w:rsidRPr="00DB2407">
        <w:rPr>
          <w:rFonts w:ascii="Times New Roman" w:hAnsi="Times New Roman" w:cs="Times New Roman"/>
          <w:sz w:val="24"/>
          <w:szCs w:val="24"/>
        </w:rPr>
        <w:t xml:space="preserve"> надежности и энергетической эффективности тепловых сетей и котельной дер. </w:t>
      </w:r>
      <w:proofErr w:type="gramStart"/>
      <w:r w:rsidR="0070310F" w:rsidRPr="00DB2407">
        <w:rPr>
          <w:rFonts w:ascii="Times New Roman" w:hAnsi="Times New Roman" w:cs="Times New Roman"/>
          <w:sz w:val="24"/>
          <w:szCs w:val="24"/>
        </w:rPr>
        <w:t>Ульяновская</w:t>
      </w:r>
      <w:proofErr w:type="gramEnd"/>
      <w:r w:rsidR="0070310F" w:rsidRPr="00DB2407">
        <w:rPr>
          <w:rFonts w:ascii="Times New Roman" w:hAnsi="Times New Roman" w:cs="Times New Roman"/>
          <w:sz w:val="24"/>
          <w:szCs w:val="24"/>
        </w:rPr>
        <w:t xml:space="preserve"> сельского поселения "Ростово-Минское" Устьянского муниципального района Архангельской области представлены в таблице.</w:t>
      </w:r>
    </w:p>
    <w:p w:rsidR="0070310F" w:rsidRPr="00DB2407" w:rsidRDefault="0070310F" w:rsidP="00BB47E4">
      <w:pPr>
        <w:widowControl/>
        <w:spacing w:line="360" w:lineRule="auto"/>
        <w:ind w:firstLine="720"/>
        <w:jc w:val="both"/>
        <w:rPr>
          <w:rFonts w:ascii="Times New Roman" w:hAnsi="Times New Roman" w:cs="Times New Roman"/>
          <w:sz w:val="24"/>
          <w:szCs w:val="24"/>
        </w:rPr>
        <w:sectPr w:rsidR="0070310F" w:rsidRPr="00DB2407" w:rsidSect="00DB0E00">
          <w:headerReference w:type="default" r:id="rId86"/>
          <w:footerReference w:type="even" r:id="rId87"/>
          <w:footerReference w:type="default" r:id="rId88"/>
          <w:headerReference w:type="first" r:id="rId89"/>
          <w:pgSz w:w="11909" w:h="16834" w:code="9"/>
          <w:pgMar w:top="561" w:right="851" w:bottom="1134" w:left="1440" w:header="181" w:footer="720" w:gutter="0"/>
          <w:cols w:space="60"/>
          <w:noEndnote/>
          <w:titlePg/>
          <w:docGrid w:linePitch="272"/>
        </w:sectPr>
      </w:pPr>
    </w:p>
    <w:tbl>
      <w:tblPr>
        <w:tblW w:w="14796" w:type="dxa"/>
        <w:tblInd w:w="93" w:type="dxa"/>
        <w:tblLayout w:type="fixed"/>
        <w:tblCellMar>
          <w:left w:w="0" w:type="dxa"/>
          <w:right w:w="0" w:type="dxa"/>
        </w:tblCellMar>
        <w:tblLook w:val="04A0"/>
      </w:tblPr>
      <w:tblGrid>
        <w:gridCol w:w="2850"/>
        <w:gridCol w:w="606"/>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BB47E4" w:rsidRPr="00DB2407" w:rsidTr="00BB47E4">
        <w:trPr>
          <w:trHeight w:val="274"/>
        </w:trPr>
        <w:tc>
          <w:tcPr>
            <w:tcW w:w="285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lastRenderedPageBreak/>
              <w:t>Перечень показателей</w:t>
            </w:r>
          </w:p>
        </w:tc>
        <w:tc>
          <w:tcPr>
            <w:tcW w:w="11946" w:type="dxa"/>
            <w:gridSpan w:val="21"/>
            <w:tcBorders>
              <w:top w:val="single" w:sz="4" w:space="0" w:color="auto"/>
              <w:left w:val="nil"/>
              <w:bottom w:val="single" w:sz="4" w:space="0" w:color="auto"/>
              <w:right w:val="single" w:sz="4" w:space="0" w:color="auto"/>
            </w:tcBorders>
            <w:shd w:val="clear" w:color="auto" w:fill="auto"/>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Значения показателя</w:t>
            </w:r>
          </w:p>
        </w:tc>
      </w:tr>
      <w:tr w:rsidR="00BB47E4" w:rsidRPr="00DB2407" w:rsidTr="00BB47E4">
        <w:trPr>
          <w:trHeight w:val="277"/>
        </w:trPr>
        <w:tc>
          <w:tcPr>
            <w:tcW w:w="2850" w:type="dxa"/>
            <w:vMerge/>
            <w:tcBorders>
              <w:top w:val="single" w:sz="4" w:space="0" w:color="auto"/>
              <w:left w:val="single" w:sz="4" w:space="0" w:color="auto"/>
              <w:bottom w:val="single" w:sz="4" w:space="0" w:color="000000"/>
              <w:right w:val="single" w:sz="4" w:space="0" w:color="auto"/>
            </w:tcBorders>
            <w:vAlign w:val="center"/>
            <w:hideMark/>
          </w:tcPr>
          <w:p w:rsidR="00BB47E4" w:rsidRPr="00DB2407" w:rsidRDefault="00BB47E4" w:rsidP="00BB47E4">
            <w:pPr>
              <w:widowControl/>
              <w:autoSpaceDE/>
              <w:autoSpaceDN/>
              <w:adjustRightInd/>
              <w:rPr>
                <w:rFonts w:ascii="Times New Roman" w:hAnsi="Times New Roman" w:cs="Times New Roman"/>
                <w:color w:val="000000"/>
              </w:rPr>
            </w:pPr>
          </w:p>
        </w:tc>
        <w:tc>
          <w:tcPr>
            <w:tcW w:w="606"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2020</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2021</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2022</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2023</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2024</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2025</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2026</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2027</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2028</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2029</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2030</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2031</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2032</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2033</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2034</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2035</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2036</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2037</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2038</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2039</w:t>
            </w:r>
          </w:p>
        </w:tc>
        <w:tc>
          <w:tcPr>
            <w:tcW w:w="567" w:type="dxa"/>
            <w:tcBorders>
              <w:top w:val="nil"/>
              <w:left w:val="nil"/>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2040</w:t>
            </w:r>
          </w:p>
        </w:tc>
      </w:tr>
      <w:tr w:rsidR="00BB47E4" w:rsidRPr="00DB2407" w:rsidTr="00BB47E4">
        <w:trPr>
          <w:trHeight w:val="96"/>
        </w:trPr>
        <w:tc>
          <w:tcPr>
            <w:tcW w:w="14796" w:type="dxa"/>
            <w:gridSpan w:val="22"/>
            <w:tcBorders>
              <w:top w:val="single" w:sz="4" w:space="0" w:color="auto"/>
              <w:left w:val="single" w:sz="4" w:space="0" w:color="auto"/>
              <w:bottom w:val="single" w:sz="4" w:space="0" w:color="auto"/>
              <w:right w:val="single" w:sz="4" w:space="0" w:color="000000"/>
            </w:tcBorders>
            <w:shd w:val="clear" w:color="auto" w:fill="auto"/>
            <w:vAlign w:val="center"/>
            <w:hideMark/>
          </w:tcPr>
          <w:p w:rsidR="00BB47E4" w:rsidRPr="00DB2407" w:rsidRDefault="00BB47E4" w:rsidP="00BB47E4">
            <w:pPr>
              <w:widowControl/>
              <w:autoSpaceDE/>
              <w:autoSpaceDN/>
              <w:adjustRightInd/>
              <w:rPr>
                <w:rFonts w:ascii="Times New Roman" w:hAnsi="Times New Roman" w:cs="Times New Roman"/>
                <w:color w:val="000000"/>
              </w:rPr>
            </w:pPr>
            <w:r w:rsidRPr="00DB2407">
              <w:rPr>
                <w:rFonts w:ascii="Times New Roman" w:hAnsi="Times New Roman" w:cs="Times New Roman"/>
                <w:color w:val="000000"/>
              </w:rPr>
              <w:t>1.     Показатели надежности</w:t>
            </w:r>
          </w:p>
        </w:tc>
      </w:tr>
      <w:tr w:rsidR="00BB47E4" w:rsidRPr="00DB2407" w:rsidTr="00BB47E4">
        <w:trPr>
          <w:trHeight w:val="1408"/>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rPr>
                <w:rFonts w:ascii="Times New Roman" w:hAnsi="Times New Roman" w:cs="Times New Roman"/>
                <w:color w:val="000000"/>
              </w:rPr>
            </w:pPr>
            <w:r w:rsidRPr="00DB2407">
              <w:rPr>
                <w:rFonts w:ascii="Times New Roman" w:hAnsi="Times New Roman" w:cs="Times New Roman"/>
                <w:color w:val="000000"/>
              </w:rPr>
              <w:t xml:space="preserve">1.1. Количество прекращений подачи тепловой энергии, теплоносителя в результате технологических нарушений на тепловых сетях на 1 км тепловых сетей, ед./км  </w:t>
            </w:r>
          </w:p>
        </w:tc>
        <w:tc>
          <w:tcPr>
            <w:tcW w:w="606"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r>
      <w:tr w:rsidR="00BB47E4" w:rsidRPr="00DB2407" w:rsidTr="00BB47E4">
        <w:trPr>
          <w:trHeight w:val="1129"/>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rPr>
                <w:rFonts w:ascii="Times New Roman" w:hAnsi="Times New Roman" w:cs="Times New Roman"/>
                <w:color w:val="000000"/>
              </w:rPr>
            </w:pPr>
            <w:r w:rsidRPr="00DB2407">
              <w:rPr>
                <w:rFonts w:ascii="Times New Roman" w:hAnsi="Times New Roman" w:cs="Times New Roman"/>
                <w:color w:val="000000"/>
              </w:rPr>
              <w:t>1.2.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ед./Гкал</w:t>
            </w:r>
          </w:p>
        </w:tc>
        <w:tc>
          <w:tcPr>
            <w:tcW w:w="606"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0,0</w:t>
            </w:r>
          </w:p>
        </w:tc>
      </w:tr>
      <w:tr w:rsidR="00BB47E4" w:rsidRPr="00DB2407" w:rsidTr="00BB47E4">
        <w:trPr>
          <w:trHeight w:val="96"/>
        </w:trPr>
        <w:tc>
          <w:tcPr>
            <w:tcW w:w="14796" w:type="dxa"/>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rPr>
                <w:rFonts w:ascii="Times New Roman" w:hAnsi="Times New Roman" w:cs="Times New Roman"/>
                <w:color w:val="000000"/>
              </w:rPr>
            </w:pPr>
            <w:r w:rsidRPr="00DB2407">
              <w:rPr>
                <w:rFonts w:ascii="Times New Roman" w:hAnsi="Times New Roman" w:cs="Times New Roman"/>
                <w:color w:val="000000"/>
              </w:rPr>
              <w:t>2.     Показатели энергетической эффективности</w:t>
            </w:r>
          </w:p>
        </w:tc>
      </w:tr>
      <w:tr w:rsidR="00BB47E4" w:rsidRPr="00DB2407" w:rsidTr="00BB47E4">
        <w:trPr>
          <w:trHeight w:val="1215"/>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rPr>
                <w:rFonts w:ascii="Times New Roman" w:hAnsi="Times New Roman" w:cs="Times New Roman"/>
                <w:color w:val="000000"/>
              </w:rPr>
            </w:pPr>
            <w:r w:rsidRPr="00DB2407">
              <w:rPr>
                <w:rFonts w:ascii="Times New Roman" w:hAnsi="Times New Roman" w:cs="Times New Roman"/>
                <w:color w:val="000000"/>
              </w:rPr>
              <w:t xml:space="preserve">2.1. Удельный расход топлива на производство единицы тепловой энергии, отпускаемой с коллекторов источников тепловой энергии, </w:t>
            </w:r>
            <w:proofErr w:type="gramStart"/>
            <w:r w:rsidRPr="00DB2407">
              <w:rPr>
                <w:rFonts w:ascii="Times New Roman" w:hAnsi="Times New Roman" w:cs="Times New Roman"/>
                <w:color w:val="000000"/>
              </w:rPr>
              <w:t>кг</w:t>
            </w:r>
            <w:proofErr w:type="gramEnd"/>
            <w:r w:rsidRPr="00DB2407">
              <w:rPr>
                <w:rFonts w:ascii="Times New Roman" w:hAnsi="Times New Roman" w:cs="Times New Roman"/>
                <w:color w:val="000000"/>
              </w:rPr>
              <w:t xml:space="preserve"> </w:t>
            </w:r>
            <w:proofErr w:type="spellStart"/>
            <w:r w:rsidRPr="00DB2407">
              <w:rPr>
                <w:rFonts w:ascii="Times New Roman" w:hAnsi="Times New Roman" w:cs="Times New Roman"/>
                <w:color w:val="000000"/>
              </w:rPr>
              <w:t>у.т</w:t>
            </w:r>
            <w:proofErr w:type="spellEnd"/>
            <w:r w:rsidRPr="00DB2407">
              <w:rPr>
                <w:rFonts w:ascii="Times New Roman" w:hAnsi="Times New Roman" w:cs="Times New Roman"/>
                <w:color w:val="000000"/>
              </w:rPr>
              <w:t xml:space="preserve">./Гкал Топливо - дрова </w:t>
            </w:r>
          </w:p>
        </w:tc>
        <w:tc>
          <w:tcPr>
            <w:tcW w:w="606"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217,5</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217,5</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217,5</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191,6</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191,6</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191,6</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191,6</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191,6</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192,5</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192,5</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192,5</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192,5</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192,5</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193,4</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193,4</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193,4</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193,4</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193,4</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195,2</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195,2</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195,2</w:t>
            </w:r>
          </w:p>
        </w:tc>
      </w:tr>
      <w:tr w:rsidR="00BB47E4" w:rsidRPr="00DB2407" w:rsidTr="00BB47E4">
        <w:trPr>
          <w:trHeight w:val="1249"/>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rPr>
                <w:rFonts w:ascii="Times New Roman" w:hAnsi="Times New Roman" w:cs="Times New Roman"/>
                <w:color w:val="000000"/>
              </w:rPr>
            </w:pPr>
            <w:r w:rsidRPr="00DB2407">
              <w:rPr>
                <w:rFonts w:ascii="Times New Roman" w:hAnsi="Times New Roman" w:cs="Times New Roman"/>
                <w:color w:val="000000"/>
              </w:rPr>
              <w:t>2.2. Отношение величины  технологических потерь тепловой энергии, теплоносителя к материальной характеристике тепловой сети, Гкал/м</w:t>
            </w:r>
            <w:proofErr w:type="gramStart"/>
            <w:r w:rsidRPr="00DB2407">
              <w:rPr>
                <w:rFonts w:ascii="Times New Roman" w:hAnsi="Times New Roman" w:cs="Times New Roman"/>
                <w:color w:val="000000"/>
                <w:vertAlign w:val="superscript"/>
              </w:rPr>
              <w:t>2</w:t>
            </w:r>
            <w:proofErr w:type="gramEnd"/>
          </w:p>
        </w:tc>
        <w:tc>
          <w:tcPr>
            <w:tcW w:w="606"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2,43</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2,43</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2,43</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2,41</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2,41</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2,41</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2,41</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2,41</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1,92</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1,31</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1,31</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1,31</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1,31</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1,31</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1,31</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1,31</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1,31</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1,31</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1,31</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1,31</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1,31</w:t>
            </w:r>
          </w:p>
        </w:tc>
      </w:tr>
      <w:tr w:rsidR="00BB47E4" w:rsidRPr="00DB2407" w:rsidTr="00BB47E4">
        <w:trPr>
          <w:trHeight w:val="96"/>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BB47E4" w:rsidRPr="00DB2407" w:rsidRDefault="00BB47E4" w:rsidP="00BB47E4">
            <w:pPr>
              <w:widowControl/>
              <w:autoSpaceDE/>
              <w:autoSpaceDN/>
              <w:adjustRightInd/>
              <w:rPr>
                <w:rFonts w:ascii="Times New Roman" w:hAnsi="Times New Roman" w:cs="Times New Roman"/>
                <w:color w:val="000000"/>
              </w:rPr>
            </w:pPr>
            <w:r w:rsidRPr="00DB2407">
              <w:rPr>
                <w:rFonts w:ascii="Times New Roman" w:hAnsi="Times New Roman" w:cs="Times New Roman"/>
                <w:color w:val="000000"/>
              </w:rPr>
              <w:t>2.3. Величина технологических потерь при передаче тепловой энергии, теплоносителя по тепловым сетям, Гкал</w:t>
            </w:r>
          </w:p>
        </w:tc>
        <w:tc>
          <w:tcPr>
            <w:tcW w:w="606"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305,3</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305,3</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305,3</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302,8</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317,6</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317,6</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317,6</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317,6</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252,2</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171,9</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171,9</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171,9</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171,9</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171,9</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171,9</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171,9</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171,9</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171,9</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171,9</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171,9</w:t>
            </w:r>
          </w:p>
        </w:tc>
        <w:tc>
          <w:tcPr>
            <w:tcW w:w="567" w:type="dxa"/>
            <w:tcBorders>
              <w:top w:val="nil"/>
              <w:left w:val="nil"/>
              <w:bottom w:val="single" w:sz="4" w:space="0" w:color="auto"/>
              <w:right w:val="single" w:sz="4" w:space="0" w:color="auto"/>
            </w:tcBorders>
            <w:shd w:val="clear" w:color="auto" w:fill="auto"/>
            <w:noWrap/>
            <w:vAlign w:val="center"/>
            <w:hideMark/>
          </w:tcPr>
          <w:p w:rsidR="00BB47E4" w:rsidRPr="00DB2407" w:rsidRDefault="00BB47E4" w:rsidP="00BB47E4">
            <w:pPr>
              <w:widowControl/>
              <w:autoSpaceDE/>
              <w:autoSpaceDN/>
              <w:adjustRightInd/>
              <w:jc w:val="center"/>
              <w:rPr>
                <w:rFonts w:ascii="Times New Roman" w:hAnsi="Times New Roman" w:cs="Times New Roman"/>
                <w:color w:val="000000"/>
              </w:rPr>
            </w:pPr>
            <w:r w:rsidRPr="00DB2407">
              <w:rPr>
                <w:rFonts w:ascii="Times New Roman" w:hAnsi="Times New Roman" w:cs="Times New Roman"/>
                <w:color w:val="000000"/>
              </w:rPr>
              <w:t>171,9</w:t>
            </w:r>
          </w:p>
        </w:tc>
      </w:tr>
    </w:tbl>
    <w:p w:rsidR="00BB47E4" w:rsidRPr="00DB2407" w:rsidRDefault="00BB47E4" w:rsidP="00BB47E4">
      <w:pPr>
        <w:widowControl/>
        <w:spacing w:line="360" w:lineRule="auto"/>
        <w:jc w:val="both"/>
        <w:rPr>
          <w:rFonts w:ascii="Times New Roman" w:hAnsi="Times New Roman" w:cs="Times New Roman"/>
          <w:sz w:val="24"/>
          <w:szCs w:val="24"/>
        </w:rPr>
        <w:sectPr w:rsidR="00BB47E4" w:rsidRPr="00DB2407" w:rsidSect="00BB47E4">
          <w:pgSz w:w="16834" w:h="11909" w:orient="landscape" w:code="9"/>
          <w:pgMar w:top="1440" w:right="561" w:bottom="851" w:left="1134" w:header="181" w:footer="720" w:gutter="0"/>
          <w:cols w:space="60"/>
          <w:noEndnote/>
          <w:titlePg/>
          <w:docGrid w:linePitch="272"/>
        </w:sectPr>
      </w:pPr>
    </w:p>
    <w:p w:rsidR="00531ECD" w:rsidRPr="00DB2407" w:rsidRDefault="00531ECD" w:rsidP="00531ECD">
      <w:pPr>
        <w:pStyle w:val="1"/>
        <w:spacing w:before="0" w:after="0"/>
        <w:jc w:val="both"/>
      </w:pPr>
      <w:bookmarkStart w:id="12" w:name="_Toc116918532"/>
      <w:r w:rsidRPr="00DB2407">
        <w:lastRenderedPageBreak/>
        <w:t>Предложения по строительству, реконструкции и техническому перевооружению источников тепловой энергии</w:t>
      </w:r>
      <w:bookmarkEnd w:id="12"/>
    </w:p>
    <w:p w:rsidR="007A7AB1" w:rsidRPr="00DB2407" w:rsidRDefault="006E3FA4" w:rsidP="007A7AB1">
      <w:pPr>
        <w:widowControl/>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В целях модернизации системы теплоснабжения на территории </w:t>
      </w:r>
      <w:r w:rsidRPr="00DB2407">
        <w:rPr>
          <w:rFonts w:ascii="Times New Roman" w:hAnsi="Times New Roman" w:cs="Times New Roman"/>
          <w:sz w:val="24"/>
          <w:szCs w:val="24"/>
        </w:rPr>
        <w:br/>
        <w:t xml:space="preserve">дер. </w:t>
      </w:r>
      <w:proofErr w:type="gramStart"/>
      <w:r w:rsidRPr="00DB2407">
        <w:rPr>
          <w:rFonts w:ascii="Times New Roman" w:hAnsi="Times New Roman" w:cs="Times New Roman"/>
          <w:sz w:val="24"/>
          <w:szCs w:val="24"/>
        </w:rPr>
        <w:t>Ульяновская</w:t>
      </w:r>
      <w:proofErr w:type="gramEnd"/>
      <w:r w:rsidRPr="00DB2407">
        <w:rPr>
          <w:rFonts w:ascii="Times New Roman" w:hAnsi="Times New Roman" w:cs="Times New Roman"/>
          <w:sz w:val="24"/>
          <w:szCs w:val="24"/>
        </w:rPr>
        <w:t xml:space="preserve"> муниципального образования «Ростовско-Минское» Устьянского муниципального района предлагается:</w:t>
      </w:r>
    </w:p>
    <w:p w:rsidR="006E3FA4" w:rsidRPr="00DB2407" w:rsidRDefault="006E3FA4" w:rsidP="007A7AB1">
      <w:pPr>
        <w:widowControl/>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 строительство новой котельной (вид топлива – </w:t>
      </w:r>
      <w:r w:rsidR="00196218" w:rsidRPr="00DB2407">
        <w:rPr>
          <w:rFonts w:ascii="Times New Roman" w:hAnsi="Times New Roman" w:cs="Times New Roman"/>
          <w:sz w:val="24"/>
          <w:szCs w:val="24"/>
        </w:rPr>
        <w:t>дрова</w:t>
      </w:r>
      <w:r w:rsidRPr="00DB2407">
        <w:rPr>
          <w:rFonts w:ascii="Times New Roman" w:hAnsi="Times New Roman" w:cs="Times New Roman"/>
          <w:sz w:val="24"/>
          <w:szCs w:val="24"/>
        </w:rPr>
        <w:t xml:space="preserve">), мощностью </w:t>
      </w:r>
      <w:r w:rsidR="00196218" w:rsidRPr="00DB2407">
        <w:rPr>
          <w:rFonts w:ascii="Times New Roman" w:hAnsi="Times New Roman" w:cs="Times New Roman"/>
          <w:sz w:val="24"/>
          <w:szCs w:val="24"/>
        </w:rPr>
        <w:t>1,63</w:t>
      </w:r>
      <w:r w:rsidRPr="00DB2407">
        <w:rPr>
          <w:rFonts w:ascii="Times New Roman" w:hAnsi="Times New Roman" w:cs="Times New Roman"/>
          <w:sz w:val="24"/>
          <w:szCs w:val="24"/>
        </w:rPr>
        <w:t xml:space="preserve"> </w:t>
      </w:r>
      <w:r w:rsidR="00196218" w:rsidRPr="00DB2407">
        <w:rPr>
          <w:rFonts w:ascii="Times New Roman" w:hAnsi="Times New Roman" w:cs="Times New Roman"/>
          <w:sz w:val="24"/>
          <w:szCs w:val="24"/>
        </w:rPr>
        <w:t>Гкал/</w:t>
      </w:r>
      <w:proofErr w:type="gramStart"/>
      <w:r w:rsidR="00196218" w:rsidRPr="00DB2407">
        <w:rPr>
          <w:rFonts w:ascii="Times New Roman" w:hAnsi="Times New Roman" w:cs="Times New Roman"/>
          <w:sz w:val="24"/>
          <w:szCs w:val="24"/>
        </w:rPr>
        <w:t>ч</w:t>
      </w:r>
      <w:proofErr w:type="gramEnd"/>
      <w:r w:rsidRPr="00DB2407">
        <w:rPr>
          <w:rFonts w:ascii="Times New Roman" w:hAnsi="Times New Roman" w:cs="Times New Roman"/>
          <w:sz w:val="24"/>
          <w:szCs w:val="24"/>
        </w:rPr>
        <w:t xml:space="preserve"> с вводом объекта в 202</w:t>
      </w:r>
      <w:r w:rsidR="00196218" w:rsidRPr="00DB2407">
        <w:rPr>
          <w:rFonts w:ascii="Times New Roman" w:hAnsi="Times New Roman" w:cs="Times New Roman"/>
          <w:sz w:val="24"/>
          <w:szCs w:val="24"/>
        </w:rPr>
        <w:t>3</w:t>
      </w:r>
      <w:r w:rsidRPr="00DB2407">
        <w:rPr>
          <w:rFonts w:ascii="Times New Roman" w:hAnsi="Times New Roman" w:cs="Times New Roman"/>
          <w:sz w:val="24"/>
          <w:szCs w:val="24"/>
        </w:rPr>
        <w:t xml:space="preserve"> году, вывод действующей котельной из эксплуатации в 202</w:t>
      </w:r>
      <w:r w:rsidR="00196218" w:rsidRPr="00DB2407">
        <w:rPr>
          <w:rFonts w:ascii="Times New Roman" w:hAnsi="Times New Roman" w:cs="Times New Roman"/>
          <w:sz w:val="24"/>
          <w:szCs w:val="24"/>
        </w:rPr>
        <w:t>3</w:t>
      </w:r>
      <w:r w:rsidRPr="00DB2407">
        <w:rPr>
          <w:rFonts w:ascii="Times New Roman" w:hAnsi="Times New Roman" w:cs="Times New Roman"/>
          <w:sz w:val="24"/>
          <w:szCs w:val="24"/>
        </w:rPr>
        <w:t xml:space="preserve"> году.</w:t>
      </w:r>
    </w:p>
    <w:p w:rsidR="006E3FA4" w:rsidRPr="00DB2407" w:rsidRDefault="006E3FA4" w:rsidP="007A7AB1">
      <w:pPr>
        <w:widowControl/>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План-график по модернизации (реконструкции) источников теплоснабжения </w:t>
      </w:r>
      <w:r w:rsidR="00196218" w:rsidRPr="00DB2407">
        <w:rPr>
          <w:rFonts w:ascii="Times New Roman" w:hAnsi="Times New Roman" w:cs="Times New Roman"/>
          <w:sz w:val="24"/>
          <w:szCs w:val="24"/>
        </w:rPr>
        <w:br/>
      </w:r>
      <w:r w:rsidRPr="00DB2407">
        <w:rPr>
          <w:rFonts w:ascii="Times New Roman" w:hAnsi="Times New Roman" w:cs="Times New Roman"/>
          <w:sz w:val="24"/>
          <w:szCs w:val="24"/>
        </w:rPr>
        <w:t xml:space="preserve">на территории дер. </w:t>
      </w:r>
      <w:proofErr w:type="gramStart"/>
      <w:r w:rsidRPr="00DB2407">
        <w:rPr>
          <w:rFonts w:ascii="Times New Roman" w:hAnsi="Times New Roman" w:cs="Times New Roman"/>
          <w:sz w:val="24"/>
          <w:szCs w:val="24"/>
        </w:rPr>
        <w:t>Ульяновская</w:t>
      </w:r>
      <w:proofErr w:type="gramEnd"/>
      <w:r w:rsidRPr="00DB2407">
        <w:rPr>
          <w:rFonts w:ascii="Times New Roman" w:hAnsi="Times New Roman" w:cs="Times New Roman"/>
          <w:sz w:val="24"/>
          <w:szCs w:val="24"/>
        </w:rPr>
        <w:t xml:space="preserve"> муниципального образования «Ростовско-Минское» Устьянского муниципального района:</w:t>
      </w:r>
    </w:p>
    <w:tbl>
      <w:tblPr>
        <w:tblStyle w:val="af5"/>
        <w:tblW w:w="0" w:type="auto"/>
        <w:tblLook w:val="04A0"/>
      </w:tblPr>
      <w:tblGrid>
        <w:gridCol w:w="1951"/>
        <w:gridCol w:w="1843"/>
        <w:gridCol w:w="1559"/>
        <w:gridCol w:w="1796"/>
        <w:gridCol w:w="2315"/>
      </w:tblGrid>
      <w:tr w:rsidR="009E6715" w:rsidRPr="00DB2407" w:rsidTr="009E6715">
        <w:tc>
          <w:tcPr>
            <w:tcW w:w="1951" w:type="dxa"/>
          </w:tcPr>
          <w:p w:rsidR="009E6715" w:rsidRPr="00DB2407" w:rsidRDefault="009E6715" w:rsidP="006E3FA4">
            <w:pPr>
              <w:widowControl/>
              <w:jc w:val="center"/>
              <w:rPr>
                <w:rFonts w:ascii="Times New Roman" w:hAnsi="Times New Roman" w:cs="Times New Roman"/>
                <w:sz w:val="24"/>
                <w:szCs w:val="24"/>
              </w:rPr>
            </w:pPr>
            <w:r w:rsidRPr="00DB2407">
              <w:rPr>
                <w:rFonts w:ascii="Times New Roman" w:hAnsi="Times New Roman" w:cs="Times New Roman"/>
                <w:sz w:val="24"/>
                <w:szCs w:val="24"/>
              </w:rPr>
              <w:t>Название мероприятия</w:t>
            </w:r>
          </w:p>
        </w:tc>
        <w:tc>
          <w:tcPr>
            <w:tcW w:w="1843" w:type="dxa"/>
          </w:tcPr>
          <w:p w:rsidR="009E6715" w:rsidRPr="00DB2407" w:rsidRDefault="009E6715" w:rsidP="00196218">
            <w:pPr>
              <w:widowControl/>
              <w:jc w:val="center"/>
              <w:rPr>
                <w:rFonts w:ascii="Times New Roman" w:hAnsi="Times New Roman" w:cs="Times New Roman"/>
                <w:sz w:val="24"/>
                <w:szCs w:val="24"/>
              </w:rPr>
            </w:pPr>
            <w:r w:rsidRPr="00DB2407">
              <w:rPr>
                <w:rFonts w:ascii="Times New Roman" w:hAnsi="Times New Roman" w:cs="Times New Roman"/>
                <w:sz w:val="24"/>
                <w:szCs w:val="24"/>
              </w:rPr>
              <w:t>Мощность (Гкал/ч)</w:t>
            </w:r>
          </w:p>
        </w:tc>
        <w:tc>
          <w:tcPr>
            <w:tcW w:w="1559" w:type="dxa"/>
          </w:tcPr>
          <w:p w:rsidR="009E6715" w:rsidRPr="00DB2407" w:rsidRDefault="009E6715" w:rsidP="006E3FA4">
            <w:pPr>
              <w:widowControl/>
              <w:jc w:val="center"/>
              <w:rPr>
                <w:rFonts w:ascii="Times New Roman" w:hAnsi="Times New Roman" w:cs="Times New Roman"/>
                <w:sz w:val="24"/>
                <w:szCs w:val="24"/>
              </w:rPr>
            </w:pPr>
            <w:r w:rsidRPr="00DB2407">
              <w:rPr>
                <w:rFonts w:ascii="Times New Roman" w:hAnsi="Times New Roman" w:cs="Times New Roman"/>
                <w:sz w:val="24"/>
                <w:szCs w:val="24"/>
              </w:rPr>
              <w:t>Вид работ</w:t>
            </w:r>
          </w:p>
        </w:tc>
        <w:tc>
          <w:tcPr>
            <w:tcW w:w="1796" w:type="dxa"/>
          </w:tcPr>
          <w:p w:rsidR="009E6715" w:rsidRPr="00DB2407" w:rsidRDefault="009E6715" w:rsidP="006E3FA4">
            <w:pPr>
              <w:widowControl/>
              <w:jc w:val="center"/>
              <w:rPr>
                <w:rFonts w:ascii="Times New Roman" w:hAnsi="Times New Roman" w:cs="Times New Roman"/>
                <w:sz w:val="24"/>
                <w:szCs w:val="24"/>
              </w:rPr>
            </w:pPr>
            <w:r w:rsidRPr="00DB2407">
              <w:rPr>
                <w:rFonts w:ascii="Times New Roman" w:hAnsi="Times New Roman" w:cs="Times New Roman"/>
                <w:sz w:val="24"/>
                <w:szCs w:val="24"/>
              </w:rPr>
              <w:t>Год реализации мероприятия</w:t>
            </w:r>
          </w:p>
        </w:tc>
        <w:tc>
          <w:tcPr>
            <w:tcW w:w="2315" w:type="dxa"/>
          </w:tcPr>
          <w:p w:rsidR="009E6715" w:rsidRPr="00DB2407" w:rsidRDefault="009E6715" w:rsidP="006E3FA4">
            <w:pPr>
              <w:widowControl/>
              <w:jc w:val="center"/>
              <w:rPr>
                <w:rFonts w:ascii="Times New Roman" w:hAnsi="Times New Roman" w:cs="Times New Roman"/>
                <w:sz w:val="24"/>
                <w:szCs w:val="24"/>
              </w:rPr>
            </w:pPr>
            <w:r w:rsidRPr="00DB2407">
              <w:rPr>
                <w:rFonts w:ascii="Times New Roman" w:hAnsi="Times New Roman" w:cs="Times New Roman"/>
                <w:sz w:val="24"/>
                <w:szCs w:val="24"/>
              </w:rPr>
              <w:t>Стоимость реализации мероприятия, тыс. руб.</w:t>
            </w:r>
          </w:p>
        </w:tc>
      </w:tr>
      <w:tr w:rsidR="009E6715" w:rsidRPr="00DB2407" w:rsidTr="009E6715">
        <w:tc>
          <w:tcPr>
            <w:tcW w:w="1951" w:type="dxa"/>
          </w:tcPr>
          <w:p w:rsidR="009E6715" w:rsidRPr="00DB2407" w:rsidRDefault="009E6715" w:rsidP="00196218">
            <w:pPr>
              <w:widowControl/>
              <w:jc w:val="center"/>
              <w:rPr>
                <w:rFonts w:ascii="Times New Roman" w:hAnsi="Times New Roman" w:cs="Times New Roman"/>
                <w:sz w:val="24"/>
                <w:szCs w:val="24"/>
              </w:rPr>
            </w:pPr>
            <w:r w:rsidRPr="00DB2407">
              <w:rPr>
                <w:rFonts w:ascii="Times New Roman" w:hAnsi="Times New Roman" w:cs="Times New Roman"/>
                <w:sz w:val="24"/>
                <w:szCs w:val="24"/>
              </w:rPr>
              <w:t>Строительство новой котельной</w:t>
            </w:r>
          </w:p>
        </w:tc>
        <w:tc>
          <w:tcPr>
            <w:tcW w:w="1843" w:type="dxa"/>
          </w:tcPr>
          <w:p w:rsidR="009E6715" w:rsidRPr="00DB2407" w:rsidRDefault="009E6715" w:rsidP="00196218">
            <w:pPr>
              <w:widowControl/>
              <w:jc w:val="center"/>
              <w:rPr>
                <w:rFonts w:ascii="Times New Roman" w:hAnsi="Times New Roman" w:cs="Times New Roman"/>
                <w:sz w:val="24"/>
                <w:szCs w:val="24"/>
              </w:rPr>
            </w:pPr>
            <w:r w:rsidRPr="00DB2407">
              <w:rPr>
                <w:rFonts w:ascii="Times New Roman" w:hAnsi="Times New Roman" w:cs="Times New Roman"/>
                <w:sz w:val="24"/>
                <w:szCs w:val="24"/>
              </w:rPr>
              <w:t>1,63</w:t>
            </w:r>
          </w:p>
        </w:tc>
        <w:tc>
          <w:tcPr>
            <w:tcW w:w="1559" w:type="dxa"/>
          </w:tcPr>
          <w:p w:rsidR="009E6715" w:rsidRPr="00DB2407" w:rsidRDefault="009E6715" w:rsidP="00196218">
            <w:pPr>
              <w:widowControl/>
              <w:jc w:val="center"/>
              <w:rPr>
                <w:rFonts w:ascii="Times New Roman" w:hAnsi="Times New Roman" w:cs="Times New Roman"/>
                <w:sz w:val="24"/>
                <w:szCs w:val="24"/>
              </w:rPr>
            </w:pPr>
            <w:r w:rsidRPr="00DB2407">
              <w:rPr>
                <w:rFonts w:ascii="Times New Roman" w:hAnsi="Times New Roman" w:cs="Times New Roman"/>
                <w:sz w:val="24"/>
                <w:szCs w:val="24"/>
              </w:rPr>
              <w:t>ПИР + СМР</w:t>
            </w:r>
          </w:p>
        </w:tc>
        <w:tc>
          <w:tcPr>
            <w:tcW w:w="1796" w:type="dxa"/>
          </w:tcPr>
          <w:p w:rsidR="009E6715" w:rsidRPr="00DB2407" w:rsidRDefault="009E6715" w:rsidP="00196218">
            <w:pPr>
              <w:widowControl/>
              <w:jc w:val="center"/>
              <w:rPr>
                <w:rFonts w:ascii="Times New Roman" w:hAnsi="Times New Roman" w:cs="Times New Roman"/>
                <w:sz w:val="24"/>
                <w:szCs w:val="24"/>
              </w:rPr>
            </w:pPr>
            <w:r w:rsidRPr="00DB2407">
              <w:rPr>
                <w:rFonts w:ascii="Times New Roman" w:hAnsi="Times New Roman" w:cs="Times New Roman"/>
                <w:sz w:val="24"/>
                <w:szCs w:val="24"/>
              </w:rPr>
              <w:t>2022 – 2023</w:t>
            </w:r>
          </w:p>
        </w:tc>
        <w:tc>
          <w:tcPr>
            <w:tcW w:w="2315" w:type="dxa"/>
          </w:tcPr>
          <w:p w:rsidR="009E6715" w:rsidRPr="00DB2407" w:rsidRDefault="002D11A9" w:rsidP="00E05EBA">
            <w:pPr>
              <w:widowControl/>
              <w:jc w:val="center"/>
              <w:rPr>
                <w:rFonts w:ascii="Times New Roman" w:hAnsi="Times New Roman" w:cs="Times New Roman"/>
                <w:sz w:val="24"/>
                <w:szCs w:val="24"/>
              </w:rPr>
            </w:pPr>
            <w:r>
              <w:rPr>
                <w:rFonts w:ascii="Times New Roman" w:hAnsi="Times New Roman" w:cs="Times New Roman"/>
                <w:sz w:val="24"/>
                <w:szCs w:val="24"/>
              </w:rPr>
              <w:t>7924,23</w:t>
            </w:r>
          </w:p>
        </w:tc>
      </w:tr>
    </w:tbl>
    <w:p w:rsidR="006E3FA4" w:rsidRPr="00DB2407" w:rsidRDefault="006E3FA4" w:rsidP="007A7AB1">
      <w:pPr>
        <w:widowControl/>
        <w:spacing w:line="360" w:lineRule="auto"/>
        <w:ind w:firstLine="720"/>
        <w:jc w:val="both"/>
        <w:rPr>
          <w:rFonts w:ascii="Times New Roman" w:hAnsi="Times New Roman" w:cs="Times New Roman"/>
          <w:sz w:val="24"/>
          <w:szCs w:val="24"/>
        </w:rPr>
      </w:pPr>
    </w:p>
    <w:p w:rsidR="007A7AB1" w:rsidRPr="00DB2407" w:rsidRDefault="00F33E20">
      <w:pPr>
        <w:widowControl/>
        <w:autoSpaceDE/>
        <w:autoSpaceDN/>
        <w:adjustRightInd/>
        <w:rPr>
          <w:rFonts w:ascii="Times New Roman" w:hAnsi="Times New Roman" w:cs="Times New Roman"/>
          <w:b/>
          <w:sz w:val="24"/>
          <w:szCs w:val="24"/>
        </w:rPr>
      </w:pPr>
      <w:r w:rsidRPr="00DB2407">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294640</wp:posOffset>
            </wp:positionH>
            <wp:positionV relativeFrom="paragraph">
              <wp:posOffset>847090</wp:posOffset>
            </wp:positionV>
            <wp:extent cx="5191125" cy="3574415"/>
            <wp:effectExtent l="0" t="0" r="0" b="0"/>
            <wp:wrapTopAndBottom/>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srcRect/>
                    <a:stretch>
                      <a:fillRect/>
                    </a:stretch>
                  </pic:blipFill>
                  <pic:spPr bwMode="auto">
                    <a:xfrm>
                      <a:off x="0" y="0"/>
                      <a:ext cx="5191125" cy="3574415"/>
                    </a:xfrm>
                    <a:prstGeom prst="rect">
                      <a:avLst/>
                    </a:prstGeom>
                    <a:noFill/>
                    <a:ln w="9525">
                      <a:noFill/>
                      <a:miter lim="800000"/>
                      <a:headEnd/>
                      <a:tailEnd/>
                    </a:ln>
                  </pic:spPr>
                </pic:pic>
              </a:graphicData>
            </a:graphic>
          </wp:anchor>
        </w:drawing>
      </w:r>
      <w:r w:rsidR="007A7AB1" w:rsidRPr="00DB2407">
        <w:rPr>
          <w:rFonts w:ascii="Times New Roman" w:hAnsi="Times New Roman" w:cs="Times New Roman"/>
          <w:b/>
          <w:sz w:val="24"/>
          <w:szCs w:val="24"/>
        </w:rPr>
        <w:br w:type="page"/>
      </w:r>
    </w:p>
    <w:p w:rsidR="007448FB" w:rsidRPr="00DB2407" w:rsidRDefault="007448FB" w:rsidP="002F1E87">
      <w:pPr>
        <w:pStyle w:val="1"/>
        <w:spacing w:before="0" w:after="0"/>
        <w:jc w:val="both"/>
        <w:rPr>
          <w:szCs w:val="24"/>
        </w:rPr>
      </w:pPr>
      <w:bookmarkStart w:id="13" w:name="_Toc116918533"/>
      <w:r w:rsidRPr="00DB2407">
        <w:lastRenderedPageBreak/>
        <w:t>Предложения по строительству и реконструкции тепловых сетей и сооружений на них</w:t>
      </w:r>
      <w:bookmarkEnd w:id="13"/>
    </w:p>
    <w:p w:rsidR="00382B16" w:rsidRPr="00DB2407" w:rsidRDefault="00382B16" w:rsidP="00382B16">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Как уже отмечалось, в данной работе рассматривается один вариант развития системы теплоснабжения МО «Ростовско-Минское»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w:t>
      </w:r>
      <w:proofErr w:type="gramStart"/>
      <w:r w:rsidRPr="00DB2407">
        <w:rPr>
          <w:rFonts w:ascii="Times New Roman" w:hAnsi="Times New Roman" w:cs="Times New Roman"/>
          <w:sz w:val="24"/>
          <w:szCs w:val="24"/>
        </w:rPr>
        <w:t>Ульяновская</w:t>
      </w:r>
      <w:proofErr w:type="gramEnd"/>
      <w:r w:rsidRPr="00DB2407">
        <w:rPr>
          <w:rFonts w:ascii="Times New Roman" w:hAnsi="Times New Roman" w:cs="Times New Roman"/>
          <w:sz w:val="24"/>
          <w:szCs w:val="24"/>
        </w:rPr>
        <w:t xml:space="preserve">. </w:t>
      </w:r>
    </w:p>
    <w:p w:rsidR="00607D19" w:rsidRPr="00DB2407" w:rsidRDefault="00382B16" w:rsidP="00382B16">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Данный вариант предусматривае</w:t>
      </w:r>
      <w:r w:rsidR="00607D19" w:rsidRPr="00DB2407">
        <w:rPr>
          <w:rFonts w:ascii="Times New Roman" w:hAnsi="Times New Roman" w:cs="Times New Roman"/>
          <w:sz w:val="24"/>
          <w:szCs w:val="24"/>
        </w:rPr>
        <w:t xml:space="preserve">т полную </w:t>
      </w:r>
      <w:r w:rsidR="00F33E20" w:rsidRPr="00DB2407">
        <w:rPr>
          <w:rFonts w:ascii="Times New Roman" w:hAnsi="Times New Roman" w:cs="Times New Roman"/>
          <w:sz w:val="24"/>
          <w:szCs w:val="24"/>
        </w:rPr>
        <w:t>реконструкцию</w:t>
      </w:r>
      <w:r w:rsidR="00607D19" w:rsidRPr="00DB2407">
        <w:rPr>
          <w:rFonts w:ascii="Times New Roman" w:hAnsi="Times New Roman" w:cs="Times New Roman"/>
          <w:sz w:val="24"/>
          <w:szCs w:val="24"/>
        </w:rPr>
        <w:t xml:space="preserve"> существующих  </w:t>
      </w:r>
      <w:r w:rsidRPr="00DB2407">
        <w:rPr>
          <w:rFonts w:ascii="Times New Roman" w:hAnsi="Times New Roman" w:cs="Times New Roman"/>
          <w:sz w:val="24"/>
          <w:szCs w:val="24"/>
        </w:rPr>
        <w:t xml:space="preserve"> тепловых сетей</w:t>
      </w:r>
      <w:r w:rsidR="00F33E20" w:rsidRPr="00DB2407">
        <w:rPr>
          <w:rFonts w:ascii="Times New Roman" w:hAnsi="Times New Roman" w:cs="Times New Roman"/>
          <w:sz w:val="24"/>
          <w:szCs w:val="24"/>
        </w:rPr>
        <w:t xml:space="preserve"> общей протяженностью 784 м в двухтрубном исчислении в период с 2027 по 2028 год</w:t>
      </w:r>
      <w:r w:rsidR="00FB1624" w:rsidRPr="00DB2407">
        <w:rPr>
          <w:rFonts w:ascii="Times New Roman" w:hAnsi="Times New Roman" w:cs="Times New Roman"/>
          <w:sz w:val="24"/>
          <w:szCs w:val="24"/>
        </w:rPr>
        <w:t>.</w:t>
      </w:r>
    </w:p>
    <w:p w:rsidR="00607D19" w:rsidRPr="00DB2407" w:rsidRDefault="00CA2438" w:rsidP="00382B16">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В целях подключения новой котельной к системе теплоснабжения предусматривается строительство</w:t>
      </w:r>
      <w:r w:rsidR="00744B09" w:rsidRPr="00DB2407">
        <w:rPr>
          <w:rFonts w:ascii="Times New Roman" w:hAnsi="Times New Roman" w:cs="Times New Roman"/>
          <w:sz w:val="24"/>
          <w:szCs w:val="24"/>
        </w:rPr>
        <w:t xml:space="preserve"> нового участка тепловой сети от новой котельной до </w:t>
      </w:r>
      <w:r w:rsidR="00C102B5" w:rsidRPr="00DB2407">
        <w:rPr>
          <w:rFonts w:ascii="Times New Roman" w:hAnsi="Times New Roman" w:cs="Times New Roman"/>
          <w:sz w:val="24"/>
          <w:szCs w:val="24"/>
        </w:rPr>
        <w:t xml:space="preserve">присоединения к тепловому колодцу ответвления на Ульяновскую школу, от котельной </w:t>
      </w:r>
      <w:r w:rsidR="00683660" w:rsidRPr="00DB2407">
        <w:rPr>
          <w:rFonts w:ascii="Times New Roman" w:hAnsi="Times New Roman" w:cs="Times New Roman"/>
          <w:sz w:val="24"/>
          <w:szCs w:val="24"/>
        </w:rPr>
        <w:t xml:space="preserve">до точки присоединения планируется проложить в надземном </w:t>
      </w:r>
      <w:r w:rsidRPr="00DB2407">
        <w:rPr>
          <w:rFonts w:ascii="Times New Roman" w:hAnsi="Times New Roman" w:cs="Times New Roman"/>
          <w:sz w:val="24"/>
          <w:szCs w:val="24"/>
        </w:rPr>
        <w:t>исполнении</w:t>
      </w:r>
      <w:r w:rsidR="00683660" w:rsidRPr="00DB2407">
        <w:rPr>
          <w:rFonts w:ascii="Times New Roman" w:hAnsi="Times New Roman" w:cs="Times New Roman"/>
          <w:sz w:val="24"/>
          <w:szCs w:val="24"/>
        </w:rPr>
        <w:t xml:space="preserve"> трубо</w:t>
      </w:r>
      <w:r w:rsidRPr="00DB2407">
        <w:rPr>
          <w:rFonts w:ascii="Times New Roman" w:hAnsi="Times New Roman" w:cs="Times New Roman"/>
          <w:sz w:val="24"/>
          <w:szCs w:val="24"/>
        </w:rPr>
        <w:t xml:space="preserve">проводом протяженностью </w:t>
      </w:r>
      <w:r w:rsidR="00683660" w:rsidRPr="00DB2407">
        <w:rPr>
          <w:rFonts w:ascii="Times New Roman" w:hAnsi="Times New Roman" w:cs="Times New Roman"/>
          <w:sz w:val="24"/>
          <w:szCs w:val="24"/>
        </w:rPr>
        <w:t>60 метров в двухтрубном исчислении</w:t>
      </w:r>
      <w:r w:rsidR="002B6552" w:rsidRPr="00DB2407">
        <w:rPr>
          <w:rFonts w:ascii="Times New Roman" w:hAnsi="Times New Roman" w:cs="Times New Roman"/>
          <w:sz w:val="24"/>
          <w:szCs w:val="24"/>
        </w:rPr>
        <w:t xml:space="preserve"> (протяженность может быть уточнена проектом)</w:t>
      </w:r>
      <w:r w:rsidR="00683660" w:rsidRPr="00DB2407">
        <w:rPr>
          <w:rFonts w:ascii="Times New Roman" w:hAnsi="Times New Roman" w:cs="Times New Roman"/>
          <w:sz w:val="24"/>
          <w:szCs w:val="24"/>
        </w:rPr>
        <w:t xml:space="preserve">. </w:t>
      </w:r>
    </w:p>
    <w:p w:rsidR="00A77C32" w:rsidRPr="00DB2407" w:rsidRDefault="007D7E0C" w:rsidP="0070310F">
      <w:pPr>
        <w:spacing w:line="360" w:lineRule="auto"/>
        <w:jc w:val="center"/>
        <w:rPr>
          <w:rFonts w:ascii="Times New Roman" w:hAnsi="Times New Roman" w:cs="Times New Roman"/>
          <w:sz w:val="24"/>
          <w:szCs w:val="24"/>
        </w:rPr>
      </w:pPr>
      <w:r w:rsidRPr="00DB2407">
        <w:rPr>
          <w:rFonts w:ascii="Times New Roman" w:hAnsi="Times New Roman" w:cs="Times New Roman"/>
          <w:noProof/>
          <w:sz w:val="24"/>
          <w:szCs w:val="24"/>
        </w:rPr>
        <w:drawing>
          <wp:inline distT="0" distB="0" distL="0" distR="0">
            <wp:extent cx="5049671" cy="3478441"/>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srcRect/>
                    <a:stretch>
                      <a:fillRect/>
                    </a:stretch>
                  </pic:blipFill>
                  <pic:spPr bwMode="auto">
                    <a:xfrm>
                      <a:off x="0" y="0"/>
                      <a:ext cx="5055892" cy="3482727"/>
                    </a:xfrm>
                    <a:prstGeom prst="rect">
                      <a:avLst/>
                    </a:prstGeom>
                    <a:noFill/>
                    <a:ln w="9525">
                      <a:noFill/>
                      <a:miter lim="800000"/>
                      <a:headEnd/>
                      <a:tailEnd/>
                    </a:ln>
                  </pic:spPr>
                </pic:pic>
              </a:graphicData>
            </a:graphic>
          </wp:inline>
        </w:drawing>
      </w:r>
    </w:p>
    <w:p w:rsidR="00533E79" w:rsidRPr="00DB2407" w:rsidRDefault="00533E79" w:rsidP="0070310F">
      <w:pPr>
        <w:pStyle w:val="1"/>
        <w:numPr>
          <w:ilvl w:val="0"/>
          <w:numId w:val="0"/>
        </w:numPr>
        <w:spacing w:before="0" w:after="0"/>
        <w:jc w:val="both"/>
        <w:rPr>
          <w:szCs w:val="24"/>
        </w:rPr>
      </w:pPr>
    </w:p>
    <w:p w:rsidR="006C571F" w:rsidRPr="00DB2407" w:rsidRDefault="0058134B" w:rsidP="00FB1624">
      <w:pPr>
        <w:pStyle w:val="1"/>
        <w:spacing w:before="0" w:after="0" w:line="312" w:lineRule="auto"/>
        <w:jc w:val="both"/>
      </w:pPr>
      <w:r w:rsidRPr="00DB2407">
        <w:rPr>
          <w:b w:val="0"/>
          <w:bCs/>
          <w:sz w:val="26"/>
          <w:szCs w:val="26"/>
        </w:rPr>
        <w:br w:type="page"/>
      </w:r>
      <w:bookmarkStart w:id="14" w:name="_Toc116918534"/>
      <w:r w:rsidR="006C571F" w:rsidRPr="00DB2407">
        <w:lastRenderedPageBreak/>
        <w:t>Решение об определении единой теплоснабжающей организации (организаций)</w:t>
      </w:r>
      <w:bookmarkEnd w:id="14"/>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В соответствии со ст. 2 п. 28 Федерального закона №190 «О теплоснабжении»: </w:t>
      </w:r>
      <w:proofErr w:type="gramStart"/>
      <w:r w:rsidRPr="00DB2407">
        <w:rPr>
          <w:rFonts w:ascii="Times New Roman" w:hAnsi="Times New Roman" w:cs="Times New Roman"/>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DB2407">
        <w:rPr>
          <w:rFonts w:ascii="Times New Roman" w:hAnsi="Times New Roman" w:cs="Times New Roman"/>
          <w:sz w:val="24"/>
          <w:szCs w:val="24"/>
        </w:rPr>
        <w:t xml:space="preserve">, </w:t>
      </w:r>
      <w:proofErr w:type="gramStart"/>
      <w:r w:rsidRPr="00DB2407">
        <w:rPr>
          <w:rFonts w:ascii="Times New Roman" w:hAnsi="Times New Roman" w:cs="Times New Roman"/>
          <w:sz w:val="24"/>
          <w:szCs w:val="24"/>
        </w:rPr>
        <w:t>утвержденными</w:t>
      </w:r>
      <w:proofErr w:type="gramEnd"/>
      <w:r w:rsidRPr="00DB2407">
        <w:rPr>
          <w:rFonts w:ascii="Times New Roman" w:hAnsi="Times New Roman" w:cs="Times New Roman"/>
          <w:sz w:val="24"/>
          <w:szCs w:val="24"/>
        </w:rPr>
        <w:t xml:space="preserve"> Правительством Российской Федерации».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В соответствии со ст. 6 п. 6 Федерального закона №190 «О теплоснабжении»: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 4 п. 1 Федерального закона №190 «О теплоснабжении»: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Критерии и порядок определения единой теплоснабжающей организации: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w:t>
      </w:r>
      <w:proofErr w:type="gramStart"/>
      <w:r w:rsidRPr="00DB2407">
        <w:rPr>
          <w:rFonts w:ascii="Times New Roman" w:hAnsi="Times New Roman" w:cs="Times New Roman"/>
          <w:sz w:val="24"/>
          <w:szCs w:val="24"/>
        </w:rPr>
        <w:t>,</w:t>
      </w:r>
      <w:proofErr w:type="gramEnd"/>
      <w:r w:rsidRPr="00DB2407">
        <w:rPr>
          <w:rFonts w:ascii="Times New Roman" w:hAnsi="Times New Roman" w:cs="Times New Roman"/>
          <w:sz w:val="24"/>
          <w:szCs w:val="24"/>
        </w:rPr>
        <w:t xml:space="preserve"> если на территории поселения, городского округа существуют несколько систем теплоснабжения, уполномоченные органы вправе: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lastRenderedPageBreak/>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3. </w:t>
      </w:r>
      <w:proofErr w:type="gramStart"/>
      <w:r w:rsidRPr="00DB2407">
        <w:rPr>
          <w:rFonts w:ascii="Times New Roman" w:hAnsi="Times New Roman" w:cs="Times New Roman"/>
          <w:sz w:val="24"/>
          <w:szCs w:val="24"/>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rsidRPr="00DB2407">
        <w:rPr>
          <w:rFonts w:ascii="Times New Roman" w:hAnsi="Times New Roman" w:cs="Times New Roman"/>
          <w:sz w:val="24"/>
          <w:szCs w:val="24"/>
        </w:rPr>
        <w:t xml:space="preserve">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w:t>
      </w:r>
      <w:proofErr w:type="gramStart"/>
      <w:r w:rsidRPr="00DB2407">
        <w:rPr>
          <w:rFonts w:ascii="Times New Roman" w:hAnsi="Times New Roman" w:cs="Times New Roman"/>
          <w:sz w:val="24"/>
          <w:szCs w:val="24"/>
        </w:rPr>
        <w:t>разместить сведения</w:t>
      </w:r>
      <w:proofErr w:type="gramEnd"/>
      <w:r w:rsidRPr="00DB2407">
        <w:rPr>
          <w:rFonts w:ascii="Times New Roman" w:hAnsi="Times New Roman" w:cs="Times New Roman"/>
          <w:sz w:val="24"/>
          <w:szCs w:val="24"/>
        </w:rPr>
        <w:t xml:space="preserve"> о принятых заявках на сайте поселения, городского округа.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4. В случае</w:t>
      </w:r>
      <w:proofErr w:type="gramStart"/>
      <w:r w:rsidRPr="00DB2407">
        <w:rPr>
          <w:rFonts w:ascii="Times New Roman" w:hAnsi="Times New Roman" w:cs="Times New Roman"/>
          <w:sz w:val="24"/>
          <w:szCs w:val="24"/>
        </w:rPr>
        <w:t>,</w:t>
      </w:r>
      <w:proofErr w:type="gramEnd"/>
      <w:r w:rsidRPr="00DB2407">
        <w:rPr>
          <w:rFonts w:ascii="Times New Roman" w:hAnsi="Times New Roman" w:cs="Times New Roman"/>
          <w:sz w:val="24"/>
          <w:szCs w:val="24"/>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rsidRPr="00DB2407">
        <w:rPr>
          <w:rFonts w:ascii="Times New Roman" w:hAnsi="Times New Roman" w:cs="Times New Roman"/>
          <w:sz w:val="24"/>
          <w:szCs w:val="24"/>
        </w:rPr>
        <w:t>,</w:t>
      </w:r>
      <w:proofErr w:type="gramEnd"/>
      <w:r w:rsidRPr="00DB2407">
        <w:rPr>
          <w:rFonts w:ascii="Times New Roman" w:hAnsi="Times New Roman" w:cs="Times New Roman"/>
          <w:sz w:val="24"/>
          <w:szCs w:val="24"/>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5. Критериями определения единой теплоснабжающей организации являются: </w:t>
      </w:r>
    </w:p>
    <w:p w:rsidR="00382B16" w:rsidRPr="00DB2407" w:rsidRDefault="00382B16" w:rsidP="00FB1624">
      <w:pPr>
        <w:spacing w:line="312" w:lineRule="auto"/>
        <w:ind w:firstLine="720"/>
        <w:jc w:val="both"/>
        <w:rPr>
          <w:rFonts w:ascii="Times New Roman" w:hAnsi="Times New Roman" w:cs="Times New Roman"/>
          <w:sz w:val="24"/>
          <w:szCs w:val="24"/>
        </w:rPr>
      </w:pPr>
      <w:proofErr w:type="gramStart"/>
      <w:r w:rsidRPr="00DB2407">
        <w:rPr>
          <w:rFonts w:ascii="Times New Roman" w:hAnsi="Times New Roman" w:cs="Times New Roman"/>
          <w:sz w:val="24"/>
          <w:szCs w:val="24"/>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roofErr w:type="gramEnd"/>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2)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DB2407">
        <w:rPr>
          <w:rFonts w:ascii="Times New Roman" w:hAnsi="Times New Roman" w:cs="Times New Roman"/>
          <w:sz w:val="24"/>
          <w:szCs w:val="24"/>
        </w:rPr>
        <w:t>менее остаточной</w:t>
      </w:r>
      <w:proofErr w:type="gramEnd"/>
      <w:r w:rsidRPr="00DB2407">
        <w:rPr>
          <w:rFonts w:ascii="Times New Roman" w:hAnsi="Times New Roman" w:cs="Times New Roman"/>
          <w:sz w:val="24"/>
          <w:szCs w:val="24"/>
        </w:rPr>
        <w:t xml:space="preserve">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6. </w:t>
      </w:r>
      <w:proofErr w:type="gramStart"/>
      <w:r w:rsidRPr="00DB2407">
        <w:rPr>
          <w:rFonts w:ascii="Times New Roman" w:hAnsi="Times New Roman" w:cs="Times New Roman"/>
          <w:sz w:val="24"/>
          <w:szCs w:val="24"/>
        </w:rPr>
        <w:t xml:space="preserve">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w:t>
      </w:r>
      <w:r w:rsidRPr="00DB2407">
        <w:rPr>
          <w:rFonts w:ascii="Times New Roman" w:hAnsi="Times New Roman" w:cs="Times New Roman"/>
          <w:sz w:val="24"/>
          <w:szCs w:val="24"/>
        </w:rPr>
        <w:lastRenderedPageBreak/>
        <w:t>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roofErr w:type="gramEnd"/>
      <w:r w:rsidRPr="00DB2407">
        <w:rPr>
          <w:rFonts w:ascii="Times New Roman" w:hAnsi="Times New Roman" w:cs="Times New Roman"/>
          <w:sz w:val="24"/>
          <w:szCs w:val="24"/>
        </w:rPr>
        <w:t xml:space="preserve">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8. Единая теплоснабжающая организация при осуществлении своей деятельности обязана: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в) надлежащим образом исполнять обязательства перед иными теплоснабжающими и </w:t>
      </w:r>
      <w:proofErr w:type="spellStart"/>
      <w:r w:rsidRPr="00DB2407">
        <w:rPr>
          <w:rFonts w:ascii="Times New Roman" w:hAnsi="Times New Roman" w:cs="Times New Roman"/>
          <w:sz w:val="24"/>
          <w:szCs w:val="24"/>
        </w:rPr>
        <w:t>теплосетевыми</w:t>
      </w:r>
      <w:proofErr w:type="spellEnd"/>
      <w:r w:rsidRPr="00DB2407">
        <w:rPr>
          <w:rFonts w:ascii="Times New Roman" w:hAnsi="Times New Roman" w:cs="Times New Roman"/>
          <w:sz w:val="24"/>
          <w:szCs w:val="24"/>
        </w:rPr>
        <w:t xml:space="preserve"> организациями в зоне своей деятельности;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г) осуществлять контроль режимов потребления тепловой энергии в зоне своей деятельности. </w:t>
      </w:r>
    </w:p>
    <w:p w:rsidR="00382B16" w:rsidRPr="00DB2407" w:rsidRDefault="00382B16" w:rsidP="00FB1624">
      <w:pPr>
        <w:spacing w:line="312"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В настоящее время </w:t>
      </w:r>
      <w:r w:rsidR="00B402C1" w:rsidRPr="00DB2407">
        <w:rPr>
          <w:rFonts w:ascii="Times New Roman" w:hAnsi="Times New Roman" w:cs="Times New Roman"/>
          <w:sz w:val="24"/>
          <w:szCs w:val="24"/>
        </w:rPr>
        <w:t>ООО «РЭП-1»</w:t>
      </w:r>
      <w:r w:rsidRPr="00DB2407">
        <w:rPr>
          <w:rFonts w:ascii="Times New Roman" w:hAnsi="Times New Roman" w:cs="Times New Roman"/>
          <w:sz w:val="24"/>
          <w:szCs w:val="24"/>
        </w:rPr>
        <w:t xml:space="preserve"> отвечает требованиям критериев по определению единой теплоснабжающей организации зоне централизованного теплоснабжения МО «Ростовско-Минское» </w:t>
      </w:r>
      <w:r w:rsidR="006F0542" w:rsidRPr="00DB2407">
        <w:rPr>
          <w:rFonts w:ascii="Times New Roman" w:hAnsi="Times New Roman" w:cs="Times New Roman"/>
          <w:sz w:val="24"/>
          <w:szCs w:val="24"/>
        </w:rPr>
        <w:t>д.</w:t>
      </w:r>
      <w:r w:rsidRPr="00DB2407">
        <w:rPr>
          <w:rFonts w:ascii="Times New Roman" w:hAnsi="Times New Roman" w:cs="Times New Roman"/>
          <w:sz w:val="24"/>
          <w:szCs w:val="24"/>
        </w:rPr>
        <w:t xml:space="preserve"> Ульяновская</w:t>
      </w:r>
      <w:r w:rsidR="00A14E2B" w:rsidRPr="00DB2407">
        <w:rPr>
          <w:rFonts w:ascii="Times New Roman" w:hAnsi="Times New Roman" w:cs="Times New Roman"/>
          <w:sz w:val="24"/>
          <w:szCs w:val="24"/>
        </w:rPr>
        <w:t>.</w:t>
      </w:r>
    </w:p>
    <w:p w:rsidR="006C571F" w:rsidRPr="00DB2407" w:rsidRDefault="006C571F" w:rsidP="00DC0FE2">
      <w:pPr>
        <w:spacing w:line="360" w:lineRule="auto"/>
        <w:ind w:firstLine="720"/>
        <w:jc w:val="both"/>
        <w:rPr>
          <w:rFonts w:ascii="Times New Roman" w:hAnsi="Times New Roman" w:cs="Times New Roman"/>
          <w:sz w:val="24"/>
          <w:szCs w:val="24"/>
        </w:rPr>
      </w:pPr>
    </w:p>
    <w:p w:rsidR="006C571F" w:rsidRPr="00DB2407" w:rsidRDefault="00DC0FE2" w:rsidP="006C571F">
      <w:pPr>
        <w:pStyle w:val="1"/>
        <w:spacing w:before="0" w:after="0"/>
        <w:jc w:val="both"/>
        <w:rPr>
          <w:sz w:val="26"/>
          <w:szCs w:val="26"/>
        </w:rPr>
      </w:pPr>
      <w:r w:rsidRPr="00DB2407">
        <w:br w:type="page"/>
      </w:r>
      <w:bookmarkStart w:id="15" w:name="_Toc116918535"/>
      <w:r w:rsidR="006C571F" w:rsidRPr="00DB2407">
        <w:lastRenderedPageBreak/>
        <w:t>Решения по бесхозяйным тепловым сетям.</w:t>
      </w:r>
      <w:bookmarkEnd w:id="15"/>
      <w:r w:rsidR="006C571F" w:rsidRPr="00DB2407">
        <w:t xml:space="preserve"> </w:t>
      </w:r>
    </w:p>
    <w:p w:rsidR="006C571F" w:rsidRPr="00DB2407" w:rsidRDefault="006C571F" w:rsidP="006C571F">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На момент разработки настоящей схемы теплоснабжения в границах муниципального образования </w:t>
      </w:r>
      <w:r w:rsidR="00382B16" w:rsidRPr="00DB2407">
        <w:rPr>
          <w:rFonts w:ascii="Times New Roman" w:hAnsi="Times New Roman" w:cs="Times New Roman"/>
          <w:sz w:val="24"/>
          <w:szCs w:val="24"/>
        </w:rPr>
        <w:t>Ростовско-Минское</w:t>
      </w:r>
      <w:r w:rsidRPr="00DB2407">
        <w:rPr>
          <w:rFonts w:ascii="Times New Roman" w:hAnsi="Times New Roman" w:cs="Times New Roman"/>
          <w:sz w:val="24"/>
          <w:szCs w:val="24"/>
        </w:rPr>
        <w:t xml:space="preserve"> не выявлено участков бесхозяйных тепловых сетей. В случае обнаружения таковых в последующем, необходимо руководствоваться Статья 15, пункт 6. Федерального закона от 27 июля 2010 года № 190-ФЗ. </w:t>
      </w:r>
    </w:p>
    <w:p w:rsidR="006C571F" w:rsidRPr="00DB2407" w:rsidRDefault="006C571F" w:rsidP="006C571F">
      <w:pPr>
        <w:spacing w:line="360" w:lineRule="auto"/>
        <w:ind w:firstLine="720"/>
        <w:jc w:val="both"/>
        <w:rPr>
          <w:rFonts w:ascii="Times New Roman" w:hAnsi="Times New Roman" w:cs="Times New Roman"/>
          <w:sz w:val="24"/>
          <w:szCs w:val="24"/>
        </w:rPr>
      </w:pPr>
      <w:r w:rsidRPr="00DB2407">
        <w:rPr>
          <w:rFonts w:ascii="Times New Roman" w:hAnsi="Times New Roman" w:cs="Times New Roman"/>
          <w:sz w:val="24"/>
          <w:szCs w:val="24"/>
        </w:rPr>
        <w:t xml:space="preserve">Статья 15, пункт 6. Федерального закона от 27 июля 2010 года № 190-ФЗ: </w:t>
      </w:r>
      <w:proofErr w:type="gramStart"/>
      <w:r w:rsidRPr="00DB2407">
        <w:rPr>
          <w:rFonts w:ascii="Times New Roman" w:hAnsi="Times New Roman" w:cs="Times New Roman"/>
          <w:sz w:val="24"/>
          <w:szCs w:val="24"/>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DB2407">
        <w:rPr>
          <w:rFonts w:ascii="Times New Roman" w:hAnsi="Times New Roman" w:cs="Times New Roman"/>
          <w:sz w:val="24"/>
          <w:szCs w:val="24"/>
        </w:rPr>
        <w:t>теплосетевую</w:t>
      </w:r>
      <w:proofErr w:type="spellEnd"/>
      <w:r w:rsidRPr="00DB2407">
        <w:rPr>
          <w:rFonts w:ascii="Times New Roman" w:hAnsi="Times New Roman" w:cs="Times New Roman"/>
          <w:sz w:val="24"/>
          <w:szCs w:val="24"/>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DB2407">
        <w:rPr>
          <w:rFonts w:ascii="Times New Roman" w:hAnsi="Times New Roman" w:cs="Times New Roman"/>
          <w:sz w:val="24"/>
          <w:szCs w:val="24"/>
        </w:rPr>
        <w:t xml:space="preserve"> указанные бесхозяйные тепловые сети и </w:t>
      </w:r>
      <w:proofErr w:type="gramStart"/>
      <w:r w:rsidRPr="00DB2407">
        <w:rPr>
          <w:rFonts w:ascii="Times New Roman" w:hAnsi="Times New Roman" w:cs="Times New Roman"/>
          <w:sz w:val="24"/>
          <w:szCs w:val="24"/>
        </w:rPr>
        <w:t>которая</w:t>
      </w:r>
      <w:proofErr w:type="gramEnd"/>
      <w:r w:rsidRPr="00DB2407">
        <w:rPr>
          <w:rFonts w:ascii="Times New Roman" w:hAnsi="Times New Roman" w:cs="Times New Roman"/>
          <w:sz w:val="24"/>
          <w:szCs w:val="24"/>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bookmarkEnd w:id="3"/>
    </w:p>
    <w:sectPr w:rsidR="006C571F" w:rsidRPr="00DB2407" w:rsidSect="00FB1624">
      <w:headerReference w:type="default" r:id="rId91"/>
      <w:footerReference w:type="even" r:id="rId92"/>
      <w:footerReference w:type="default" r:id="rId93"/>
      <w:headerReference w:type="first" r:id="rId94"/>
      <w:pgSz w:w="11909" w:h="16834" w:code="9"/>
      <w:pgMar w:top="561" w:right="851" w:bottom="1134" w:left="1440" w:header="181" w:footer="720" w:gutter="0"/>
      <w:cols w:space="6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24B" w:rsidRDefault="0060224B">
      <w:r>
        <w:separator/>
      </w:r>
    </w:p>
  </w:endnote>
  <w:endnote w:type="continuationSeparator" w:id="0">
    <w:p w:rsidR="0060224B" w:rsidRDefault="006022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EFF" w:usb1="C000785B" w:usb2="00000009" w:usb3="00000000" w:csb0="000001FF" w:csb1="00000000"/>
  </w:font>
  <w:font w:name="Arial Bold">
    <w:altName w:val="Times New Roman"/>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552" w:rsidRDefault="0087737D">
    <w:pPr>
      <w:pStyle w:val="a8"/>
      <w:framePr w:wrap="around" w:vAnchor="text" w:hAnchor="margin" w:xAlign="right" w:y="1"/>
      <w:rPr>
        <w:rStyle w:val="aa"/>
      </w:rPr>
    </w:pPr>
    <w:r>
      <w:rPr>
        <w:rStyle w:val="aa"/>
      </w:rPr>
      <w:fldChar w:fldCharType="begin"/>
    </w:r>
    <w:r w:rsidR="002B6552">
      <w:rPr>
        <w:rStyle w:val="aa"/>
      </w:rPr>
      <w:instrText xml:space="preserve">PAGE  </w:instrText>
    </w:r>
    <w:r>
      <w:rPr>
        <w:rStyle w:val="aa"/>
      </w:rPr>
      <w:fldChar w:fldCharType="end"/>
    </w:r>
  </w:p>
  <w:p w:rsidR="002B6552" w:rsidRDefault="002B6552">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552" w:rsidRPr="005F03D5" w:rsidRDefault="002B6552" w:rsidP="00FF59BC">
    <w:pPr>
      <w:pStyle w:val="a8"/>
      <w:pBdr>
        <w:top w:val="single" w:sz="4" w:space="1" w:color="auto"/>
      </w:pBdr>
      <w:tabs>
        <w:tab w:val="right" w:pos="9180"/>
      </w:tabs>
      <w:ind w:right="458"/>
      <w:jc w:val="right"/>
      <w:rPr>
        <w:rFonts w:ascii="Times New Roman" w:hAnsi="Times New Roman" w:cs="Times New Roman"/>
        <w:i/>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552" w:rsidRDefault="0087737D">
    <w:pPr>
      <w:pStyle w:val="a8"/>
      <w:framePr w:wrap="around" w:vAnchor="text" w:hAnchor="margin" w:xAlign="right" w:y="1"/>
      <w:rPr>
        <w:rStyle w:val="aa"/>
      </w:rPr>
    </w:pPr>
    <w:r>
      <w:rPr>
        <w:rStyle w:val="aa"/>
      </w:rPr>
      <w:fldChar w:fldCharType="begin"/>
    </w:r>
    <w:r w:rsidR="002B6552">
      <w:rPr>
        <w:rStyle w:val="aa"/>
      </w:rPr>
      <w:instrText xml:space="preserve">PAGE  </w:instrText>
    </w:r>
    <w:r>
      <w:rPr>
        <w:rStyle w:val="aa"/>
      </w:rPr>
      <w:fldChar w:fldCharType="end"/>
    </w:r>
  </w:p>
  <w:p w:rsidR="002B6552" w:rsidRDefault="002B6552">
    <w:pPr>
      <w:pStyle w:val="a8"/>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552" w:rsidRPr="005F03D5" w:rsidRDefault="002B6552" w:rsidP="00FF59BC">
    <w:pPr>
      <w:pStyle w:val="a8"/>
      <w:pBdr>
        <w:top w:val="single" w:sz="4" w:space="1" w:color="auto"/>
      </w:pBdr>
      <w:tabs>
        <w:tab w:val="right" w:pos="9180"/>
      </w:tabs>
      <w:ind w:right="458"/>
      <w:jc w:val="right"/>
      <w:rPr>
        <w:rFonts w:ascii="Times New Roman" w:hAnsi="Times New Roman" w:cs="Times New Roman"/>
        <w:i/>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552" w:rsidRDefault="0087737D">
    <w:pPr>
      <w:pStyle w:val="a8"/>
      <w:framePr w:wrap="around" w:vAnchor="text" w:hAnchor="margin" w:xAlign="right" w:y="1"/>
      <w:rPr>
        <w:rStyle w:val="aa"/>
      </w:rPr>
    </w:pPr>
    <w:r>
      <w:rPr>
        <w:rStyle w:val="aa"/>
      </w:rPr>
      <w:fldChar w:fldCharType="begin"/>
    </w:r>
    <w:r w:rsidR="002B6552">
      <w:rPr>
        <w:rStyle w:val="aa"/>
      </w:rPr>
      <w:instrText xml:space="preserve">PAGE  </w:instrText>
    </w:r>
    <w:r>
      <w:rPr>
        <w:rStyle w:val="aa"/>
      </w:rPr>
      <w:fldChar w:fldCharType="end"/>
    </w:r>
  </w:p>
  <w:p w:rsidR="002B6552" w:rsidRDefault="002B6552">
    <w:pPr>
      <w:pStyle w:val="a8"/>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552" w:rsidRPr="005F03D5" w:rsidRDefault="002B6552" w:rsidP="00FF59BC">
    <w:pPr>
      <w:pStyle w:val="a8"/>
      <w:pBdr>
        <w:top w:val="single" w:sz="4" w:space="1" w:color="auto"/>
      </w:pBdr>
      <w:tabs>
        <w:tab w:val="right" w:pos="9180"/>
      </w:tabs>
      <w:ind w:right="458"/>
      <w:jc w:val="right"/>
      <w:rPr>
        <w:rFonts w:ascii="Times New Roman" w:hAnsi="Times New Roman" w:cs="Times New Roman"/>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24B" w:rsidRDefault="0060224B">
      <w:r>
        <w:separator/>
      </w:r>
    </w:p>
  </w:footnote>
  <w:footnote w:type="continuationSeparator" w:id="0">
    <w:p w:rsidR="0060224B" w:rsidRDefault="006022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552" w:rsidRDefault="002B6552">
    <w:pPr>
      <w:pStyle w:val="ae"/>
    </w:pPr>
  </w:p>
  <w:p w:rsidR="002B6552" w:rsidRDefault="002B6552">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6316646"/>
      <w:docPartObj>
        <w:docPartGallery w:val="Page Numbers (Top of Page)"/>
        <w:docPartUnique/>
      </w:docPartObj>
    </w:sdtPr>
    <w:sdtContent>
      <w:p w:rsidR="00FB1624" w:rsidRDefault="0087737D">
        <w:pPr>
          <w:pStyle w:val="ae"/>
          <w:jc w:val="center"/>
        </w:pPr>
        <w:r>
          <w:fldChar w:fldCharType="begin"/>
        </w:r>
        <w:r w:rsidR="00FB1624">
          <w:instrText>PAGE   \* MERGEFORMAT</w:instrText>
        </w:r>
        <w:r>
          <w:fldChar w:fldCharType="separate"/>
        </w:r>
        <w:r w:rsidR="00FB1624">
          <w:rPr>
            <w:noProof/>
          </w:rPr>
          <w:t>1</w:t>
        </w:r>
        <w:r>
          <w:fldChar w:fldCharType="end"/>
        </w:r>
      </w:p>
    </w:sdtContent>
  </w:sdt>
  <w:p w:rsidR="00FB1624" w:rsidRDefault="00FB1624">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552" w:rsidRDefault="002B6552">
    <w:pPr>
      <w:pStyle w:val="ae"/>
    </w:pPr>
  </w:p>
  <w:p w:rsidR="002B6552" w:rsidRDefault="002B6552">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552" w:rsidRDefault="002B6552" w:rsidP="008B526F">
    <w:pPr>
      <w:pStyle w:val="ae"/>
    </w:pPr>
    <w: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4390396"/>
      <w:docPartObj>
        <w:docPartGallery w:val="Page Numbers (Top of Page)"/>
        <w:docPartUnique/>
      </w:docPartObj>
    </w:sdtPr>
    <w:sdtEndPr>
      <w:rPr>
        <w:rFonts w:ascii="Times New Roman" w:hAnsi="Times New Roman" w:cs="Times New Roman"/>
        <w:sz w:val="22"/>
        <w:szCs w:val="22"/>
      </w:rPr>
    </w:sdtEndPr>
    <w:sdtContent>
      <w:p w:rsidR="00FB1624" w:rsidRPr="00FB1624" w:rsidRDefault="0087737D">
        <w:pPr>
          <w:pStyle w:val="ae"/>
          <w:jc w:val="center"/>
          <w:rPr>
            <w:rFonts w:ascii="Times New Roman" w:hAnsi="Times New Roman" w:cs="Times New Roman"/>
            <w:sz w:val="22"/>
            <w:szCs w:val="22"/>
          </w:rPr>
        </w:pPr>
        <w:r w:rsidRPr="00FB1624">
          <w:rPr>
            <w:rFonts w:ascii="Times New Roman" w:hAnsi="Times New Roman" w:cs="Times New Roman"/>
            <w:sz w:val="22"/>
            <w:szCs w:val="22"/>
          </w:rPr>
          <w:fldChar w:fldCharType="begin"/>
        </w:r>
        <w:r w:rsidR="00FB1624" w:rsidRPr="00FB1624">
          <w:rPr>
            <w:rFonts w:ascii="Times New Roman" w:hAnsi="Times New Roman" w:cs="Times New Roman"/>
            <w:sz w:val="22"/>
            <w:szCs w:val="22"/>
          </w:rPr>
          <w:instrText>PAGE   \* MERGEFORMAT</w:instrText>
        </w:r>
        <w:r w:rsidRPr="00FB1624">
          <w:rPr>
            <w:rFonts w:ascii="Times New Roman" w:hAnsi="Times New Roman" w:cs="Times New Roman"/>
            <w:sz w:val="22"/>
            <w:szCs w:val="22"/>
          </w:rPr>
          <w:fldChar w:fldCharType="separate"/>
        </w:r>
        <w:r w:rsidR="002D11A9">
          <w:rPr>
            <w:rFonts w:ascii="Times New Roman" w:hAnsi="Times New Roman" w:cs="Times New Roman"/>
            <w:noProof/>
            <w:sz w:val="22"/>
            <w:szCs w:val="22"/>
          </w:rPr>
          <w:t>17</w:t>
        </w:r>
        <w:r w:rsidRPr="00FB1624">
          <w:rPr>
            <w:rFonts w:ascii="Times New Roman" w:hAnsi="Times New Roman" w:cs="Times New Roman"/>
            <w:sz w:val="22"/>
            <w:szCs w:val="22"/>
          </w:rPr>
          <w:fldChar w:fldCharType="end"/>
        </w:r>
      </w:p>
    </w:sdtContent>
  </w:sdt>
  <w:p w:rsidR="002B6552" w:rsidRDefault="002B6552">
    <w:pPr>
      <w:pStyle w:val="a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552" w:rsidRDefault="002B6552" w:rsidP="008B526F">
    <w:pPr>
      <w:pStyle w:val="ae"/>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v:imagedata r:id="rId1" o:title=""/>
      </v:shape>
    </w:pict>
  </w:numPicBullet>
  <w:numPicBullet w:numPicBulletId="1">
    <w:pict>
      <v:shape id="_x0000_i1031" type="#_x0000_t75" style="width:3in;height:3in" o:bullet="t">
        <v:imagedata r:id="rId2" o:title=""/>
      </v:shape>
    </w:pict>
  </w:numPicBullet>
  <w:abstractNum w:abstractNumId="0">
    <w:nsid w:val="FFFFFF88"/>
    <w:multiLevelType w:val="singleLevel"/>
    <w:tmpl w:val="3F947A82"/>
    <w:lvl w:ilvl="0">
      <w:start w:val="1"/>
      <w:numFmt w:val="decimal"/>
      <w:pStyle w:val="a"/>
      <w:lvlText w:val="%1."/>
      <w:lvlJc w:val="left"/>
      <w:pPr>
        <w:tabs>
          <w:tab w:val="num" w:pos="360"/>
        </w:tabs>
        <w:ind w:left="360" w:hanging="360"/>
      </w:pPr>
    </w:lvl>
  </w:abstractNum>
  <w:abstractNum w:abstractNumId="1">
    <w:nsid w:val="11F047A6"/>
    <w:multiLevelType w:val="singleLevel"/>
    <w:tmpl w:val="67C690E6"/>
    <w:lvl w:ilvl="0">
      <w:start w:val="1"/>
      <w:numFmt w:val="bullet"/>
      <w:pStyle w:val="a0"/>
      <w:lvlText w:val=""/>
      <w:lvlJc w:val="left"/>
      <w:pPr>
        <w:tabs>
          <w:tab w:val="num" w:pos="680"/>
        </w:tabs>
        <w:ind w:left="680" w:hanging="396"/>
      </w:pPr>
      <w:rPr>
        <w:rFonts w:ascii="Symbol" w:hAnsi="Symbol" w:hint="default"/>
      </w:rPr>
    </w:lvl>
  </w:abstractNum>
  <w:abstractNum w:abstractNumId="2">
    <w:nsid w:val="12FB6850"/>
    <w:multiLevelType w:val="multilevel"/>
    <w:tmpl w:val="08B41DAE"/>
    <w:lvl w:ilvl="0">
      <w:start w:val="1"/>
      <w:numFmt w:val="decimal"/>
      <w:pStyle w:val="a1"/>
      <w:lvlText w:val="%1."/>
      <w:lvlJc w:val="left"/>
      <w:pPr>
        <w:tabs>
          <w:tab w:val="num" w:pos="1069"/>
        </w:tabs>
        <w:ind w:left="1069" w:hanging="360"/>
      </w:pPr>
    </w:lvl>
    <w:lvl w:ilvl="1">
      <w:start w:val="1"/>
      <w:numFmt w:val="decimal"/>
      <w:pStyle w:val="3"/>
      <w:lvlText w:val="%1.%2."/>
      <w:lvlJc w:val="left"/>
      <w:pPr>
        <w:tabs>
          <w:tab w:val="num" w:pos="1501"/>
        </w:tabs>
        <w:ind w:left="1501" w:hanging="432"/>
      </w:pPr>
    </w:lvl>
    <w:lvl w:ilvl="2">
      <w:start w:val="1"/>
      <w:numFmt w:val="decimal"/>
      <w:lvlText w:val="%1.%2.%3."/>
      <w:lvlJc w:val="left"/>
      <w:pPr>
        <w:tabs>
          <w:tab w:val="num" w:pos="2149"/>
        </w:tabs>
        <w:ind w:left="1933" w:hanging="504"/>
      </w:pPr>
    </w:lvl>
    <w:lvl w:ilvl="3">
      <w:start w:val="1"/>
      <w:numFmt w:val="decimal"/>
      <w:lvlText w:val="%1.%2.%3.%4."/>
      <w:lvlJc w:val="left"/>
      <w:pPr>
        <w:tabs>
          <w:tab w:val="num" w:pos="2509"/>
        </w:tabs>
        <w:ind w:left="2437" w:hanging="648"/>
      </w:pPr>
    </w:lvl>
    <w:lvl w:ilvl="4">
      <w:start w:val="1"/>
      <w:numFmt w:val="decimal"/>
      <w:lvlText w:val="%1.%2.%3.%4.%5."/>
      <w:lvlJc w:val="left"/>
      <w:pPr>
        <w:tabs>
          <w:tab w:val="num" w:pos="3229"/>
        </w:tabs>
        <w:ind w:left="2941" w:hanging="792"/>
      </w:pPr>
    </w:lvl>
    <w:lvl w:ilvl="5">
      <w:start w:val="1"/>
      <w:numFmt w:val="decimal"/>
      <w:lvlText w:val="%1.%2.%3.%4.%5.%6."/>
      <w:lvlJc w:val="left"/>
      <w:pPr>
        <w:tabs>
          <w:tab w:val="num" w:pos="3589"/>
        </w:tabs>
        <w:ind w:left="3445" w:hanging="936"/>
      </w:pPr>
    </w:lvl>
    <w:lvl w:ilvl="6">
      <w:start w:val="1"/>
      <w:numFmt w:val="decimal"/>
      <w:lvlText w:val="%1.%2.%3.%4.%5.%6.%7."/>
      <w:lvlJc w:val="left"/>
      <w:pPr>
        <w:tabs>
          <w:tab w:val="num" w:pos="4309"/>
        </w:tabs>
        <w:ind w:left="3949" w:hanging="1080"/>
      </w:pPr>
    </w:lvl>
    <w:lvl w:ilvl="7">
      <w:start w:val="1"/>
      <w:numFmt w:val="decimal"/>
      <w:lvlText w:val="%1.%2.%3.%4.%5.%6.%7.%8."/>
      <w:lvlJc w:val="left"/>
      <w:pPr>
        <w:tabs>
          <w:tab w:val="num" w:pos="4669"/>
        </w:tabs>
        <w:ind w:left="4453" w:hanging="1224"/>
      </w:pPr>
    </w:lvl>
    <w:lvl w:ilvl="8">
      <w:start w:val="1"/>
      <w:numFmt w:val="decimal"/>
      <w:lvlText w:val="%1.%2.%3.%4.%5.%6.%7.%8.%9."/>
      <w:lvlJc w:val="left"/>
      <w:pPr>
        <w:tabs>
          <w:tab w:val="num" w:pos="5389"/>
        </w:tabs>
        <w:ind w:left="5029" w:hanging="1440"/>
      </w:pPr>
    </w:lvl>
  </w:abstractNum>
  <w:abstractNum w:abstractNumId="3">
    <w:nsid w:val="16B26E6E"/>
    <w:multiLevelType w:val="hybridMultilevel"/>
    <w:tmpl w:val="33EE99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8210C94"/>
    <w:multiLevelType w:val="hybridMultilevel"/>
    <w:tmpl w:val="AEF68D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D227CE5"/>
    <w:multiLevelType w:val="hybridMultilevel"/>
    <w:tmpl w:val="5498A08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4E3E5D5C"/>
    <w:multiLevelType w:val="hybridMultilevel"/>
    <w:tmpl w:val="F82C4A36"/>
    <w:lvl w:ilvl="0" w:tplc="04190001">
      <w:start w:val="65535"/>
      <w:numFmt w:val="bullet"/>
      <w:pStyle w:val="12"/>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0395869"/>
    <w:multiLevelType w:val="hybridMultilevel"/>
    <w:tmpl w:val="DF9294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59096E96"/>
    <w:multiLevelType w:val="multilevel"/>
    <w:tmpl w:val="D1960D5C"/>
    <w:lvl w:ilvl="0">
      <w:start w:val="1"/>
      <w:numFmt w:val="decimal"/>
      <w:lvlText w:val="%1."/>
      <w:lvlJc w:val="left"/>
      <w:pPr>
        <w:tabs>
          <w:tab w:val="num" w:pos="720"/>
        </w:tabs>
        <w:ind w:left="720" w:hanging="360"/>
      </w:pPr>
      <w:rPr>
        <w:rFonts w:hint="default"/>
      </w:rPr>
    </w:lvl>
    <w:lvl w:ilvl="1">
      <w:start w:val="1"/>
      <w:numFmt w:val="decimal"/>
      <w:pStyle w:val="2"/>
      <w:lvlText w:val="%1.%2."/>
      <w:lvlJc w:val="left"/>
      <w:pPr>
        <w:tabs>
          <w:tab w:val="num" w:pos="792"/>
        </w:tabs>
        <w:ind w:left="792" w:hanging="432"/>
      </w:pPr>
      <w:rPr>
        <w:rFonts w:hint="default"/>
      </w:rPr>
    </w:lvl>
    <w:lvl w:ilvl="2">
      <w:start w:val="1"/>
      <w:numFmt w:val="decimal"/>
      <w:pStyle w:val="30"/>
      <w:lvlText w:val="%1.%2.%3."/>
      <w:lvlJc w:val="left"/>
      <w:pPr>
        <w:tabs>
          <w:tab w:val="num" w:pos="1440"/>
        </w:tabs>
        <w:ind w:left="1224" w:hanging="504"/>
      </w:pPr>
      <w:rPr>
        <w:rFonts w:hint="default"/>
      </w:rPr>
    </w:lvl>
    <w:lvl w:ilvl="3">
      <w:start w:val="1"/>
      <w:numFmt w:val="decimal"/>
      <w:lvlRestart w:val="0"/>
      <w:lvlText w:val="1.1.1.%4"/>
      <w:lvlJc w:val="left"/>
      <w:pPr>
        <w:tabs>
          <w:tab w:val="num" w:pos="180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5F713EE3"/>
    <w:multiLevelType w:val="hybridMultilevel"/>
    <w:tmpl w:val="9DFC54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4CF308E"/>
    <w:multiLevelType w:val="hybridMultilevel"/>
    <w:tmpl w:val="003662EC"/>
    <w:styleLink w:val="1ai11"/>
    <w:lvl w:ilvl="0" w:tplc="04190001">
      <w:start w:val="1"/>
      <w:numFmt w:val="bullet"/>
      <w:lvlText w:val=""/>
      <w:lvlJc w:val="left"/>
      <w:pPr>
        <w:ind w:left="1259" w:hanging="360"/>
      </w:pPr>
      <w:rPr>
        <w:rFonts w:ascii="Symbol" w:hAnsi="Symbol" w:hint="default"/>
      </w:rPr>
    </w:lvl>
    <w:lvl w:ilvl="1" w:tplc="04190019" w:tentative="1">
      <w:start w:val="1"/>
      <w:numFmt w:val="bullet"/>
      <w:lvlText w:val="o"/>
      <w:lvlJc w:val="left"/>
      <w:pPr>
        <w:ind w:left="1979" w:hanging="360"/>
      </w:pPr>
      <w:rPr>
        <w:rFonts w:ascii="Courier New" w:hAnsi="Courier New" w:cs="Courier New" w:hint="default"/>
      </w:rPr>
    </w:lvl>
    <w:lvl w:ilvl="2" w:tplc="0419001B" w:tentative="1">
      <w:start w:val="1"/>
      <w:numFmt w:val="bullet"/>
      <w:lvlText w:val=""/>
      <w:lvlJc w:val="left"/>
      <w:pPr>
        <w:ind w:left="2699" w:hanging="360"/>
      </w:pPr>
      <w:rPr>
        <w:rFonts w:ascii="Wingdings" w:hAnsi="Wingdings" w:hint="default"/>
      </w:rPr>
    </w:lvl>
    <w:lvl w:ilvl="3" w:tplc="0419000F" w:tentative="1">
      <w:start w:val="1"/>
      <w:numFmt w:val="bullet"/>
      <w:lvlText w:val=""/>
      <w:lvlJc w:val="left"/>
      <w:pPr>
        <w:ind w:left="3419" w:hanging="360"/>
      </w:pPr>
      <w:rPr>
        <w:rFonts w:ascii="Symbol" w:hAnsi="Symbol" w:hint="default"/>
      </w:rPr>
    </w:lvl>
    <w:lvl w:ilvl="4" w:tplc="04190019" w:tentative="1">
      <w:start w:val="1"/>
      <w:numFmt w:val="bullet"/>
      <w:lvlText w:val="o"/>
      <w:lvlJc w:val="left"/>
      <w:pPr>
        <w:ind w:left="4139" w:hanging="360"/>
      </w:pPr>
      <w:rPr>
        <w:rFonts w:ascii="Courier New" w:hAnsi="Courier New" w:cs="Courier New" w:hint="default"/>
      </w:rPr>
    </w:lvl>
    <w:lvl w:ilvl="5" w:tplc="0419001B" w:tentative="1">
      <w:start w:val="1"/>
      <w:numFmt w:val="bullet"/>
      <w:lvlText w:val=""/>
      <w:lvlJc w:val="left"/>
      <w:pPr>
        <w:ind w:left="4859" w:hanging="360"/>
      </w:pPr>
      <w:rPr>
        <w:rFonts w:ascii="Wingdings" w:hAnsi="Wingdings" w:hint="default"/>
      </w:rPr>
    </w:lvl>
    <w:lvl w:ilvl="6" w:tplc="0419000F" w:tentative="1">
      <w:start w:val="1"/>
      <w:numFmt w:val="bullet"/>
      <w:lvlText w:val=""/>
      <w:lvlJc w:val="left"/>
      <w:pPr>
        <w:ind w:left="5579" w:hanging="360"/>
      </w:pPr>
      <w:rPr>
        <w:rFonts w:ascii="Symbol" w:hAnsi="Symbol" w:hint="default"/>
      </w:rPr>
    </w:lvl>
    <w:lvl w:ilvl="7" w:tplc="04190019" w:tentative="1">
      <w:start w:val="1"/>
      <w:numFmt w:val="bullet"/>
      <w:lvlText w:val="o"/>
      <w:lvlJc w:val="left"/>
      <w:pPr>
        <w:ind w:left="6299" w:hanging="360"/>
      </w:pPr>
      <w:rPr>
        <w:rFonts w:ascii="Courier New" w:hAnsi="Courier New" w:cs="Courier New" w:hint="default"/>
      </w:rPr>
    </w:lvl>
    <w:lvl w:ilvl="8" w:tplc="0419001B" w:tentative="1">
      <w:start w:val="1"/>
      <w:numFmt w:val="bullet"/>
      <w:lvlText w:val=""/>
      <w:lvlJc w:val="left"/>
      <w:pPr>
        <w:ind w:left="7019" w:hanging="360"/>
      </w:pPr>
      <w:rPr>
        <w:rFonts w:ascii="Wingdings" w:hAnsi="Wingdings" w:hint="default"/>
      </w:rPr>
    </w:lvl>
  </w:abstractNum>
  <w:abstractNum w:abstractNumId="11">
    <w:nsid w:val="6A31238C"/>
    <w:multiLevelType w:val="hybridMultilevel"/>
    <w:tmpl w:val="C10C7094"/>
    <w:lvl w:ilvl="0" w:tplc="04190001">
      <w:start w:val="1"/>
      <w:numFmt w:val="bullet"/>
      <w:pStyle w:val="a2"/>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3346571"/>
    <w:multiLevelType w:val="multilevel"/>
    <w:tmpl w:val="E1D097B2"/>
    <w:lvl w:ilvl="0">
      <w:start w:val="1"/>
      <w:numFmt w:val="decimal"/>
      <w:pStyle w:val="StyleBodyTextIndent312ptJustifiedAfter0pt"/>
      <w:lvlText w:val="%1."/>
      <w:lvlJc w:val="left"/>
      <w:pPr>
        <w:tabs>
          <w:tab w:val="num" w:pos="1260"/>
        </w:tabs>
        <w:ind w:left="1260" w:hanging="360"/>
      </w:pPr>
      <w:rPr>
        <w:rFonts w:hint="default"/>
        <w:sz w:val="28"/>
        <w:szCs w:val="28"/>
      </w:rPr>
    </w:lvl>
    <w:lvl w:ilvl="1">
      <w:start w:val="2"/>
      <w:numFmt w:val="decimal"/>
      <w:isLgl/>
      <w:lvlText w:val="%1.%2"/>
      <w:lvlJc w:val="left"/>
      <w:pPr>
        <w:ind w:left="1575" w:hanging="675"/>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3">
    <w:nsid w:val="740C3267"/>
    <w:multiLevelType w:val="hybridMultilevel"/>
    <w:tmpl w:val="AF38856C"/>
    <w:lvl w:ilvl="0" w:tplc="04190001">
      <w:start w:val="1"/>
      <w:numFmt w:val="bullet"/>
      <w:pStyle w:val="20"/>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7F82E18"/>
    <w:multiLevelType w:val="singleLevel"/>
    <w:tmpl w:val="F88247CC"/>
    <w:styleLink w:val="1ai"/>
    <w:lvl w:ilvl="0">
      <w:start w:val="4"/>
      <w:numFmt w:val="bullet"/>
      <w:lvlText w:val="-"/>
      <w:lvlJc w:val="left"/>
      <w:pPr>
        <w:tabs>
          <w:tab w:val="num" w:pos="360"/>
        </w:tabs>
        <w:ind w:left="360" w:hanging="360"/>
      </w:pPr>
      <w:rPr>
        <w:rFonts w:hint="default"/>
      </w:rPr>
    </w:lvl>
  </w:abstractNum>
  <w:abstractNum w:abstractNumId="15">
    <w:nsid w:val="7BF67033"/>
    <w:multiLevelType w:val="multilevel"/>
    <w:tmpl w:val="C57C99DA"/>
    <w:lvl w:ilvl="0">
      <w:start w:val="1"/>
      <w:numFmt w:val="decimal"/>
      <w:pStyle w:val="1"/>
      <w:lvlText w:val="%1"/>
      <w:lvlJc w:val="left"/>
      <w:pPr>
        <w:tabs>
          <w:tab w:val="num" w:pos="1080"/>
        </w:tabs>
        <w:ind w:left="0" w:firstLine="720"/>
      </w:pPr>
      <w:rPr>
        <w:rFonts w:hint="default"/>
      </w:rPr>
    </w:lvl>
    <w:lvl w:ilvl="1">
      <w:start w:val="1"/>
      <w:numFmt w:val="decimal"/>
      <w:pStyle w:val="21"/>
      <w:lvlText w:val="%1.%2"/>
      <w:lvlJc w:val="left"/>
      <w:pPr>
        <w:tabs>
          <w:tab w:val="num" w:pos="1440"/>
        </w:tabs>
        <w:ind w:left="360" w:firstLine="720"/>
      </w:pPr>
      <w:rPr>
        <w:rFonts w:hint="default"/>
      </w:rPr>
    </w:lvl>
    <w:lvl w:ilvl="2">
      <w:start w:val="1"/>
      <w:numFmt w:val="decimal"/>
      <w:pStyle w:val="31"/>
      <w:lvlText w:val="%1.%2.%3"/>
      <w:lvlJc w:val="left"/>
      <w:pPr>
        <w:tabs>
          <w:tab w:val="num" w:pos="1440"/>
        </w:tabs>
        <w:ind w:left="0" w:firstLine="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num w:numId="1">
    <w:abstractNumId w:val="2"/>
  </w:num>
  <w:num w:numId="2">
    <w:abstractNumId w:val="15"/>
  </w:num>
  <w:num w:numId="3">
    <w:abstractNumId w:val="12"/>
  </w:num>
  <w:num w:numId="4">
    <w:abstractNumId w:val="0"/>
  </w:num>
  <w:num w:numId="5">
    <w:abstractNumId w:val="10"/>
  </w:num>
  <w:num w:numId="6">
    <w:abstractNumId w:val="13"/>
  </w:num>
  <w:num w:numId="7">
    <w:abstractNumId w:val="6"/>
  </w:num>
  <w:num w:numId="8">
    <w:abstractNumId w:val="14"/>
  </w:num>
  <w:num w:numId="9">
    <w:abstractNumId w:val="1"/>
  </w:num>
  <w:num w:numId="10">
    <w:abstractNumId w:val="8"/>
  </w:num>
  <w:num w:numId="11">
    <w:abstractNumId w:val="11"/>
  </w:num>
  <w:num w:numId="12">
    <w:abstractNumId w:val="7"/>
  </w:num>
  <w:num w:numId="13">
    <w:abstractNumId w:val="3"/>
  </w:num>
  <w:num w:numId="14">
    <w:abstractNumId w:val="5"/>
  </w:num>
  <w:num w:numId="15">
    <w:abstractNumId w:val="15"/>
  </w:num>
  <w:num w:numId="16">
    <w:abstractNumId w:val="9"/>
  </w:num>
  <w:num w:numId="17">
    <w:abstractNumId w:val="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20"/>
  <w:drawingGridHorizontalSpacing w:val="10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D376D3"/>
    <w:rsid w:val="000005C9"/>
    <w:rsid w:val="00000988"/>
    <w:rsid w:val="00000CCA"/>
    <w:rsid w:val="0000124B"/>
    <w:rsid w:val="00001363"/>
    <w:rsid w:val="000018AD"/>
    <w:rsid w:val="00002873"/>
    <w:rsid w:val="00002D0C"/>
    <w:rsid w:val="00002DB2"/>
    <w:rsid w:val="00003646"/>
    <w:rsid w:val="00004A3B"/>
    <w:rsid w:val="00006C20"/>
    <w:rsid w:val="00006DE4"/>
    <w:rsid w:val="0000788D"/>
    <w:rsid w:val="00007B31"/>
    <w:rsid w:val="000102C1"/>
    <w:rsid w:val="000105F4"/>
    <w:rsid w:val="00010836"/>
    <w:rsid w:val="00011151"/>
    <w:rsid w:val="00011388"/>
    <w:rsid w:val="00011419"/>
    <w:rsid w:val="00011E6A"/>
    <w:rsid w:val="00011F97"/>
    <w:rsid w:val="000120EB"/>
    <w:rsid w:val="000122C9"/>
    <w:rsid w:val="00012613"/>
    <w:rsid w:val="00012EC0"/>
    <w:rsid w:val="000133C2"/>
    <w:rsid w:val="0001369B"/>
    <w:rsid w:val="0001481A"/>
    <w:rsid w:val="00014887"/>
    <w:rsid w:val="0001497C"/>
    <w:rsid w:val="00014D83"/>
    <w:rsid w:val="000169F5"/>
    <w:rsid w:val="00016A5F"/>
    <w:rsid w:val="00016ABA"/>
    <w:rsid w:val="00016D07"/>
    <w:rsid w:val="000177F5"/>
    <w:rsid w:val="00017800"/>
    <w:rsid w:val="00020211"/>
    <w:rsid w:val="00020670"/>
    <w:rsid w:val="0002068B"/>
    <w:rsid w:val="00020748"/>
    <w:rsid w:val="0002121E"/>
    <w:rsid w:val="00021B85"/>
    <w:rsid w:val="00021C07"/>
    <w:rsid w:val="00021D0B"/>
    <w:rsid w:val="000220EF"/>
    <w:rsid w:val="000224E5"/>
    <w:rsid w:val="0002293B"/>
    <w:rsid w:val="00022E40"/>
    <w:rsid w:val="000236E3"/>
    <w:rsid w:val="00023D38"/>
    <w:rsid w:val="00024A08"/>
    <w:rsid w:val="00024B20"/>
    <w:rsid w:val="0002559D"/>
    <w:rsid w:val="00025EFD"/>
    <w:rsid w:val="000261BB"/>
    <w:rsid w:val="000261D8"/>
    <w:rsid w:val="00026A67"/>
    <w:rsid w:val="00027F1C"/>
    <w:rsid w:val="00027FE3"/>
    <w:rsid w:val="00030161"/>
    <w:rsid w:val="00030B5B"/>
    <w:rsid w:val="000316B6"/>
    <w:rsid w:val="000330E9"/>
    <w:rsid w:val="00033FB6"/>
    <w:rsid w:val="000352AB"/>
    <w:rsid w:val="0003530E"/>
    <w:rsid w:val="000354C8"/>
    <w:rsid w:val="00035773"/>
    <w:rsid w:val="000366DC"/>
    <w:rsid w:val="00036714"/>
    <w:rsid w:val="00036E51"/>
    <w:rsid w:val="0003706B"/>
    <w:rsid w:val="00037162"/>
    <w:rsid w:val="00037790"/>
    <w:rsid w:val="00037B9B"/>
    <w:rsid w:val="00037CD0"/>
    <w:rsid w:val="00040484"/>
    <w:rsid w:val="00040628"/>
    <w:rsid w:val="000409A8"/>
    <w:rsid w:val="00040BAC"/>
    <w:rsid w:val="00040EF9"/>
    <w:rsid w:val="0004174C"/>
    <w:rsid w:val="000417B7"/>
    <w:rsid w:val="000419E7"/>
    <w:rsid w:val="00041BD9"/>
    <w:rsid w:val="00041F3C"/>
    <w:rsid w:val="000424EA"/>
    <w:rsid w:val="00042B72"/>
    <w:rsid w:val="00043022"/>
    <w:rsid w:val="0004346B"/>
    <w:rsid w:val="000434FD"/>
    <w:rsid w:val="00043BCD"/>
    <w:rsid w:val="00043C15"/>
    <w:rsid w:val="00043FAA"/>
    <w:rsid w:val="00044249"/>
    <w:rsid w:val="00044EAE"/>
    <w:rsid w:val="000460EF"/>
    <w:rsid w:val="00046E7D"/>
    <w:rsid w:val="00050F9E"/>
    <w:rsid w:val="0005177C"/>
    <w:rsid w:val="00051A77"/>
    <w:rsid w:val="00051AB9"/>
    <w:rsid w:val="0005217F"/>
    <w:rsid w:val="00052C45"/>
    <w:rsid w:val="00053C61"/>
    <w:rsid w:val="00055964"/>
    <w:rsid w:val="000568AE"/>
    <w:rsid w:val="00056E04"/>
    <w:rsid w:val="0005746E"/>
    <w:rsid w:val="0005759A"/>
    <w:rsid w:val="00057E1D"/>
    <w:rsid w:val="000604F7"/>
    <w:rsid w:val="00060760"/>
    <w:rsid w:val="0006096C"/>
    <w:rsid w:val="00060A80"/>
    <w:rsid w:val="000614FF"/>
    <w:rsid w:val="00061A5C"/>
    <w:rsid w:val="00062691"/>
    <w:rsid w:val="00062895"/>
    <w:rsid w:val="000633D8"/>
    <w:rsid w:val="0006340E"/>
    <w:rsid w:val="000635BC"/>
    <w:rsid w:val="00064024"/>
    <w:rsid w:val="000646B7"/>
    <w:rsid w:val="000665C8"/>
    <w:rsid w:val="00066D03"/>
    <w:rsid w:val="00067CA8"/>
    <w:rsid w:val="00070632"/>
    <w:rsid w:val="00070C60"/>
    <w:rsid w:val="00071AA5"/>
    <w:rsid w:val="00072225"/>
    <w:rsid w:val="000725BF"/>
    <w:rsid w:val="00073351"/>
    <w:rsid w:val="00073380"/>
    <w:rsid w:val="00073969"/>
    <w:rsid w:val="000744A9"/>
    <w:rsid w:val="00074ABB"/>
    <w:rsid w:val="000751D8"/>
    <w:rsid w:val="00075C7F"/>
    <w:rsid w:val="00076B4C"/>
    <w:rsid w:val="000807F7"/>
    <w:rsid w:val="00080FB9"/>
    <w:rsid w:val="00081529"/>
    <w:rsid w:val="00081D2E"/>
    <w:rsid w:val="00081DFE"/>
    <w:rsid w:val="0008238F"/>
    <w:rsid w:val="0008289D"/>
    <w:rsid w:val="00084DC9"/>
    <w:rsid w:val="0008566B"/>
    <w:rsid w:val="00085784"/>
    <w:rsid w:val="00085AE0"/>
    <w:rsid w:val="00085F28"/>
    <w:rsid w:val="00087D7D"/>
    <w:rsid w:val="00087E94"/>
    <w:rsid w:val="00087FAE"/>
    <w:rsid w:val="00090127"/>
    <w:rsid w:val="00090595"/>
    <w:rsid w:val="0009090C"/>
    <w:rsid w:val="00090B85"/>
    <w:rsid w:val="00090E9B"/>
    <w:rsid w:val="00090F89"/>
    <w:rsid w:val="00091DDD"/>
    <w:rsid w:val="00092364"/>
    <w:rsid w:val="000923A7"/>
    <w:rsid w:val="00092C09"/>
    <w:rsid w:val="00093BF5"/>
    <w:rsid w:val="00094101"/>
    <w:rsid w:val="000944F9"/>
    <w:rsid w:val="00094B75"/>
    <w:rsid w:val="00095569"/>
    <w:rsid w:val="00095655"/>
    <w:rsid w:val="00095AC7"/>
    <w:rsid w:val="00096566"/>
    <w:rsid w:val="000971B8"/>
    <w:rsid w:val="00097D94"/>
    <w:rsid w:val="000A00C9"/>
    <w:rsid w:val="000A036A"/>
    <w:rsid w:val="000A0724"/>
    <w:rsid w:val="000A2660"/>
    <w:rsid w:val="000A26AE"/>
    <w:rsid w:val="000A2748"/>
    <w:rsid w:val="000A33AF"/>
    <w:rsid w:val="000A34D0"/>
    <w:rsid w:val="000A35A5"/>
    <w:rsid w:val="000A35BF"/>
    <w:rsid w:val="000A52D5"/>
    <w:rsid w:val="000A62FF"/>
    <w:rsid w:val="000A7441"/>
    <w:rsid w:val="000A7EE8"/>
    <w:rsid w:val="000B0ACD"/>
    <w:rsid w:val="000B182A"/>
    <w:rsid w:val="000B1A08"/>
    <w:rsid w:val="000B22F6"/>
    <w:rsid w:val="000B34F1"/>
    <w:rsid w:val="000B36C9"/>
    <w:rsid w:val="000B4BF5"/>
    <w:rsid w:val="000B5071"/>
    <w:rsid w:val="000B52B0"/>
    <w:rsid w:val="000B53E1"/>
    <w:rsid w:val="000B5745"/>
    <w:rsid w:val="000B5E98"/>
    <w:rsid w:val="000B76F8"/>
    <w:rsid w:val="000B78FC"/>
    <w:rsid w:val="000B7BE5"/>
    <w:rsid w:val="000C0018"/>
    <w:rsid w:val="000C0833"/>
    <w:rsid w:val="000C0AE0"/>
    <w:rsid w:val="000C181A"/>
    <w:rsid w:val="000C1F9C"/>
    <w:rsid w:val="000C26E0"/>
    <w:rsid w:val="000C2955"/>
    <w:rsid w:val="000C2A5D"/>
    <w:rsid w:val="000C351E"/>
    <w:rsid w:val="000C4411"/>
    <w:rsid w:val="000C462C"/>
    <w:rsid w:val="000C4FC5"/>
    <w:rsid w:val="000C51CD"/>
    <w:rsid w:val="000C5651"/>
    <w:rsid w:val="000C5809"/>
    <w:rsid w:val="000C5BCE"/>
    <w:rsid w:val="000C5D24"/>
    <w:rsid w:val="000C6E4C"/>
    <w:rsid w:val="000C706F"/>
    <w:rsid w:val="000C785B"/>
    <w:rsid w:val="000C7A98"/>
    <w:rsid w:val="000C7FC5"/>
    <w:rsid w:val="000D09F3"/>
    <w:rsid w:val="000D0E99"/>
    <w:rsid w:val="000D13B8"/>
    <w:rsid w:val="000D1E52"/>
    <w:rsid w:val="000D26E9"/>
    <w:rsid w:val="000D298E"/>
    <w:rsid w:val="000D2B5A"/>
    <w:rsid w:val="000D33FE"/>
    <w:rsid w:val="000D346A"/>
    <w:rsid w:val="000D3A45"/>
    <w:rsid w:val="000D5117"/>
    <w:rsid w:val="000D6A76"/>
    <w:rsid w:val="000D6BB8"/>
    <w:rsid w:val="000D6F7E"/>
    <w:rsid w:val="000D780E"/>
    <w:rsid w:val="000D7EE3"/>
    <w:rsid w:val="000E0080"/>
    <w:rsid w:val="000E04EC"/>
    <w:rsid w:val="000E060E"/>
    <w:rsid w:val="000E0E8F"/>
    <w:rsid w:val="000E10D6"/>
    <w:rsid w:val="000E1AAC"/>
    <w:rsid w:val="000E1E76"/>
    <w:rsid w:val="000E2845"/>
    <w:rsid w:val="000E330A"/>
    <w:rsid w:val="000E339C"/>
    <w:rsid w:val="000E369A"/>
    <w:rsid w:val="000E4381"/>
    <w:rsid w:val="000E4CE9"/>
    <w:rsid w:val="000E4DF3"/>
    <w:rsid w:val="000E56FB"/>
    <w:rsid w:val="000E57EC"/>
    <w:rsid w:val="000E5F3A"/>
    <w:rsid w:val="000E60BD"/>
    <w:rsid w:val="000E68F7"/>
    <w:rsid w:val="000E778B"/>
    <w:rsid w:val="000F0859"/>
    <w:rsid w:val="000F09D6"/>
    <w:rsid w:val="000F1050"/>
    <w:rsid w:val="000F14C9"/>
    <w:rsid w:val="000F165D"/>
    <w:rsid w:val="000F1D5A"/>
    <w:rsid w:val="000F242A"/>
    <w:rsid w:val="000F29D1"/>
    <w:rsid w:val="000F2D61"/>
    <w:rsid w:val="000F2F5C"/>
    <w:rsid w:val="000F303C"/>
    <w:rsid w:val="000F3624"/>
    <w:rsid w:val="000F3A5F"/>
    <w:rsid w:val="000F3D3C"/>
    <w:rsid w:val="000F4510"/>
    <w:rsid w:val="000F46EF"/>
    <w:rsid w:val="000F47E3"/>
    <w:rsid w:val="000F4A5C"/>
    <w:rsid w:val="000F4BB8"/>
    <w:rsid w:val="000F53E6"/>
    <w:rsid w:val="000F7267"/>
    <w:rsid w:val="000F7845"/>
    <w:rsid w:val="000F7B28"/>
    <w:rsid w:val="000F7D0E"/>
    <w:rsid w:val="0010036E"/>
    <w:rsid w:val="00100487"/>
    <w:rsid w:val="00100F3B"/>
    <w:rsid w:val="00101895"/>
    <w:rsid w:val="001019CF"/>
    <w:rsid w:val="0010289C"/>
    <w:rsid w:val="00102A66"/>
    <w:rsid w:val="00103377"/>
    <w:rsid w:val="0010372B"/>
    <w:rsid w:val="00104BBD"/>
    <w:rsid w:val="00105026"/>
    <w:rsid w:val="00105582"/>
    <w:rsid w:val="00105F3F"/>
    <w:rsid w:val="00106F66"/>
    <w:rsid w:val="0010743F"/>
    <w:rsid w:val="001074D0"/>
    <w:rsid w:val="00110B5E"/>
    <w:rsid w:val="00110EA6"/>
    <w:rsid w:val="00111054"/>
    <w:rsid w:val="00111242"/>
    <w:rsid w:val="001114B5"/>
    <w:rsid w:val="00111714"/>
    <w:rsid w:val="00111C58"/>
    <w:rsid w:val="00111E7A"/>
    <w:rsid w:val="0011282A"/>
    <w:rsid w:val="00112BE9"/>
    <w:rsid w:val="00112D00"/>
    <w:rsid w:val="0011338B"/>
    <w:rsid w:val="00113B2C"/>
    <w:rsid w:val="001143E7"/>
    <w:rsid w:val="00114424"/>
    <w:rsid w:val="0011574E"/>
    <w:rsid w:val="0011634B"/>
    <w:rsid w:val="00116A0A"/>
    <w:rsid w:val="00116D2E"/>
    <w:rsid w:val="0012012D"/>
    <w:rsid w:val="001205BA"/>
    <w:rsid w:val="001207DE"/>
    <w:rsid w:val="00120C49"/>
    <w:rsid w:val="00121816"/>
    <w:rsid w:val="00122811"/>
    <w:rsid w:val="001228B7"/>
    <w:rsid w:val="00123CC4"/>
    <w:rsid w:val="00124965"/>
    <w:rsid w:val="00125077"/>
    <w:rsid w:val="0012593E"/>
    <w:rsid w:val="001261B0"/>
    <w:rsid w:val="00126745"/>
    <w:rsid w:val="00126972"/>
    <w:rsid w:val="00126CFC"/>
    <w:rsid w:val="0012706E"/>
    <w:rsid w:val="00127148"/>
    <w:rsid w:val="0012744E"/>
    <w:rsid w:val="00127883"/>
    <w:rsid w:val="00130272"/>
    <w:rsid w:val="001307D9"/>
    <w:rsid w:val="00132689"/>
    <w:rsid w:val="00133989"/>
    <w:rsid w:val="00133E42"/>
    <w:rsid w:val="00134E76"/>
    <w:rsid w:val="0013623F"/>
    <w:rsid w:val="001364B1"/>
    <w:rsid w:val="00136A5B"/>
    <w:rsid w:val="00136B95"/>
    <w:rsid w:val="001372C6"/>
    <w:rsid w:val="00137743"/>
    <w:rsid w:val="00137869"/>
    <w:rsid w:val="0014003D"/>
    <w:rsid w:val="001402A9"/>
    <w:rsid w:val="001403E7"/>
    <w:rsid w:val="0014082D"/>
    <w:rsid w:val="00140D67"/>
    <w:rsid w:val="001411E3"/>
    <w:rsid w:val="001416B9"/>
    <w:rsid w:val="00141B11"/>
    <w:rsid w:val="00141BAE"/>
    <w:rsid w:val="001425F8"/>
    <w:rsid w:val="00142974"/>
    <w:rsid w:val="00142D4D"/>
    <w:rsid w:val="00143131"/>
    <w:rsid w:val="0014340B"/>
    <w:rsid w:val="00143B31"/>
    <w:rsid w:val="00143DD8"/>
    <w:rsid w:val="0014538C"/>
    <w:rsid w:val="001454C3"/>
    <w:rsid w:val="00145FFA"/>
    <w:rsid w:val="001460AF"/>
    <w:rsid w:val="00146108"/>
    <w:rsid w:val="0014684C"/>
    <w:rsid w:val="001469C5"/>
    <w:rsid w:val="001469D5"/>
    <w:rsid w:val="00146AB4"/>
    <w:rsid w:val="00146C63"/>
    <w:rsid w:val="00146EAA"/>
    <w:rsid w:val="00147387"/>
    <w:rsid w:val="00147458"/>
    <w:rsid w:val="00150F8E"/>
    <w:rsid w:val="0015100F"/>
    <w:rsid w:val="00151138"/>
    <w:rsid w:val="001519E3"/>
    <w:rsid w:val="00151E17"/>
    <w:rsid w:val="001528D0"/>
    <w:rsid w:val="00152CD9"/>
    <w:rsid w:val="00152CED"/>
    <w:rsid w:val="001533A5"/>
    <w:rsid w:val="0015356E"/>
    <w:rsid w:val="001536CD"/>
    <w:rsid w:val="00153D66"/>
    <w:rsid w:val="00153D75"/>
    <w:rsid w:val="00153E98"/>
    <w:rsid w:val="001541F6"/>
    <w:rsid w:val="00154363"/>
    <w:rsid w:val="00154B3B"/>
    <w:rsid w:val="00155459"/>
    <w:rsid w:val="00155576"/>
    <w:rsid w:val="00155999"/>
    <w:rsid w:val="00155B6C"/>
    <w:rsid w:val="00155BC2"/>
    <w:rsid w:val="00155C73"/>
    <w:rsid w:val="00156468"/>
    <w:rsid w:val="00157860"/>
    <w:rsid w:val="0015797D"/>
    <w:rsid w:val="00157FD2"/>
    <w:rsid w:val="00160401"/>
    <w:rsid w:val="00160519"/>
    <w:rsid w:val="00160CEF"/>
    <w:rsid w:val="00161940"/>
    <w:rsid w:val="00161AB3"/>
    <w:rsid w:val="00161BAE"/>
    <w:rsid w:val="0016357B"/>
    <w:rsid w:val="00163B41"/>
    <w:rsid w:val="00163E7C"/>
    <w:rsid w:val="00164068"/>
    <w:rsid w:val="00164F08"/>
    <w:rsid w:val="00165413"/>
    <w:rsid w:val="001654C9"/>
    <w:rsid w:val="00165EFF"/>
    <w:rsid w:val="00166576"/>
    <w:rsid w:val="00166B50"/>
    <w:rsid w:val="00166D91"/>
    <w:rsid w:val="00166EB7"/>
    <w:rsid w:val="00170AB9"/>
    <w:rsid w:val="00171579"/>
    <w:rsid w:val="00171AA9"/>
    <w:rsid w:val="00171B3F"/>
    <w:rsid w:val="00171DB3"/>
    <w:rsid w:val="00171E9B"/>
    <w:rsid w:val="001721EA"/>
    <w:rsid w:val="00172477"/>
    <w:rsid w:val="00172844"/>
    <w:rsid w:val="001729E9"/>
    <w:rsid w:val="0017373D"/>
    <w:rsid w:val="001737FF"/>
    <w:rsid w:val="0017470C"/>
    <w:rsid w:val="00174CC0"/>
    <w:rsid w:val="00175714"/>
    <w:rsid w:val="00176338"/>
    <w:rsid w:val="00176DA9"/>
    <w:rsid w:val="0017704D"/>
    <w:rsid w:val="00180020"/>
    <w:rsid w:val="0018060D"/>
    <w:rsid w:val="00180D4C"/>
    <w:rsid w:val="00181337"/>
    <w:rsid w:val="00181668"/>
    <w:rsid w:val="00182464"/>
    <w:rsid w:val="00182481"/>
    <w:rsid w:val="0018282B"/>
    <w:rsid w:val="00182E78"/>
    <w:rsid w:val="001841F7"/>
    <w:rsid w:val="00184FD6"/>
    <w:rsid w:val="0018525E"/>
    <w:rsid w:val="001855CE"/>
    <w:rsid w:val="00185AE7"/>
    <w:rsid w:val="00185BE6"/>
    <w:rsid w:val="00186707"/>
    <w:rsid w:val="001867B9"/>
    <w:rsid w:val="0018709A"/>
    <w:rsid w:val="001873B8"/>
    <w:rsid w:val="0018763C"/>
    <w:rsid w:val="00187D9D"/>
    <w:rsid w:val="0019023B"/>
    <w:rsid w:val="00190C3D"/>
    <w:rsid w:val="00191112"/>
    <w:rsid w:val="0019172B"/>
    <w:rsid w:val="001918EF"/>
    <w:rsid w:val="001919EC"/>
    <w:rsid w:val="00191A1E"/>
    <w:rsid w:val="00193579"/>
    <w:rsid w:val="001939A4"/>
    <w:rsid w:val="00193A9C"/>
    <w:rsid w:val="00193B8A"/>
    <w:rsid w:val="001941A9"/>
    <w:rsid w:val="00194955"/>
    <w:rsid w:val="00194B34"/>
    <w:rsid w:val="00194BF2"/>
    <w:rsid w:val="00194E97"/>
    <w:rsid w:val="00195409"/>
    <w:rsid w:val="00195FA2"/>
    <w:rsid w:val="00196218"/>
    <w:rsid w:val="0019637C"/>
    <w:rsid w:val="00196D57"/>
    <w:rsid w:val="00197510"/>
    <w:rsid w:val="00197631"/>
    <w:rsid w:val="001A04F2"/>
    <w:rsid w:val="001A163C"/>
    <w:rsid w:val="001A225C"/>
    <w:rsid w:val="001A278D"/>
    <w:rsid w:val="001A4A8C"/>
    <w:rsid w:val="001A5025"/>
    <w:rsid w:val="001A559D"/>
    <w:rsid w:val="001A5AAA"/>
    <w:rsid w:val="001A5C43"/>
    <w:rsid w:val="001A6364"/>
    <w:rsid w:val="001A63D8"/>
    <w:rsid w:val="001A644D"/>
    <w:rsid w:val="001A689A"/>
    <w:rsid w:val="001A75BE"/>
    <w:rsid w:val="001A787A"/>
    <w:rsid w:val="001A7D48"/>
    <w:rsid w:val="001B022D"/>
    <w:rsid w:val="001B121D"/>
    <w:rsid w:val="001B13CF"/>
    <w:rsid w:val="001B1BD8"/>
    <w:rsid w:val="001B262B"/>
    <w:rsid w:val="001B348B"/>
    <w:rsid w:val="001B38C2"/>
    <w:rsid w:val="001B3CD9"/>
    <w:rsid w:val="001B457D"/>
    <w:rsid w:val="001B5320"/>
    <w:rsid w:val="001B5B5A"/>
    <w:rsid w:val="001B6522"/>
    <w:rsid w:val="001B656A"/>
    <w:rsid w:val="001B6E22"/>
    <w:rsid w:val="001B718D"/>
    <w:rsid w:val="001B724C"/>
    <w:rsid w:val="001C1E08"/>
    <w:rsid w:val="001C20A0"/>
    <w:rsid w:val="001C21C1"/>
    <w:rsid w:val="001C2672"/>
    <w:rsid w:val="001C29AA"/>
    <w:rsid w:val="001C38D2"/>
    <w:rsid w:val="001C4BE9"/>
    <w:rsid w:val="001C5447"/>
    <w:rsid w:val="001C54ED"/>
    <w:rsid w:val="001C5880"/>
    <w:rsid w:val="001C624E"/>
    <w:rsid w:val="001C716E"/>
    <w:rsid w:val="001C7831"/>
    <w:rsid w:val="001C7861"/>
    <w:rsid w:val="001D0DEE"/>
    <w:rsid w:val="001D0F33"/>
    <w:rsid w:val="001D0F56"/>
    <w:rsid w:val="001D186A"/>
    <w:rsid w:val="001D2080"/>
    <w:rsid w:val="001D2846"/>
    <w:rsid w:val="001D3D2F"/>
    <w:rsid w:val="001D45A5"/>
    <w:rsid w:val="001D4638"/>
    <w:rsid w:val="001D4647"/>
    <w:rsid w:val="001D4CEA"/>
    <w:rsid w:val="001D4F1B"/>
    <w:rsid w:val="001D54D6"/>
    <w:rsid w:val="001D5756"/>
    <w:rsid w:val="001D6ADA"/>
    <w:rsid w:val="001D7A2F"/>
    <w:rsid w:val="001D7AB0"/>
    <w:rsid w:val="001D7CE1"/>
    <w:rsid w:val="001E0A69"/>
    <w:rsid w:val="001E150E"/>
    <w:rsid w:val="001E1F43"/>
    <w:rsid w:val="001E2FF9"/>
    <w:rsid w:val="001E3015"/>
    <w:rsid w:val="001E3194"/>
    <w:rsid w:val="001E4179"/>
    <w:rsid w:val="001E491C"/>
    <w:rsid w:val="001E4CC5"/>
    <w:rsid w:val="001E5256"/>
    <w:rsid w:val="001E5555"/>
    <w:rsid w:val="001E5C2B"/>
    <w:rsid w:val="001E6C0E"/>
    <w:rsid w:val="001E6F7F"/>
    <w:rsid w:val="001E7219"/>
    <w:rsid w:val="001F013A"/>
    <w:rsid w:val="001F063B"/>
    <w:rsid w:val="001F0A2F"/>
    <w:rsid w:val="001F0AA1"/>
    <w:rsid w:val="001F1140"/>
    <w:rsid w:val="001F174F"/>
    <w:rsid w:val="001F21AD"/>
    <w:rsid w:val="001F2ADF"/>
    <w:rsid w:val="001F3A61"/>
    <w:rsid w:val="001F3CEC"/>
    <w:rsid w:val="001F3E7A"/>
    <w:rsid w:val="001F491F"/>
    <w:rsid w:val="001F629C"/>
    <w:rsid w:val="001F67A7"/>
    <w:rsid w:val="001F6B38"/>
    <w:rsid w:val="001F735F"/>
    <w:rsid w:val="00200BEA"/>
    <w:rsid w:val="00200E6A"/>
    <w:rsid w:val="002010B7"/>
    <w:rsid w:val="0020198B"/>
    <w:rsid w:val="00201C17"/>
    <w:rsid w:val="002022FB"/>
    <w:rsid w:val="00203670"/>
    <w:rsid w:val="002036D3"/>
    <w:rsid w:val="00203CA0"/>
    <w:rsid w:val="0020539B"/>
    <w:rsid w:val="00205595"/>
    <w:rsid w:val="00205A7B"/>
    <w:rsid w:val="00206166"/>
    <w:rsid w:val="00206DE1"/>
    <w:rsid w:val="00206DE4"/>
    <w:rsid w:val="00206EC9"/>
    <w:rsid w:val="00207252"/>
    <w:rsid w:val="002104E3"/>
    <w:rsid w:val="002105CB"/>
    <w:rsid w:val="0021085A"/>
    <w:rsid w:val="002144BE"/>
    <w:rsid w:val="00215CD4"/>
    <w:rsid w:val="00216893"/>
    <w:rsid w:val="00216E89"/>
    <w:rsid w:val="002170A7"/>
    <w:rsid w:val="00217290"/>
    <w:rsid w:val="00217CBD"/>
    <w:rsid w:val="00220B81"/>
    <w:rsid w:val="00220C1D"/>
    <w:rsid w:val="00220FC1"/>
    <w:rsid w:val="00221FC3"/>
    <w:rsid w:val="0022204E"/>
    <w:rsid w:val="00222186"/>
    <w:rsid w:val="00223F1D"/>
    <w:rsid w:val="002242DC"/>
    <w:rsid w:val="002258C3"/>
    <w:rsid w:val="00226802"/>
    <w:rsid w:val="0022734A"/>
    <w:rsid w:val="00227709"/>
    <w:rsid w:val="002302B9"/>
    <w:rsid w:val="002304E2"/>
    <w:rsid w:val="00230C48"/>
    <w:rsid w:val="00231554"/>
    <w:rsid w:val="00232DC9"/>
    <w:rsid w:val="00232EFE"/>
    <w:rsid w:val="0023357F"/>
    <w:rsid w:val="00233A16"/>
    <w:rsid w:val="00233BFB"/>
    <w:rsid w:val="00233DA8"/>
    <w:rsid w:val="00233F77"/>
    <w:rsid w:val="0023469F"/>
    <w:rsid w:val="00234A8F"/>
    <w:rsid w:val="002357B9"/>
    <w:rsid w:val="00235B5C"/>
    <w:rsid w:val="00237057"/>
    <w:rsid w:val="00237072"/>
    <w:rsid w:val="002378BD"/>
    <w:rsid w:val="00237F67"/>
    <w:rsid w:val="00240645"/>
    <w:rsid w:val="00240B7A"/>
    <w:rsid w:val="00241E81"/>
    <w:rsid w:val="0024219F"/>
    <w:rsid w:val="00242D4D"/>
    <w:rsid w:val="00243003"/>
    <w:rsid w:val="002431D1"/>
    <w:rsid w:val="0024341D"/>
    <w:rsid w:val="00243845"/>
    <w:rsid w:val="002440D2"/>
    <w:rsid w:val="00244687"/>
    <w:rsid w:val="00244D0D"/>
    <w:rsid w:val="002451A1"/>
    <w:rsid w:val="00245AEB"/>
    <w:rsid w:val="00245F2F"/>
    <w:rsid w:val="00246711"/>
    <w:rsid w:val="002467C7"/>
    <w:rsid w:val="00246A02"/>
    <w:rsid w:val="002475BE"/>
    <w:rsid w:val="002476F4"/>
    <w:rsid w:val="00247A19"/>
    <w:rsid w:val="00250434"/>
    <w:rsid w:val="00250DCA"/>
    <w:rsid w:val="00251734"/>
    <w:rsid w:val="0025206D"/>
    <w:rsid w:val="002527DC"/>
    <w:rsid w:val="00252D27"/>
    <w:rsid w:val="00252D3A"/>
    <w:rsid w:val="002538C8"/>
    <w:rsid w:val="00254213"/>
    <w:rsid w:val="0025522E"/>
    <w:rsid w:val="00255431"/>
    <w:rsid w:val="002555C6"/>
    <w:rsid w:val="002556A7"/>
    <w:rsid w:val="002556CA"/>
    <w:rsid w:val="00255D96"/>
    <w:rsid w:val="00256F4F"/>
    <w:rsid w:val="00257633"/>
    <w:rsid w:val="00257B9E"/>
    <w:rsid w:val="002602A1"/>
    <w:rsid w:val="00260BE9"/>
    <w:rsid w:val="00261535"/>
    <w:rsid w:val="00261730"/>
    <w:rsid w:val="00261F43"/>
    <w:rsid w:val="0026227F"/>
    <w:rsid w:val="00262915"/>
    <w:rsid w:val="00262F13"/>
    <w:rsid w:val="0026354F"/>
    <w:rsid w:val="00264CA7"/>
    <w:rsid w:val="0026541B"/>
    <w:rsid w:val="0026581B"/>
    <w:rsid w:val="0026591D"/>
    <w:rsid w:val="002659B8"/>
    <w:rsid w:val="00265A9D"/>
    <w:rsid w:val="0026611F"/>
    <w:rsid w:val="00266375"/>
    <w:rsid w:val="002665BD"/>
    <w:rsid w:val="002665D0"/>
    <w:rsid w:val="00266A39"/>
    <w:rsid w:val="00266CE1"/>
    <w:rsid w:val="002675B1"/>
    <w:rsid w:val="002700FF"/>
    <w:rsid w:val="00270158"/>
    <w:rsid w:val="00271802"/>
    <w:rsid w:val="002739AF"/>
    <w:rsid w:val="002739ED"/>
    <w:rsid w:val="00273B67"/>
    <w:rsid w:val="002743D0"/>
    <w:rsid w:val="00274BB4"/>
    <w:rsid w:val="00274CA5"/>
    <w:rsid w:val="002766B5"/>
    <w:rsid w:val="002767E2"/>
    <w:rsid w:val="00276C61"/>
    <w:rsid w:val="002779C4"/>
    <w:rsid w:val="00277BD8"/>
    <w:rsid w:val="00280DE4"/>
    <w:rsid w:val="0028107E"/>
    <w:rsid w:val="00281209"/>
    <w:rsid w:val="0028225F"/>
    <w:rsid w:val="002822E2"/>
    <w:rsid w:val="00282510"/>
    <w:rsid w:val="0028258F"/>
    <w:rsid w:val="00282A33"/>
    <w:rsid w:val="00282EBC"/>
    <w:rsid w:val="00283333"/>
    <w:rsid w:val="00283431"/>
    <w:rsid w:val="00283A0B"/>
    <w:rsid w:val="00284F45"/>
    <w:rsid w:val="00285501"/>
    <w:rsid w:val="00285781"/>
    <w:rsid w:val="00285E48"/>
    <w:rsid w:val="00285EF9"/>
    <w:rsid w:val="00287800"/>
    <w:rsid w:val="00290CE3"/>
    <w:rsid w:val="00291D5B"/>
    <w:rsid w:val="00291FB9"/>
    <w:rsid w:val="0029295E"/>
    <w:rsid w:val="00292B2F"/>
    <w:rsid w:val="00292C1D"/>
    <w:rsid w:val="002934B7"/>
    <w:rsid w:val="00293CD7"/>
    <w:rsid w:val="002952B7"/>
    <w:rsid w:val="002954F3"/>
    <w:rsid w:val="0029660B"/>
    <w:rsid w:val="00296EF6"/>
    <w:rsid w:val="00296F80"/>
    <w:rsid w:val="0029721C"/>
    <w:rsid w:val="00297614"/>
    <w:rsid w:val="00297B3C"/>
    <w:rsid w:val="002A098C"/>
    <w:rsid w:val="002A12C1"/>
    <w:rsid w:val="002A12CF"/>
    <w:rsid w:val="002A146E"/>
    <w:rsid w:val="002A164A"/>
    <w:rsid w:val="002A336F"/>
    <w:rsid w:val="002A3AE4"/>
    <w:rsid w:val="002A3C80"/>
    <w:rsid w:val="002A403C"/>
    <w:rsid w:val="002A4CE3"/>
    <w:rsid w:val="002A4E5C"/>
    <w:rsid w:val="002A5316"/>
    <w:rsid w:val="002A5D44"/>
    <w:rsid w:val="002A6F59"/>
    <w:rsid w:val="002A7312"/>
    <w:rsid w:val="002B1161"/>
    <w:rsid w:val="002B17FC"/>
    <w:rsid w:val="002B1943"/>
    <w:rsid w:val="002B1CF9"/>
    <w:rsid w:val="002B22A2"/>
    <w:rsid w:val="002B3231"/>
    <w:rsid w:val="002B3A2B"/>
    <w:rsid w:val="002B41E5"/>
    <w:rsid w:val="002B43A8"/>
    <w:rsid w:val="002B5CBE"/>
    <w:rsid w:val="002B5F00"/>
    <w:rsid w:val="002B61E4"/>
    <w:rsid w:val="002B6552"/>
    <w:rsid w:val="002B66A9"/>
    <w:rsid w:val="002B6DCC"/>
    <w:rsid w:val="002B6E23"/>
    <w:rsid w:val="002B7519"/>
    <w:rsid w:val="002B7EBF"/>
    <w:rsid w:val="002C0A9F"/>
    <w:rsid w:val="002C0D8D"/>
    <w:rsid w:val="002C16FE"/>
    <w:rsid w:val="002C1A0A"/>
    <w:rsid w:val="002C1D01"/>
    <w:rsid w:val="002C2F2F"/>
    <w:rsid w:val="002C3CCD"/>
    <w:rsid w:val="002C5B10"/>
    <w:rsid w:val="002C5BC9"/>
    <w:rsid w:val="002C637A"/>
    <w:rsid w:val="002C6760"/>
    <w:rsid w:val="002C6D1E"/>
    <w:rsid w:val="002C6D4B"/>
    <w:rsid w:val="002C7A68"/>
    <w:rsid w:val="002D0819"/>
    <w:rsid w:val="002D0FBF"/>
    <w:rsid w:val="002D11A9"/>
    <w:rsid w:val="002D1412"/>
    <w:rsid w:val="002D1844"/>
    <w:rsid w:val="002D28EA"/>
    <w:rsid w:val="002D3B75"/>
    <w:rsid w:val="002D41E7"/>
    <w:rsid w:val="002D49BD"/>
    <w:rsid w:val="002D5F28"/>
    <w:rsid w:val="002E087A"/>
    <w:rsid w:val="002E1582"/>
    <w:rsid w:val="002E20BC"/>
    <w:rsid w:val="002E263A"/>
    <w:rsid w:val="002E2A89"/>
    <w:rsid w:val="002E2FD0"/>
    <w:rsid w:val="002E354D"/>
    <w:rsid w:val="002E35A2"/>
    <w:rsid w:val="002E39BD"/>
    <w:rsid w:val="002E4122"/>
    <w:rsid w:val="002E4167"/>
    <w:rsid w:val="002E452F"/>
    <w:rsid w:val="002E4886"/>
    <w:rsid w:val="002E59ED"/>
    <w:rsid w:val="002E69C3"/>
    <w:rsid w:val="002E69D8"/>
    <w:rsid w:val="002E73A3"/>
    <w:rsid w:val="002E7ADD"/>
    <w:rsid w:val="002F0343"/>
    <w:rsid w:val="002F05B5"/>
    <w:rsid w:val="002F0E4C"/>
    <w:rsid w:val="002F0F5C"/>
    <w:rsid w:val="002F1002"/>
    <w:rsid w:val="002F138F"/>
    <w:rsid w:val="002F1E87"/>
    <w:rsid w:val="002F2243"/>
    <w:rsid w:val="002F2C25"/>
    <w:rsid w:val="002F2D9A"/>
    <w:rsid w:val="002F344D"/>
    <w:rsid w:val="002F39BA"/>
    <w:rsid w:val="002F39BF"/>
    <w:rsid w:val="002F3A1B"/>
    <w:rsid w:val="002F3A84"/>
    <w:rsid w:val="002F3C92"/>
    <w:rsid w:val="002F42A3"/>
    <w:rsid w:val="002F43A3"/>
    <w:rsid w:val="002F4745"/>
    <w:rsid w:val="002F49F5"/>
    <w:rsid w:val="002F4CFA"/>
    <w:rsid w:val="002F587E"/>
    <w:rsid w:val="002F7418"/>
    <w:rsid w:val="002F74C8"/>
    <w:rsid w:val="002F781D"/>
    <w:rsid w:val="002F7AFE"/>
    <w:rsid w:val="0030031D"/>
    <w:rsid w:val="003013C1"/>
    <w:rsid w:val="0030217D"/>
    <w:rsid w:val="00302745"/>
    <w:rsid w:val="003027C8"/>
    <w:rsid w:val="00302FCC"/>
    <w:rsid w:val="0030371E"/>
    <w:rsid w:val="00303CCB"/>
    <w:rsid w:val="00304602"/>
    <w:rsid w:val="003049AF"/>
    <w:rsid w:val="003053B0"/>
    <w:rsid w:val="00305903"/>
    <w:rsid w:val="00305AB2"/>
    <w:rsid w:val="00305ADE"/>
    <w:rsid w:val="00307703"/>
    <w:rsid w:val="00307996"/>
    <w:rsid w:val="003101C1"/>
    <w:rsid w:val="0031039A"/>
    <w:rsid w:val="0031097F"/>
    <w:rsid w:val="00310BE6"/>
    <w:rsid w:val="0031100D"/>
    <w:rsid w:val="003114C6"/>
    <w:rsid w:val="00311EF5"/>
    <w:rsid w:val="003123EC"/>
    <w:rsid w:val="003129E0"/>
    <w:rsid w:val="00312B8D"/>
    <w:rsid w:val="00313133"/>
    <w:rsid w:val="00313607"/>
    <w:rsid w:val="00314288"/>
    <w:rsid w:val="00314BA1"/>
    <w:rsid w:val="003156A8"/>
    <w:rsid w:val="00315BDA"/>
    <w:rsid w:val="0031619A"/>
    <w:rsid w:val="003161F7"/>
    <w:rsid w:val="003164CD"/>
    <w:rsid w:val="00316828"/>
    <w:rsid w:val="0031691B"/>
    <w:rsid w:val="00316BE7"/>
    <w:rsid w:val="0031708C"/>
    <w:rsid w:val="0031716D"/>
    <w:rsid w:val="00317587"/>
    <w:rsid w:val="00317966"/>
    <w:rsid w:val="00317D89"/>
    <w:rsid w:val="0032017C"/>
    <w:rsid w:val="00321166"/>
    <w:rsid w:val="0032187B"/>
    <w:rsid w:val="00321E5B"/>
    <w:rsid w:val="00322A15"/>
    <w:rsid w:val="00322C97"/>
    <w:rsid w:val="003236C5"/>
    <w:rsid w:val="003237DA"/>
    <w:rsid w:val="00323F8B"/>
    <w:rsid w:val="003240A6"/>
    <w:rsid w:val="003243E4"/>
    <w:rsid w:val="003249DA"/>
    <w:rsid w:val="003257F0"/>
    <w:rsid w:val="00325DA4"/>
    <w:rsid w:val="003265B1"/>
    <w:rsid w:val="003265B9"/>
    <w:rsid w:val="0032711E"/>
    <w:rsid w:val="00330C21"/>
    <w:rsid w:val="00330C74"/>
    <w:rsid w:val="00331634"/>
    <w:rsid w:val="00332817"/>
    <w:rsid w:val="00332A3D"/>
    <w:rsid w:val="00332F04"/>
    <w:rsid w:val="003330BE"/>
    <w:rsid w:val="00333603"/>
    <w:rsid w:val="0033475D"/>
    <w:rsid w:val="00335624"/>
    <w:rsid w:val="00335EA8"/>
    <w:rsid w:val="00336EFC"/>
    <w:rsid w:val="003371E9"/>
    <w:rsid w:val="0033771C"/>
    <w:rsid w:val="00337B2A"/>
    <w:rsid w:val="003400FA"/>
    <w:rsid w:val="00340B84"/>
    <w:rsid w:val="00340E5A"/>
    <w:rsid w:val="00340EDF"/>
    <w:rsid w:val="003414C1"/>
    <w:rsid w:val="00341E40"/>
    <w:rsid w:val="00342328"/>
    <w:rsid w:val="003429B7"/>
    <w:rsid w:val="003430F4"/>
    <w:rsid w:val="0034321F"/>
    <w:rsid w:val="00343B8E"/>
    <w:rsid w:val="00344053"/>
    <w:rsid w:val="00344E31"/>
    <w:rsid w:val="0034504C"/>
    <w:rsid w:val="00346D7E"/>
    <w:rsid w:val="00346E44"/>
    <w:rsid w:val="00347195"/>
    <w:rsid w:val="003475B3"/>
    <w:rsid w:val="003479D6"/>
    <w:rsid w:val="00347A91"/>
    <w:rsid w:val="003504DF"/>
    <w:rsid w:val="00350F5A"/>
    <w:rsid w:val="0035134E"/>
    <w:rsid w:val="00351D36"/>
    <w:rsid w:val="00352730"/>
    <w:rsid w:val="003527FA"/>
    <w:rsid w:val="0035294B"/>
    <w:rsid w:val="00353042"/>
    <w:rsid w:val="00353772"/>
    <w:rsid w:val="0035405D"/>
    <w:rsid w:val="00355428"/>
    <w:rsid w:val="00355966"/>
    <w:rsid w:val="00355C40"/>
    <w:rsid w:val="00355C6F"/>
    <w:rsid w:val="00356996"/>
    <w:rsid w:val="00356C0F"/>
    <w:rsid w:val="00356FD9"/>
    <w:rsid w:val="0035715F"/>
    <w:rsid w:val="00360269"/>
    <w:rsid w:val="003604C4"/>
    <w:rsid w:val="00360F9C"/>
    <w:rsid w:val="00361922"/>
    <w:rsid w:val="0036199A"/>
    <w:rsid w:val="00362C80"/>
    <w:rsid w:val="00362CA0"/>
    <w:rsid w:val="003630C6"/>
    <w:rsid w:val="003639FB"/>
    <w:rsid w:val="00363D33"/>
    <w:rsid w:val="003649B9"/>
    <w:rsid w:val="00364A9E"/>
    <w:rsid w:val="0036603D"/>
    <w:rsid w:val="003668B3"/>
    <w:rsid w:val="003669B8"/>
    <w:rsid w:val="0036719F"/>
    <w:rsid w:val="003676E7"/>
    <w:rsid w:val="003704ED"/>
    <w:rsid w:val="00370FDF"/>
    <w:rsid w:val="003711E9"/>
    <w:rsid w:val="0037172E"/>
    <w:rsid w:val="00371CBF"/>
    <w:rsid w:val="0037247F"/>
    <w:rsid w:val="003742BC"/>
    <w:rsid w:val="00374AD0"/>
    <w:rsid w:val="003758F8"/>
    <w:rsid w:val="00375BC6"/>
    <w:rsid w:val="00375CBC"/>
    <w:rsid w:val="00375CDD"/>
    <w:rsid w:val="00375E80"/>
    <w:rsid w:val="003769EF"/>
    <w:rsid w:val="00376C67"/>
    <w:rsid w:val="0037795B"/>
    <w:rsid w:val="00377F30"/>
    <w:rsid w:val="0038026D"/>
    <w:rsid w:val="003804EE"/>
    <w:rsid w:val="00380764"/>
    <w:rsid w:val="00380D5F"/>
    <w:rsid w:val="0038154F"/>
    <w:rsid w:val="0038220D"/>
    <w:rsid w:val="003822F5"/>
    <w:rsid w:val="0038263A"/>
    <w:rsid w:val="00382B16"/>
    <w:rsid w:val="003830EC"/>
    <w:rsid w:val="00383D60"/>
    <w:rsid w:val="00384410"/>
    <w:rsid w:val="003849AD"/>
    <w:rsid w:val="00385432"/>
    <w:rsid w:val="003857BB"/>
    <w:rsid w:val="0038644B"/>
    <w:rsid w:val="00386626"/>
    <w:rsid w:val="00386885"/>
    <w:rsid w:val="00387A50"/>
    <w:rsid w:val="00390522"/>
    <w:rsid w:val="0039072A"/>
    <w:rsid w:val="00390994"/>
    <w:rsid w:val="00390C81"/>
    <w:rsid w:val="00390DB6"/>
    <w:rsid w:val="00391646"/>
    <w:rsid w:val="00391797"/>
    <w:rsid w:val="00391F23"/>
    <w:rsid w:val="003924EA"/>
    <w:rsid w:val="00392CCA"/>
    <w:rsid w:val="00392F88"/>
    <w:rsid w:val="00393450"/>
    <w:rsid w:val="00393BB8"/>
    <w:rsid w:val="00393BE2"/>
    <w:rsid w:val="00394323"/>
    <w:rsid w:val="00394897"/>
    <w:rsid w:val="003951DD"/>
    <w:rsid w:val="0039596F"/>
    <w:rsid w:val="00395B27"/>
    <w:rsid w:val="00395DB9"/>
    <w:rsid w:val="00396768"/>
    <w:rsid w:val="00396C7D"/>
    <w:rsid w:val="00396CA5"/>
    <w:rsid w:val="00396CC9"/>
    <w:rsid w:val="0039789F"/>
    <w:rsid w:val="003A0B4A"/>
    <w:rsid w:val="003A149B"/>
    <w:rsid w:val="003A21D7"/>
    <w:rsid w:val="003A241C"/>
    <w:rsid w:val="003A252B"/>
    <w:rsid w:val="003A2FEC"/>
    <w:rsid w:val="003A3C52"/>
    <w:rsid w:val="003A443B"/>
    <w:rsid w:val="003A4E26"/>
    <w:rsid w:val="003A56CC"/>
    <w:rsid w:val="003A58D1"/>
    <w:rsid w:val="003A590A"/>
    <w:rsid w:val="003A5B01"/>
    <w:rsid w:val="003A5E8A"/>
    <w:rsid w:val="003A5EE5"/>
    <w:rsid w:val="003A6576"/>
    <w:rsid w:val="003A6FB1"/>
    <w:rsid w:val="003A74C8"/>
    <w:rsid w:val="003B08DE"/>
    <w:rsid w:val="003B10B0"/>
    <w:rsid w:val="003B1C3F"/>
    <w:rsid w:val="003B29D5"/>
    <w:rsid w:val="003B2DA4"/>
    <w:rsid w:val="003B324E"/>
    <w:rsid w:val="003B4306"/>
    <w:rsid w:val="003B464D"/>
    <w:rsid w:val="003B4988"/>
    <w:rsid w:val="003B49F9"/>
    <w:rsid w:val="003B504F"/>
    <w:rsid w:val="003B5447"/>
    <w:rsid w:val="003B59DD"/>
    <w:rsid w:val="003B5E40"/>
    <w:rsid w:val="003B6A60"/>
    <w:rsid w:val="003B6CB4"/>
    <w:rsid w:val="003B6D9C"/>
    <w:rsid w:val="003B6FCF"/>
    <w:rsid w:val="003B7035"/>
    <w:rsid w:val="003B76B3"/>
    <w:rsid w:val="003B7860"/>
    <w:rsid w:val="003C08FE"/>
    <w:rsid w:val="003C1677"/>
    <w:rsid w:val="003C1765"/>
    <w:rsid w:val="003C20E2"/>
    <w:rsid w:val="003C2F36"/>
    <w:rsid w:val="003C324C"/>
    <w:rsid w:val="003C37E7"/>
    <w:rsid w:val="003C3AC7"/>
    <w:rsid w:val="003C3E3F"/>
    <w:rsid w:val="003C446F"/>
    <w:rsid w:val="003C4B17"/>
    <w:rsid w:val="003C4BD5"/>
    <w:rsid w:val="003C518A"/>
    <w:rsid w:val="003C580C"/>
    <w:rsid w:val="003C5C5F"/>
    <w:rsid w:val="003C6405"/>
    <w:rsid w:val="003C6C28"/>
    <w:rsid w:val="003C6CD8"/>
    <w:rsid w:val="003C7189"/>
    <w:rsid w:val="003C731A"/>
    <w:rsid w:val="003C7586"/>
    <w:rsid w:val="003C7AD5"/>
    <w:rsid w:val="003D011B"/>
    <w:rsid w:val="003D0225"/>
    <w:rsid w:val="003D0874"/>
    <w:rsid w:val="003D0EAC"/>
    <w:rsid w:val="003D124C"/>
    <w:rsid w:val="003D203B"/>
    <w:rsid w:val="003D2239"/>
    <w:rsid w:val="003D325A"/>
    <w:rsid w:val="003D34AB"/>
    <w:rsid w:val="003D4121"/>
    <w:rsid w:val="003D4C3C"/>
    <w:rsid w:val="003D4D4A"/>
    <w:rsid w:val="003D4DA9"/>
    <w:rsid w:val="003D59FD"/>
    <w:rsid w:val="003D5AAC"/>
    <w:rsid w:val="003D5B3D"/>
    <w:rsid w:val="003D6474"/>
    <w:rsid w:val="003D6D55"/>
    <w:rsid w:val="003D74E7"/>
    <w:rsid w:val="003D7B2A"/>
    <w:rsid w:val="003D7DB2"/>
    <w:rsid w:val="003E0533"/>
    <w:rsid w:val="003E3D6A"/>
    <w:rsid w:val="003E407F"/>
    <w:rsid w:val="003E47DD"/>
    <w:rsid w:val="003E4DC1"/>
    <w:rsid w:val="003E5AED"/>
    <w:rsid w:val="003E5B6F"/>
    <w:rsid w:val="003E692A"/>
    <w:rsid w:val="003E6B70"/>
    <w:rsid w:val="003E6B86"/>
    <w:rsid w:val="003E6C99"/>
    <w:rsid w:val="003E70CF"/>
    <w:rsid w:val="003E70E2"/>
    <w:rsid w:val="003E743C"/>
    <w:rsid w:val="003E7D72"/>
    <w:rsid w:val="003E7F6E"/>
    <w:rsid w:val="003F0256"/>
    <w:rsid w:val="003F0E83"/>
    <w:rsid w:val="003F14CF"/>
    <w:rsid w:val="003F167E"/>
    <w:rsid w:val="003F2162"/>
    <w:rsid w:val="003F221F"/>
    <w:rsid w:val="003F28FC"/>
    <w:rsid w:val="003F2A5A"/>
    <w:rsid w:val="003F2C95"/>
    <w:rsid w:val="003F33FD"/>
    <w:rsid w:val="003F35B0"/>
    <w:rsid w:val="003F3834"/>
    <w:rsid w:val="003F4FA7"/>
    <w:rsid w:val="003F593B"/>
    <w:rsid w:val="003F5963"/>
    <w:rsid w:val="003F5CB8"/>
    <w:rsid w:val="003F64BA"/>
    <w:rsid w:val="003F68B9"/>
    <w:rsid w:val="003F6A9B"/>
    <w:rsid w:val="003F6EBD"/>
    <w:rsid w:val="003F73DD"/>
    <w:rsid w:val="003F7712"/>
    <w:rsid w:val="003F7E9E"/>
    <w:rsid w:val="004006D6"/>
    <w:rsid w:val="0040097C"/>
    <w:rsid w:val="00400CB9"/>
    <w:rsid w:val="00400FCA"/>
    <w:rsid w:val="004018DB"/>
    <w:rsid w:val="004020CE"/>
    <w:rsid w:val="00402674"/>
    <w:rsid w:val="0040294A"/>
    <w:rsid w:val="00402A88"/>
    <w:rsid w:val="00403224"/>
    <w:rsid w:val="0040351F"/>
    <w:rsid w:val="00404026"/>
    <w:rsid w:val="0040420E"/>
    <w:rsid w:val="0040484D"/>
    <w:rsid w:val="00405711"/>
    <w:rsid w:val="00405ABE"/>
    <w:rsid w:val="00406DD1"/>
    <w:rsid w:val="00406F34"/>
    <w:rsid w:val="00407CFB"/>
    <w:rsid w:val="004105C7"/>
    <w:rsid w:val="00410782"/>
    <w:rsid w:val="00411B18"/>
    <w:rsid w:val="00412BD9"/>
    <w:rsid w:val="00413B1A"/>
    <w:rsid w:val="00414292"/>
    <w:rsid w:val="004142E6"/>
    <w:rsid w:val="0041473C"/>
    <w:rsid w:val="00414EDD"/>
    <w:rsid w:val="00415444"/>
    <w:rsid w:val="004154F3"/>
    <w:rsid w:val="00415653"/>
    <w:rsid w:val="004157D0"/>
    <w:rsid w:val="00415E3A"/>
    <w:rsid w:val="00415EE6"/>
    <w:rsid w:val="004163C3"/>
    <w:rsid w:val="004164F5"/>
    <w:rsid w:val="004166C9"/>
    <w:rsid w:val="004169EB"/>
    <w:rsid w:val="004178F8"/>
    <w:rsid w:val="00417D25"/>
    <w:rsid w:val="00417DF6"/>
    <w:rsid w:val="00417F84"/>
    <w:rsid w:val="00420A67"/>
    <w:rsid w:val="0042172C"/>
    <w:rsid w:val="004217BB"/>
    <w:rsid w:val="00421EFA"/>
    <w:rsid w:val="00421FF0"/>
    <w:rsid w:val="004233CF"/>
    <w:rsid w:val="004248D6"/>
    <w:rsid w:val="00424A32"/>
    <w:rsid w:val="00424A48"/>
    <w:rsid w:val="00425002"/>
    <w:rsid w:val="004251E0"/>
    <w:rsid w:val="00425244"/>
    <w:rsid w:val="00425292"/>
    <w:rsid w:val="00425DE0"/>
    <w:rsid w:val="00426F84"/>
    <w:rsid w:val="00430242"/>
    <w:rsid w:val="00430B00"/>
    <w:rsid w:val="004310AB"/>
    <w:rsid w:val="004310B7"/>
    <w:rsid w:val="00431F8E"/>
    <w:rsid w:val="0043352A"/>
    <w:rsid w:val="004335C8"/>
    <w:rsid w:val="0043374D"/>
    <w:rsid w:val="004337BC"/>
    <w:rsid w:val="00433997"/>
    <w:rsid w:val="0043475B"/>
    <w:rsid w:val="00434EE1"/>
    <w:rsid w:val="00434EED"/>
    <w:rsid w:val="00435402"/>
    <w:rsid w:val="004357DE"/>
    <w:rsid w:val="00435E03"/>
    <w:rsid w:val="00436DD4"/>
    <w:rsid w:val="00436E24"/>
    <w:rsid w:val="00436E43"/>
    <w:rsid w:val="00437478"/>
    <w:rsid w:val="00440622"/>
    <w:rsid w:val="00440A8A"/>
    <w:rsid w:val="00440C2C"/>
    <w:rsid w:val="00440C54"/>
    <w:rsid w:val="00440E81"/>
    <w:rsid w:val="004410FF"/>
    <w:rsid w:val="00441872"/>
    <w:rsid w:val="004418AA"/>
    <w:rsid w:val="00441A36"/>
    <w:rsid w:val="00441B17"/>
    <w:rsid w:val="0044232B"/>
    <w:rsid w:val="004429A1"/>
    <w:rsid w:val="00443559"/>
    <w:rsid w:val="004438CF"/>
    <w:rsid w:val="00445D1E"/>
    <w:rsid w:val="00446124"/>
    <w:rsid w:val="0044621E"/>
    <w:rsid w:val="00446291"/>
    <w:rsid w:val="0044681E"/>
    <w:rsid w:val="00446B7A"/>
    <w:rsid w:val="00446DD2"/>
    <w:rsid w:val="00447019"/>
    <w:rsid w:val="0044705E"/>
    <w:rsid w:val="0044772C"/>
    <w:rsid w:val="004500EF"/>
    <w:rsid w:val="004507BB"/>
    <w:rsid w:val="00450F25"/>
    <w:rsid w:val="00451463"/>
    <w:rsid w:val="004515ED"/>
    <w:rsid w:val="00451843"/>
    <w:rsid w:val="0045237E"/>
    <w:rsid w:val="00452530"/>
    <w:rsid w:val="00452745"/>
    <w:rsid w:val="00453408"/>
    <w:rsid w:val="0045351C"/>
    <w:rsid w:val="004539F6"/>
    <w:rsid w:val="004563A7"/>
    <w:rsid w:val="004563F1"/>
    <w:rsid w:val="00456A4D"/>
    <w:rsid w:val="00456D03"/>
    <w:rsid w:val="0046067D"/>
    <w:rsid w:val="00460696"/>
    <w:rsid w:val="004608AB"/>
    <w:rsid w:val="00460B33"/>
    <w:rsid w:val="00460E22"/>
    <w:rsid w:val="004610FF"/>
    <w:rsid w:val="00461DED"/>
    <w:rsid w:val="0046236A"/>
    <w:rsid w:val="00462E4B"/>
    <w:rsid w:val="00463014"/>
    <w:rsid w:val="00463016"/>
    <w:rsid w:val="0046377D"/>
    <w:rsid w:val="00463D76"/>
    <w:rsid w:val="00464AEB"/>
    <w:rsid w:val="00465046"/>
    <w:rsid w:val="004655F4"/>
    <w:rsid w:val="004655FF"/>
    <w:rsid w:val="0046606C"/>
    <w:rsid w:val="0046692E"/>
    <w:rsid w:val="00466D75"/>
    <w:rsid w:val="00467665"/>
    <w:rsid w:val="004706F1"/>
    <w:rsid w:val="00471BFB"/>
    <w:rsid w:val="004725D2"/>
    <w:rsid w:val="0047268B"/>
    <w:rsid w:val="004732D1"/>
    <w:rsid w:val="00473BED"/>
    <w:rsid w:val="00473C0C"/>
    <w:rsid w:val="00474359"/>
    <w:rsid w:val="00474A01"/>
    <w:rsid w:val="00474B98"/>
    <w:rsid w:val="0047522B"/>
    <w:rsid w:val="00475515"/>
    <w:rsid w:val="00475F48"/>
    <w:rsid w:val="004771E4"/>
    <w:rsid w:val="004774AF"/>
    <w:rsid w:val="00477868"/>
    <w:rsid w:val="00480283"/>
    <w:rsid w:val="00480B4F"/>
    <w:rsid w:val="00482704"/>
    <w:rsid w:val="004829FD"/>
    <w:rsid w:val="00482BAF"/>
    <w:rsid w:val="00482DE6"/>
    <w:rsid w:val="00483AF1"/>
    <w:rsid w:val="00485AA1"/>
    <w:rsid w:val="00485C34"/>
    <w:rsid w:val="00485D0B"/>
    <w:rsid w:val="0048630C"/>
    <w:rsid w:val="004865B5"/>
    <w:rsid w:val="0048674F"/>
    <w:rsid w:val="00486A78"/>
    <w:rsid w:val="00486BAE"/>
    <w:rsid w:val="00486BCC"/>
    <w:rsid w:val="004873E1"/>
    <w:rsid w:val="00487510"/>
    <w:rsid w:val="004902AE"/>
    <w:rsid w:val="0049066E"/>
    <w:rsid w:val="004909D9"/>
    <w:rsid w:val="00490B40"/>
    <w:rsid w:val="004915E1"/>
    <w:rsid w:val="004915FC"/>
    <w:rsid w:val="004916B3"/>
    <w:rsid w:val="004938BC"/>
    <w:rsid w:val="00493B09"/>
    <w:rsid w:val="00493E1D"/>
    <w:rsid w:val="00493EAB"/>
    <w:rsid w:val="00494016"/>
    <w:rsid w:val="004941F2"/>
    <w:rsid w:val="004941FB"/>
    <w:rsid w:val="004943D4"/>
    <w:rsid w:val="00494993"/>
    <w:rsid w:val="00494D6B"/>
    <w:rsid w:val="00495117"/>
    <w:rsid w:val="00495342"/>
    <w:rsid w:val="0049544F"/>
    <w:rsid w:val="004957AD"/>
    <w:rsid w:val="0049581F"/>
    <w:rsid w:val="00496F94"/>
    <w:rsid w:val="00497184"/>
    <w:rsid w:val="004A0A94"/>
    <w:rsid w:val="004A26DE"/>
    <w:rsid w:val="004A2AB7"/>
    <w:rsid w:val="004A448D"/>
    <w:rsid w:val="004A4E38"/>
    <w:rsid w:val="004A62D2"/>
    <w:rsid w:val="004A6C9A"/>
    <w:rsid w:val="004A6EFC"/>
    <w:rsid w:val="004A72AA"/>
    <w:rsid w:val="004A7DBD"/>
    <w:rsid w:val="004B0D5C"/>
    <w:rsid w:val="004B100F"/>
    <w:rsid w:val="004B1200"/>
    <w:rsid w:val="004B171C"/>
    <w:rsid w:val="004B198D"/>
    <w:rsid w:val="004B1D73"/>
    <w:rsid w:val="004B1E52"/>
    <w:rsid w:val="004B207C"/>
    <w:rsid w:val="004B2230"/>
    <w:rsid w:val="004B2749"/>
    <w:rsid w:val="004B2D47"/>
    <w:rsid w:val="004B2E00"/>
    <w:rsid w:val="004B306A"/>
    <w:rsid w:val="004B3506"/>
    <w:rsid w:val="004B3518"/>
    <w:rsid w:val="004B3602"/>
    <w:rsid w:val="004B3744"/>
    <w:rsid w:val="004B4D87"/>
    <w:rsid w:val="004B4F8B"/>
    <w:rsid w:val="004B528C"/>
    <w:rsid w:val="004B52BF"/>
    <w:rsid w:val="004B52DB"/>
    <w:rsid w:val="004B5656"/>
    <w:rsid w:val="004B5D76"/>
    <w:rsid w:val="004B5F62"/>
    <w:rsid w:val="004B617E"/>
    <w:rsid w:val="004C0010"/>
    <w:rsid w:val="004C0A41"/>
    <w:rsid w:val="004C0CE3"/>
    <w:rsid w:val="004C0ED0"/>
    <w:rsid w:val="004C0FCB"/>
    <w:rsid w:val="004C10FD"/>
    <w:rsid w:val="004C17D5"/>
    <w:rsid w:val="004C2A7C"/>
    <w:rsid w:val="004C35E0"/>
    <w:rsid w:val="004C477E"/>
    <w:rsid w:val="004C487E"/>
    <w:rsid w:val="004C4B5C"/>
    <w:rsid w:val="004C4C33"/>
    <w:rsid w:val="004C5460"/>
    <w:rsid w:val="004C5651"/>
    <w:rsid w:val="004C56FD"/>
    <w:rsid w:val="004C68E9"/>
    <w:rsid w:val="004C6A41"/>
    <w:rsid w:val="004C6BF9"/>
    <w:rsid w:val="004D08DD"/>
    <w:rsid w:val="004D0F01"/>
    <w:rsid w:val="004D204D"/>
    <w:rsid w:val="004D28F2"/>
    <w:rsid w:val="004D2A3A"/>
    <w:rsid w:val="004D37D7"/>
    <w:rsid w:val="004D4ACE"/>
    <w:rsid w:val="004D5DB9"/>
    <w:rsid w:val="004D5DBA"/>
    <w:rsid w:val="004D6ABD"/>
    <w:rsid w:val="004D734F"/>
    <w:rsid w:val="004D775B"/>
    <w:rsid w:val="004D7936"/>
    <w:rsid w:val="004D7EAB"/>
    <w:rsid w:val="004E0911"/>
    <w:rsid w:val="004E16AC"/>
    <w:rsid w:val="004E1A46"/>
    <w:rsid w:val="004E200D"/>
    <w:rsid w:val="004E3683"/>
    <w:rsid w:val="004E3C4E"/>
    <w:rsid w:val="004E3DDE"/>
    <w:rsid w:val="004E40DA"/>
    <w:rsid w:val="004E4218"/>
    <w:rsid w:val="004E4C4E"/>
    <w:rsid w:val="004E4E3C"/>
    <w:rsid w:val="004E5AE2"/>
    <w:rsid w:val="004E5F34"/>
    <w:rsid w:val="004E6D8A"/>
    <w:rsid w:val="004E6E2D"/>
    <w:rsid w:val="004E70A5"/>
    <w:rsid w:val="004E714F"/>
    <w:rsid w:val="004E7E65"/>
    <w:rsid w:val="004F0042"/>
    <w:rsid w:val="004F00D1"/>
    <w:rsid w:val="004F1F35"/>
    <w:rsid w:val="004F2566"/>
    <w:rsid w:val="004F2AC3"/>
    <w:rsid w:val="004F2E8E"/>
    <w:rsid w:val="004F2EFB"/>
    <w:rsid w:val="004F38DD"/>
    <w:rsid w:val="004F3A96"/>
    <w:rsid w:val="004F471A"/>
    <w:rsid w:val="004F4AEC"/>
    <w:rsid w:val="004F5608"/>
    <w:rsid w:val="004F5C39"/>
    <w:rsid w:val="004F5EB4"/>
    <w:rsid w:val="004F6AAB"/>
    <w:rsid w:val="004F6EC9"/>
    <w:rsid w:val="004F788D"/>
    <w:rsid w:val="00500130"/>
    <w:rsid w:val="00501304"/>
    <w:rsid w:val="00501410"/>
    <w:rsid w:val="005017A0"/>
    <w:rsid w:val="00501B8C"/>
    <w:rsid w:val="00502CE9"/>
    <w:rsid w:val="005031DA"/>
    <w:rsid w:val="00503399"/>
    <w:rsid w:val="00503730"/>
    <w:rsid w:val="00504F50"/>
    <w:rsid w:val="005056BA"/>
    <w:rsid w:val="00505BD2"/>
    <w:rsid w:val="00506C8E"/>
    <w:rsid w:val="005073A8"/>
    <w:rsid w:val="005075E7"/>
    <w:rsid w:val="005076F0"/>
    <w:rsid w:val="00507BBA"/>
    <w:rsid w:val="00507FBC"/>
    <w:rsid w:val="00510684"/>
    <w:rsid w:val="00510A42"/>
    <w:rsid w:val="00510BBA"/>
    <w:rsid w:val="005110A8"/>
    <w:rsid w:val="0051172C"/>
    <w:rsid w:val="0051185B"/>
    <w:rsid w:val="00511A94"/>
    <w:rsid w:val="005122F9"/>
    <w:rsid w:val="00512C89"/>
    <w:rsid w:val="00513842"/>
    <w:rsid w:val="00513BFC"/>
    <w:rsid w:val="00513F8D"/>
    <w:rsid w:val="00514FF5"/>
    <w:rsid w:val="00515E07"/>
    <w:rsid w:val="00515E51"/>
    <w:rsid w:val="00516BFE"/>
    <w:rsid w:val="0051708B"/>
    <w:rsid w:val="00517130"/>
    <w:rsid w:val="005176B9"/>
    <w:rsid w:val="00520142"/>
    <w:rsid w:val="00520159"/>
    <w:rsid w:val="00520244"/>
    <w:rsid w:val="005202D5"/>
    <w:rsid w:val="005204F0"/>
    <w:rsid w:val="00520961"/>
    <w:rsid w:val="00521A5F"/>
    <w:rsid w:val="00521F56"/>
    <w:rsid w:val="00522018"/>
    <w:rsid w:val="00522570"/>
    <w:rsid w:val="00522637"/>
    <w:rsid w:val="00522B63"/>
    <w:rsid w:val="00523DB3"/>
    <w:rsid w:val="005243BA"/>
    <w:rsid w:val="00524AEC"/>
    <w:rsid w:val="00525545"/>
    <w:rsid w:val="0052560E"/>
    <w:rsid w:val="005260FA"/>
    <w:rsid w:val="005263A4"/>
    <w:rsid w:val="005263DB"/>
    <w:rsid w:val="00526C31"/>
    <w:rsid w:val="00527408"/>
    <w:rsid w:val="0052740F"/>
    <w:rsid w:val="00527D41"/>
    <w:rsid w:val="00531A03"/>
    <w:rsid w:val="00531ECD"/>
    <w:rsid w:val="005320F3"/>
    <w:rsid w:val="00532557"/>
    <w:rsid w:val="005325FA"/>
    <w:rsid w:val="005325FB"/>
    <w:rsid w:val="00532906"/>
    <w:rsid w:val="00533119"/>
    <w:rsid w:val="00533915"/>
    <w:rsid w:val="00533E79"/>
    <w:rsid w:val="00534227"/>
    <w:rsid w:val="005350AD"/>
    <w:rsid w:val="005350D0"/>
    <w:rsid w:val="005354BA"/>
    <w:rsid w:val="00535ECC"/>
    <w:rsid w:val="0053626C"/>
    <w:rsid w:val="005368CB"/>
    <w:rsid w:val="00536F52"/>
    <w:rsid w:val="00537429"/>
    <w:rsid w:val="0054029E"/>
    <w:rsid w:val="0054125B"/>
    <w:rsid w:val="0054140E"/>
    <w:rsid w:val="00541D31"/>
    <w:rsid w:val="005420DD"/>
    <w:rsid w:val="005424E8"/>
    <w:rsid w:val="005429DC"/>
    <w:rsid w:val="00542BC3"/>
    <w:rsid w:val="00542CED"/>
    <w:rsid w:val="00542E97"/>
    <w:rsid w:val="00542F13"/>
    <w:rsid w:val="00543753"/>
    <w:rsid w:val="00543AF2"/>
    <w:rsid w:val="005449E8"/>
    <w:rsid w:val="00544EC5"/>
    <w:rsid w:val="00545DB6"/>
    <w:rsid w:val="0054617F"/>
    <w:rsid w:val="00546267"/>
    <w:rsid w:val="005462E7"/>
    <w:rsid w:val="005467D2"/>
    <w:rsid w:val="005472FC"/>
    <w:rsid w:val="00550633"/>
    <w:rsid w:val="00550FCE"/>
    <w:rsid w:val="00552052"/>
    <w:rsid w:val="00552765"/>
    <w:rsid w:val="005528C2"/>
    <w:rsid w:val="00552FC4"/>
    <w:rsid w:val="00554A3B"/>
    <w:rsid w:val="005557B0"/>
    <w:rsid w:val="00556F2A"/>
    <w:rsid w:val="0055708C"/>
    <w:rsid w:val="00560075"/>
    <w:rsid w:val="00560B40"/>
    <w:rsid w:val="00560DCF"/>
    <w:rsid w:val="0056112B"/>
    <w:rsid w:val="00561AEA"/>
    <w:rsid w:val="00562882"/>
    <w:rsid w:val="00562D4B"/>
    <w:rsid w:val="005642CF"/>
    <w:rsid w:val="00564D9A"/>
    <w:rsid w:val="00564F07"/>
    <w:rsid w:val="005657E0"/>
    <w:rsid w:val="0056583A"/>
    <w:rsid w:val="005669B0"/>
    <w:rsid w:val="00567470"/>
    <w:rsid w:val="005701E9"/>
    <w:rsid w:val="005702C9"/>
    <w:rsid w:val="00570B73"/>
    <w:rsid w:val="00570C0A"/>
    <w:rsid w:val="005710A3"/>
    <w:rsid w:val="00571174"/>
    <w:rsid w:val="005712FA"/>
    <w:rsid w:val="00571369"/>
    <w:rsid w:val="00571397"/>
    <w:rsid w:val="0057173C"/>
    <w:rsid w:val="0057247D"/>
    <w:rsid w:val="00572591"/>
    <w:rsid w:val="00572704"/>
    <w:rsid w:val="00573439"/>
    <w:rsid w:val="005737EA"/>
    <w:rsid w:val="00575733"/>
    <w:rsid w:val="00576085"/>
    <w:rsid w:val="00576182"/>
    <w:rsid w:val="005761CE"/>
    <w:rsid w:val="0057787E"/>
    <w:rsid w:val="00577C00"/>
    <w:rsid w:val="00580EEC"/>
    <w:rsid w:val="00581235"/>
    <w:rsid w:val="0058134B"/>
    <w:rsid w:val="005820C1"/>
    <w:rsid w:val="00582257"/>
    <w:rsid w:val="005826F6"/>
    <w:rsid w:val="00583432"/>
    <w:rsid w:val="0058365B"/>
    <w:rsid w:val="005837EE"/>
    <w:rsid w:val="00583C3F"/>
    <w:rsid w:val="00583E2B"/>
    <w:rsid w:val="00583F18"/>
    <w:rsid w:val="005857F9"/>
    <w:rsid w:val="00585B5D"/>
    <w:rsid w:val="00585E4A"/>
    <w:rsid w:val="00586CB4"/>
    <w:rsid w:val="0058747B"/>
    <w:rsid w:val="00587890"/>
    <w:rsid w:val="00587E01"/>
    <w:rsid w:val="00587EB6"/>
    <w:rsid w:val="00590016"/>
    <w:rsid w:val="0059106C"/>
    <w:rsid w:val="00591288"/>
    <w:rsid w:val="00591631"/>
    <w:rsid w:val="00591770"/>
    <w:rsid w:val="0059197C"/>
    <w:rsid w:val="00592410"/>
    <w:rsid w:val="005924B9"/>
    <w:rsid w:val="00592E23"/>
    <w:rsid w:val="00593370"/>
    <w:rsid w:val="0059350C"/>
    <w:rsid w:val="00593665"/>
    <w:rsid w:val="005941C8"/>
    <w:rsid w:val="00594469"/>
    <w:rsid w:val="00595236"/>
    <w:rsid w:val="005957C9"/>
    <w:rsid w:val="00595876"/>
    <w:rsid w:val="005961CD"/>
    <w:rsid w:val="00596ABE"/>
    <w:rsid w:val="00596D13"/>
    <w:rsid w:val="00597238"/>
    <w:rsid w:val="00597D3B"/>
    <w:rsid w:val="005A0526"/>
    <w:rsid w:val="005A3221"/>
    <w:rsid w:val="005A36CC"/>
    <w:rsid w:val="005A4901"/>
    <w:rsid w:val="005A4E61"/>
    <w:rsid w:val="005A4FD6"/>
    <w:rsid w:val="005A51C3"/>
    <w:rsid w:val="005A5649"/>
    <w:rsid w:val="005A786B"/>
    <w:rsid w:val="005A788E"/>
    <w:rsid w:val="005B03B7"/>
    <w:rsid w:val="005B0526"/>
    <w:rsid w:val="005B059A"/>
    <w:rsid w:val="005B087A"/>
    <w:rsid w:val="005B098B"/>
    <w:rsid w:val="005B0AEF"/>
    <w:rsid w:val="005B0B62"/>
    <w:rsid w:val="005B1C4E"/>
    <w:rsid w:val="005B1F92"/>
    <w:rsid w:val="005B3F50"/>
    <w:rsid w:val="005B4D63"/>
    <w:rsid w:val="005B5143"/>
    <w:rsid w:val="005B530E"/>
    <w:rsid w:val="005B59BA"/>
    <w:rsid w:val="005B69CD"/>
    <w:rsid w:val="005B7046"/>
    <w:rsid w:val="005B70E8"/>
    <w:rsid w:val="005B734E"/>
    <w:rsid w:val="005B74CF"/>
    <w:rsid w:val="005C02BF"/>
    <w:rsid w:val="005C02E5"/>
    <w:rsid w:val="005C0416"/>
    <w:rsid w:val="005C063D"/>
    <w:rsid w:val="005C0810"/>
    <w:rsid w:val="005C1538"/>
    <w:rsid w:val="005C1C0E"/>
    <w:rsid w:val="005C215C"/>
    <w:rsid w:val="005C3761"/>
    <w:rsid w:val="005C4B83"/>
    <w:rsid w:val="005C4E2D"/>
    <w:rsid w:val="005C5091"/>
    <w:rsid w:val="005C5153"/>
    <w:rsid w:val="005C5441"/>
    <w:rsid w:val="005C55D8"/>
    <w:rsid w:val="005C5703"/>
    <w:rsid w:val="005C5903"/>
    <w:rsid w:val="005C5BBE"/>
    <w:rsid w:val="005C6063"/>
    <w:rsid w:val="005C62FC"/>
    <w:rsid w:val="005C6425"/>
    <w:rsid w:val="005C6770"/>
    <w:rsid w:val="005D008A"/>
    <w:rsid w:val="005D0282"/>
    <w:rsid w:val="005D089A"/>
    <w:rsid w:val="005D0F1B"/>
    <w:rsid w:val="005D16FF"/>
    <w:rsid w:val="005D2A81"/>
    <w:rsid w:val="005D2E17"/>
    <w:rsid w:val="005D2FDD"/>
    <w:rsid w:val="005D37A4"/>
    <w:rsid w:val="005D3C9C"/>
    <w:rsid w:val="005D3EC1"/>
    <w:rsid w:val="005D45FF"/>
    <w:rsid w:val="005D4C92"/>
    <w:rsid w:val="005D4F08"/>
    <w:rsid w:val="005D4F09"/>
    <w:rsid w:val="005D5AA5"/>
    <w:rsid w:val="005D68F0"/>
    <w:rsid w:val="005D692D"/>
    <w:rsid w:val="005D6C72"/>
    <w:rsid w:val="005D7538"/>
    <w:rsid w:val="005D78A2"/>
    <w:rsid w:val="005D78E8"/>
    <w:rsid w:val="005E0247"/>
    <w:rsid w:val="005E03CB"/>
    <w:rsid w:val="005E1E6B"/>
    <w:rsid w:val="005E3237"/>
    <w:rsid w:val="005E356E"/>
    <w:rsid w:val="005E37D2"/>
    <w:rsid w:val="005E3D09"/>
    <w:rsid w:val="005E5612"/>
    <w:rsid w:val="005E5613"/>
    <w:rsid w:val="005E598B"/>
    <w:rsid w:val="005E5CAC"/>
    <w:rsid w:val="005E6AF8"/>
    <w:rsid w:val="005E6C48"/>
    <w:rsid w:val="005E7406"/>
    <w:rsid w:val="005E75E1"/>
    <w:rsid w:val="005E7BA9"/>
    <w:rsid w:val="005E7E62"/>
    <w:rsid w:val="005F03D5"/>
    <w:rsid w:val="005F08E8"/>
    <w:rsid w:val="005F0BD0"/>
    <w:rsid w:val="005F0C0B"/>
    <w:rsid w:val="005F0F51"/>
    <w:rsid w:val="005F112A"/>
    <w:rsid w:val="005F1278"/>
    <w:rsid w:val="005F1933"/>
    <w:rsid w:val="005F1E56"/>
    <w:rsid w:val="005F2329"/>
    <w:rsid w:val="005F2EF7"/>
    <w:rsid w:val="005F2FD5"/>
    <w:rsid w:val="005F38F7"/>
    <w:rsid w:val="005F3B2E"/>
    <w:rsid w:val="005F5162"/>
    <w:rsid w:val="005F5686"/>
    <w:rsid w:val="005F59DF"/>
    <w:rsid w:val="005F5D74"/>
    <w:rsid w:val="005F667D"/>
    <w:rsid w:val="005F69C7"/>
    <w:rsid w:val="005F69D5"/>
    <w:rsid w:val="005F730C"/>
    <w:rsid w:val="005F7E3D"/>
    <w:rsid w:val="0060054E"/>
    <w:rsid w:val="00601696"/>
    <w:rsid w:val="006020BC"/>
    <w:rsid w:val="0060224B"/>
    <w:rsid w:val="0060254D"/>
    <w:rsid w:val="006031E9"/>
    <w:rsid w:val="00603ABD"/>
    <w:rsid w:val="0060451F"/>
    <w:rsid w:val="0060459B"/>
    <w:rsid w:val="00605623"/>
    <w:rsid w:val="00605D0D"/>
    <w:rsid w:val="00606257"/>
    <w:rsid w:val="0060690C"/>
    <w:rsid w:val="00606C9C"/>
    <w:rsid w:val="00607B89"/>
    <w:rsid w:val="00607D19"/>
    <w:rsid w:val="006104FC"/>
    <w:rsid w:val="00610580"/>
    <w:rsid w:val="00611221"/>
    <w:rsid w:val="0061164B"/>
    <w:rsid w:val="0061212A"/>
    <w:rsid w:val="006128E1"/>
    <w:rsid w:val="00612C65"/>
    <w:rsid w:val="00613491"/>
    <w:rsid w:val="00613529"/>
    <w:rsid w:val="00613652"/>
    <w:rsid w:val="0061379B"/>
    <w:rsid w:val="00613863"/>
    <w:rsid w:val="00613BB4"/>
    <w:rsid w:val="00613DB9"/>
    <w:rsid w:val="006143E4"/>
    <w:rsid w:val="006144BB"/>
    <w:rsid w:val="0061475D"/>
    <w:rsid w:val="006148E7"/>
    <w:rsid w:val="00614CB5"/>
    <w:rsid w:val="00614DB2"/>
    <w:rsid w:val="00615182"/>
    <w:rsid w:val="00615A1B"/>
    <w:rsid w:val="00616C69"/>
    <w:rsid w:val="00617099"/>
    <w:rsid w:val="0061710A"/>
    <w:rsid w:val="006172EE"/>
    <w:rsid w:val="00617546"/>
    <w:rsid w:val="0062031E"/>
    <w:rsid w:val="006208C3"/>
    <w:rsid w:val="00620CDB"/>
    <w:rsid w:val="00620F50"/>
    <w:rsid w:val="0062124C"/>
    <w:rsid w:val="00621812"/>
    <w:rsid w:val="00621DC1"/>
    <w:rsid w:val="00622347"/>
    <w:rsid w:val="0062237A"/>
    <w:rsid w:val="006226FE"/>
    <w:rsid w:val="006229F7"/>
    <w:rsid w:val="006231C3"/>
    <w:rsid w:val="006231E6"/>
    <w:rsid w:val="0062324C"/>
    <w:rsid w:val="00623569"/>
    <w:rsid w:val="00623681"/>
    <w:rsid w:val="00623A1B"/>
    <w:rsid w:val="00623BB9"/>
    <w:rsid w:val="00625212"/>
    <w:rsid w:val="00625674"/>
    <w:rsid w:val="0062597A"/>
    <w:rsid w:val="00625D78"/>
    <w:rsid w:val="006260BE"/>
    <w:rsid w:val="00626C7D"/>
    <w:rsid w:val="006271AC"/>
    <w:rsid w:val="00627BEB"/>
    <w:rsid w:val="00627E17"/>
    <w:rsid w:val="00627E6C"/>
    <w:rsid w:val="00630069"/>
    <w:rsid w:val="00630571"/>
    <w:rsid w:val="00630A56"/>
    <w:rsid w:val="006312D1"/>
    <w:rsid w:val="006313AB"/>
    <w:rsid w:val="00631494"/>
    <w:rsid w:val="00631734"/>
    <w:rsid w:val="0063258A"/>
    <w:rsid w:val="0063398F"/>
    <w:rsid w:val="00633FE9"/>
    <w:rsid w:val="00634207"/>
    <w:rsid w:val="006344F2"/>
    <w:rsid w:val="0063450B"/>
    <w:rsid w:val="00634BFF"/>
    <w:rsid w:val="00634D33"/>
    <w:rsid w:val="00634E91"/>
    <w:rsid w:val="0063667C"/>
    <w:rsid w:val="0063716C"/>
    <w:rsid w:val="00640F01"/>
    <w:rsid w:val="00641B6C"/>
    <w:rsid w:val="006428FF"/>
    <w:rsid w:val="00642FAE"/>
    <w:rsid w:val="006432F5"/>
    <w:rsid w:val="00643547"/>
    <w:rsid w:val="006452A0"/>
    <w:rsid w:val="00646166"/>
    <w:rsid w:val="00647DD7"/>
    <w:rsid w:val="00647EA3"/>
    <w:rsid w:val="00650306"/>
    <w:rsid w:val="006509AE"/>
    <w:rsid w:val="00650C05"/>
    <w:rsid w:val="00650F32"/>
    <w:rsid w:val="00652079"/>
    <w:rsid w:val="006528ED"/>
    <w:rsid w:val="00652D50"/>
    <w:rsid w:val="00653080"/>
    <w:rsid w:val="00653DCE"/>
    <w:rsid w:val="00654D5C"/>
    <w:rsid w:val="00654E30"/>
    <w:rsid w:val="00654F90"/>
    <w:rsid w:val="00655573"/>
    <w:rsid w:val="006565B5"/>
    <w:rsid w:val="006567F8"/>
    <w:rsid w:val="00656ADF"/>
    <w:rsid w:val="00657216"/>
    <w:rsid w:val="00657DA7"/>
    <w:rsid w:val="00660143"/>
    <w:rsid w:val="006604AA"/>
    <w:rsid w:val="00660832"/>
    <w:rsid w:val="00661000"/>
    <w:rsid w:val="006612BC"/>
    <w:rsid w:val="00661755"/>
    <w:rsid w:val="00661C28"/>
    <w:rsid w:val="006629D1"/>
    <w:rsid w:val="00663744"/>
    <w:rsid w:val="00663A9F"/>
    <w:rsid w:val="00663C85"/>
    <w:rsid w:val="0066464B"/>
    <w:rsid w:val="00664837"/>
    <w:rsid w:val="0066509C"/>
    <w:rsid w:val="00665444"/>
    <w:rsid w:val="00665D69"/>
    <w:rsid w:val="006660C0"/>
    <w:rsid w:val="00666647"/>
    <w:rsid w:val="006669FC"/>
    <w:rsid w:val="00666B54"/>
    <w:rsid w:val="00666E1D"/>
    <w:rsid w:val="00667A46"/>
    <w:rsid w:val="00667AB5"/>
    <w:rsid w:val="00667B05"/>
    <w:rsid w:val="00667B58"/>
    <w:rsid w:val="00670758"/>
    <w:rsid w:val="00670ECA"/>
    <w:rsid w:val="0067295D"/>
    <w:rsid w:val="00673162"/>
    <w:rsid w:val="00673F3F"/>
    <w:rsid w:val="0067489B"/>
    <w:rsid w:val="00674A78"/>
    <w:rsid w:val="0067516F"/>
    <w:rsid w:val="0067590F"/>
    <w:rsid w:val="00676121"/>
    <w:rsid w:val="0067657D"/>
    <w:rsid w:val="006774CD"/>
    <w:rsid w:val="006777CE"/>
    <w:rsid w:val="00677AA1"/>
    <w:rsid w:val="00677AF3"/>
    <w:rsid w:val="00677CCF"/>
    <w:rsid w:val="00677EFB"/>
    <w:rsid w:val="006808E7"/>
    <w:rsid w:val="0068159C"/>
    <w:rsid w:val="00681A7A"/>
    <w:rsid w:val="00682774"/>
    <w:rsid w:val="00683489"/>
    <w:rsid w:val="00683654"/>
    <w:rsid w:val="00683660"/>
    <w:rsid w:val="00683B66"/>
    <w:rsid w:val="00683D75"/>
    <w:rsid w:val="00684113"/>
    <w:rsid w:val="0068499E"/>
    <w:rsid w:val="00685285"/>
    <w:rsid w:val="0068611A"/>
    <w:rsid w:val="006865A5"/>
    <w:rsid w:val="00686FA4"/>
    <w:rsid w:val="006873DB"/>
    <w:rsid w:val="00687970"/>
    <w:rsid w:val="00687C40"/>
    <w:rsid w:val="00687F23"/>
    <w:rsid w:val="0069136A"/>
    <w:rsid w:val="00692365"/>
    <w:rsid w:val="00692988"/>
    <w:rsid w:val="00694AA0"/>
    <w:rsid w:val="00694C07"/>
    <w:rsid w:val="006951DB"/>
    <w:rsid w:val="00695755"/>
    <w:rsid w:val="00695F6C"/>
    <w:rsid w:val="006975C6"/>
    <w:rsid w:val="006976C4"/>
    <w:rsid w:val="006A0258"/>
    <w:rsid w:val="006A0B28"/>
    <w:rsid w:val="006A1676"/>
    <w:rsid w:val="006A1728"/>
    <w:rsid w:val="006A19CE"/>
    <w:rsid w:val="006A1B03"/>
    <w:rsid w:val="006A1B63"/>
    <w:rsid w:val="006A246E"/>
    <w:rsid w:val="006A3D05"/>
    <w:rsid w:val="006A4D20"/>
    <w:rsid w:val="006A51D7"/>
    <w:rsid w:val="006A5DF6"/>
    <w:rsid w:val="006A662F"/>
    <w:rsid w:val="006A6D01"/>
    <w:rsid w:val="006A6E41"/>
    <w:rsid w:val="006A730E"/>
    <w:rsid w:val="006A752A"/>
    <w:rsid w:val="006A775C"/>
    <w:rsid w:val="006B0445"/>
    <w:rsid w:val="006B0537"/>
    <w:rsid w:val="006B0845"/>
    <w:rsid w:val="006B0C5F"/>
    <w:rsid w:val="006B0DAC"/>
    <w:rsid w:val="006B0DD6"/>
    <w:rsid w:val="006B0E47"/>
    <w:rsid w:val="006B13F7"/>
    <w:rsid w:val="006B147C"/>
    <w:rsid w:val="006B1A49"/>
    <w:rsid w:val="006B1E4C"/>
    <w:rsid w:val="006B2152"/>
    <w:rsid w:val="006B27DB"/>
    <w:rsid w:val="006B2C3A"/>
    <w:rsid w:val="006B3CBF"/>
    <w:rsid w:val="006B45B9"/>
    <w:rsid w:val="006B4FFC"/>
    <w:rsid w:val="006B5113"/>
    <w:rsid w:val="006B595F"/>
    <w:rsid w:val="006B596D"/>
    <w:rsid w:val="006B5F58"/>
    <w:rsid w:val="006B67E4"/>
    <w:rsid w:val="006B7225"/>
    <w:rsid w:val="006B770A"/>
    <w:rsid w:val="006B7C98"/>
    <w:rsid w:val="006B7DC9"/>
    <w:rsid w:val="006C0583"/>
    <w:rsid w:val="006C14B2"/>
    <w:rsid w:val="006C182A"/>
    <w:rsid w:val="006C2296"/>
    <w:rsid w:val="006C35CE"/>
    <w:rsid w:val="006C3B2B"/>
    <w:rsid w:val="006C43B8"/>
    <w:rsid w:val="006C500D"/>
    <w:rsid w:val="006C55DB"/>
    <w:rsid w:val="006C55ED"/>
    <w:rsid w:val="006C571F"/>
    <w:rsid w:val="006C627B"/>
    <w:rsid w:val="006C67DB"/>
    <w:rsid w:val="006C6B9E"/>
    <w:rsid w:val="006C6F70"/>
    <w:rsid w:val="006C7171"/>
    <w:rsid w:val="006C7660"/>
    <w:rsid w:val="006C7A27"/>
    <w:rsid w:val="006D04F0"/>
    <w:rsid w:val="006D0839"/>
    <w:rsid w:val="006D2238"/>
    <w:rsid w:val="006D250B"/>
    <w:rsid w:val="006D26E5"/>
    <w:rsid w:val="006D27A6"/>
    <w:rsid w:val="006D2B68"/>
    <w:rsid w:val="006D35F2"/>
    <w:rsid w:val="006D4D8F"/>
    <w:rsid w:val="006D4DAF"/>
    <w:rsid w:val="006D572C"/>
    <w:rsid w:val="006D5E99"/>
    <w:rsid w:val="006D6071"/>
    <w:rsid w:val="006D71C5"/>
    <w:rsid w:val="006E0079"/>
    <w:rsid w:val="006E0179"/>
    <w:rsid w:val="006E0180"/>
    <w:rsid w:val="006E2513"/>
    <w:rsid w:val="006E25A1"/>
    <w:rsid w:val="006E2654"/>
    <w:rsid w:val="006E2860"/>
    <w:rsid w:val="006E2A8E"/>
    <w:rsid w:val="006E32A0"/>
    <w:rsid w:val="006E3FA4"/>
    <w:rsid w:val="006E4068"/>
    <w:rsid w:val="006E41F7"/>
    <w:rsid w:val="006E5663"/>
    <w:rsid w:val="006E5F17"/>
    <w:rsid w:val="006E719B"/>
    <w:rsid w:val="006E7FA2"/>
    <w:rsid w:val="006F0542"/>
    <w:rsid w:val="006F0BCE"/>
    <w:rsid w:val="006F0CAB"/>
    <w:rsid w:val="006F11ED"/>
    <w:rsid w:val="006F1BF1"/>
    <w:rsid w:val="006F1D61"/>
    <w:rsid w:val="006F1D74"/>
    <w:rsid w:val="006F207D"/>
    <w:rsid w:val="006F4DD3"/>
    <w:rsid w:val="006F5215"/>
    <w:rsid w:val="006F5887"/>
    <w:rsid w:val="006F5A46"/>
    <w:rsid w:val="006F5CC3"/>
    <w:rsid w:val="006F5D73"/>
    <w:rsid w:val="006F612F"/>
    <w:rsid w:val="006F617F"/>
    <w:rsid w:val="006F6BED"/>
    <w:rsid w:val="006F71FA"/>
    <w:rsid w:val="006F78A5"/>
    <w:rsid w:val="006F79FB"/>
    <w:rsid w:val="006F7AF6"/>
    <w:rsid w:val="00700C06"/>
    <w:rsid w:val="00700C78"/>
    <w:rsid w:val="007010E7"/>
    <w:rsid w:val="00701538"/>
    <w:rsid w:val="0070265D"/>
    <w:rsid w:val="00703044"/>
    <w:rsid w:val="0070310F"/>
    <w:rsid w:val="0070312F"/>
    <w:rsid w:val="00703C81"/>
    <w:rsid w:val="00703EE4"/>
    <w:rsid w:val="007044AE"/>
    <w:rsid w:val="0070459E"/>
    <w:rsid w:val="00704D1A"/>
    <w:rsid w:val="0070523C"/>
    <w:rsid w:val="007056BF"/>
    <w:rsid w:val="007063EB"/>
    <w:rsid w:val="00706DDA"/>
    <w:rsid w:val="00707206"/>
    <w:rsid w:val="00707287"/>
    <w:rsid w:val="00707898"/>
    <w:rsid w:val="00707F21"/>
    <w:rsid w:val="0071004D"/>
    <w:rsid w:val="007109F8"/>
    <w:rsid w:val="00710FCA"/>
    <w:rsid w:val="007129B0"/>
    <w:rsid w:val="0071302A"/>
    <w:rsid w:val="00713F55"/>
    <w:rsid w:val="0071450B"/>
    <w:rsid w:val="00714610"/>
    <w:rsid w:val="00714F86"/>
    <w:rsid w:val="00715740"/>
    <w:rsid w:val="007169F0"/>
    <w:rsid w:val="007173C4"/>
    <w:rsid w:val="007202BC"/>
    <w:rsid w:val="007202D9"/>
    <w:rsid w:val="007210EF"/>
    <w:rsid w:val="00721640"/>
    <w:rsid w:val="00722933"/>
    <w:rsid w:val="00722C77"/>
    <w:rsid w:val="00722E15"/>
    <w:rsid w:val="00723ADE"/>
    <w:rsid w:val="00723C21"/>
    <w:rsid w:val="00723CE8"/>
    <w:rsid w:val="00724300"/>
    <w:rsid w:val="0072447B"/>
    <w:rsid w:val="007249B4"/>
    <w:rsid w:val="00725545"/>
    <w:rsid w:val="00725F30"/>
    <w:rsid w:val="007266DA"/>
    <w:rsid w:val="00726B89"/>
    <w:rsid w:val="00727501"/>
    <w:rsid w:val="00727C7B"/>
    <w:rsid w:val="00727CC1"/>
    <w:rsid w:val="00730491"/>
    <w:rsid w:val="00730A22"/>
    <w:rsid w:val="00730C09"/>
    <w:rsid w:val="007314A7"/>
    <w:rsid w:val="00731A89"/>
    <w:rsid w:val="00731AAC"/>
    <w:rsid w:val="00731B76"/>
    <w:rsid w:val="00732878"/>
    <w:rsid w:val="00732BC4"/>
    <w:rsid w:val="00732CAB"/>
    <w:rsid w:val="00732E59"/>
    <w:rsid w:val="007331AF"/>
    <w:rsid w:val="007332D1"/>
    <w:rsid w:val="007339F0"/>
    <w:rsid w:val="0073413F"/>
    <w:rsid w:val="007345BB"/>
    <w:rsid w:val="00734F2A"/>
    <w:rsid w:val="00734F88"/>
    <w:rsid w:val="00735372"/>
    <w:rsid w:val="00735942"/>
    <w:rsid w:val="007364AD"/>
    <w:rsid w:val="0073675D"/>
    <w:rsid w:val="00736903"/>
    <w:rsid w:val="00737E7B"/>
    <w:rsid w:val="007406EE"/>
    <w:rsid w:val="00740C6F"/>
    <w:rsid w:val="00741502"/>
    <w:rsid w:val="00741EE2"/>
    <w:rsid w:val="00741F2C"/>
    <w:rsid w:val="007420E7"/>
    <w:rsid w:val="007428A5"/>
    <w:rsid w:val="00742902"/>
    <w:rsid w:val="007447AE"/>
    <w:rsid w:val="007448FB"/>
    <w:rsid w:val="00744B09"/>
    <w:rsid w:val="00745046"/>
    <w:rsid w:val="007458E6"/>
    <w:rsid w:val="00745D52"/>
    <w:rsid w:val="00746170"/>
    <w:rsid w:val="00747165"/>
    <w:rsid w:val="007477D2"/>
    <w:rsid w:val="00747BD9"/>
    <w:rsid w:val="0075078C"/>
    <w:rsid w:val="00752457"/>
    <w:rsid w:val="00752553"/>
    <w:rsid w:val="00752B92"/>
    <w:rsid w:val="00752F2E"/>
    <w:rsid w:val="0075404B"/>
    <w:rsid w:val="0075427D"/>
    <w:rsid w:val="00754EBA"/>
    <w:rsid w:val="007563CB"/>
    <w:rsid w:val="00756AE7"/>
    <w:rsid w:val="00756D0A"/>
    <w:rsid w:val="00756E80"/>
    <w:rsid w:val="007575BF"/>
    <w:rsid w:val="00757F86"/>
    <w:rsid w:val="00760580"/>
    <w:rsid w:val="007616BC"/>
    <w:rsid w:val="00762406"/>
    <w:rsid w:val="0076375F"/>
    <w:rsid w:val="00763ABB"/>
    <w:rsid w:val="00765584"/>
    <w:rsid w:val="007657BA"/>
    <w:rsid w:val="007659FB"/>
    <w:rsid w:val="007660C4"/>
    <w:rsid w:val="007662AC"/>
    <w:rsid w:val="00766B47"/>
    <w:rsid w:val="007676AC"/>
    <w:rsid w:val="0076774C"/>
    <w:rsid w:val="0077038E"/>
    <w:rsid w:val="0077078C"/>
    <w:rsid w:val="00770BC0"/>
    <w:rsid w:val="00770BF4"/>
    <w:rsid w:val="00770EC6"/>
    <w:rsid w:val="00770EE4"/>
    <w:rsid w:val="00770EFD"/>
    <w:rsid w:val="00770F44"/>
    <w:rsid w:val="007714DF"/>
    <w:rsid w:val="00771653"/>
    <w:rsid w:val="00771D3D"/>
    <w:rsid w:val="00771E90"/>
    <w:rsid w:val="007733F6"/>
    <w:rsid w:val="0077368B"/>
    <w:rsid w:val="007737D9"/>
    <w:rsid w:val="00773F16"/>
    <w:rsid w:val="00773F92"/>
    <w:rsid w:val="007745A4"/>
    <w:rsid w:val="00774DB4"/>
    <w:rsid w:val="00775521"/>
    <w:rsid w:val="0077580B"/>
    <w:rsid w:val="0077580C"/>
    <w:rsid w:val="00775C37"/>
    <w:rsid w:val="00776073"/>
    <w:rsid w:val="00776FD1"/>
    <w:rsid w:val="007779B3"/>
    <w:rsid w:val="00777C2C"/>
    <w:rsid w:val="0078028B"/>
    <w:rsid w:val="007809C1"/>
    <w:rsid w:val="00780CAF"/>
    <w:rsid w:val="0078133B"/>
    <w:rsid w:val="00782749"/>
    <w:rsid w:val="007832D2"/>
    <w:rsid w:val="00783608"/>
    <w:rsid w:val="0078372C"/>
    <w:rsid w:val="007837AF"/>
    <w:rsid w:val="007839D5"/>
    <w:rsid w:val="00783C6F"/>
    <w:rsid w:val="00783CF5"/>
    <w:rsid w:val="00783E4E"/>
    <w:rsid w:val="0078480B"/>
    <w:rsid w:val="00784832"/>
    <w:rsid w:val="007848CD"/>
    <w:rsid w:val="00784C28"/>
    <w:rsid w:val="00784C90"/>
    <w:rsid w:val="00784C94"/>
    <w:rsid w:val="00784E5A"/>
    <w:rsid w:val="00785D38"/>
    <w:rsid w:val="00786E6D"/>
    <w:rsid w:val="00786EFD"/>
    <w:rsid w:val="007874EA"/>
    <w:rsid w:val="00787D1A"/>
    <w:rsid w:val="00791578"/>
    <w:rsid w:val="0079276E"/>
    <w:rsid w:val="00792AF8"/>
    <w:rsid w:val="00792AFA"/>
    <w:rsid w:val="00793760"/>
    <w:rsid w:val="0079383B"/>
    <w:rsid w:val="007939D3"/>
    <w:rsid w:val="00794E10"/>
    <w:rsid w:val="00795628"/>
    <w:rsid w:val="007956BB"/>
    <w:rsid w:val="00796361"/>
    <w:rsid w:val="007963F2"/>
    <w:rsid w:val="007964C8"/>
    <w:rsid w:val="007967B2"/>
    <w:rsid w:val="007967F3"/>
    <w:rsid w:val="00796B40"/>
    <w:rsid w:val="0079702B"/>
    <w:rsid w:val="007971CB"/>
    <w:rsid w:val="00797732"/>
    <w:rsid w:val="0079781B"/>
    <w:rsid w:val="00797922"/>
    <w:rsid w:val="007A03A3"/>
    <w:rsid w:val="007A05BE"/>
    <w:rsid w:val="007A1144"/>
    <w:rsid w:val="007A12C6"/>
    <w:rsid w:val="007A1372"/>
    <w:rsid w:val="007A25A6"/>
    <w:rsid w:val="007A265A"/>
    <w:rsid w:val="007A2734"/>
    <w:rsid w:val="007A3CB7"/>
    <w:rsid w:val="007A4065"/>
    <w:rsid w:val="007A41C3"/>
    <w:rsid w:val="007A48C0"/>
    <w:rsid w:val="007A49AE"/>
    <w:rsid w:val="007A509C"/>
    <w:rsid w:val="007A57EF"/>
    <w:rsid w:val="007A5DD5"/>
    <w:rsid w:val="007A670F"/>
    <w:rsid w:val="007A6803"/>
    <w:rsid w:val="007A6854"/>
    <w:rsid w:val="007A691A"/>
    <w:rsid w:val="007A6FFC"/>
    <w:rsid w:val="007A7255"/>
    <w:rsid w:val="007A765F"/>
    <w:rsid w:val="007A77EC"/>
    <w:rsid w:val="007A7AB1"/>
    <w:rsid w:val="007B165F"/>
    <w:rsid w:val="007B1872"/>
    <w:rsid w:val="007B1A87"/>
    <w:rsid w:val="007B1D50"/>
    <w:rsid w:val="007B1F06"/>
    <w:rsid w:val="007B21FF"/>
    <w:rsid w:val="007B24C1"/>
    <w:rsid w:val="007B26BC"/>
    <w:rsid w:val="007B3A1E"/>
    <w:rsid w:val="007B52B2"/>
    <w:rsid w:val="007B5B54"/>
    <w:rsid w:val="007B6047"/>
    <w:rsid w:val="007B65ED"/>
    <w:rsid w:val="007B6F07"/>
    <w:rsid w:val="007B769B"/>
    <w:rsid w:val="007B7BE6"/>
    <w:rsid w:val="007B7DD6"/>
    <w:rsid w:val="007C071C"/>
    <w:rsid w:val="007C0D72"/>
    <w:rsid w:val="007C0DA4"/>
    <w:rsid w:val="007C12BF"/>
    <w:rsid w:val="007C1E4D"/>
    <w:rsid w:val="007C22B5"/>
    <w:rsid w:val="007C24E0"/>
    <w:rsid w:val="007C2F4E"/>
    <w:rsid w:val="007C348D"/>
    <w:rsid w:val="007C3628"/>
    <w:rsid w:val="007C36DB"/>
    <w:rsid w:val="007C3D89"/>
    <w:rsid w:val="007C44AF"/>
    <w:rsid w:val="007C488E"/>
    <w:rsid w:val="007C5224"/>
    <w:rsid w:val="007C74C3"/>
    <w:rsid w:val="007C7F18"/>
    <w:rsid w:val="007D017C"/>
    <w:rsid w:val="007D0B89"/>
    <w:rsid w:val="007D0C5D"/>
    <w:rsid w:val="007D104B"/>
    <w:rsid w:val="007D19B1"/>
    <w:rsid w:val="007D3180"/>
    <w:rsid w:val="007D4A99"/>
    <w:rsid w:val="007D4B11"/>
    <w:rsid w:val="007D4EC6"/>
    <w:rsid w:val="007D4F45"/>
    <w:rsid w:val="007D6B66"/>
    <w:rsid w:val="007D6D63"/>
    <w:rsid w:val="007D71FB"/>
    <w:rsid w:val="007D72EC"/>
    <w:rsid w:val="007D7A3F"/>
    <w:rsid w:val="007D7E0C"/>
    <w:rsid w:val="007E06C9"/>
    <w:rsid w:val="007E0C50"/>
    <w:rsid w:val="007E1827"/>
    <w:rsid w:val="007E2CF8"/>
    <w:rsid w:val="007E2F22"/>
    <w:rsid w:val="007E356E"/>
    <w:rsid w:val="007E39C1"/>
    <w:rsid w:val="007E3A9B"/>
    <w:rsid w:val="007E47E5"/>
    <w:rsid w:val="007E4B5B"/>
    <w:rsid w:val="007E5400"/>
    <w:rsid w:val="007E5DE4"/>
    <w:rsid w:val="007E6199"/>
    <w:rsid w:val="007E667F"/>
    <w:rsid w:val="007E6B54"/>
    <w:rsid w:val="007E78B7"/>
    <w:rsid w:val="007E7A2F"/>
    <w:rsid w:val="007E7B55"/>
    <w:rsid w:val="007E7C4C"/>
    <w:rsid w:val="007F1566"/>
    <w:rsid w:val="007F1578"/>
    <w:rsid w:val="007F1D1A"/>
    <w:rsid w:val="007F1F9B"/>
    <w:rsid w:val="007F2867"/>
    <w:rsid w:val="007F2B31"/>
    <w:rsid w:val="007F2C03"/>
    <w:rsid w:val="007F2DDB"/>
    <w:rsid w:val="007F3294"/>
    <w:rsid w:val="007F35BA"/>
    <w:rsid w:val="007F36A8"/>
    <w:rsid w:val="007F3E9A"/>
    <w:rsid w:val="007F40A5"/>
    <w:rsid w:val="007F42ED"/>
    <w:rsid w:val="007F5C8A"/>
    <w:rsid w:val="007F5E3D"/>
    <w:rsid w:val="007F5F11"/>
    <w:rsid w:val="007F650D"/>
    <w:rsid w:val="007F6BC8"/>
    <w:rsid w:val="007F70E1"/>
    <w:rsid w:val="007F7CC1"/>
    <w:rsid w:val="007F7E8E"/>
    <w:rsid w:val="008000FD"/>
    <w:rsid w:val="0080039E"/>
    <w:rsid w:val="0080042B"/>
    <w:rsid w:val="00800E85"/>
    <w:rsid w:val="00801B35"/>
    <w:rsid w:val="00801CB4"/>
    <w:rsid w:val="00802018"/>
    <w:rsid w:val="00802B4E"/>
    <w:rsid w:val="00802B79"/>
    <w:rsid w:val="00802BFD"/>
    <w:rsid w:val="00802EB4"/>
    <w:rsid w:val="0080391F"/>
    <w:rsid w:val="0080450D"/>
    <w:rsid w:val="00804F9F"/>
    <w:rsid w:val="0080509D"/>
    <w:rsid w:val="00805B9E"/>
    <w:rsid w:val="0080600D"/>
    <w:rsid w:val="00806AFD"/>
    <w:rsid w:val="00806DBF"/>
    <w:rsid w:val="00806F07"/>
    <w:rsid w:val="00807271"/>
    <w:rsid w:val="0080752C"/>
    <w:rsid w:val="00810757"/>
    <w:rsid w:val="008108D1"/>
    <w:rsid w:val="008115D5"/>
    <w:rsid w:val="00811730"/>
    <w:rsid w:val="00811AAD"/>
    <w:rsid w:val="0081287C"/>
    <w:rsid w:val="00813C81"/>
    <w:rsid w:val="008140BF"/>
    <w:rsid w:val="00814A5B"/>
    <w:rsid w:val="00815152"/>
    <w:rsid w:val="00815D1E"/>
    <w:rsid w:val="00815EAB"/>
    <w:rsid w:val="00816042"/>
    <w:rsid w:val="00816E66"/>
    <w:rsid w:val="00816E79"/>
    <w:rsid w:val="0081713F"/>
    <w:rsid w:val="00820315"/>
    <w:rsid w:val="008205CA"/>
    <w:rsid w:val="00820953"/>
    <w:rsid w:val="00821625"/>
    <w:rsid w:val="008218FF"/>
    <w:rsid w:val="00821A6B"/>
    <w:rsid w:val="00822338"/>
    <w:rsid w:val="008223E8"/>
    <w:rsid w:val="00822907"/>
    <w:rsid w:val="00824DCE"/>
    <w:rsid w:val="008259F1"/>
    <w:rsid w:val="00826560"/>
    <w:rsid w:val="0082657C"/>
    <w:rsid w:val="00826895"/>
    <w:rsid w:val="00826AFA"/>
    <w:rsid w:val="00826B81"/>
    <w:rsid w:val="008275A4"/>
    <w:rsid w:val="00827770"/>
    <w:rsid w:val="00827908"/>
    <w:rsid w:val="00830472"/>
    <w:rsid w:val="00830835"/>
    <w:rsid w:val="008310DA"/>
    <w:rsid w:val="008314E1"/>
    <w:rsid w:val="00832E36"/>
    <w:rsid w:val="00832FAC"/>
    <w:rsid w:val="008332AD"/>
    <w:rsid w:val="00833763"/>
    <w:rsid w:val="008350E3"/>
    <w:rsid w:val="0083520A"/>
    <w:rsid w:val="00835596"/>
    <w:rsid w:val="00836C95"/>
    <w:rsid w:val="00836F65"/>
    <w:rsid w:val="008370EF"/>
    <w:rsid w:val="008371F3"/>
    <w:rsid w:val="00837472"/>
    <w:rsid w:val="008375B5"/>
    <w:rsid w:val="00837832"/>
    <w:rsid w:val="00837F2D"/>
    <w:rsid w:val="00840A78"/>
    <w:rsid w:val="00840FB7"/>
    <w:rsid w:val="008416CB"/>
    <w:rsid w:val="00841C69"/>
    <w:rsid w:val="00842249"/>
    <w:rsid w:val="00842625"/>
    <w:rsid w:val="00842661"/>
    <w:rsid w:val="00842A8E"/>
    <w:rsid w:val="00843049"/>
    <w:rsid w:val="008444EC"/>
    <w:rsid w:val="00844750"/>
    <w:rsid w:val="00844B29"/>
    <w:rsid w:val="00845AB8"/>
    <w:rsid w:val="008465DF"/>
    <w:rsid w:val="008468A7"/>
    <w:rsid w:val="00846ECD"/>
    <w:rsid w:val="00846FFF"/>
    <w:rsid w:val="0084761A"/>
    <w:rsid w:val="008504E2"/>
    <w:rsid w:val="008522BD"/>
    <w:rsid w:val="00852526"/>
    <w:rsid w:val="00852577"/>
    <w:rsid w:val="00852C20"/>
    <w:rsid w:val="00852DE3"/>
    <w:rsid w:val="00852FFB"/>
    <w:rsid w:val="008530BB"/>
    <w:rsid w:val="008539B8"/>
    <w:rsid w:val="00853E06"/>
    <w:rsid w:val="00853FB5"/>
    <w:rsid w:val="00854760"/>
    <w:rsid w:val="00854A66"/>
    <w:rsid w:val="00854E0D"/>
    <w:rsid w:val="008554C0"/>
    <w:rsid w:val="00855DB1"/>
    <w:rsid w:val="00855E21"/>
    <w:rsid w:val="00855FBD"/>
    <w:rsid w:val="00856955"/>
    <w:rsid w:val="008576FA"/>
    <w:rsid w:val="00857D55"/>
    <w:rsid w:val="00857F48"/>
    <w:rsid w:val="008621A9"/>
    <w:rsid w:val="008624E0"/>
    <w:rsid w:val="00863506"/>
    <w:rsid w:val="00863567"/>
    <w:rsid w:val="008639A6"/>
    <w:rsid w:val="00863C11"/>
    <w:rsid w:val="008642F4"/>
    <w:rsid w:val="00864381"/>
    <w:rsid w:val="008647BA"/>
    <w:rsid w:val="00864893"/>
    <w:rsid w:val="00864FA6"/>
    <w:rsid w:val="00865062"/>
    <w:rsid w:val="008675F9"/>
    <w:rsid w:val="0086770C"/>
    <w:rsid w:val="0086784B"/>
    <w:rsid w:val="00867AF0"/>
    <w:rsid w:val="00867E95"/>
    <w:rsid w:val="00870DDD"/>
    <w:rsid w:val="008719F6"/>
    <w:rsid w:val="008724BD"/>
    <w:rsid w:val="008725CB"/>
    <w:rsid w:val="00872C5B"/>
    <w:rsid w:val="00872E88"/>
    <w:rsid w:val="00873AC0"/>
    <w:rsid w:val="00873BCC"/>
    <w:rsid w:val="00873D8D"/>
    <w:rsid w:val="00874F76"/>
    <w:rsid w:val="00874FC5"/>
    <w:rsid w:val="00875A3B"/>
    <w:rsid w:val="00875F79"/>
    <w:rsid w:val="008760A9"/>
    <w:rsid w:val="008760C3"/>
    <w:rsid w:val="00876390"/>
    <w:rsid w:val="00876C64"/>
    <w:rsid w:val="00876F43"/>
    <w:rsid w:val="00877055"/>
    <w:rsid w:val="0087737D"/>
    <w:rsid w:val="0087745F"/>
    <w:rsid w:val="00880943"/>
    <w:rsid w:val="0088126A"/>
    <w:rsid w:val="00882995"/>
    <w:rsid w:val="00882FA5"/>
    <w:rsid w:val="00883599"/>
    <w:rsid w:val="0088396E"/>
    <w:rsid w:val="00883F44"/>
    <w:rsid w:val="00883F53"/>
    <w:rsid w:val="008844E9"/>
    <w:rsid w:val="00884A19"/>
    <w:rsid w:val="00884AE6"/>
    <w:rsid w:val="00884BBF"/>
    <w:rsid w:val="00885E53"/>
    <w:rsid w:val="0088617F"/>
    <w:rsid w:val="008863B3"/>
    <w:rsid w:val="00886965"/>
    <w:rsid w:val="00886AD3"/>
    <w:rsid w:val="00886C1C"/>
    <w:rsid w:val="00886E43"/>
    <w:rsid w:val="008873A2"/>
    <w:rsid w:val="00887752"/>
    <w:rsid w:val="00887826"/>
    <w:rsid w:val="008904E3"/>
    <w:rsid w:val="008905D3"/>
    <w:rsid w:val="0089061B"/>
    <w:rsid w:val="00890945"/>
    <w:rsid w:val="008911E6"/>
    <w:rsid w:val="00891E7A"/>
    <w:rsid w:val="008930C6"/>
    <w:rsid w:val="00893666"/>
    <w:rsid w:val="00893819"/>
    <w:rsid w:val="00893B73"/>
    <w:rsid w:val="00893FE6"/>
    <w:rsid w:val="00894A1B"/>
    <w:rsid w:val="0089692F"/>
    <w:rsid w:val="008969E6"/>
    <w:rsid w:val="00896F30"/>
    <w:rsid w:val="00897172"/>
    <w:rsid w:val="00897971"/>
    <w:rsid w:val="00897BF5"/>
    <w:rsid w:val="008A0294"/>
    <w:rsid w:val="008A0B74"/>
    <w:rsid w:val="008A0C3E"/>
    <w:rsid w:val="008A0E7F"/>
    <w:rsid w:val="008A147B"/>
    <w:rsid w:val="008A1D3D"/>
    <w:rsid w:val="008A1E62"/>
    <w:rsid w:val="008A1F4A"/>
    <w:rsid w:val="008A2D4D"/>
    <w:rsid w:val="008A30A4"/>
    <w:rsid w:val="008A329B"/>
    <w:rsid w:val="008A3476"/>
    <w:rsid w:val="008A3DC6"/>
    <w:rsid w:val="008A45B1"/>
    <w:rsid w:val="008A4730"/>
    <w:rsid w:val="008A50C7"/>
    <w:rsid w:val="008A5214"/>
    <w:rsid w:val="008A5622"/>
    <w:rsid w:val="008A589D"/>
    <w:rsid w:val="008A5AAD"/>
    <w:rsid w:val="008A5BF9"/>
    <w:rsid w:val="008A6B02"/>
    <w:rsid w:val="008A6D00"/>
    <w:rsid w:val="008A78B9"/>
    <w:rsid w:val="008B0317"/>
    <w:rsid w:val="008B0B8D"/>
    <w:rsid w:val="008B0EAB"/>
    <w:rsid w:val="008B1016"/>
    <w:rsid w:val="008B11FC"/>
    <w:rsid w:val="008B131E"/>
    <w:rsid w:val="008B2420"/>
    <w:rsid w:val="008B2BE8"/>
    <w:rsid w:val="008B34EF"/>
    <w:rsid w:val="008B423C"/>
    <w:rsid w:val="008B524F"/>
    <w:rsid w:val="008B526F"/>
    <w:rsid w:val="008B550A"/>
    <w:rsid w:val="008B568E"/>
    <w:rsid w:val="008B677F"/>
    <w:rsid w:val="008B6B8D"/>
    <w:rsid w:val="008B6F56"/>
    <w:rsid w:val="008B7A34"/>
    <w:rsid w:val="008C116D"/>
    <w:rsid w:val="008C1D70"/>
    <w:rsid w:val="008C1E80"/>
    <w:rsid w:val="008C2BA2"/>
    <w:rsid w:val="008C3D17"/>
    <w:rsid w:val="008C433A"/>
    <w:rsid w:val="008C49E8"/>
    <w:rsid w:val="008C4BEE"/>
    <w:rsid w:val="008C591B"/>
    <w:rsid w:val="008C76F7"/>
    <w:rsid w:val="008C79EA"/>
    <w:rsid w:val="008D13D0"/>
    <w:rsid w:val="008D19F6"/>
    <w:rsid w:val="008D1FC8"/>
    <w:rsid w:val="008D2326"/>
    <w:rsid w:val="008D289D"/>
    <w:rsid w:val="008D29AF"/>
    <w:rsid w:val="008D35F3"/>
    <w:rsid w:val="008D419C"/>
    <w:rsid w:val="008D4B49"/>
    <w:rsid w:val="008D5F48"/>
    <w:rsid w:val="008D60F5"/>
    <w:rsid w:val="008D64EF"/>
    <w:rsid w:val="008D6B5F"/>
    <w:rsid w:val="008D7001"/>
    <w:rsid w:val="008D7046"/>
    <w:rsid w:val="008D7B62"/>
    <w:rsid w:val="008D7EAF"/>
    <w:rsid w:val="008E0DF6"/>
    <w:rsid w:val="008E1B92"/>
    <w:rsid w:val="008E1EF1"/>
    <w:rsid w:val="008E271E"/>
    <w:rsid w:val="008E2AF6"/>
    <w:rsid w:val="008E360B"/>
    <w:rsid w:val="008E411A"/>
    <w:rsid w:val="008E411E"/>
    <w:rsid w:val="008E4374"/>
    <w:rsid w:val="008E4633"/>
    <w:rsid w:val="008E477E"/>
    <w:rsid w:val="008E4F9C"/>
    <w:rsid w:val="008E5682"/>
    <w:rsid w:val="008E5886"/>
    <w:rsid w:val="008E5E56"/>
    <w:rsid w:val="008E6564"/>
    <w:rsid w:val="008E6811"/>
    <w:rsid w:val="008E7B6D"/>
    <w:rsid w:val="008F0073"/>
    <w:rsid w:val="008F186E"/>
    <w:rsid w:val="008F1CB6"/>
    <w:rsid w:val="008F2254"/>
    <w:rsid w:val="008F2733"/>
    <w:rsid w:val="008F2AD6"/>
    <w:rsid w:val="008F2F55"/>
    <w:rsid w:val="008F3057"/>
    <w:rsid w:val="008F3756"/>
    <w:rsid w:val="008F466D"/>
    <w:rsid w:val="008F55B3"/>
    <w:rsid w:val="008F5922"/>
    <w:rsid w:val="008F5C23"/>
    <w:rsid w:val="008F5DF2"/>
    <w:rsid w:val="008F622C"/>
    <w:rsid w:val="008F6515"/>
    <w:rsid w:val="008F6AB4"/>
    <w:rsid w:val="008F6B2F"/>
    <w:rsid w:val="008F6E1B"/>
    <w:rsid w:val="008F714A"/>
    <w:rsid w:val="008F7266"/>
    <w:rsid w:val="008F735F"/>
    <w:rsid w:val="00901C06"/>
    <w:rsid w:val="00901E2D"/>
    <w:rsid w:val="00902F25"/>
    <w:rsid w:val="0090308D"/>
    <w:rsid w:val="009030CD"/>
    <w:rsid w:val="009031D8"/>
    <w:rsid w:val="009032B4"/>
    <w:rsid w:val="009033D2"/>
    <w:rsid w:val="009034A7"/>
    <w:rsid w:val="00903C33"/>
    <w:rsid w:val="00903CFD"/>
    <w:rsid w:val="00904907"/>
    <w:rsid w:val="009062E4"/>
    <w:rsid w:val="0090686D"/>
    <w:rsid w:val="00906A7C"/>
    <w:rsid w:val="009072E3"/>
    <w:rsid w:val="0090758E"/>
    <w:rsid w:val="009075D0"/>
    <w:rsid w:val="00910785"/>
    <w:rsid w:val="009110A0"/>
    <w:rsid w:val="00911DD4"/>
    <w:rsid w:val="00911F92"/>
    <w:rsid w:val="00914127"/>
    <w:rsid w:val="00914850"/>
    <w:rsid w:val="00914F40"/>
    <w:rsid w:val="0091588D"/>
    <w:rsid w:val="00915BAE"/>
    <w:rsid w:val="00915ECB"/>
    <w:rsid w:val="00916028"/>
    <w:rsid w:val="0091604B"/>
    <w:rsid w:val="009161B5"/>
    <w:rsid w:val="00916E56"/>
    <w:rsid w:val="009170A0"/>
    <w:rsid w:val="00917568"/>
    <w:rsid w:val="0091776C"/>
    <w:rsid w:val="00917F7E"/>
    <w:rsid w:val="009209F4"/>
    <w:rsid w:val="00920C4C"/>
    <w:rsid w:val="00920F5C"/>
    <w:rsid w:val="00920FEE"/>
    <w:rsid w:val="0092115B"/>
    <w:rsid w:val="00921168"/>
    <w:rsid w:val="00921752"/>
    <w:rsid w:val="00921E83"/>
    <w:rsid w:val="00921F09"/>
    <w:rsid w:val="0092267D"/>
    <w:rsid w:val="00922CA6"/>
    <w:rsid w:val="00922F85"/>
    <w:rsid w:val="00923A14"/>
    <w:rsid w:val="00923E8E"/>
    <w:rsid w:val="0092419B"/>
    <w:rsid w:val="009247AC"/>
    <w:rsid w:val="00925414"/>
    <w:rsid w:val="00927401"/>
    <w:rsid w:val="00927B07"/>
    <w:rsid w:val="00930975"/>
    <w:rsid w:val="00930CA8"/>
    <w:rsid w:val="009311D7"/>
    <w:rsid w:val="0093138D"/>
    <w:rsid w:val="00931D46"/>
    <w:rsid w:val="00933A22"/>
    <w:rsid w:val="00933B8A"/>
    <w:rsid w:val="00933B9C"/>
    <w:rsid w:val="00933C77"/>
    <w:rsid w:val="009343F5"/>
    <w:rsid w:val="00934936"/>
    <w:rsid w:val="009357BC"/>
    <w:rsid w:val="00936AF6"/>
    <w:rsid w:val="00936FFD"/>
    <w:rsid w:val="00937E24"/>
    <w:rsid w:val="009406A9"/>
    <w:rsid w:val="00940FB3"/>
    <w:rsid w:val="00941143"/>
    <w:rsid w:val="00942201"/>
    <w:rsid w:val="0094265B"/>
    <w:rsid w:val="0094285F"/>
    <w:rsid w:val="009433AE"/>
    <w:rsid w:val="0094359A"/>
    <w:rsid w:val="009436E2"/>
    <w:rsid w:val="0094374E"/>
    <w:rsid w:val="00943D5D"/>
    <w:rsid w:val="00945515"/>
    <w:rsid w:val="00945B73"/>
    <w:rsid w:val="009461CB"/>
    <w:rsid w:val="009466C6"/>
    <w:rsid w:val="009467BF"/>
    <w:rsid w:val="0094683F"/>
    <w:rsid w:val="00946BF1"/>
    <w:rsid w:val="00946DE3"/>
    <w:rsid w:val="009470B8"/>
    <w:rsid w:val="00947150"/>
    <w:rsid w:val="009479F1"/>
    <w:rsid w:val="00947BA1"/>
    <w:rsid w:val="009502E4"/>
    <w:rsid w:val="009502EB"/>
    <w:rsid w:val="00950A86"/>
    <w:rsid w:val="009515C1"/>
    <w:rsid w:val="00952A7D"/>
    <w:rsid w:val="00952AF8"/>
    <w:rsid w:val="00952BFF"/>
    <w:rsid w:val="009534BE"/>
    <w:rsid w:val="00953829"/>
    <w:rsid w:val="00955694"/>
    <w:rsid w:val="00955EF4"/>
    <w:rsid w:val="00955F9E"/>
    <w:rsid w:val="00956076"/>
    <w:rsid w:val="00956155"/>
    <w:rsid w:val="009568AD"/>
    <w:rsid w:val="00957151"/>
    <w:rsid w:val="0095789D"/>
    <w:rsid w:val="00957CD3"/>
    <w:rsid w:val="00960D8C"/>
    <w:rsid w:val="00960DDF"/>
    <w:rsid w:val="009612E3"/>
    <w:rsid w:val="0096136D"/>
    <w:rsid w:val="009621C1"/>
    <w:rsid w:val="00963661"/>
    <w:rsid w:val="00963F3B"/>
    <w:rsid w:val="00964336"/>
    <w:rsid w:val="00964679"/>
    <w:rsid w:val="00964C69"/>
    <w:rsid w:val="009655B4"/>
    <w:rsid w:val="009659A9"/>
    <w:rsid w:val="00965B16"/>
    <w:rsid w:val="00965C45"/>
    <w:rsid w:val="00965C66"/>
    <w:rsid w:val="00965EB5"/>
    <w:rsid w:val="0096641D"/>
    <w:rsid w:val="009666B9"/>
    <w:rsid w:val="00966DE3"/>
    <w:rsid w:val="00966EAD"/>
    <w:rsid w:val="00967D1E"/>
    <w:rsid w:val="00971185"/>
    <w:rsid w:val="009722F0"/>
    <w:rsid w:val="00973433"/>
    <w:rsid w:val="00973949"/>
    <w:rsid w:val="00973D26"/>
    <w:rsid w:val="00973FA4"/>
    <w:rsid w:val="0097490C"/>
    <w:rsid w:val="00975EF5"/>
    <w:rsid w:val="0097612B"/>
    <w:rsid w:val="00976C43"/>
    <w:rsid w:val="00977B4E"/>
    <w:rsid w:val="00980125"/>
    <w:rsid w:val="009801F8"/>
    <w:rsid w:val="009803E6"/>
    <w:rsid w:val="00980AB1"/>
    <w:rsid w:val="00980C4B"/>
    <w:rsid w:val="00980CDA"/>
    <w:rsid w:val="00980E8C"/>
    <w:rsid w:val="0098131C"/>
    <w:rsid w:val="00981BFB"/>
    <w:rsid w:val="00981FBF"/>
    <w:rsid w:val="00982252"/>
    <w:rsid w:val="00983162"/>
    <w:rsid w:val="0098337B"/>
    <w:rsid w:val="0098371B"/>
    <w:rsid w:val="00983990"/>
    <w:rsid w:val="0098486F"/>
    <w:rsid w:val="009848ED"/>
    <w:rsid w:val="0098543B"/>
    <w:rsid w:val="00985585"/>
    <w:rsid w:val="00985FFA"/>
    <w:rsid w:val="00986503"/>
    <w:rsid w:val="0098663D"/>
    <w:rsid w:val="00986AC5"/>
    <w:rsid w:val="00990C14"/>
    <w:rsid w:val="00990CD6"/>
    <w:rsid w:val="009912DE"/>
    <w:rsid w:val="009917E0"/>
    <w:rsid w:val="00991874"/>
    <w:rsid w:val="009925CB"/>
    <w:rsid w:val="00992A3E"/>
    <w:rsid w:val="00992B37"/>
    <w:rsid w:val="00992BF6"/>
    <w:rsid w:val="009940DF"/>
    <w:rsid w:val="00994300"/>
    <w:rsid w:val="00994E09"/>
    <w:rsid w:val="0099551D"/>
    <w:rsid w:val="00995940"/>
    <w:rsid w:val="009963D7"/>
    <w:rsid w:val="00996B85"/>
    <w:rsid w:val="00997639"/>
    <w:rsid w:val="00997B29"/>
    <w:rsid w:val="00997D2C"/>
    <w:rsid w:val="009A03CD"/>
    <w:rsid w:val="009A045A"/>
    <w:rsid w:val="009A0BED"/>
    <w:rsid w:val="009A0C7F"/>
    <w:rsid w:val="009A0EF3"/>
    <w:rsid w:val="009A1516"/>
    <w:rsid w:val="009A1B5C"/>
    <w:rsid w:val="009A2974"/>
    <w:rsid w:val="009A32D9"/>
    <w:rsid w:val="009A3F4A"/>
    <w:rsid w:val="009A4052"/>
    <w:rsid w:val="009A5B1E"/>
    <w:rsid w:val="009A5E40"/>
    <w:rsid w:val="009A5E6B"/>
    <w:rsid w:val="009A61FF"/>
    <w:rsid w:val="009A78F8"/>
    <w:rsid w:val="009A7AF0"/>
    <w:rsid w:val="009A7C86"/>
    <w:rsid w:val="009A7DF0"/>
    <w:rsid w:val="009B0455"/>
    <w:rsid w:val="009B0462"/>
    <w:rsid w:val="009B072C"/>
    <w:rsid w:val="009B0795"/>
    <w:rsid w:val="009B084A"/>
    <w:rsid w:val="009B1459"/>
    <w:rsid w:val="009B14F6"/>
    <w:rsid w:val="009B15D5"/>
    <w:rsid w:val="009B176C"/>
    <w:rsid w:val="009B2DFE"/>
    <w:rsid w:val="009B300C"/>
    <w:rsid w:val="009B48B9"/>
    <w:rsid w:val="009B507E"/>
    <w:rsid w:val="009B6007"/>
    <w:rsid w:val="009B682F"/>
    <w:rsid w:val="009B7055"/>
    <w:rsid w:val="009C0A42"/>
    <w:rsid w:val="009C18FD"/>
    <w:rsid w:val="009C1A3D"/>
    <w:rsid w:val="009C1D0A"/>
    <w:rsid w:val="009C2327"/>
    <w:rsid w:val="009C2E58"/>
    <w:rsid w:val="009C3D70"/>
    <w:rsid w:val="009C4D92"/>
    <w:rsid w:val="009C5687"/>
    <w:rsid w:val="009C6359"/>
    <w:rsid w:val="009C642E"/>
    <w:rsid w:val="009C6777"/>
    <w:rsid w:val="009C6C9C"/>
    <w:rsid w:val="009C7614"/>
    <w:rsid w:val="009D0BCA"/>
    <w:rsid w:val="009D0EDD"/>
    <w:rsid w:val="009D18F6"/>
    <w:rsid w:val="009D1DD3"/>
    <w:rsid w:val="009D2274"/>
    <w:rsid w:val="009D39CE"/>
    <w:rsid w:val="009D4777"/>
    <w:rsid w:val="009D4D68"/>
    <w:rsid w:val="009D4F55"/>
    <w:rsid w:val="009D51DB"/>
    <w:rsid w:val="009D57DC"/>
    <w:rsid w:val="009D5CC0"/>
    <w:rsid w:val="009D64E5"/>
    <w:rsid w:val="009D673C"/>
    <w:rsid w:val="009D6D03"/>
    <w:rsid w:val="009D7490"/>
    <w:rsid w:val="009D7BFA"/>
    <w:rsid w:val="009E031A"/>
    <w:rsid w:val="009E0401"/>
    <w:rsid w:val="009E0CFC"/>
    <w:rsid w:val="009E12FF"/>
    <w:rsid w:val="009E15A2"/>
    <w:rsid w:val="009E18ED"/>
    <w:rsid w:val="009E1AB6"/>
    <w:rsid w:val="009E1D83"/>
    <w:rsid w:val="009E1DC7"/>
    <w:rsid w:val="009E220E"/>
    <w:rsid w:val="009E2E99"/>
    <w:rsid w:val="009E30F9"/>
    <w:rsid w:val="009E3ECB"/>
    <w:rsid w:val="009E453D"/>
    <w:rsid w:val="009E46EE"/>
    <w:rsid w:val="009E4A2E"/>
    <w:rsid w:val="009E4B91"/>
    <w:rsid w:val="009E4BC1"/>
    <w:rsid w:val="009E6715"/>
    <w:rsid w:val="009E6B7F"/>
    <w:rsid w:val="009E7DA1"/>
    <w:rsid w:val="009F0B69"/>
    <w:rsid w:val="009F16FF"/>
    <w:rsid w:val="009F1F35"/>
    <w:rsid w:val="009F2083"/>
    <w:rsid w:val="009F2781"/>
    <w:rsid w:val="009F3972"/>
    <w:rsid w:val="009F3E47"/>
    <w:rsid w:val="009F3F81"/>
    <w:rsid w:val="009F4713"/>
    <w:rsid w:val="009F5C1C"/>
    <w:rsid w:val="009F654D"/>
    <w:rsid w:val="009F7502"/>
    <w:rsid w:val="009F7CF7"/>
    <w:rsid w:val="00A00612"/>
    <w:rsid w:val="00A007A5"/>
    <w:rsid w:val="00A009C1"/>
    <w:rsid w:val="00A012A8"/>
    <w:rsid w:val="00A020F0"/>
    <w:rsid w:val="00A02940"/>
    <w:rsid w:val="00A02C55"/>
    <w:rsid w:val="00A0329C"/>
    <w:rsid w:val="00A04676"/>
    <w:rsid w:val="00A04838"/>
    <w:rsid w:val="00A0509E"/>
    <w:rsid w:val="00A05347"/>
    <w:rsid w:val="00A060B3"/>
    <w:rsid w:val="00A06168"/>
    <w:rsid w:val="00A06239"/>
    <w:rsid w:val="00A07512"/>
    <w:rsid w:val="00A106F8"/>
    <w:rsid w:val="00A1085B"/>
    <w:rsid w:val="00A10CE2"/>
    <w:rsid w:val="00A111AD"/>
    <w:rsid w:val="00A11984"/>
    <w:rsid w:val="00A123FD"/>
    <w:rsid w:val="00A12833"/>
    <w:rsid w:val="00A129A2"/>
    <w:rsid w:val="00A13248"/>
    <w:rsid w:val="00A1352C"/>
    <w:rsid w:val="00A13B57"/>
    <w:rsid w:val="00A146DA"/>
    <w:rsid w:val="00A14E2B"/>
    <w:rsid w:val="00A1562D"/>
    <w:rsid w:val="00A15A7B"/>
    <w:rsid w:val="00A160DF"/>
    <w:rsid w:val="00A166B0"/>
    <w:rsid w:val="00A167C1"/>
    <w:rsid w:val="00A16979"/>
    <w:rsid w:val="00A16A27"/>
    <w:rsid w:val="00A17FF6"/>
    <w:rsid w:val="00A20789"/>
    <w:rsid w:val="00A22447"/>
    <w:rsid w:val="00A22653"/>
    <w:rsid w:val="00A235E8"/>
    <w:rsid w:val="00A2454A"/>
    <w:rsid w:val="00A24778"/>
    <w:rsid w:val="00A24F8F"/>
    <w:rsid w:val="00A25406"/>
    <w:rsid w:val="00A25543"/>
    <w:rsid w:val="00A258D8"/>
    <w:rsid w:val="00A25CA5"/>
    <w:rsid w:val="00A2601F"/>
    <w:rsid w:val="00A265A6"/>
    <w:rsid w:val="00A26D12"/>
    <w:rsid w:val="00A275B5"/>
    <w:rsid w:val="00A3042B"/>
    <w:rsid w:val="00A32896"/>
    <w:rsid w:val="00A32ECB"/>
    <w:rsid w:val="00A33907"/>
    <w:rsid w:val="00A3398B"/>
    <w:rsid w:val="00A33E9E"/>
    <w:rsid w:val="00A33EB7"/>
    <w:rsid w:val="00A34768"/>
    <w:rsid w:val="00A3517B"/>
    <w:rsid w:val="00A35510"/>
    <w:rsid w:val="00A360B4"/>
    <w:rsid w:val="00A36554"/>
    <w:rsid w:val="00A36A2A"/>
    <w:rsid w:val="00A36F5D"/>
    <w:rsid w:val="00A373D9"/>
    <w:rsid w:val="00A37EDD"/>
    <w:rsid w:val="00A40183"/>
    <w:rsid w:val="00A415FE"/>
    <w:rsid w:val="00A41EE1"/>
    <w:rsid w:val="00A41EE4"/>
    <w:rsid w:val="00A42AB0"/>
    <w:rsid w:val="00A440BC"/>
    <w:rsid w:val="00A447A2"/>
    <w:rsid w:val="00A44B62"/>
    <w:rsid w:val="00A44BFA"/>
    <w:rsid w:val="00A45385"/>
    <w:rsid w:val="00A45A5B"/>
    <w:rsid w:val="00A46254"/>
    <w:rsid w:val="00A465FA"/>
    <w:rsid w:val="00A467BA"/>
    <w:rsid w:val="00A46975"/>
    <w:rsid w:val="00A477DC"/>
    <w:rsid w:val="00A479E1"/>
    <w:rsid w:val="00A505E4"/>
    <w:rsid w:val="00A51592"/>
    <w:rsid w:val="00A51813"/>
    <w:rsid w:val="00A52DDC"/>
    <w:rsid w:val="00A531F3"/>
    <w:rsid w:val="00A538AA"/>
    <w:rsid w:val="00A54A91"/>
    <w:rsid w:val="00A5580F"/>
    <w:rsid w:val="00A56171"/>
    <w:rsid w:val="00A5640B"/>
    <w:rsid w:val="00A567CF"/>
    <w:rsid w:val="00A56E61"/>
    <w:rsid w:val="00A57A5C"/>
    <w:rsid w:val="00A61130"/>
    <w:rsid w:val="00A61250"/>
    <w:rsid w:val="00A6134D"/>
    <w:rsid w:val="00A61FA7"/>
    <w:rsid w:val="00A62C9D"/>
    <w:rsid w:val="00A6461A"/>
    <w:rsid w:val="00A649CF"/>
    <w:rsid w:val="00A64BF9"/>
    <w:rsid w:val="00A65463"/>
    <w:rsid w:val="00A655A3"/>
    <w:rsid w:val="00A65B2C"/>
    <w:rsid w:val="00A66279"/>
    <w:rsid w:val="00A6647B"/>
    <w:rsid w:val="00A670A4"/>
    <w:rsid w:val="00A679EA"/>
    <w:rsid w:val="00A67D08"/>
    <w:rsid w:val="00A701F4"/>
    <w:rsid w:val="00A70657"/>
    <w:rsid w:val="00A70C13"/>
    <w:rsid w:val="00A71838"/>
    <w:rsid w:val="00A71A3E"/>
    <w:rsid w:val="00A72F27"/>
    <w:rsid w:val="00A731BC"/>
    <w:rsid w:val="00A734DE"/>
    <w:rsid w:val="00A73D8D"/>
    <w:rsid w:val="00A74398"/>
    <w:rsid w:val="00A74903"/>
    <w:rsid w:val="00A7536A"/>
    <w:rsid w:val="00A755D6"/>
    <w:rsid w:val="00A75675"/>
    <w:rsid w:val="00A76050"/>
    <w:rsid w:val="00A76493"/>
    <w:rsid w:val="00A77C0E"/>
    <w:rsid w:val="00A77C32"/>
    <w:rsid w:val="00A77D2E"/>
    <w:rsid w:val="00A77E6F"/>
    <w:rsid w:val="00A807CA"/>
    <w:rsid w:val="00A80E0B"/>
    <w:rsid w:val="00A81D69"/>
    <w:rsid w:val="00A828A9"/>
    <w:rsid w:val="00A8310A"/>
    <w:rsid w:val="00A83F18"/>
    <w:rsid w:val="00A8430C"/>
    <w:rsid w:val="00A8457E"/>
    <w:rsid w:val="00A849BF"/>
    <w:rsid w:val="00A84ACF"/>
    <w:rsid w:val="00A84C7C"/>
    <w:rsid w:val="00A85F84"/>
    <w:rsid w:val="00A860ED"/>
    <w:rsid w:val="00A862C8"/>
    <w:rsid w:val="00A8647F"/>
    <w:rsid w:val="00A86B04"/>
    <w:rsid w:val="00A87A30"/>
    <w:rsid w:val="00A87D7A"/>
    <w:rsid w:val="00A90677"/>
    <w:rsid w:val="00A908DD"/>
    <w:rsid w:val="00A90BD1"/>
    <w:rsid w:val="00A91133"/>
    <w:rsid w:val="00A91248"/>
    <w:rsid w:val="00A912A8"/>
    <w:rsid w:val="00A91485"/>
    <w:rsid w:val="00A91F5E"/>
    <w:rsid w:val="00A92D94"/>
    <w:rsid w:val="00A94575"/>
    <w:rsid w:val="00A94FA7"/>
    <w:rsid w:val="00A95BFE"/>
    <w:rsid w:val="00A95D09"/>
    <w:rsid w:val="00A96594"/>
    <w:rsid w:val="00A96742"/>
    <w:rsid w:val="00A96C22"/>
    <w:rsid w:val="00A97F07"/>
    <w:rsid w:val="00A97F10"/>
    <w:rsid w:val="00AA062F"/>
    <w:rsid w:val="00AA18B1"/>
    <w:rsid w:val="00AA2243"/>
    <w:rsid w:val="00AA247F"/>
    <w:rsid w:val="00AA279E"/>
    <w:rsid w:val="00AA29CF"/>
    <w:rsid w:val="00AA2A5D"/>
    <w:rsid w:val="00AA2BF3"/>
    <w:rsid w:val="00AA3212"/>
    <w:rsid w:val="00AA32EE"/>
    <w:rsid w:val="00AA3418"/>
    <w:rsid w:val="00AA43D8"/>
    <w:rsid w:val="00AA464A"/>
    <w:rsid w:val="00AA486C"/>
    <w:rsid w:val="00AA4D97"/>
    <w:rsid w:val="00AA52EA"/>
    <w:rsid w:val="00AA52EC"/>
    <w:rsid w:val="00AA56C8"/>
    <w:rsid w:val="00AA6E74"/>
    <w:rsid w:val="00AA7462"/>
    <w:rsid w:val="00AA75EA"/>
    <w:rsid w:val="00AA7662"/>
    <w:rsid w:val="00AB0E33"/>
    <w:rsid w:val="00AB1014"/>
    <w:rsid w:val="00AB19E5"/>
    <w:rsid w:val="00AB2F96"/>
    <w:rsid w:val="00AB356B"/>
    <w:rsid w:val="00AB367B"/>
    <w:rsid w:val="00AB436F"/>
    <w:rsid w:val="00AB4C11"/>
    <w:rsid w:val="00AB5203"/>
    <w:rsid w:val="00AB54EF"/>
    <w:rsid w:val="00AB6212"/>
    <w:rsid w:val="00AB6407"/>
    <w:rsid w:val="00AB6472"/>
    <w:rsid w:val="00AB69E3"/>
    <w:rsid w:val="00AB6B13"/>
    <w:rsid w:val="00AB6FA2"/>
    <w:rsid w:val="00AB7166"/>
    <w:rsid w:val="00AB71CD"/>
    <w:rsid w:val="00AB7525"/>
    <w:rsid w:val="00AB7800"/>
    <w:rsid w:val="00AB7DDF"/>
    <w:rsid w:val="00AC08DC"/>
    <w:rsid w:val="00AC20BF"/>
    <w:rsid w:val="00AC21D0"/>
    <w:rsid w:val="00AC2C7C"/>
    <w:rsid w:val="00AC307D"/>
    <w:rsid w:val="00AC3728"/>
    <w:rsid w:val="00AC3E38"/>
    <w:rsid w:val="00AC6869"/>
    <w:rsid w:val="00AC68D0"/>
    <w:rsid w:val="00AC785E"/>
    <w:rsid w:val="00AC7CA0"/>
    <w:rsid w:val="00AD0101"/>
    <w:rsid w:val="00AD0E95"/>
    <w:rsid w:val="00AD1C09"/>
    <w:rsid w:val="00AD1DC3"/>
    <w:rsid w:val="00AD2F0D"/>
    <w:rsid w:val="00AD3585"/>
    <w:rsid w:val="00AD3694"/>
    <w:rsid w:val="00AD419E"/>
    <w:rsid w:val="00AD4FFC"/>
    <w:rsid w:val="00AD5B6D"/>
    <w:rsid w:val="00AD691E"/>
    <w:rsid w:val="00AD77FB"/>
    <w:rsid w:val="00AD7A64"/>
    <w:rsid w:val="00AE093A"/>
    <w:rsid w:val="00AE0D84"/>
    <w:rsid w:val="00AE21F9"/>
    <w:rsid w:val="00AE2C27"/>
    <w:rsid w:val="00AE2D3A"/>
    <w:rsid w:val="00AE44B5"/>
    <w:rsid w:val="00AE4966"/>
    <w:rsid w:val="00AE4DAB"/>
    <w:rsid w:val="00AE4F4D"/>
    <w:rsid w:val="00AE70D9"/>
    <w:rsid w:val="00AE741C"/>
    <w:rsid w:val="00AE7C37"/>
    <w:rsid w:val="00AE7DE1"/>
    <w:rsid w:val="00AF0E34"/>
    <w:rsid w:val="00AF0ED9"/>
    <w:rsid w:val="00AF2162"/>
    <w:rsid w:val="00AF327B"/>
    <w:rsid w:val="00AF3E39"/>
    <w:rsid w:val="00AF3EF4"/>
    <w:rsid w:val="00AF54A9"/>
    <w:rsid w:val="00AF5F63"/>
    <w:rsid w:val="00AF60B4"/>
    <w:rsid w:val="00AF647A"/>
    <w:rsid w:val="00AF64D5"/>
    <w:rsid w:val="00AF65FD"/>
    <w:rsid w:val="00AF6F4A"/>
    <w:rsid w:val="00AF75C2"/>
    <w:rsid w:val="00AF791F"/>
    <w:rsid w:val="00B0070D"/>
    <w:rsid w:val="00B00803"/>
    <w:rsid w:val="00B00AF1"/>
    <w:rsid w:val="00B00E14"/>
    <w:rsid w:val="00B00FCF"/>
    <w:rsid w:val="00B0127F"/>
    <w:rsid w:val="00B01405"/>
    <w:rsid w:val="00B01902"/>
    <w:rsid w:val="00B01B44"/>
    <w:rsid w:val="00B01BD7"/>
    <w:rsid w:val="00B01ED3"/>
    <w:rsid w:val="00B02455"/>
    <w:rsid w:val="00B02AF5"/>
    <w:rsid w:val="00B0317E"/>
    <w:rsid w:val="00B0324B"/>
    <w:rsid w:val="00B033F5"/>
    <w:rsid w:val="00B0388B"/>
    <w:rsid w:val="00B03C10"/>
    <w:rsid w:val="00B03DDE"/>
    <w:rsid w:val="00B04AD3"/>
    <w:rsid w:val="00B06800"/>
    <w:rsid w:val="00B06851"/>
    <w:rsid w:val="00B07753"/>
    <w:rsid w:val="00B10239"/>
    <w:rsid w:val="00B1139E"/>
    <w:rsid w:val="00B11423"/>
    <w:rsid w:val="00B116B5"/>
    <w:rsid w:val="00B116BE"/>
    <w:rsid w:val="00B11F99"/>
    <w:rsid w:val="00B120B0"/>
    <w:rsid w:val="00B13A14"/>
    <w:rsid w:val="00B1464F"/>
    <w:rsid w:val="00B16781"/>
    <w:rsid w:val="00B16860"/>
    <w:rsid w:val="00B174ED"/>
    <w:rsid w:val="00B177D4"/>
    <w:rsid w:val="00B17995"/>
    <w:rsid w:val="00B17A6D"/>
    <w:rsid w:val="00B17C77"/>
    <w:rsid w:val="00B20152"/>
    <w:rsid w:val="00B20636"/>
    <w:rsid w:val="00B20D0E"/>
    <w:rsid w:val="00B20EA8"/>
    <w:rsid w:val="00B21A83"/>
    <w:rsid w:val="00B222C3"/>
    <w:rsid w:val="00B2272B"/>
    <w:rsid w:val="00B2297F"/>
    <w:rsid w:val="00B233A2"/>
    <w:rsid w:val="00B2429E"/>
    <w:rsid w:val="00B24B13"/>
    <w:rsid w:val="00B25EDF"/>
    <w:rsid w:val="00B26211"/>
    <w:rsid w:val="00B263A3"/>
    <w:rsid w:val="00B265AA"/>
    <w:rsid w:val="00B269AE"/>
    <w:rsid w:val="00B269CE"/>
    <w:rsid w:val="00B26F95"/>
    <w:rsid w:val="00B2702E"/>
    <w:rsid w:val="00B27114"/>
    <w:rsid w:val="00B302B4"/>
    <w:rsid w:val="00B316C0"/>
    <w:rsid w:val="00B31C0C"/>
    <w:rsid w:val="00B31F31"/>
    <w:rsid w:val="00B32CB9"/>
    <w:rsid w:val="00B32CCB"/>
    <w:rsid w:val="00B33060"/>
    <w:rsid w:val="00B334F9"/>
    <w:rsid w:val="00B34672"/>
    <w:rsid w:val="00B34B42"/>
    <w:rsid w:val="00B34B9B"/>
    <w:rsid w:val="00B3533C"/>
    <w:rsid w:val="00B35ACF"/>
    <w:rsid w:val="00B35C72"/>
    <w:rsid w:val="00B366A5"/>
    <w:rsid w:val="00B3684C"/>
    <w:rsid w:val="00B36B4F"/>
    <w:rsid w:val="00B37A8F"/>
    <w:rsid w:val="00B37DB8"/>
    <w:rsid w:val="00B4013D"/>
    <w:rsid w:val="00B402C1"/>
    <w:rsid w:val="00B40867"/>
    <w:rsid w:val="00B409EC"/>
    <w:rsid w:val="00B40A43"/>
    <w:rsid w:val="00B436C4"/>
    <w:rsid w:val="00B44B03"/>
    <w:rsid w:val="00B44C1C"/>
    <w:rsid w:val="00B454BC"/>
    <w:rsid w:val="00B45568"/>
    <w:rsid w:val="00B4572A"/>
    <w:rsid w:val="00B45D44"/>
    <w:rsid w:val="00B45FF3"/>
    <w:rsid w:val="00B4667F"/>
    <w:rsid w:val="00B468CE"/>
    <w:rsid w:val="00B47104"/>
    <w:rsid w:val="00B47226"/>
    <w:rsid w:val="00B507C4"/>
    <w:rsid w:val="00B50990"/>
    <w:rsid w:val="00B50C0A"/>
    <w:rsid w:val="00B50D46"/>
    <w:rsid w:val="00B51185"/>
    <w:rsid w:val="00B511F0"/>
    <w:rsid w:val="00B514E5"/>
    <w:rsid w:val="00B51D15"/>
    <w:rsid w:val="00B51E34"/>
    <w:rsid w:val="00B523E6"/>
    <w:rsid w:val="00B53373"/>
    <w:rsid w:val="00B54266"/>
    <w:rsid w:val="00B543C8"/>
    <w:rsid w:val="00B54449"/>
    <w:rsid w:val="00B54776"/>
    <w:rsid w:val="00B549A3"/>
    <w:rsid w:val="00B55390"/>
    <w:rsid w:val="00B55441"/>
    <w:rsid w:val="00B55FAC"/>
    <w:rsid w:val="00B56DF3"/>
    <w:rsid w:val="00B57311"/>
    <w:rsid w:val="00B576F9"/>
    <w:rsid w:val="00B60100"/>
    <w:rsid w:val="00B605F5"/>
    <w:rsid w:val="00B607FB"/>
    <w:rsid w:val="00B62C5A"/>
    <w:rsid w:val="00B62E3F"/>
    <w:rsid w:val="00B6394B"/>
    <w:rsid w:val="00B63BC0"/>
    <w:rsid w:val="00B63C95"/>
    <w:rsid w:val="00B640F5"/>
    <w:rsid w:val="00B64963"/>
    <w:rsid w:val="00B6497D"/>
    <w:rsid w:val="00B6523D"/>
    <w:rsid w:val="00B65B07"/>
    <w:rsid w:val="00B65D3F"/>
    <w:rsid w:val="00B66C46"/>
    <w:rsid w:val="00B67CE1"/>
    <w:rsid w:val="00B70488"/>
    <w:rsid w:val="00B707D5"/>
    <w:rsid w:val="00B70B13"/>
    <w:rsid w:val="00B70E8D"/>
    <w:rsid w:val="00B71175"/>
    <w:rsid w:val="00B71255"/>
    <w:rsid w:val="00B7136A"/>
    <w:rsid w:val="00B72283"/>
    <w:rsid w:val="00B722E0"/>
    <w:rsid w:val="00B72997"/>
    <w:rsid w:val="00B7341D"/>
    <w:rsid w:val="00B7376C"/>
    <w:rsid w:val="00B73AF6"/>
    <w:rsid w:val="00B74114"/>
    <w:rsid w:val="00B75571"/>
    <w:rsid w:val="00B75C29"/>
    <w:rsid w:val="00B75D18"/>
    <w:rsid w:val="00B75E97"/>
    <w:rsid w:val="00B762B0"/>
    <w:rsid w:val="00B771E0"/>
    <w:rsid w:val="00B776B2"/>
    <w:rsid w:val="00B77909"/>
    <w:rsid w:val="00B80CA9"/>
    <w:rsid w:val="00B81944"/>
    <w:rsid w:val="00B81EF5"/>
    <w:rsid w:val="00B82364"/>
    <w:rsid w:val="00B82390"/>
    <w:rsid w:val="00B824E5"/>
    <w:rsid w:val="00B82896"/>
    <w:rsid w:val="00B84AAC"/>
    <w:rsid w:val="00B8544A"/>
    <w:rsid w:val="00B85E22"/>
    <w:rsid w:val="00B86634"/>
    <w:rsid w:val="00B86C1D"/>
    <w:rsid w:val="00B86E5F"/>
    <w:rsid w:val="00B86F6D"/>
    <w:rsid w:val="00B871AE"/>
    <w:rsid w:val="00B879C9"/>
    <w:rsid w:val="00B87E4F"/>
    <w:rsid w:val="00B90021"/>
    <w:rsid w:val="00B90696"/>
    <w:rsid w:val="00B9081D"/>
    <w:rsid w:val="00B90F2D"/>
    <w:rsid w:val="00B911BE"/>
    <w:rsid w:val="00B91610"/>
    <w:rsid w:val="00B9219E"/>
    <w:rsid w:val="00B92A09"/>
    <w:rsid w:val="00B92A38"/>
    <w:rsid w:val="00B93347"/>
    <w:rsid w:val="00B935E9"/>
    <w:rsid w:val="00B93736"/>
    <w:rsid w:val="00B93CFA"/>
    <w:rsid w:val="00B94446"/>
    <w:rsid w:val="00B9450C"/>
    <w:rsid w:val="00B95156"/>
    <w:rsid w:val="00B95560"/>
    <w:rsid w:val="00B955E6"/>
    <w:rsid w:val="00B95BCC"/>
    <w:rsid w:val="00B95F1D"/>
    <w:rsid w:val="00B96A5E"/>
    <w:rsid w:val="00B97852"/>
    <w:rsid w:val="00BA03B8"/>
    <w:rsid w:val="00BA0C84"/>
    <w:rsid w:val="00BA0D38"/>
    <w:rsid w:val="00BA0D9F"/>
    <w:rsid w:val="00BA174E"/>
    <w:rsid w:val="00BA1B45"/>
    <w:rsid w:val="00BA2074"/>
    <w:rsid w:val="00BA28BC"/>
    <w:rsid w:val="00BA2C41"/>
    <w:rsid w:val="00BA2E99"/>
    <w:rsid w:val="00BA3021"/>
    <w:rsid w:val="00BA341B"/>
    <w:rsid w:val="00BA3880"/>
    <w:rsid w:val="00BA3CE7"/>
    <w:rsid w:val="00BA4187"/>
    <w:rsid w:val="00BA45D2"/>
    <w:rsid w:val="00BA4829"/>
    <w:rsid w:val="00BA4BC7"/>
    <w:rsid w:val="00BA4F57"/>
    <w:rsid w:val="00BA52F0"/>
    <w:rsid w:val="00BA65D2"/>
    <w:rsid w:val="00BA6EC2"/>
    <w:rsid w:val="00BA72DB"/>
    <w:rsid w:val="00BA7B8B"/>
    <w:rsid w:val="00BB0312"/>
    <w:rsid w:val="00BB0A78"/>
    <w:rsid w:val="00BB0B48"/>
    <w:rsid w:val="00BB1A4E"/>
    <w:rsid w:val="00BB227C"/>
    <w:rsid w:val="00BB27E1"/>
    <w:rsid w:val="00BB2B99"/>
    <w:rsid w:val="00BB31E7"/>
    <w:rsid w:val="00BB337F"/>
    <w:rsid w:val="00BB37CF"/>
    <w:rsid w:val="00BB3F99"/>
    <w:rsid w:val="00BB4137"/>
    <w:rsid w:val="00BB47E4"/>
    <w:rsid w:val="00BB4F14"/>
    <w:rsid w:val="00BB57FC"/>
    <w:rsid w:val="00BB5B35"/>
    <w:rsid w:val="00BB630C"/>
    <w:rsid w:val="00BB632E"/>
    <w:rsid w:val="00BB72F6"/>
    <w:rsid w:val="00BB77BF"/>
    <w:rsid w:val="00BB7D4B"/>
    <w:rsid w:val="00BB7D65"/>
    <w:rsid w:val="00BC0414"/>
    <w:rsid w:val="00BC0B25"/>
    <w:rsid w:val="00BC0C2C"/>
    <w:rsid w:val="00BC0C85"/>
    <w:rsid w:val="00BC1056"/>
    <w:rsid w:val="00BC1200"/>
    <w:rsid w:val="00BC177F"/>
    <w:rsid w:val="00BC198C"/>
    <w:rsid w:val="00BC20CE"/>
    <w:rsid w:val="00BC3196"/>
    <w:rsid w:val="00BC3970"/>
    <w:rsid w:val="00BC41A4"/>
    <w:rsid w:val="00BC5545"/>
    <w:rsid w:val="00BC625E"/>
    <w:rsid w:val="00BC6369"/>
    <w:rsid w:val="00BC74F7"/>
    <w:rsid w:val="00BC7CC6"/>
    <w:rsid w:val="00BD0B01"/>
    <w:rsid w:val="00BD0DB7"/>
    <w:rsid w:val="00BD24FF"/>
    <w:rsid w:val="00BD3437"/>
    <w:rsid w:val="00BD3BF4"/>
    <w:rsid w:val="00BD3CB6"/>
    <w:rsid w:val="00BD40D0"/>
    <w:rsid w:val="00BD4649"/>
    <w:rsid w:val="00BD4EED"/>
    <w:rsid w:val="00BD5212"/>
    <w:rsid w:val="00BD5458"/>
    <w:rsid w:val="00BD5D53"/>
    <w:rsid w:val="00BD6CA5"/>
    <w:rsid w:val="00BD6FC5"/>
    <w:rsid w:val="00BD72F3"/>
    <w:rsid w:val="00BD74F7"/>
    <w:rsid w:val="00BD7E31"/>
    <w:rsid w:val="00BE1EF7"/>
    <w:rsid w:val="00BE28AA"/>
    <w:rsid w:val="00BE2A24"/>
    <w:rsid w:val="00BE2EBB"/>
    <w:rsid w:val="00BE3D05"/>
    <w:rsid w:val="00BE41EB"/>
    <w:rsid w:val="00BE4A5C"/>
    <w:rsid w:val="00BE4B9E"/>
    <w:rsid w:val="00BE5052"/>
    <w:rsid w:val="00BE515B"/>
    <w:rsid w:val="00BE5CD1"/>
    <w:rsid w:val="00BE5E66"/>
    <w:rsid w:val="00BE633F"/>
    <w:rsid w:val="00BE67A7"/>
    <w:rsid w:val="00BE6E6E"/>
    <w:rsid w:val="00BE7271"/>
    <w:rsid w:val="00BE7B4A"/>
    <w:rsid w:val="00BE7DAC"/>
    <w:rsid w:val="00BE7F1C"/>
    <w:rsid w:val="00BF00F4"/>
    <w:rsid w:val="00BF0290"/>
    <w:rsid w:val="00BF0FDE"/>
    <w:rsid w:val="00BF1A70"/>
    <w:rsid w:val="00BF1F3D"/>
    <w:rsid w:val="00BF36F3"/>
    <w:rsid w:val="00BF3D91"/>
    <w:rsid w:val="00BF3FE8"/>
    <w:rsid w:val="00BF40C7"/>
    <w:rsid w:val="00BF4528"/>
    <w:rsid w:val="00BF48B4"/>
    <w:rsid w:val="00BF4AEA"/>
    <w:rsid w:val="00BF4D00"/>
    <w:rsid w:val="00BF5357"/>
    <w:rsid w:val="00BF6C9F"/>
    <w:rsid w:val="00BF72F3"/>
    <w:rsid w:val="00BF7612"/>
    <w:rsid w:val="00BF7FAF"/>
    <w:rsid w:val="00C005CA"/>
    <w:rsid w:val="00C007AA"/>
    <w:rsid w:val="00C00E2F"/>
    <w:rsid w:val="00C02246"/>
    <w:rsid w:val="00C02720"/>
    <w:rsid w:val="00C029FE"/>
    <w:rsid w:val="00C02B60"/>
    <w:rsid w:val="00C03CEC"/>
    <w:rsid w:val="00C04110"/>
    <w:rsid w:val="00C0513F"/>
    <w:rsid w:val="00C058B8"/>
    <w:rsid w:val="00C05928"/>
    <w:rsid w:val="00C0674B"/>
    <w:rsid w:val="00C07B20"/>
    <w:rsid w:val="00C102B5"/>
    <w:rsid w:val="00C11083"/>
    <w:rsid w:val="00C11BB0"/>
    <w:rsid w:val="00C11D6D"/>
    <w:rsid w:val="00C128ED"/>
    <w:rsid w:val="00C139FA"/>
    <w:rsid w:val="00C13CA8"/>
    <w:rsid w:val="00C14A69"/>
    <w:rsid w:val="00C14BF7"/>
    <w:rsid w:val="00C153B1"/>
    <w:rsid w:val="00C15784"/>
    <w:rsid w:val="00C15E19"/>
    <w:rsid w:val="00C16581"/>
    <w:rsid w:val="00C165BF"/>
    <w:rsid w:val="00C1667A"/>
    <w:rsid w:val="00C166B6"/>
    <w:rsid w:val="00C16C78"/>
    <w:rsid w:val="00C178E2"/>
    <w:rsid w:val="00C178EF"/>
    <w:rsid w:val="00C17EC7"/>
    <w:rsid w:val="00C20052"/>
    <w:rsid w:val="00C2160C"/>
    <w:rsid w:val="00C21BBB"/>
    <w:rsid w:val="00C21F8A"/>
    <w:rsid w:val="00C22540"/>
    <w:rsid w:val="00C22A58"/>
    <w:rsid w:val="00C22D42"/>
    <w:rsid w:val="00C2306C"/>
    <w:rsid w:val="00C23708"/>
    <w:rsid w:val="00C23C41"/>
    <w:rsid w:val="00C23F23"/>
    <w:rsid w:val="00C24256"/>
    <w:rsid w:val="00C24D54"/>
    <w:rsid w:val="00C25FBB"/>
    <w:rsid w:val="00C26405"/>
    <w:rsid w:val="00C2766A"/>
    <w:rsid w:val="00C277D3"/>
    <w:rsid w:val="00C27804"/>
    <w:rsid w:val="00C27ABC"/>
    <w:rsid w:val="00C301C8"/>
    <w:rsid w:val="00C30C22"/>
    <w:rsid w:val="00C3158D"/>
    <w:rsid w:val="00C316A7"/>
    <w:rsid w:val="00C31862"/>
    <w:rsid w:val="00C31B30"/>
    <w:rsid w:val="00C328C0"/>
    <w:rsid w:val="00C32E99"/>
    <w:rsid w:val="00C34443"/>
    <w:rsid w:val="00C354CF"/>
    <w:rsid w:val="00C35AAB"/>
    <w:rsid w:val="00C362C4"/>
    <w:rsid w:val="00C36D77"/>
    <w:rsid w:val="00C3700A"/>
    <w:rsid w:val="00C37A0E"/>
    <w:rsid w:val="00C37C4C"/>
    <w:rsid w:val="00C37D54"/>
    <w:rsid w:val="00C37EAE"/>
    <w:rsid w:val="00C40009"/>
    <w:rsid w:val="00C40719"/>
    <w:rsid w:val="00C407F7"/>
    <w:rsid w:val="00C40A43"/>
    <w:rsid w:val="00C40EAC"/>
    <w:rsid w:val="00C4116A"/>
    <w:rsid w:val="00C41C9C"/>
    <w:rsid w:val="00C433E2"/>
    <w:rsid w:val="00C436C6"/>
    <w:rsid w:val="00C43FD4"/>
    <w:rsid w:val="00C44340"/>
    <w:rsid w:val="00C446D1"/>
    <w:rsid w:val="00C44917"/>
    <w:rsid w:val="00C44A6F"/>
    <w:rsid w:val="00C44DE1"/>
    <w:rsid w:val="00C4542A"/>
    <w:rsid w:val="00C467DE"/>
    <w:rsid w:val="00C4691C"/>
    <w:rsid w:val="00C46BB5"/>
    <w:rsid w:val="00C46DE7"/>
    <w:rsid w:val="00C46DF2"/>
    <w:rsid w:val="00C4749B"/>
    <w:rsid w:val="00C509BE"/>
    <w:rsid w:val="00C50C76"/>
    <w:rsid w:val="00C50D74"/>
    <w:rsid w:val="00C518B1"/>
    <w:rsid w:val="00C51C8D"/>
    <w:rsid w:val="00C528FB"/>
    <w:rsid w:val="00C536A1"/>
    <w:rsid w:val="00C537F3"/>
    <w:rsid w:val="00C54A78"/>
    <w:rsid w:val="00C555D6"/>
    <w:rsid w:val="00C558C9"/>
    <w:rsid w:val="00C559D9"/>
    <w:rsid w:val="00C561CE"/>
    <w:rsid w:val="00C60881"/>
    <w:rsid w:val="00C60A41"/>
    <w:rsid w:val="00C612C9"/>
    <w:rsid w:val="00C615E2"/>
    <w:rsid w:val="00C6178A"/>
    <w:rsid w:val="00C62060"/>
    <w:rsid w:val="00C62756"/>
    <w:rsid w:val="00C62784"/>
    <w:rsid w:val="00C62897"/>
    <w:rsid w:val="00C632C2"/>
    <w:rsid w:val="00C6377D"/>
    <w:rsid w:val="00C63D87"/>
    <w:rsid w:val="00C64A36"/>
    <w:rsid w:val="00C64D7B"/>
    <w:rsid w:val="00C65E84"/>
    <w:rsid w:val="00C663F6"/>
    <w:rsid w:val="00C66796"/>
    <w:rsid w:val="00C66812"/>
    <w:rsid w:val="00C66B9F"/>
    <w:rsid w:val="00C66BD1"/>
    <w:rsid w:val="00C6767C"/>
    <w:rsid w:val="00C701BC"/>
    <w:rsid w:val="00C7049D"/>
    <w:rsid w:val="00C70C83"/>
    <w:rsid w:val="00C70D4B"/>
    <w:rsid w:val="00C711AA"/>
    <w:rsid w:val="00C723A2"/>
    <w:rsid w:val="00C733D5"/>
    <w:rsid w:val="00C733FB"/>
    <w:rsid w:val="00C75E64"/>
    <w:rsid w:val="00C76049"/>
    <w:rsid w:val="00C7607B"/>
    <w:rsid w:val="00C77AA7"/>
    <w:rsid w:val="00C801C7"/>
    <w:rsid w:val="00C81097"/>
    <w:rsid w:val="00C812C6"/>
    <w:rsid w:val="00C814CC"/>
    <w:rsid w:val="00C815A7"/>
    <w:rsid w:val="00C81CCD"/>
    <w:rsid w:val="00C81F67"/>
    <w:rsid w:val="00C82BCD"/>
    <w:rsid w:val="00C835D6"/>
    <w:rsid w:val="00C8363C"/>
    <w:rsid w:val="00C83C89"/>
    <w:rsid w:val="00C83CD6"/>
    <w:rsid w:val="00C8414A"/>
    <w:rsid w:val="00C841E0"/>
    <w:rsid w:val="00C84C4E"/>
    <w:rsid w:val="00C850F9"/>
    <w:rsid w:val="00C85A09"/>
    <w:rsid w:val="00C8635E"/>
    <w:rsid w:val="00C86389"/>
    <w:rsid w:val="00C8688B"/>
    <w:rsid w:val="00C86B9E"/>
    <w:rsid w:val="00C87DBA"/>
    <w:rsid w:val="00C90D5D"/>
    <w:rsid w:val="00C91127"/>
    <w:rsid w:val="00C913CF"/>
    <w:rsid w:val="00C91D40"/>
    <w:rsid w:val="00C931E6"/>
    <w:rsid w:val="00C93471"/>
    <w:rsid w:val="00C93663"/>
    <w:rsid w:val="00C93D0B"/>
    <w:rsid w:val="00C946D8"/>
    <w:rsid w:val="00C94A32"/>
    <w:rsid w:val="00C94FB3"/>
    <w:rsid w:val="00C956A9"/>
    <w:rsid w:val="00C956BF"/>
    <w:rsid w:val="00C95BC3"/>
    <w:rsid w:val="00C95D7D"/>
    <w:rsid w:val="00C95E3B"/>
    <w:rsid w:val="00C95FD6"/>
    <w:rsid w:val="00C960C0"/>
    <w:rsid w:val="00C96321"/>
    <w:rsid w:val="00C96357"/>
    <w:rsid w:val="00C964A6"/>
    <w:rsid w:val="00C96524"/>
    <w:rsid w:val="00C972EC"/>
    <w:rsid w:val="00C973AA"/>
    <w:rsid w:val="00C97507"/>
    <w:rsid w:val="00C97736"/>
    <w:rsid w:val="00CA0644"/>
    <w:rsid w:val="00CA06A9"/>
    <w:rsid w:val="00CA0C01"/>
    <w:rsid w:val="00CA0C5C"/>
    <w:rsid w:val="00CA1186"/>
    <w:rsid w:val="00CA17FA"/>
    <w:rsid w:val="00CA210E"/>
    <w:rsid w:val="00CA2438"/>
    <w:rsid w:val="00CA2571"/>
    <w:rsid w:val="00CA2ECB"/>
    <w:rsid w:val="00CA33AC"/>
    <w:rsid w:val="00CA34FF"/>
    <w:rsid w:val="00CA3BC3"/>
    <w:rsid w:val="00CA3D78"/>
    <w:rsid w:val="00CA49A3"/>
    <w:rsid w:val="00CA4D8E"/>
    <w:rsid w:val="00CA5C8B"/>
    <w:rsid w:val="00CA6697"/>
    <w:rsid w:val="00CA6787"/>
    <w:rsid w:val="00CA756A"/>
    <w:rsid w:val="00CA7E19"/>
    <w:rsid w:val="00CA7E74"/>
    <w:rsid w:val="00CB0268"/>
    <w:rsid w:val="00CB07BE"/>
    <w:rsid w:val="00CB146A"/>
    <w:rsid w:val="00CB242C"/>
    <w:rsid w:val="00CB2ED9"/>
    <w:rsid w:val="00CB30C6"/>
    <w:rsid w:val="00CB34D1"/>
    <w:rsid w:val="00CB36C0"/>
    <w:rsid w:val="00CB3C49"/>
    <w:rsid w:val="00CB42D8"/>
    <w:rsid w:val="00CB44B2"/>
    <w:rsid w:val="00CB4970"/>
    <w:rsid w:val="00CB6367"/>
    <w:rsid w:val="00CB6F02"/>
    <w:rsid w:val="00CB748B"/>
    <w:rsid w:val="00CB7D0F"/>
    <w:rsid w:val="00CC10F7"/>
    <w:rsid w:val="00CC1355"/>
    <w:rsid w:val="00CC259A"/>
    <w:rsid w:val="00CC2F29"/>
    <w:rsid w:val="00CC307E"/>
    <w:rsid w:val="00CC368B"/>
    <w:rsid w:val="00CC39C2"/>
    <w:rsid w:val="00CC3B2C"/>
    <w:rsid w:val="00CC3CD2"/>
    <w:rsid w:val="00CC5059"/>
    <w:rsid w:val="00CC575D"/>
    <w:rsid w:val="00CC5914"/>
    <w:rsid w:val="00CC5DE4"/>
    <w:rsid w:val="00CC685C"/>
    <w:rsid w:val="00CC7403"/>
    <w:rsid w:val="00CC7B30"/>
    <w:rsid w:val="00CC7DBA"/>
    <w:rsid w:val="00CD064F"/>
    <w:rsid w:val="00CD0F0F"/>
    <w:rsid w:val="00CD0FFE"/>
    <w:rsid w:val="00CD174B"/>
    <w:rsid w:val="00CD210F"/>
    <w:rsid w:val="00CD22B8"/>
    <w:rsid w:val="00CD238E"/>
    <w:rsid w:val="00CD26AE"/>
    <w:rsid w:val="00CD2BFF"/>
    <w:rsid w:val="00CD2DD4"/>
    <w:rsid w:val="00CD3216"/>
    <w:rsid w:val="00CD35F7"/>
    <w:rsid w:val="00CD3951"/>
    <w:rsid w:val="00CD3C4C"/>
    <w:rsid w:val="00CD5A28"/>
    <w:rsid w:val="00CD651E"/>
    <w:rsid w:val="00CD6AE1"/>
    <w:rsid w:val="00CD6C83"/>
    <w:rsid w:val="00CD6DE3"/>
    <w:rsid w:val="00CD75B4"/>
    <w:rsid w:val="00CD771F"/>
    <w:rsid w:val="00CD785A"/>
    <w:rsid w:val="00CD7C6F"/>
    <w:rsid w:val="00CD7E56"/>
    <w:rsid w:val="00CE0187"/>
    <w:rsid w:val="00CE0F0D"/>
    <w:rsid w:val="00CE1370"/>
    <w:rsid w:val="00CE220B"/>
    <w:rsid w:val="00CE2C89"/>
    <w:rsid w:val="00CE30FD"/>
    <w:rsid w:val="00CE394B"/>
    <w:rsid w:val="00CE3C49"/>
    <w:rsid w:val="00CE3F05"/>
    <w:rsid w:val="00CE4190"/>
    <w:rsid w:val="00CE49F6"/>
    <w:rsid w:val="00CE50E7"/>
    <w:rsid w:val="00CE554F"/>
    <w:rsid w:val="00CE5570"/>
    <w:rsid w:val="00CE5C2F"/>
    <w:rsid w:val="00CE77FE"/>
    <w:rsid w:val="00CE7CDB"/>
    <w:rsid w:val="00CF03E0"/>
    <w:rsid w:val="00CF06B3"/>
    <w:rsid w:val="00CF1710"/>
    <w:rsid w:val="00CF1713"/>
    <w:rsid w:val="00CF1C2F"/>
    <w:rsid w:val="00CF27BE"/>
    <w:rsid w:val="00CF2D6C"/>
    <w:rsid w:val="00CF2E29"/>
    <w:rsid w:val="00CF2F3C"/>
    <w:rsid w:val="00CF367F"/>
    <w:rsid w:val="00CF4248"/>
    <w:rsid w:val="00CF4736"/>
    <w:rsid w:val="00CF5456"/>
    <w:rsid w:val="00CF56E1"/>
    <w:rsid w:val="00CF57A3"/>
    <w:rsid w:val="00CF5B3B"/>
    <w:rsid w:val="00CF5E22"/>
    <w:rsid w:val="00CF6CC4"/>
    <w:rsid w:val="00CF74A3"/>
    <w:rsid w:val="00CF7B90"/>
    <w:rsid w:val="00D00154"/>
    <w:rsid w:val="00D00188"/>
    <w:rsid w:val="00D011A0"/>
    <w:rsid w:val="00D01C68"/>
    <w:rsid w:val="00D023B5"/>
    <w:rsid w:val="00D023FD"/>
    <w:rsid w:val="00D026AF"/>
    <w:rsid w:val="00D03C3D"/>
    <w:rsid w:val="00D03C8C"/>
    <w:rsid w:val="00D040FA"/>
    <w:rsid w:val="00D043F1"/>
    <w:rsid w:val="00D04C28"/>
    <w:rsid w:val="00D04DB3"/>
    <w:rsid w:val="00D059D5"/>
    <w:rsid w:val="00D05FCC"/>
    <w:rsid w:val="00D066F4"/>
    <w:rsid w:val="00D06C37"/>
    <w:rsid w:val="00D07049"/>
    <w:rsid w:val="00D071CC"/>
    <w:rsid w:val="00D07323"/>
    <w:rsid w:val="00D0762B"/>
    <w:rsid w:val="00D07677"/>
    <w:rsid w:val="00D104AE"/>
    <w:rsid w:val="00D1110A"/>
    <w:rsid w:val="00D112B1"/>
    <w:rsid w:val="00D11544"/>
    <w:rsid w:val="00D11D06"/>
    <w:rsid w:val="00D124F4"/>
    <w:rsid w:val="00D12C58"/>
    <w:rsid w:val="00D1348B"/>
    <w:rsid w:val="00D13588"/>
    <w:rsid w:val="00D13DF6"/>
    <w:rsid w:val="00D140FB"/>
    <w:rsid w:val="00D149A4"/>
    <w:rsid w:val="00D14A11"/>
    <w:rsid w:val="00D14AD1"/>
    <w:rsid w:val="00D14F5E"/>
    <w:rsid w:val="00D1509D"/>
    <w:rsid w:val="00D155B3"/>
    <w:rsid w:val="00D15CCF"/>
    <w:rsid w:val="00D160C9"/>
    <w:rsid w:val="00D1633E"/>
    <w:rsid w:val="00D16CB2"/>
    <w:rsid w:val="00D16F63"/>
    <w:rsid w:val="00D174C6"/>
    <w:rsid w:val="00D209D7"/>
    <w:rsid w:val="00D20E33"/>
    <w:rsid w:val="00D20E37"/>
    <w:rsid w:val="00D218E1"/>
    <w:rsid w:val="00D234CB"/>
    <w:rsid w:val="00D23AFE"/>
    <w:rsid w:val="00D23E9B"/>
    <w:rsid w:val="00D24688"/>
    <w:rsid w:val="00D2470B"/>
    <w:rsid w:val="00D25973"/>
    <w:rsid w:val="00D25EF0"/>
    <w:rsid w:val="00D263A4"/>
    <w:rsid w:val="00D26AB0"/>
    <w:rsid w:val="00D26C48"/>
    <w:rsid w:val="00D26D1D"/>
    <w:rsid w:val="00D27A33"/>
    <w:rsid w:val="00D27B41"/>
    <w:rsid w:val="00D302FB"/>
    <w:rsid w:val="00D30688"/>
    <w:rsid w:val="00D314CF"/>
    <w:rsid w:val="00D318AB"/>
    <w:rsid w:val="00D31BAE"/>
    <w:rsid w:val="00D3284F"/>
    <w:rsid w:val="00D337FB"/>
    <w:rsid w:val="00D33949"/>
    <w:rsid w:val="00D33D1B"/>
    <w:rsid w:val="00D3421D"/>
    <w:rsid w:val="00D34376"/>
    <w:rsid w:val="00D34693"/>
    <w:rsid w:val="00D34E42"/>
    <w:rsid w:val="00D352F2"/>
    <w:rsid w:val="00D35445"/>
    <w:rsid w:val="00D359D5"/>
    <w:rsid w:val="00D36002"/>
    <w:rsid w:val="00D361E1"/>
    <w:rsid w:val="00D37329"/>
    <w:rsid w:val="00D376D3"/>
    <w:rsid w:val="00D37C0F"/>
    <w:rsid w:val="00D404A1"/>
    <w:rsid w:val="00D40DC7"/>
    <w:rsid w:val="00D41715"/>
    <w:rsid w:val="00D4177A"/>
    <w:rsid w:val="00D422A2"/>
    <w:rsid w:val="00D4257F"/>
    <w:rsid w:val="00D43304"/>
    <w:rsid w:val="00D433E3"/>
    <w:rsid w:val="00D43ABC"/>
    <w:rsid w:val="00D43D40"/>
    <w:rsid w:val="00D4417D"/>
    <w:rsid w:val="00D449F0"/>
    <w:rsid w:val="00D455C5"/>
    <w:rsid w:val="00D475BC"/>
    <w:rsid w:val="00D47ABB"/>
    <w:rsid w:val="00D47B4D"/>
    <w:rsid w:val="00D50211"/>
    <w:rsid w:val="00D502C2"/>
    <w:rsid w:val="00D50405"/>
    <w:rsid w:val="00D50F96"/>
    <w:rsid w:val="00D51519"/>
    <w:rsid w:val="00D5296C"/>
    <w:rsid w:val="00D5333B"/>
    <w:rsid w:val="00D536CA"/>
    <w:rsid w:val="00D53BDE"/>
    <w:rsid w:val="00D54AD5"/>
    <w:rsid w:val="00D55504"/>
    <w:rsid w:val="00D556A8"/>
    <w:rsid w:val="00D563CF"/>
    <w:rsid w:val="00D574D9"/>
    <w:rsid w:val="00D601EA"/>
    <w:rsid w:val="00D61259"/>
    <w:rsid w:val="00D61968"/>
    <w:rsid w:val="00D61A69"/>
    <w:rsid w:val="00D61AB8"/>
    <w:rsid w:val="00D62471"/>
    <w:rsid w:val="00D63343"/>
    <w:rsid w:val="00D6341E"/>
    <w:rsid w:val="00D63CAE"/>
    <w:rsid w:val="00D64279"/>
    <w:rsid w:val="00D652CC"/>
    <w:rsid w:val="00D65C34"/>
    <w:rsid w:val="00D672AB"/>
    <w:rsid w:val="00D67DAF"/>
    <w:rsid w:val="00D70176"/>
    <w:rsid w:val="00D708D0"/>
    <w:rsid w:val="00D70937"/>
    <w:rsid w:val="00D70C34"/>
    <w:rsid w:val="00D70E0E"/>
    <w:rsid w:val="00D714AE"/>
    <w:rsid w:val="00D7158B"/>
    <w:rsid w:val="00D7185D"/>
    <w:rsid w:val="00D727FC"/>
    <w:rsid w:val="00D7294E"/>
    <w:rsid w:val="00D72BA6"/>
    <w:rsid w:val="00D7365B"/>
    <w:rsid w:val="00D74007"/>
    <w:rsid w:val="00D7468D"/>
    <w:rsid w:val="00D74EE9"/>
    <w:rsid w:val="00D759C6"/>
    <w:rsid w:val="00D75B0E"/>
    <w:rsid w:val="00D75BBE"/>
    <w:rsid w:val="00D75D8E"/>
    <w:rsid w:val="00D761A3"/>
    <w:rsid w:val="00D76E59"/>
    <w:rsid w:val="00D76EBB"/>
    <w:rsid w:val="00D773DC"/>
    <w:rsid w:val="00D77634"/>
    <w:rsid w:val="00D77E00"/>
    <w:rsid w:val="00D77F1E"/>
    <w:rsid w:val="00D80268"/>
    <w:rsid w:val="00D80B70"/>
    <w:rsid w:val="00D8171F"/>
    <w:rsid w:val="00D81D5F"/>
    <w:rsid w:val="00D82368"/>
    <w:rsid w:val="00D8253F"/>
    <w:rsid w:val="00D83047"/>
    <w:rsid w:val="00D83489"/>
    <w:rsid w:val="00D836C7"/>
    <w:rsid w:val="00D837B4"/>
    <w:rsid w:val="00D84557"/>
    <w:rsid w:val="00D84DCB"/>
    <w:rsid w:val="00D86625"/>
    <w:rsid w:val="00D87949"/>
    <w:rsid w:val="00D87A91"/>
    <w:rsid w:val="00D90D3C"/>
    <w:rsid w:val="00D91508"/>
    <w:rsid w:val="00D91F8E"/>
    <w:rsid w:val="00D92455"/>
    <w:rsid w:val="00D92754"/>
    <w:rsid w:val="00D93668"/>
    <w:rsid w:val="00D938C1"/>
    <w:rsid w:val="00D93ADD"/>
    <w:rsid w:val="00D93D32"/>
    <w:rsid w:val="00D93D44"/>
    <w:rsid w:val="00D945CF"/>
    <w:rsid w:val="00D94E85"/>
    <w:rsid w:val="00D960DE"/>
    <w:rsid w:val="00D96ACF"/>
    <w:rsid w:val="00D97427"/>
    <w:rsid w:val="00DA0059"/>
    <w:rsid w:val="00DA09A4"/>
    <w:rsid w:val="00DA109C"/>
    <w:rsid w:val="00DA110F"/>
    <w:rsid w:val="00DA12C0"/>
    <w:rsid w:val="00DA23E0"/>
    <w:rsid w:val="00DA2828"/>
    <w:rsid w:val="00DA2847"/>
    <w:rsid w:val="00DA35B7"/>
    <w:rsid w:val="00DA5FF4"/>
    <w:rsid w:val="00DA692B"/>
    <w:rsid w:val="00DA6D5B"/>
    <w:rsid w:val="00DA748B"/>
    <w:rsid w:val="00DA77C5"/>
    <w:rsid w:val="00DA7BEA"/>
    <w:rsid w:val="00DB020B"/>
    <w:rsid w:val="00DB053C"/>
    <w:rsid w:val="00DB0945"/>
    <w:rsid w:val="00DB0E00"/>
    <w:rsid w:val="00DB18BA"/>
    <w:rsid w:val="00DB2405"/>
    <w:rsid w:val="00DB2407"/>
    <w:rsid w:val="00DB33DF"/>
    <w:rsid w:val="00DB35F8"/>
    <w:rsid w:val="00DB3970"/>
    <w:rsid w:val="00DB3B83"/>
    <w:rsid w:val="00DB3C3D"/>
    <w:rsid w:val="00DB421C"/>
    <w:rsid w:val="00DB466B"/>
    <w:rsid w:val="00DB5471"/>
    <w:rsid w:val="00DB5F01"/>
    <w:rsid w:val="00DB6B78"/>
    <w:rsid w:val="00DB6D8C"/>
    <w:rsid w:val="00DC0FE2"/>
    <w:rsid w:val="00DC1847"/>
    <w:rsid w:val="00DC1AF4"/>
    <w:rsid w:val="00DC1C2B"/>
    <w:rsid w:val="00DC1F20"/>
    <w:rsid w:val="00DC2239"/>
    <w:rsid w:val="00DC2281"/>
    <w:rsid w:val="00DC281A"/>
    <w:rsid w:val="00DC38A9"/>
    <w:rsid w:val="00DC442A"/>
    <w:rsid w:val="00DC5235"/>
    <w:rsid w:val="00DC6213"/>
    <w:rsid w:val="00DC6503"/>
    <w:rsid w:val="00DC6BB6"/>
    <w:rsid w:val="00DC7D58"/>
    <w:rsid w:val="00DD0AC4"/>
    <w:rsid w:val="00DD1FB9"/>
    <w:rsid w:val="00DD2128"/>
    <w:rsid w:val="00DD317C"/>
    <w:rsid w:val="00DD364B"/>
    <w:rsid w:val="00DD3ACC"/>
    <w:rsid w:val="00DD40B3"/>
    <w:rsid w:val="00DD5C62"/>
    <w:rsid w:val="00DD5F77"/>
    <w:rsid w:val="00DD6782"/>
    <w:rsid w:val="00DD6F61"/>
    <w:rsid w:val="00DD72DD"/>
    <w:rsid w:val="00DD7895"/>
    <w:rsid w:val="00DD7939"/>
    <w:rsid w:val="00DE0449"/>
    <w:rsid w:val="00DE0831"/>
    <w:rsid w:val="00DE28DA"/>
    <w:rsid w:val="00DE362C"/>
    <w:rsid w:val="00DE40E4"/>
    <w:rsid w:val="00DE41F9"/>
    <w:rsid w:val="00DE6006"/>
    <w:rsid w:val="00DE7718"/>
    <w:rsid w:val="00DF0415"/>
    <w:rsid w:val="00DF07DE"/>
    <w:rsid w:val="00DF07E2"/>
    <w:rsid w:val="00DF0C1C"/>
    <w:rsid w:val="00DF10C6"/>
    <w:rsid w:val="00DF1120"/>
    <w:rsid w:val="00DF181B"/>
    <w:rsid w:val="00DF1FFC"/>
    <w:rsid w:val="00DF2577"/>
    <w:rsid w:val="00DF2B0A"/>
    <w:rsid w:val="00DF3E32"/>
    <w:rsid w:val="00DF3F87"/>
    <w:rsid w:val="00DF41A5"/>
    <w:rsid w:val="00DF4535"/>
    <w:rsid w:val="00DF51BE"/>
    <w:rsid w:val="00DF5D65"/>
    <w:rsid w:val="00DF6158"/>
    <w:rsid w:val="00DF6791"/>
    <w:rsid w:val="00DF69C7"/>
    <w:rsid w:val="00DF787F"/>
    <w:rsid w:val="00E000A2"/>
    <w:rsid w:val="00E00462"/>
    <w:rsid w:val="00E0072B"/>
    <w:rsid w:val="00E0098B"/>
    <w:rsid w:val="00E010B5"/>
    <w:rsid w:val="00E01801"/>
    <w:rsid w:val="00E025A9"/>
    <w:rsid w:val="00E02878"/>
    <w:rsid w:val="00E02885"/>
    <w:rsid w:val="00E02D5F"/>
    <w:rsid w:val="00E02EF4"/>
    <w:rsid w:val="00E031D6"/>
    <w:rsid w:val="00E03201"/>
    <w:rsid w:val="00E03773"/>
    <w:rsid w:val="00E03E24"/>
    <w:rsid w:val="00E04BE9"/>
    <w:rsid w:val="00E04D56"/>
    <w:rsid w:val="00E05950"/>
    <w:rsid w:val="00E05EBA"/>
    <w:rsid w:val="00E06100"/>
    <w:rsid w:val="00E0657B"/>
    <w:rsid w:val="00E067E5"/>
    <w:rsid w:val="00E06A9F"/>
    <w:rsid w:val="00E1049E"/>
    <w:rsid w:val="00E106E8"/>
    <w:rsid w:val="00E11B8D"/>
    <w:rsid w:val="00E11C48"/>
    <w:rsid w:val="00E12054"/>
    <w:rsid w:val="00E125F8"/>
    <w:rsid w:val="00E1265E"/>
    <w:rsid w:val="00E130F3"/>
    <w:rsid w:val="00E1400D"/>
    <w:rsid w:val="00E14133"/>
    <w:rsid w:val="00E1494C"/>
    <w:rsid w:val="00E14E8F"/>
    <w:rsid w:val="00E1505F"/>
    <w:rsid w:val="00E15724"/>
    <w:rsid w:val="00E157C3"/>
    <w:rsid w:val="00E15C07"/>
    <w:rsid w:val="00E15E9B"/>
    <w:rsid w:val="00E164D1"/>
    <w:rsid w:val="00E16A86"/>
    <w:rsid w:val="00E17F6A"/>
    <w:rsid w:val="00E20A79"/>
    <w:rsid w:val="00E21230"/>
    <w:rsid w:val="00E21B7B"/>
    <w:rsid w:val="00E22121"/>
    <w:rsid w:val="00E2248B"/>
    <w:rsid w:val="00E224D2"/>
    <w:rsid w:val="00E22B87"/>
    <w:rsid w:val="00E22FBB"/>
    <w:rsid w:val="00E2316D"/>
    <w:rsid w:val="00E23370"/>
    <w:rsid w:val="00E23A54"/>
    <w:rsid w:val="00E24700"/>
    <w:rsid w:val="00E258BD"/>
    <w:rsid w:val="00E263F5"/>
    <w:rsid w:val="00E27206"/>
    <w:rsid w:val="00E304DA"/>
    <w:rsid w:val="00E306BA"/>
    <w:rsid w:val="00E30A16"/>
    <w:rsid w:val="00E30AE2"/>
    <w:rsid w:val="00E314E9"/>
    <w:rsid w:val="00E31515"/>
    <w:rsid w:val="00E32425"/>
    <w:rsid w:val="00E32554"/>
    <w:rsid w:val="00E32756"/>
    <w:rsid w:val="00E327AA"/>
    <w:rsid w:val="00E32886"/>
    <w:rsid w:val="00E32CCB"/>
    <w:rsid w:val="00E32D9D"/>
    <w:rsid w:val="00E33268"/>
    <w:rsid w:val="00E33296"/>
    <w:rsid w:val="00E336A3"/>
    <w:rsid w:val="00E33A68"/>
    <w:rsid w:val="00E348A3"/>
    <w:rsid w:val="00E34E2E"/>
    <w:rsid w:val="00E35158"/>
    <w:rsid w:val="00E360B6"/>
    <w:rsid w:val="00E3610E"/>
    <w:rsid w:val="00E36AE0"/>
    <w:rsid w:val="00E36C8E"/>
    <w:rsid w:val="00E36E80"/>
    <w:rsid w:val="00E370A3"/>
    <w:rsid w:val="00E37974"/>
    <w:rsid w:val="00E37A47"/>
    <w:rsid w:val="00E40975"/>
    <w:rsid w:val="00E413FA"/>
    <w:rsid w:val="00E41B85"/>
    <w:rsid w:val="00E424BD"/>
    <w:rsid w:val="00E42636"/>
    <w:rsid w:val="00E43781"/>
    <w:rsid w:val="00E43E6D"/>
    <w:rsid w:val="00E442B1"/>
    <w:rsid w:val="00E443D6"/>
    <w:rsid w:val="00E44E07"/>
    <w:rsid w:val="00E45072"/>
    <w:rsid w:val="00E45664"/>
    <w:rsid w:val="00E45837"/>
    <w:rsid w:val="00E479B9"/>
    <w:rsid w:val="00E47F98"/>
    <w:rsid w:val="00E500C8"/>
    <w:rsid w:val="00E50C9B"/>
    <w:rsid w:val="00E50CB8"/>
    <w:rsid w:val="00E515F4"/>
    <w:rsid w:val="00E52354"/>
    <w:rsid w:val="00E52956"/>
    <w:rsid w:val="00E52F08"/>
    <w:rsid w:val="00E53697"/>
    <w:rsid w:val="00E539B5"/>
    <w:rsid w:val="00E54E74"/>
    <w:rsid w:val="00E55069"/>
    <w:rsid w:val="00E55AC6"/>
    <w:rsid w:val="00E55D5A"/>
    <w:rsid w:val="00E56358"/>
    <w:rsid w:val="00E56AA5"/>
    <w:rsid w:val="00E570DF"/>
    <w:rsid w:val="00E5736F"/>
    <w:rsid w:val="00E60515"/>
    <w:rsid w:val="00E60E8A"/>
    <w:rsid w:val="00E628F6"/>
    <w:rsid w:val="00E6291C"/>
    <w:rsid w:val="00E6354E"/>
    <w:rsid w:val="00E63935"/>
    <w:rsid w:val="00E66948"/>
    <w:rsid w:val="00E6697C"/>
    <w:rsid w:val="00E67210"/>
    <w:rsid w:val="00E67D40"/>
    <w:rsid w:val="00E67EB0"/>
    <w:rsid w:val="00E70398"/>
    <w:rsid w:val="00E705C4"/>
    <w:rsid w:val="00E706F2"/>
    <w:rsid w:val="00E708CC"/>
    <w:rsid w:val="00E709A3"/>
    <w:rsid w:val="00E71069"/>
    <w:rsid w:val="00E712D1"/>
    <w:rsid w:val="00E71386"/>
    <w:rsid w:val="00E725A3"/>
    <w:rsid w:val="00E73738"/>
    <w:rsid w:val="00E73AA0"/>
    <w:rsid w:val="00E73FAA"/>
    <w:rsid w:val="00E7492C"/>
    <w:rsid w:val="00E75F12"/>
    <w:rsid w:val="00E776E0"/>
    <w:rsid w:val="00E8049E"/>
    <w:rsid w:val="00E8082F"/>
    <w:rsid w:val="00E80BF0"/>
    <w:rsid w:val="00E81BED"/>
    <w:rsid w:val="00E81D65"/>
    <w:rsid w:val="00E8246B"/>
    <w:rsid w:val="00E82ABC"/>
    <w:rsid w:val="00E82E6B"/>
    <w:rsid w:val="00E83CF0"/>
    <w:rsid w:val="00E844FA"/>
    <w:rsid w:val="00E84514"/>
    <w:rsid w:val="00E854C5"/>
    <w:rsid w:val="00E856C5"/>
    <w:rsid w:val="00E86326"/>
    <w:rsid w:val="00E8660A"/>
    <w:rsid w:val="00E86D81"/>
    <w:rsid w:val="00E8729D"/>
    <w:rsid w:val="00E872EC"/>
    <w:rsid w:val="00E874A4"/>
    <w:rsid w:val="00E87939"/>
    <w:rsid w:val="00E87EA7"/>
    <w:rsid w:val="00E9032D"/>
    <w:rsid w:val="00E91AE6"/>
    <w:rsid w:val="00E91B32"/>
    <w:rsid w:val="00E92A4A"/>
    <w:rsid w:val="00E93167"/>
    <w:rsid w:val="00E933BD"/>
    <w:rsid w:val="00E93405"/>
    <w:rsid w:val="00E93B69"/>
    <w:rsid w:val="00E93C07"/>
    <w:rsid w:val="00E93FC2"/>
    <w:rsid w:val="00E94C28"/>
    <w:rsid w:val="00E957C2"/>
    <w:rsid w:val="00E95C4C"/>
    <w:rsid w:val="00E967F7"/>
    <w:rsid w:val="00E96EF5"/>
    <w:rsid w:val="00E9711C"/>
    <w:rsid w:val="00E97314"/>
    <w:rsid w:val="00E97717"/>
    <w:rsid w:val="00E97921"/>
    <w:rsid w:val="00E97FB2"/>
    <w:rsid w:val="00EA0122"/>
    <w:rsid w:val="00EA0F86"/>
    <w:rsid w:val="00EA0FF1"/>
    <w:rsid w:val="00EA139B"/>
    <w:rsid w:val="00EA152F"/>
    <w:rsid w:val="00EA172C"/>
    <w:rsid w:val="00EA195F"/>
    <w:rsid w:val="00EA1F47"/>
    <w:rsid w:val="00EA22AF"/>
    <w:rsid w:val="00EA251C"/>
    <w:rsid w:val="00EA2987"/>
    <w:rsid w:val="00EA2E09"/>
    <w:rsid w:val="00EA4643"/>
    <w:rsid w:val="00EA4A85"/>
    <w:rsid w:val="00EA57C7"/>
    <w:rsid w:val="00EA59E9"/>
    <w:rsid w:val="00EA5C50"/>
    <w:rsid w:val="00EA6A40"/>
    <w:rsid w:val="00EA760D"/>
    <w:rsid w:val="00EA7CA8"/>
    <w:rsid w:val="00EB0404"/>
    <w:rsid w:val="00EB0FC4"/>
    <w:rsid w:val="00EB136F"/>
    <w:rsid w:val="00EB1E5B"/>
    <w:rsid w:val="00EB211F"/>
    <w:rsid w:val="00EB296E"/>
    <w:rsid w:val="00EB3F55"/>
    <w:rsid w:val="00EB431F"/>
    <w:rsid w:val="00EB458C"/>
    <w:rsid w:val="00EB4F09"/>
    <w:rsid w:val="00EB500D"/>
    <w:rsid w:val="00EB50DF"/>
    <w:rsid w:val="00EB56DE"/>
    <w:rsid w:val="00EB5A01"/>
    <w:rsid w:val="00EB5CE4"/>
    <w:rsid w:val="00EB5D3E"/>
    <w:rsid w:val="00EB5E0B"/>
    <w:rsid w:val="00EB5FD0"/>
    <w:rsid w:val="00EB648F"/>
    <w:rsid w:val="00EB6DAD"/>
    <w:rsid w:val="00EB772D"/>
    <w:rsid w:val="00EB7C29"/>
    <w:rsid w:val="00EC0092"/>
    <w:rsid w:val="00EC0909"/>
    <w:rsid w:val="00EC0C2F"/>
    <w:rsid w:val="00EC191D"/>
    <w:rsid w:val="00EC21D1"/>
    <w:rsid w:val="00EC2C0E"/>
    <w:rsid w:val="00EC37DF"/>
    <w:rsid w:val="00EC493D"/>
    <w:rsid w:val="00EC525E"/>
    <w:rsid w:val="00EC57B1"/>
    <w:rsid w:val="00EC598A"/>
    <w:rsid w:val="00EC5C9C"/>
    <w:rsid w:val="00EC6036"/>
    <w:rsid w:val="00EC78EA"/>
    <w:rsid w:val="00ED031F"/>
    <w:rsid w:val="00ED088D"/>
    <w:rsid w:val="00ED0BCB"/>
    <w:rsid w:val="00ED0F92"/>
    <w:rsid w:val="00ED2412"/>
    <w:rsid w:val="00ED29AB"/>
    <w:rsid w:val="00ED2D1C"/>
    <w:rsid w:val="00ED3F0E"/>
    <w:rsid w:val="00ED46BA"/>
    <w:rsid w:val="00ED4A31"/>
    <w:rsid w:val="00ED5084"/>
    <w:rsid w:val="00ED68DD"/>
    <w:rsid w:val="00ED6994"/>
    <w:rsid w:val="00ED6CC0"/>
    <w:rsid w:val="00ED72A5"/>
    <w:rsid w:val="00EE00AD"/>
    <w:rsid w:val="00EE19CD"/>
    <w:rsid w:val="00EE1D7C"/>
    <w:rsid w:val="00EE2224"/>
    <w:rsid w:val="00EE236F"/>
    <w:rsid w:val="00EE317E"/>
    <w:rsid w:val="00EE33A0"/>
    <w:rsid w:val="00EE34E2"/>
    <w:rsid w:val="00EE4EE9"/>
    <w:rsid w:val="00EE52AF"/>
    <w:rsid w:val="00EE52C8"/>
    <w:rsid w:val="00EE547D"/>
    <w:rsid w:val="00EE54CC"/>
    <w:rsid w:val="00EE6E33"/>
    <w:rsid w:val="00EE7618"/>
    <w:rsid w:val="00EE7FF9"/>
    <w:rsid w:val="00EF01F2"/>
    <w:rsid w:val="00EF0725"/>
    <w:rsid w:val="00EF150D"/>
    <w:rsid w:val="00EF18E8"/>
    <w:rsid w:val="00EF2925"/>
    <w:rsid w:val="00EF2C8C"/>
    <w:rsid w:val="00EF3B69"/>
    <w:rsid w:val="00EF3FBF"/>
    <w:rsid w:val="00EF4605"/>
    <w:rsid w:val="00EF542A"/>
    <w:rsid w:val="00EF57DC"/>
    <w:rsid w:val="00EF595C"/>
    <w:rsid w:val="00EF5D2A"/>
    <w:rsid w:val="00EF5F3B"/>
    <w:rsid w:val="00EF6899"/>
    <w:rsid w:val="00EF6A3A"/>
    <w:rsid w:val="00EF6C2C"/>
    <w:rsid w:val="00EF7FAA"/>
    <w:rsid w:val="00F0297C"/>
    <w:rsid w:val="00F02B7E"/>
    <w:rsid w:val="00F0320E"/>
    <w:rsid w:val="00F03835"/>
    <w:rsid w:val="00F0394C"/>
    <w:rsid w:val="00F03F9C"/>
    <w:rsid w:val="00F0580D"/>
    <w:rsid w:val="00F05925"/>
    <w:rsid w:val="00F069F6"/>
    <w:rsid w:val="00F06F35"/>
    <w:rsid w:val="00F073D7"/>
    <w:rsid w:val="00F0758C"/>
    <w:rsid w:val="00F10264"/>
    <w:rsid w:val="00F102BB"/>
    <w:rsid w:val="00F104EF"/>
    <w:rsid w:val="00F11008"/>
    <w:rsid w:val="00F11786"/>
    <w:rsid w:val="00F11E00"/>
    <w:rsid w:val="00F1250E"/>
    <w:rsid w:val="00F1322A"/>
    <w:rsid w:val="00F13239"/>
    <w:rsid w:val="00F13301"/>
    <w:rsid w:val="00F133B5"/>
    <w:rsid w:val="00F1368B"/>
    <w:rsid w:val="00F1370E"/>
    <w:rsid w:val="00F138ED"/>
    <w:rsid w:val="00F13ED7"/>
    <w:rsid w:val="00F14827"/>
    <w:rsid w:val="00F14BC8"/>
    <w:rsid w:val="00F14D2C"/>
    <w:rsid w:val="00F150A0"/>
    <w:rsid w:val="00F15B52"/>
    <w:rsid w:val="00F16E92"/>
    <w:rsid w:val="00F179CE"/>
    <w:rsid w:val="00F17E5F"/>
    <w:rsid w:val="00F17FCB"/>
    <w:rsid w:val="00F20486"/>
    <w:rsid w:val="00F20A18"/>
    <w:rsid w:val="00F21397"/>
    <w:rsid w:val="00F21925"/>
    <w:rsid w:val="00F21964"/>
    <w:rsid w:val="00F22249"/>
    <w:rsid w:val="00F226EB"/>
    <w:rsid w:val="00F25903"/>
    <w:rsid w:val="00F25A55"/>
    <w:rsid w:val="00F26A9A"/>
    <w:rsid w:val="00F26B00"/>
    <w:rsid w:val="00F300CC"/>
    <w:rsid w:val="00F30141"/>
    <w:rsid w:val="00F306D1"/>
    <w:rsid w:val="00F318FF"/>
    <w:rsid w:val="00F319F7"/>
    <w:rsid w:val="00F31C77"/>
    <w:rsid w:val="00F31D33"/>
    <w:rsid w:val="00F31EB5"/>
    <w:rsid w:val="00F31EFE"/>
    <w:rsid w:val="00F31F87"/>
    <w:rsid w:val="00F32BD4"/>
    <w:rsid w:val="00F33422"/>
    <w:rsid w:val="00F33914"/>
    <w:rsid w:val="00F33E20"/>
    <w:rsid w:val="00F33F8C"/>
    <w:rsid w:val="00F34B2B"/>
    <w:rsid w:val="00F3558B"/>
    <w:rsid w:val="00F35CD5"/>
    <w:rsid w:val="00F361AC"/>
    <w:rsid w:val="00F3669F"/>
    <w:rsid w:val="00F366C0"/>
    <w:rsid w:val="00F3746C"/>
    <w:rsid w:val="00F3747F"/>
    <w:rsid w:val="00F37913"/>
    <w:rsid w:val="00F40301"/>
    <w:rsid w:val="00F4034A"/>
    <w:rsid w:val="00F40A3D"/>
    <w:rsid w:val="00F41006"/>
    <w:rsid w:val="00F4119C"/>
    <w:rsid w:val="00F41542"/>
    <w:rsid w:val="00F417F9"/>
    <w:rsid w:val="00F41818"/>
    <w:rsid w:val="00F41D0D"/>
    <w:rsid w:val="00F42A84"/>
    <w:rsid w:val="00F42B0B"/>
    <w:rsid w:val="00F42D9F"/>
    <w:rsid w:val="00F445C2"/>
    <w:rsid w:val="00F44BA2"/>
    <w:rsid w:val="00F44BDC"/>
    <w:rsid w:val="00F44EBB"/>
    <w:rsid w:val="00F44FCB"/>
    <w:rsid w:val="00F45A5E"/>
    <w:rsid w:val="00F45D36"/>
    <w:rsid w:val="00F4604C"/>
    <w:rsid w:val="00F47554"/>
    <w:rsid w:val="00F4787D"/>
    <w:rsid w:val="00F50059"/>
    <w:rsid w:val="00F505AF"/>
    <w:rsid w:val="00F50873"/>
    <w:rsid w:val="00F50ABC"/>
    <w:rsid w:val="00F51234"/>
    <w:rsid w:val="00F52957"/>
    <w:rsid w:val="00F52C6E"/>
    <w:rsid w:val="00F531AA"/>
    <w:rsid w:val="00F53539"/>
    <w:rsid w:val="00F540D9"/>
    <w:rsid w:val="00F54A1A"/>
    <w:rsid w:val="00F54C5B"/>
    <w:rsid w:val="00F54D72"/>
    <w:rsid w:val="00F55213"/>
    <w:rsid w:val="00F55614"/>
    <w:rsid w:val="00F55B9A"/>
    <w:rsid w:val="00F5636B"/>
    <w:rsid w:val="00F56546"/>
    <w:rsid w:val="00F565FB"/>
    <w:rsid w:val="00F5736F"/>
    <w:rsid w:val="00F57B5A"/>
    <w:rsid w:val="00F608C0"/>
    <w:rsid w:val="00F617E6"/>
    <w:rsid w:val="00F624D9"/>
    <w:rsid w:val="00F6366A"/>
    <w:rsid w:val="00F63678"/>
    <w:rsid w:val="00F63962"/>
    <w:rsid w:val="00F63C45"/>
    <w:rsid w:val="00F63F73"/>
    <w:rsid w:val="00F6420E"/>
    <w:rsid w:val="00F64892"/>
    <w:rsid w:val="00F64B8B"/>
    <w:rsid w:val="00F64BC9"/>
    <w:rsid w:val="00F65096"/>
    <w:rsid w:val="00F658E8"/>
    <w:rsid w:val="00F659D4"/>
    <w:rsid w:val="00F65CB9"/>
    <w:rsid w:val="00F65D02"/>
    <w:rsid w:val="00F65FE1"/>
    <w:rsid w:val="00F662B1"/>
    <w:rsid w:val="00F66528"/>
    <w:rsid w:val="00F67531"/>
    <w:rsid w:val="00F706A8"/>
    <w:rsid w:val="00F71059"/>
    <w:rsid w:val="00F71C32"/>
    <w:rsid w:val="00F71CEA"/>
    <w:rsid w:val="00F72CB5"/>
    <w:rsid w:val="00F731EC"/>
    <w:rsid w:val="00F73991"/>
    <w:rsid w:val="00F73F96"/>
    <w:rsid w:val="00F741E6"/>
    <w:rsid w:val="00F7521C"/>
    <w:rsid w:val="00F75447"/>
    <w:rsid w:val="00F75BCF"/>
    <w:rsid w:val="00F75CFC"/>
    <w:rsid w:val="00F76175"/>
    <w:rsid w:val="00F76960"/>
    <w:rsid w:val="00F77716"/>
    <w:rsid w:val="00F806B2"/>
    <w:rsid w:val="00F80C86"/>
    <w:rsid w:val="00F80CF6"/>
    <w:rsid w:val="00F835B5"/>
    <w:rsid w:val="00F83865"/>
    <w:rsid w:val="00F83AF8"/>
    <w:rsid w:val="00F847B7"/>
    <w:rsid w:val="00F84A1B"/>
    <w:rsid w:val="00F84B96"/>
    <w:rsid w:val="00F85306"/>
    <w:rsid w:val="00F85A28"/>
    <w:rsid w:val="00F86160"/>
    <w:rsid w:val="00F86AF7"/>
    <w:rsid w:val="00F86C6B"/>
    <w:rsid w:val="00F86EB7"/>
    <w:rsid w:val="00F872F9"/>
    <w:rsid w:val="00F875AB"/>
    <w:rsid w:val="00F87746"/>
    <w:rsid w:val="00F87B91"/>
    <w:rsid w:val="00F9016E"/>
    <w:rsid w:val="00F91FE9"/>
    <w:rsid w:val="00F92135"/>
    <w:rsid w:val="00F92415"/>
    <w:rsid w:val="00F9329F"/>
    <w:rsid w:val="00F93455"/>
    <w:rsid w:val="00F935DC"/>
    <w:rsid w:val="00F93862"/>
    <w:rsid w:val="00F938B6"/>
    <w:rsid w:val="00F94087"/>
    <w:rsid w:val="00F94099"/>
    <w:rsid w:val="00F94A6E"/>
    <w:rsid w:val="00F94AAF"/>
    <w:rsid w:val="00F94AD9"/>
    <w:rsid w:val="00F951F7"/>
    <w:rsid w:val="00F954C3"/>
    <w:rsid w:val="00F95D76"/>
    <w:rsid w:val="00F96DEC"/>
    <w:rsid w:val="00F97139"/>
    <w:rsid w:val="00F97BF4"/>
    <w:rsid w:val="00F97E6A"/>
    <w:rsid w:val="00FA25A1"/>
    <w:rsid w:val="00FA25CB"/>
    <w:rsid w:val="00FA28A1"/>
    <w:rsid w:val="00FA290B"/>
    <w:rsid w:val="00FA2AF5"/>
    <w:rsid w:val="00FA2B34"/>
    <w:rsid w:val="00FA3801"/>
    <w:rsid w:val="00FA3A52"/>
    <w:rsid w:val="00FA52A1"/>
    <w:rsid w:val="00FA5429"/>
    <w:rsid w:val="00FA5646"/>
    <w:rsid w:val="00FA5D9A"/>
    <w:rsid w:val="00FA6206"/>
    <w:rsid w:val="00FA69F8"/>
    <w:rsid w:val="00FA6D65"/>
    <w:rsid w:val="00FB02CB"/>
    <w:rsid w:val="00FB106A"/>
    <w:rsid w:val="00FB10F9"/>
    <w:rsid w:val="00FB1624"/>
    <w:rsid w:val="00FB16CA"/>
    <w:rsid w:val="00FB1D94"/>
    <w:rsid w:val="00FB2244"/>
    <w:rsid w:val="00FB3803"/>
    <w:rsid w:val="00FB3C22"/>
    <w:rsid w:val="00FB4C9C"/>
    <w:rsid w:val="00FB4EAB"/>
    <w:rsid w:val="00FB5062"/>
    <w:rsid w:val="00FB5776"/>
    <w:rsid w:val="00FB5835"/>
    <w:rsid w:val="00FB6E48"/>
    <w:rsid w:val="00FB78FD"/>
    <w:rsid w:val="00FC1015"/>
    <w:rsid w:val="00FC162F"/>
    <w:rsid w:val="00FC17CA"/>
    <w:rsid w:val="00FC1B34"/>
    <w:rsid w:val="00FC23AC"/>
    <w:rsid w:val="00FC3184"/>
    <w:rsid w:val="00FC3CEE"/>
    <w:rsid w:val="00FC3D6C"/>
    <w:rsid w:val="00FC3F34"/>
    <w:rsid w:val="00FC4029"/>
    <w:rsid w:val="00FC4316"/>
    <w:rsid w:val="00FC4915"/>
    <w:rsid w:val="00FC4D4B"/>
    <w:rsid w:val="00FC50B9"/>
    <w:rsid w:val="00FC5AE1"/>
    <w:rsid w:val="00FC6A06"/>
    <w:rsid w:val="00FC7638"/>
    <w:rsid w:val="00FC7C9A"/>
    <w:rsid w:val="00FC7CDC"/>
    <w:rsid w:val="00FC7E78"/>
    <w:rsid w:val="00FD0069"/>
    <w:rsid w:val="00FD0606"/>
    <w:rsid w:val="00FD19E0"/>
    <w:rsid w:val="00FD1A3F"/>
    <w:rsid w:val="00FD2033"/>
    <w:rsid w:val="00FD2081"/>
    <w:rsid w:val="00FD25CF"/>
    <w:rsid w:val="00FD2982"/>
    <w:rsid w:val="00FD2C64"/>
    <w:rsid w:val="00FD3565"/>
    <w:rsid w:val="00FD37C7"/>
    <w:rsid w:val="00FD3A6D"/>
    <w:rsid w:val="00FD3CAE"/>
    <w:rsid w:val="00FD40B2"/>
    <w:rsid w:val="00FD4B7F"/>
    <w:rsid w:val="00FD55A2"/>
    <w:rsid w:val="00FD5BAF"/>
    <w:rsid w:val="00FD64B8"/>
    <w:rsid w:val="00FD64BB"/>
    <w:rsid w:val="00FD6FB0"/>
    <w:rsid w:val="00FD7511"/>
    <w:rsid w:val="00FD78A5"/>
    <w:rsid w:val="00FD7D4A"/>
    <w:rsid w:val="00FD7E03"/>
    <w:rsid w:val="00FE054F"/>
    <w:rsid w:val="00FE0D77"/>
    <w:rsid w:val="00FE1031"/>
    <w:rsid w:val="00FE5F49"/>
    <w:rsid w:val="00FE621F"/>
    <w:rsid w:val="00FE6221"/>
    <w:rsid w:val="00FE77A5"/>
    <w:rsid w:val="00FE79A1"/>
    <w:rsid w:val="00FF02D8"/>
    <w:rsid w:val="00FF0AAB"/>
    <w:rsid w:val="00FF12A8"/>
    <w:rsid w:val="00FF12D6"/>
    <w:rsid w:val="00FF150C"/>
    <w:rsid w:val="00FF1722"/>
    <w:rsid w:val="00FF18FC"/>
    <w:rsid w:val="00FF1D98"/>
    <w:rsid w:val="00FF2580"/>
    <w:rsid w:val="00FF309C"/>
    <w:rsid w:val="00FF3278"/>
    <w:rsid w:val="00FF34DB"/>
    <w:rsid w:val="00FF4F80"/>
    <w:rsid w:val="00FF5476"/>
    <w:rsid w:val="00FF57F5"/>
    <w:rsid w:val="00FF5821"/>
    <w:rsid w:val="00FF58A9"/>
    <w:rsid w:val="00FF59BC"/>
    <w:rsid w:val="00FF59D0"/>
    <w:rsid w:val="00FF6315"/>
    <w:rsid w:val="00FF64FE"/>
    <w:rsid w:val="00FF75E2"/>
    <w:rsid w:val="00FF79AB"/>
    <w:rsid w:val="00FF79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Address" w:uiPriority="99"/>
    <w:lsdException w:name="HTML Cite" w:uiPriority="99"/>
    <w:lsdException w:name="HTML Code" w:uiPriority="99"/>
    <w:lsdException w:name="HTML Definition" w:uiPriority="99"/>
    <w:lsdException w:name="HTML Variabl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D376D3"/>
    <w:pPr>
      <w:widowControl w:val="0"/>
      <w:autoSpaceDE w:val="0"/>
      <w:autoSpaceDN w:val="0"/>
      <w:adjustRightInd w:val="0"/>
    </w:pPr>
    <w:rPr>
      <w:rFonts w:ascii="Arial" w:hAnsi="Arial" w:cs="Arial"/>
    </w:rPr>
  </w:style>
  <w:style w:type="paragraph" w:styleId="1">
    <w:name w:val="heading 1"/>
    <w:basedOn w:val="a3"/>
    <w:link w:val="10"/>
    <w:qFormat/>
    <w:rsid w:val="00D376D3"/>
    <w:pPr>
      <w:keepNext/>
      <w:numPr>
        <w:numId w:val="2"/>
      </w:numPr>
      <w:autoSpaceDE/>
      <w:autoSpaceDN/>
      <w:adjustRightInd/>
      <w:spacing w:before="480" w:after="120" w:line="360" w:lineRule="auto"/>
      <w:jc w:val="center"/>
      <w:outlineLvl w:val="0"/>
    </w:pPr>
    <w:rPr>
      <w:rFonts w:ascii="Times New Roman" w:hAnsi="Times New Roman" w:cs="Times New Roman"/>
      <w:b/>
      <w:caps/>
      <w:sz w:val="24"/>
    </w:rPr>
  </w:style>
  <w:style w:type="paragraph" w:styleId="21">
    <w:name w:val="heading 2"/>
    <w:aliases w:val=" Знак,Знак,Знак Знак, Знак1,Знак1"/>
    <w:basedOn w:val="a3"/>
    <w:next w:val="a3"/>
    <w:link w:val="210"/>
    <w:qFormat/>
    <w:rsid w:val="00D376D3"/>
    <w:pPr>
      <w:widowControl/>
      <w:numPr>
        <w:ilvl w:val="1"/>
        <w:numId w:val="2"/>
      </w:numPr>
      <w:tabs>
        <w:tab w:val="left" w:pos="1276"/>
      </w:tabs>
      <w:autoSpaceDE/>
      <w:autoSpaceDN/>
      <w:adjustRightInd/>
      <w:spacing w:before="120" w:after="120" w:line="360" w:lineRule="auto"/>
      <w:jc w:val="both"/>
      <w:outlineLvl w:val="1"/>
    </w:pPr>
    <w:rPr>
      <w:rFonts w:ascii="Times New Roman" w:hAnsi="Times New Roman" w:cs="Times New Roman"/>
      <w:b/>
      <w:sz w:val="24"/>
    </w:rPr>
  </w:style>
  <w:style w:type="paragraph" w:styleId="31">
    <w:name w:val="heading 3"/>
    <w:basedOn w:val="a3"/>
    <w:next w:val="a3"/>
    <w:link w:val="32"/>
    <w:qFormat/>
    <w:rsid w:val="00D376D3"/>
    <w:pPr>
      <w:widowControl/>
      <w:numPr>
        <w:ilvl w:val="2"/>
        <w:numId w:val="2"/>
      </w:numPr>
      <w:autoSpaceDE/>
      <w:autoSpaceDN/>
      <w:adjustRightInd/>
      <w:spacing w:before="60" w:after="20" w:line="360" w:lineRule="auto"/>
      <w:jc w:val="both"/>
      <w:outlineLvl w:val="2"/>
    </w:pPr>
    <w:rPr>
      <w:rFonts w:ascii="Times New Roman" w:hAnsi="Times New Roman" w:cs="Times New Roman"/>
      <w:b/>
      <w:sz w:val="24"/>
    </w:rPr>
  </w:style>
  <w:style w:type="paragraph" w:styleId="4">
    <w:name w:val="heading 4"/>
    <w:basedOn w:val="a3"/>
    <w:next w:val="a3"/>
    <w:link w:val="40"/>
    <w:qFormat/>
    <w:rsid w:val="00D376D3"/>
    <w:pPr>
      <w:keepNext/>
      <w:widowControl/>
      <w:numPr>
        <w:ilvl w:val="3"/>
        <w:numId w:val="2"/>
      </w:numPr>
      <w:autoSpaceDE/>
      <w:autoSpaceDN/>
      <w:adjustRightInd/>
      <w:spacing w:line="360" w:lineRule="auto"/>
      <w:jc w:val="right"/>
      <w:outlineLvl w:val="3"/>
    </w:pPr>
    <w:rPr>
      <w:rFonts w:ascii="Times New Roman" w:hAnsi="Times New Roman" w:cs="Times New Roman"/>
      <w:sz w:val="24"/>
    </w:rPr>
  </w:style>
  <w:style w:type="paragraph" w:styleId="5">
    <w:name w:val="heading 5"/>
    <w:basedOn w:val="a3"/>
    <w:next w:val="a3"/>
    <w:link w:val="50"/>
    <w:qFormat/>
    <w:rsid w:val="00D376D3"/>
    <w:pPr>
      <w:keepNext/>
      <w:widowControl/>
      <w:numPr>
        <w:ilvl w:val="4"/>
        <w:numId w:val="2"/>
      </w:numPr>
      <w:autoSpaceDE/>
      <w:autoSpaceDN/>
      <w:adjustRightInd/>
      <w:spacing w:line="360" w:lineRule="auto"/>
      <w:jc w:val="both"/>
      <w:outlineLvl w:val="4"/>
    </w:pPr>
    <w:rPr>
      <w:rFonts w:ascii="Times New Roman" w:hAnsi="Times New Roman" w:cs="Times New Roman"/>
      <w:sz w:val="24"/>
    </w:rPr>
  </w:style>
  <w:style w:type="paragraph" w:styleId="6">
    <w:name w:val="heading 6"/>
    <w:basedOn w:val="a3"/>
    <w:next w:val="a3"/>
    <w:link w:val="60"/>
    <w:qFormat/>
    <w:rsid w:val="00D376D3"/>
    <w:pPr>
      <w:keepNext/>
      <w:widowControl/>
      <w:numPr>
        <w:ilvl w:val="5"/>
        <w:numId w:val="2"/>
      </w:numPr>
      <w:autoSpaceDE/>
      <w:autoSpaceDN/>
      <w:adjustRightInd/>
      <w:spacing w:line="360" w:lineRule="auto"/>
      <w:jc w:val="right"/>
      <w:outlineLvl w:val="5"/>
    </w:pPr>
    <w:rPr>
      <w:rFonts w:ascii="Times New Roman" w:hAnsi="Times New Roman" w:cs="Times New Roman"/>
      <w:color w:val="800000"/>
      <w:sz w:val="24"/>
    </w:rPr>
  </w:style>
  <w:style w:type="paragraph" w:styleId="7">
    <w:name w:val="heading 7"/>
    <w:basedOn w:val="a3"/>
    <w:next w:val="a3"/>
    <w:link w:val="70"/>
    <w:qFormat/>
    <w:rsid w:val="00D376D3"/>
    <w:pPr>
      <w:keepNext/>
      <w:widowControl/>
      <w:numPr>
        <w:ilvl w:val="6"/>
        <w:numId w:val="2"/>
      </w:numPr>
      <w:autoSpaceDE/>
      <w:autoSpaceDN/>
      <w:adjustRightInd/>
      <w:spacing w:line="360" w:lineRule="auto"/>
      <w:jc w:val="both"/>
      <w:outlineLvl w:val="6"/>
    </w:pPr>
    <w:rPr>
      <w:rFonts w:ascii="Times New Roman" w:hAnsi="Times New Roman" w:cs="Times New Roman"/>
      <w:sz w:val="24"/>
    </w:rPr>
  </w:style>
  <w:style w:type="paragraph" w:styleId="8">
    <w:name w:val="heading 8"/>
    <w:basedOn w:val="a3"/>
    <w:next w:val="a3"/>
    <w:link w:val="80"/>
    <w:qFormat/>
    <w:rsid w:val="00D376D3"/>
    <w:pPr>
      <w:keepNext/>
      <w:widowControl/>
      <w:numPr>
        <w:ilvl w:val="7"/>
        <w:numId w:val="2"/>
      </w:numPr>
      <w:autoSpaceDE/>
      <w:autoSpaceDN/>
      <w:adjustRightInd/>
      <w:spacing w:line="360" w:lineRule="auto"/>
      <w:jc w:val="both"/>
      <w:outlineLvl w:val="7"/>
    </w:pPr>
    <w:rPr>
      <w:rFonts w:ascii="Times New Roman" w:hAnsi="Times New Roman" w:cs="Times New Roman"/>
      <w:i/>
      <w:color w:val="008000"/>
      <w:sz w:val="24"/>
      <w:u w:val="single"/>
    </w:rPr>
  </w:style>
  <w:style w:type="paragraph" w:styleId="9">
    <w:name w:val="heading 9"/>
    <w:basedOn w:val="a3"/>
    <w:next w:val="a3"/>
    <w:link w:val="90"/>
    <w:qFormat/>
    <w:rsid w:val="00D376D3"/>
    <w:pPr>
      <w:keepNext/>
      <w:widowControl/>
      <w:numPr>
        <w:ilvl w:val="8"/>
        <w:numId w:val="2"/>
      </w:numPr>
      <w:autoSpaceDE/>
      <w:autoSpaceDN/>
      <w:adjustRightInd/>
      <w:spacing w:line="360" w:lineRule="auto"/>
      <w:jc w:val="both"/>
      <w:outlineLvl w:val="8"/>
    </w:pPr>
    <w:rPr>
      <w:rFonts w:ascii="Times New Roman" w:hAnsi="Times New Roman" w:cs="Times New Roman"/>
      <w:b/>
      <w:i/>
      <w:sz w:val="24"/>
      <w:u w:val="single"/>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a7">
    <w:name w:val="Знак Знак Знак"/>
    <w:basedOn w:val="a4"/>
    <w:rsid w:val="00D376D3"/>
    <w:rPr>
      <w:b/>
      <w:sz w:val="24"/>
      <w:lang w:val="ru-RU" w:eastAsia="ru-RU" w:bidi="ar-SA"/>
    </w:rPr>
  </w:style>
  <w:style w:type="character" w:customStyle="1" w:styleId="10">
    <w:name w:val="Заголовок 1 Знак"/>
    <w:basedOn w:val="a4"/>
    <w:link w:val="1"/>
    <w:rsid w:val="004B100F"/>
    <w:rPr>
      <w:b/>
      <w:caps/>
      <w:sz w:val="24"/>
    </w:rPr>
  </w:style>
  <w:style w:type="character" w:customStyle="1" w:styleId="210">
    <w:name w:val="Заголовок 2 Знак1"/>
    <w:aliases w:val=" Знак Знак,Знак Знак2,Знак Знак Знак2, Знак1 Знак,Знак1 Знак"/>
    <w:basedOn w:val="a4"/>
    <w:link w:val="21"/>
    <w:rsid w:val="00D376D3"/>
    <w:rPr>
      <w:b/>
      <w:sz w:val="24"/>
    </w:rPr>
  </w:style>
  <w:style w:type="character" w:customStyle="1" w:styleId="32">
    <w:name w:val="Заголовок 3 Знак"/>
    <w:basedOn w:val="a4"/>
    <w:link w:val="31"/>
    <w:rsid w:val="004B100F"/>
    <w:rPr>
      <w:b/>
      <w:sz w:val="24"/>
    </w:rPr>
  </w:style>
  <w:style w:type="character" w:customStyle="1" w:styleId="40">
    <w:name w:val="Заголовок 4 Знак"/>
    <w:basedOn w:val="a4"/>
    <w:link w:val="4"/>
    <w:rsid w:val="004B100F"/>
    <w:rPr>
      <w:sz w:val="24"/>
    </w:rPr>
  </w:style>
  <w:style w:type="character" w:customStyle="1" w:styleId="50">
    <w:name w:val="Заголовок 5 Знак"/>
    <w:basedOn w:val="a4"/>
    <w:link w:val="5"/>
    <w:rsid w:val="004B100F"/>
    <w:rPr>
      <w:sz w:val="24"/>
    </w:rPr>
  </w:style>
  <w:style w:type="character" w:customStyle="1" w:styleId="60">
    <w:name w:val="Заголовок 6 Знак"/>
    <w:basedOn w:val="a4"/>
    <w:link w:val="6"/>
    <w:rsid w:val="004B100F"/>
    <w:rPr>
      <w:color w:val="800000"/>
      <w:sz w:val="24"/>
    </w:rPr>
  </w:style>
  <w:style w:type="paragraph" w:styleId="22">
    <w:name w:val="Body Text Indent 2"/>
    <w:basedOn w:val="a3"/>
    <w:link w:val="23"/>
    <w:rsid w:val="00D376D3"/>
    <w:pPr>
      <w:ind w:firstLine="720"/>
      <w:jc w:val="both"/>
    </w:pPr>
    <w:rPr>
      <w:rFonts w:ascii="Times New Roman" w:hAnsi="Times New Roman" w:cs="Times New Roman"/>
      <w:color w:val="000000"/>
      <w:spacing w:val="10"/>
      <w:sz w:val="24"/>
      <w:szCs w:val="24"/>
    </w:rPr>
  </w:style>
  <w:style w:type="paragraph" w:customStyle="1" w:styleId="ConsNormal">
    <w:name w:val="ConsNormal"/>
    <w:link w:val="ConsNormal0"/>
    <w:rsid w:val="00D376D3"/>
    <w:pPr>
      <w:autoSpaceDE w:val="0"/>
      <w:autoSpaceDN w:val="0"/>
      <w:adjustRightInd w:val="0"/>
      <w:ind w:firstLine="720"/>
    </w:pPr>
    <w:rPr>
      <w:rFonts w:ascii="Arial" w:hAnsi="Arial" w:cs="Arial"/>
      <w:lang w:eastAsia="en-US"/>
    </w:rPr>
  </w:style>
  <w:style w:type="character" w:customStyle="1" w:styleId="ConsNormal0">
    <w:name w:val="ConsNormal Знак"/>
    <w:basedOn w:val="a4"/>
    <w:link w:val="ConsNormal"/>
    <w:rsid w:val="00756AE7"/>
    <w:rPr>
      <w:rFonts w:ascii="Arial" w:hAnsi="Arial" w:cs="Arial"/>
      <w:lang w:val="ru-RU" w:eastAsia="en-US" w:bidi="ar-SA"/>
    </w:rPr>
  </w:style>
  <w:style w:type="paragraph" w:styleId="a8">
    <w:name w:val="footer"/>
    <w:basedOn w:val="a3"/>
    <w:link w:val="a9"/>
    <w:rsid w:val="00D376D3"/>
    <w:pPr>
      <w:tabs>
        <w:tab w:val="center" w:pos="4844"/>
        <w:tab w:val="right" w:pos="9689"/>
      </w:tabs>
    </w:pPr>
  </w:style>
  <w:style w:type="character" w:styleId="aa">
    <w:name w:val="page number"/>
    <w:basedOn w:val="a4"/>
    <w:rsid w:val="00D376D3"/>
  </w:style>
  <w:style w:type="paragraph" w:styleId="ab">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3"/>
    <w:link w:val="ac"/>
    <w:rsid w:val="00D376D3"/>
    <w:pPr>
      <w:widowControl/>
      <w:autoSpaceDE/>
      <w:autoSpaceDN/>
      <w:adjustRightInd/>
      <w:spacing w:line="360" w:lineRule="auto"/>
      <w:ind w:firstLine="709"/>
      <w:jc w:val="both"/>
    </w:pPr>
    <w:rPr>
      <w:rFonts w:ascii="Times New Roman" w:hAnsi="Times New Roman" w:cs="Times New Roman"/>
      <w:sz w:val="24"/>
    </w:rPr>
  </w:style>
  <w:style w:type="character" w:customStyle="1" w:styleId="ac">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4"/>
    <w:link w:val="ab"/>
    <w:rsid w:val="00A32896"/>
    <w:rPr>
      <w:sz w:val="24"/>
    </w:rPr>
  </w:style>
  <w:style w:type="paragraph" w:customStyle="1" w:styleId="ad">
    <w:name w:val="Комментарий"/>
    <w:basedOn w:val="a3"/>
    <w:rsid w:val="00D376D3"/>
    <w:pPr>
      <w:widowControl/>
      <w:autoSpaceDE/>
      <w:autoSpaceDN/>
      <w:adjustRightInd/>
      <w:spacing w:line="360" w:lineRule="auto"/>
      <w:ind w:firstLine="709"/>
      <w:jc w:val="both"/>
    </w:pPr>
    <w:rPr>
      <w:rFonts w:ascii="Times New Roman" w:hAnsi="Times New Roman" w:cs="Times New Roman"/>
      <w:b/>
      <w:i/>
      <w:color w:val="008080"/>
      <w:sz w:val="24"/>
      <w:u w:val="single"/>
    </w:rPr>
  </w:style>
  <w:style w:type="paragraph" w:styleId="ae">
    <w:name w:val="header"/>
    <w:basedOn w:val="a3"/>
    <w:link w:val="af"/>
    <w:uiPriority w:val="99"/>
    <w:rsid w:val="00D376D3"/>
    <w:pPr>
      <w:tabs>
        <w:tab w:val="center" w:pos="4677"/>
        <w:tab w:val="right" w:pos="9355"/>
      </w:tabs>
    </w:pPr>
  </w:style>
  <w:style w:type="character" w:customStyle="1" w:styleId="af">
    <w:name w:val="Верхний колонтитул Знак"/>
    <w:basedOn w:val="a4"/>
    <w:link w:val="ae"/>
    <w:uiPriority w:val="99"/>
    <w:rsid w:val="00597D3B"/>
    <w:rPr>
      <w:rFonts w:ascii="Arial" w:hAnsi="Arial" w:cs="Arial"/>
    </w:rPr>
  </w:style>
  <w:style w:type="paragraph" w:styleId="11">
    <w:name w:val="toc 1"/>
    <w:basedOn w:val="a3"/>
    <w:next w:val="a3"/>
    <w:autoRedefine/>
    <w:uiPriority w:val="39"/>
    <w:rsid w:val="00D376D3"/>
    <w:pPr>
      <w:spacing w:before="120" w:after="120"/>
    </w:pPr>
    <w:rPr>
      <w:rFonts w:ascii="Times New Roman" w:hAnsi="Times New Roman" w:cs="Times New Roman"/>
      <w:b/>
      <w:bCs/>
      <w:caps/>
    </w:rPr>
  </w:style>
  <w:style w:type="paragraph" w:styleId="24">
    <w:name w:val="toc 2"/>
    <w:basedOn w:val="a3"/>
    <w:next w:val="a3"/>
    <w:autoRedefine/>
    <w:uiPriority w:val="39"/>
    <w:rsid w:val="00660832"/>
    <w:pPr>
      <w:tabs>
        <w:tab w:val="left" w:pos="800"/>
        <w:tab w:val="right" w:leader="dot" w:pos="9608"/>
      </w:tabs>
      <w:ind w:left="200"/>
      <w:jc w:val="both"/>
    </w:pPr>
    <w:rPr>
      <w:rFonts w:ascii="Times New Roman" w:hAnsi="Times New Roman" w:cs="Times New Roman"/>
      <w:smallCaps/>
    </w:rPr>
  </w:style>
  <w:style w:type="paragraph" w:styleId="33">
    <w:name w:val="toc 3"/>
    <w:basedOn w:val="a3"/>
    <w:next w:val="a3"/>
    <w:autoRedefine/>
    <w:uiPriority w:val="39"/>
    <w:rsid w:val="00D376D3"/>
    <w:pPr>
      <w:ind w:left="400"/>
    </w:pPr>
    <w:rPr>
      <w:rFonts w:ascii="Times New Roman" w:hAnsi="Times New Roman" w:cs="Times New Roman"/>
      <w:i/>
      <w:iCs/>
    </w:rPr>
  </w:style>
  <w:style w:type="paragraph" w:styleId="41">
    <w:name w:val="toc 4"/>
    <w:basedOn w:val="a3"/>
    <w:next w:val="a3"/>
    <w:autoRedefine/>
    <w:uiPriority w:val="39"/>
    <w:rsid w:val="00D376D3"/>
    <w:pPr>
      <w:ind w:left="600"/>
    </w:pPr>
    <w:rPr>
      <w:rFonts w:ascii="Times New Roman" w:hAnsi="Times New Roman" w:cs="Times New Roman"/>
      <w:sz w:val="18"/>
      <w:szCs w:val="18"/>
    </w:rPr>
  </w:style>
  <w:style w:type="paragraph" w:styleId="51">
    <w:name w:val="toc 5"/>
    <w:basedOn w:val="a3"/>
    <w:next w:val="a3"/>
    <w:autoRedefine/>
    <w:uiPriority w:val="39"/>
    <w:rsid w:val="00D376D3"/>
    <w:pPr>
      <w:ind w:left="800"/>
    </w:pPr>
    <w:rPr>
      <w:rFonts w:ascii="Times New Roman" w:hAnsi="Times New Roman" w:cs="Times New Roman"/>
      <w:sz w:val="18"/>
      <w:szCs w:val="18"/>
    </w:rPr>
  </w:style>
  <w:style w:type="paragraph" w:styleId="61">
    <w:name w:val="toc 6"/>
    <w:basedOn w:val="a3"/>
    <w:next w:val="a3"/>
    <w:autoRedefine/>
    <w:uiPriority w:val="39"/>
    <w:rsid w:val="00D376D3"/>
    <w:pPr>
      <w:ind w:left="1000"/>
    </w:pPr>
    <w:rPr>
      <w:rFonts w:ascii="Times New Roman" w:hAnsi="Times New Roman" w:cs="Times New Roman"/>
      <w:sz w:val="18"/>
      <w:szCs w:val="18"/>
    </w:rPr>
  </w:style>
  <w:style w:type="paragraph" w:styleId="71">
    <w:name w:val="toc 7"/>
    <w:basedOn w:val="a3"/>
    <w:next w:val="a3"/>
    <w:autoRedefine/>
    <w:uiPriority w:val="39"/>
    <w:rsid w:val="00D376D3"/>
    <w:pPr>
      <w:ind w:left="1200"/>
    </w:pPr>
    <w:rPr>
      <w:rFonts w:ascii="Times New Roman" w:hAnsi="Times New Roman" w:cs="Times New Roman"/>
      <w:sz w:val="18"/>
      <w:szCs w:val="18"/>
    </w:rPr>
  </w:style>
  <w:style w:type="paragraph" w:styleId="81">
    <w:name w:val="toc 8"/>
    <w:basedOn w:val="a3"/>
    <w:next w:val="a3"/>
    <w:autoRedefine/>
    <w:uiPriority w:val="39"/>
    <w:rsid w:val="00D376D3"/>
    <w:pPr>
      <w:ind w:left="1400"/>
    </w:pPr>
    <w:rPr>
      <w:rFonts w:ascii="Times New Roman" w:hAnsi="Times New Roman" w:cs="Times New Roman"/>
      <w:sz w:val="18"/>
      <w:szCs w:val="18"/>
    </w:rPr>
  </w:style>
  <w:style w:type="paragraph" w:styleId="91">
    <w:name w:val="toc 9"/>
    <w:basedOn w:val="a3"/>
    <w:next w:val="a3"/>
    <w:autoRedefine/>
    <w:uiPriority w:val="39"/>
    <w:rsid w:val="00D376D3"/>
    <w:pPr>
      <w:ind w:left="1600"/>
    </w:pPr>
    <w:rPr>
      <w:rFonts w:ascii="Times New Roman" w:hAnsi="Times New Roman" w:cs="Times New Roman"/>
      <w:sz w:val="18"/>
      <w:szCs w:val="18"/>
    </w:rPr>
  </w:style>
  <w:style w:type="character" w:styleId="af0">
    <w:name w:val="Hyperlink"/>
    <w:basedOn w:val="a4"/>
    <w:uiPriority w:val="99"/>
    <w:rsid w:val="00D376D3"/>
    <w:rPr>
      <w:color w:val="0000FF"/>
      <w:u w:val="single"/>
    </w:rPr>
  </w:style>
  <w:style w:type="paragraph" w:styleId="34">
    <w:name w:val="Body Text Indent 3"/>
    <w:basedOn w:val="a3"/>
    <w:link w:val="35"/>
    <w:rsid w:val="00D376D3"/>
    <w:pPr>
      <w:spacing w:after="120"/>
      <w:ind w:left="283"/>
    </w:pPr>
    <w:rPr>
      <w:sz w:val="16"/>
      <w:szCs w:val="16"/>
    </w:rPr>
  </w:style>
  <w:style w:type="paragraph" w:styleId="af1">
    <w:name w:val="Body Text Indent"/>
    <w:basedOn w:val="a3"/>
    <w:link w:val="af2"/>
    <w:rsid w:val="00D376D3"/>
    <w:pPr>
      <w:spacing w:after="120"/>
      <w:ind w:left="283"/>
    </w:pPr>
  </w:style>
  <w:style w:type="paragraph" w:styleId="36">
    <w:name w:val="Body Text 3"/>
    <w:basedOn w:val="a3"/>
    <w:link w:val="37"/>
    <w:rsid w:val="00D376D3"/>
    <w:pPr>
      <w:spacing w:after="120"/>
    </w:pPr>
    <w:rPr>
      <w:sz w:val="16"/>
      <w:szCs w:val="16"/>
    </w:rPr>
  </w:style>
  <w:style w:type="paragraph" w:customStyle="1" w:styleId="ConsNonformat">
    <w:name w:val="ConsNonformat"/>
    <w:rsid w:val="00D376D3"/>
    <w:pPr>
      <w:autoSpaceDE w:val="0"/>
      <w:autoSpaceDN w:val="0"/>
      <w:adjustRightInd w:val="0"/>
      <w:ind w:right="19772"/>
    </w:pPr>
    <w:rPr>
      <w:rFonts w:ascii="Courier New" w:hAnsi="Courier New" w:cs="Courier New"/>
      <w:lang w:eastAsia="en-US"/>
    </w:rPr>
  </w:style>
  <w:style w:type="character" w:customStyle="1" w:styleId="38">
    <w:name w:val="Знак Знак3"/>
    <w:aliases w:val="Название объекта Знак,Знак1 Знак Знак Знак Знак,Знак1 Знак Знак Знак1,Знак1 Знак Знак1,Знак1 Знак1,Таблица - Название объекта Знак1,!! Object Novogor !! Знак1,Caption Char Знак1, Знак13 Знак"/>
    <w:basedOn w:val="a4"/>
    <w:rsid w:val="00D376D3"/>
    <w:rPr>
      <w:b/>
      <w:sz w:val="24"/>
      <w:lang w:val="ru-RU" w:eastAsia="ru-RU" w:bidi="ar-SA"/>
    </w:rPr>
  </w:style>
  <w:style w:type="character" w:customStyle="1" w:styleId="39">
    <w:name w:val="Знак Знак Знак3"/>
    <w:basedOn w:val="a4"/>
    <w:rsid w:val="00D376D3"/>
    <w:rPr>
      <w:b/>
      <w:sz w:val="24"/>
      <w:lang w:val="ru-RU" w:eastAsia="ru-RU" w:bidi="ar-SA"/>
    </w:rPr>
  </w:style>
  <w:style w:type="character" w:styleId="af3">
    <w:name w:val="FollowedHyperlink"/>
    <w:basedOn w:val="a4"/>
    <w:uiPriority w:val="99"/>
    <w:rsid w:val="00D376D3"/>
    <w:rPr>
      <w:color w:val="800080"/>
      <w:u w:val="single"/>
    </w:rPr>
  </w:style>
  <w:style w:type="paragraph" w:styleId="25">
    <w:name w:val="Body Text 2"/>
    <w:basedOn w:val="a3"/>
    <w:link w:val="26"/>
    <w:rsid w:val="00D376D3"/>
    <w:pPr>
      <w:shd w:val="clear" w:color="auto" w:fill="FFFFFF"/>
      <w:tabs>
        <w:tab w:val="left" w:pos="1260"/>
        <w:tab w:val="num" w:pos="3060"/>
      </w:tabs>
      <w:ind w:right="-5"/>
      <w:jc w:val="both"/>
    </w:pPr>
    <w:rPr>
      <w:rFonts w:ascii="Times New Roman" w:hAnsi="Times New Roman" w:cs="Times New Roman"/>
      <w:color w:val="000000"/>
      <w:spacing w:val="10"/>
      <w:sz w:val="24"/>
      <w:szCs w:val="24"/>
    </w:rPr>
  </w:style>
  <w:style w:type="paragraph" w:styleId="af4">
    <w:name w:val="Block Text"/>
    <w:basedOn w:val="a3"/>
    <w:rsid w:val="00D376D3"/>
    <w:pPr>
      <w:shd w:val="clear" w:color="auto" w:fill="FFFFFF"/>
      <w:tabs>
        <w:tab w:val="left" w:pos="1440"/>
      </w:tabs>
      <w:ind w:left="1440" w:right="-5" w:hanging="720"/>
      <w:jc w:val="both"/>
    </w:pPr>
    <w:rPr>
      <w:rFonts w:ascii="Times New Roman" w:hAnsi="Times New Roman" w:cs="Times New Roman"/>
      <w:color w:val="000000"/>
      <w:sz w:val="24"/>
      <w:szCs w:val="24"/>
    </w:rPr>
  </w:style>
  <w:style w:type="table" w:styleId="af5">
    <w:name w:val="Table Grid"/>
    <w:basedOn w:val="a5"/>
    <w:rsid w:val="00D376D3"/>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6">
    <w:name w:val="xl26"/>
    <w:basedOn w:val="a3"/>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27">
    <w:name w:val="xl27"/>
    <w:basedOn w:val="a3"/>
    <w:rsid w:val="00D376D3"/>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28">
    <w:name w:val="xl28"/>
    <w:basedOn w:val="a3"/>
    <w:rsid w:val="00D376D3"/>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29">
    <w:name w:val="xl29"/>
    <w:basedOn w:val="a3"/>
    <w:rsid w:val="00D376D3"/>
    <w:pPr>
      <w:widowControl/>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30">
    <w:name w:val="xl30"/>
    <w:basedOn w:val="a3"/>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pPr>
    <w:rPr>
      <w:rFonts w:ascii="Times New Roman" w:eastAsia="Arial Unicode MS" w:hAnsi="Times New Roman" w:cs="Times New Roman"/>
      <w:b/>
      <w:bCs/>
      <w:sz w:val="24"/>
      <w:szCs w:val="24"/>
    </w:rPr>
  </w:style>
  <w:style w:type="paragraph" w:customStyle="1" w:styleId="xl31">
    <w:name w:val="xl31"/>
    <w:basedOn w:val="a3"/>
    <w:rsid w:val="00D376D3"/>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right"/>
    </w:pPr>
    <w:rPr>
      <w:rFonts w:ascii="Times New Roman" w:eastAsia="Arial Unicode MS" w:hAnsi="Times New Roman" w:cs="Times New Roman"/>
      <w:sz w:val="24"/>
      <w:szCs w:val="24"/>
    </w:rPr>
  </w:style>
  <w:style w:type="paragraph" w:customStyle="1" w:styleId="xl32">
    <w:name w:val="xl32"/>
    <w:basedOn w:val="a3"/>
    <w:rsid w:val="00D376D3"/>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right"/>
    </w:pPr>
    <w:rPr>
      <w:rFonts w:ascii="Times New Roman" w:eastAsia="Arial Unicode MS" w:hAnsi="Times New Roman" w:cs="Times New Roman"/>
      <w:sz w:val="24"/>
      <w:szCs w:val="24"/>
    </w:rPr>
  </w:style>
  <w:style w:type="paragraph" w:customStyle="1" w:styleId="xl33">
    <w:name w:val="xl33"/>
    <w:basedOn w:val="a3"/>
    <w:rsid w:val="00D376D3"/>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jc w:val="right"/>
    </w:pPr>
    <w:rPr>
      <w:rFonts w:ascii="Times New Roman" w:eastAsia="Arial Unicode MS" w:hAnsi="Times New Roman" w:cs="Times New Roman"/>
      <w:sz w:val="24"/>
      <w:szCs w:val="24"/>
    </w:rPr>
  </w:style>
  <w:style w:type="paragraph" w:customStyle="1" w:styleId="xl34">
    <w:name w:val="xl34"/>
    <w:basedOn w:val="a3"/>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35">
    <w:name w:val="xl35"/>
    <w:basedOn w:val="a3"/>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36">
    <w:name w:val="xl36"/>
    <w:basedOn w:val="a3"/>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37">
    <w:name w:val="xl37"/>
    <w:basedOn w:val="a3"/>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38">
    <w:name w:val="xl38"/>
    <w:basedOn w:val="a3"/>
    <w:rsid w:val="00D376D3"/>
    <w:pPr>
      <w:widowControl/>
      <w:pBdr>
        <w:top w:val="single" w:sz="8"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39">
    <w:name w:val="xl39"/>
    <w:basedOn w:val="a3"/>
    <w:rsid w:val="00D376D3"/>
    <w:pPr>
      <w:widowControl/>
      <w:pBdr>
        <w:top w:val="single" w:sz="4"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0">
    <w:name w:val="xl40"/>
    <w:basedOn w:val="a3"/>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1">
    <w:name w:val="xl41"/>
    <w:basedOn w:val="a3"/>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2">
    <w:name w:val="xl42"/>
    <w:basedOn w:val="a3"/>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pPr>
    <w:rPr>
      <w:rFonts w:ascii="Times New Roman" w:eastAsia="Arial Unicode MS" w:hAnsi="Times New Roman" w:cs="Times New Roman"/>
      <w:b/>
      <w:bCs/>
      <w:sz w:val="24"/>
      <w:szCs w:val="24"/>
    </w:rPr>
  </w:style>
  <w:style w:type="paragraph" w:customStyle="1" w:styleId="xl43">
    <w:name w:val="xl43"/>
    <w:basedOn w:val="a3"/>
    <w:rsid w:val="00D376D3"/>
    <w:pPr>
      <w:widowControl/>
      <w:pBdr>
        <w:top w:val="single" w:sz="4" w:space="0" w:color="auto"/>
        <w:left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4">
    <w:name w:val="xl44"/>
    <w:basedOn w:val="a3"/>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5">
    <w:name w:val="xl45"/>
    <w:basedOn w:val="a3"/>
    <w:rsid w:val="00D376D3"/>
    <w:pPr>
      <w:widowControl/>
      <w:pBdr>
        <w:top w:val="single" w:sz="8" w:space="0" w:color="auto"/>
        <w:left w:val="single" w:sz="4" w:space="0" w:color="auto"/>
        <w:bottom w:val="single" w:sz="4" w:space="0" w:color="auto"/>
        <w:right w:val="single" w:sz="8"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6">
    <w:name w:val="xl46"/>
    <w:basedOn w:val="a3"/>
    <w:rsid w:val="00D376D3"/>
    <w:pPr>
      <w:widowControl/>
      <w:pBdr>
        <w:top w:val="single" w:sz="4" w:space="0" w:color="auto"/>
        <w:left w:val="single" w:sz="4" w:space="0" w:color="auto"/>
        <w:bottom w:val="single" w:sz="4" w:space="0" w:color="auto"/>
        <w:right w:val="single" w:sz="8"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7">
    <w:name w:val="xl47"/>
    <w:basedOn w:val="a3"/>
    <w:rsid w:val="00D376D3"/>
    <w:pPr>
      <w:widowControl/>
      <w:pBdr>
        <w:top w:val="single" w:sz="8"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8">
    <w:name w:val="xl48"/>
    <w:basedOn w:val="a3"/>
    <w:rsid w:val="00D376D3"/>
    <w:pPr>
      <w:widowControl/>
      <w:pBdr>
        <w:top w:val="single" w:sz="4"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9">
    <w:name w:val="xl49"/>
    <w:basedOn w:val="a3"/>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50">
    <w:name w:val="xl50"/>
    <w:basedOn w:val="a3"/>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51">
    <w:name w:val="xl51"/>
    <w:basedOn w:val="a3"/>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52">
    <w:name w:val="xl52"/>
    <w:basedOn w:val="a3"/>
    <w:rsid w:val="00D376D3"/>
    <w:pPr>
      <w:widowControl/>
      <w:pBdr>
        <w:top w:val="single" w:sz="4" w:space="0" w:color="auto"/>
        <w:left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53">
    <w:name w:val="xl53"/>
    <w:basedOn w:val="a3"/>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54">
    <w:name w:val="xl54"/>
    <w:basedOn w:val="a3"/>
    <w:rsid w:val="00D376D3"/>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55">
    <w:name w:val="xl55"/>
    <w:basedOn w:val="a3"/>
    <w:rsid w:val="00D376D3"/>
    <w:pPr>
      <w:widowControl/>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56">
    <w:name w:val="xl56"/>
    <w:basedOn w:val="a3"/>
    <w:rsid w:val="00D376D3"/>
    <w:pPr>
      <w:widowControl/>
      <w:pBdr>
        <w:top w:val="single" w:sz="4" w:space="0" w:color="auto"/>
        <w:bottom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57">
    <w:name w:val="xl57"/>
    <w:basedOn w:val="a3"/>
    <w:rsid w:val="00D376D3"/>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24">
    <w:name w:val="xl24"/>
    <w:basedOn w:val="a3"/>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25">
    <w:name w:val="xl25"/>
    <w:basedOn w:val="a3"/>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ConsCell">
    <w:name w:val="ConsCell"/>
    <w:uiPriority w:val="99"/>
    <w:rsid w:val="00D376D3"/>
    <w:pPr>
      <w:autoSpaceDE w:val="0"/>
      <w:autoSpaceDN w:val="0"/>
      <w:adjustRightInd w:val="0"/>
      <w:ind w:right="19772"/>
    </w:pPr>
    <w:rPr>
      <w:rFonts w:ascii="Arial" w:hAnsi="Arial" w:cs="Arial"/>
    </w:rPr>
  </w:style>
  <w:style w:type="paragraph" w:customStyle="1" w:styleId="ConsTitle">
    <w:name w:val="ConsTitle"/>
    <w:rsid w:val="00D376D3"/>
    <w:pPr>
      <w:autoSpaceDE w:val="0"/>
      <w:autoSpaceDN w:val="0"/>
      <w:adjustRightInd w:val="0"/>
      <w:ind w:right="19772"/>
    </w:pPr>
    <w:rPr>
      <w:rFonts w:ascii="Arial" w:hAnsi="Arial" w:cs="Arial"/>
      <w:b/>
      <w:bCs/>
      <w:sz w:val="16"/>
      <w:szCs w:val="16"/>
    </w:rPr>
  </w:style>
  <w:style w:type="paragraph" w:customStyle="1" w:styleId="Andry">
    <w:name w:val="Andry"/>
    <w:basedOn w:val="a3"/>
    <w:link w:val="Andry0"/>
    <w:rsid w:val="005E03CB"/>
    <w:pPr>
      <w:tabs>
        <w:tab w:val="left" w:pos="540"/>
      </w:tabs>
      <w:spacing w:line="360" w:lineRule="auto"/>
      <w:ind w:firstLine="720"/>
      <w:jc w:val="both"/>
    </w:pPr>
    <w:rPr>
      <w:rFonts w:ascii="Times New Roman" w:hAnsi="Times New Roman" w:cs="Times New Roman"/>
      <w:sz w:val="24"/>
      <w:szCs w:val="24"/>
    </w:rPr>
  </w:style>
  <w:style w:type="character" w:customStyle="1" w:styleId="Andry0">
    <w:name w:val="Andry Знак"/>
    <w:basedOn w:val="a4"/>
    <w:link w:val="Andry"/>
    <w:rsid w:val="00B87E4F"/>
    <w:rPr>
      <w:sz w:val="24"/>
      <w:szCs w:val="24"/>
      <w:lang w:val="ru-RU" w:eastAsia="ru-RU" w:bidi="ar-SA"/>
    </w:rPr>
  </w:style>
  <w:style w:type="paragraph" w:customStyle="1" w:styleId="xl81">
    <w:name w:val="xl81"/>
    <w:basedOn w:val="a3"/>
    <w:rsid w:val="00C26405"/>
    <w:pPr>
      <w:widowControl/>
      <w:pBdr>
        <w:bottom w:val="single" w:sz="4" w:space="0" w:color="auto"/>
        <w:right w:val="single" w:sz="8" w:space="0" w:color="auto"/>
      </w:pBdr>
      <w:autoSpaceDE/>
      <w:autoSpaceDN/>
      <w:adjustRightInd/>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styleId="af6">
    <w:name w:val="Plain Text"/>
    <w:aliases w:val=" Знак Знак Знак Знак, Знак7,Знак Знак Знак Знак,Знак7"/>
    <w:basedOn w:val="a3"/>
    <w:link w:val="af7"/>
    <w:rsid w:val="00C26405"/>
    <w:pPr>
      <w:widowControl/>
      <w:autoSpaceDE/>
      <w:autoSpaceDN/>
      <w:adjustRightInd/>
      <w:jc w:val="center"/>
    </w:pPr>
    <w:rPr>
      <w:rFonts w:ascii="Times New Roman" w:hAnsi="Times New Roman" w:cs="Times New Roman"/>
      <w:lang w:eastAsia="en-US"/>
    </w:rPr>
  </w:style>
  <w:style w:type="paragraph" w:customStyle="1" w:styleId="af8">
    <w:name w:val="Выдержка из нормативного документа"/>
    <w:basedOn w:val="a3"/>
    <w:rsid w:val="00C26405"/>
    <w:pPr>
      <w:widowControl/>
      <w:autoSpaceDE/>
      <w:autoSpaceDN/>
      <w:adjustRightInd/>
      <w:spacing w:line="360" w:lineRule="auto"/>
      <w:ind w:firstLine="709"/>
      <w:jc w:val="both"/>
    </w:pPr>
    <w:rPr>
      <w:rFonts w:ascii="Times New Roman" w:hAnsi="Times New Roman" w:cs="Times New Roman"/>
      <w:i/>
      <w:sz w:val="24"/>
    </w:rPr>
  </w:style>
  <w:style w:type="paragraph" w:styleId="af9">
    <w:name w:val="Balloon Text"/>
    <w:basedOn w:val="a3"/>
    <w:link w:val="afa"/>
    <w:rsid w:val="001402A9"/>
    <w:rPr>
      <w:rFonts w:ascii="Tahoma" w:hAnsi="Tahoma" w:cs="Tahoma"/>
      <w:sz w:val="16"/>
      <w:szCs w:val="16"/>
    </w:rPr>
  </w:style>
  <w:style w:type="paragraph" w:customStyle="1" w:styleId="3">
    <w:name w:val="заголовок 3"/>
    <w:basedOn w:val="afb"/>
    <w:next w:val="a3"/>
    <w:rsid w:val="006E32A0"/>
    <w:pPr>
      <w:numPr>
        <w:ilvl w:val="1"/>
        <w:numId w:val="1"/>
      </w:numPr>
      <w:spacing w:line="480" w:lineRule="auto"/>
      <w:jc w:val="left"/>
    </w:pPr>
    <w:rPr>
      <w:rFonts w:ascii="Times New Roman" w:hAnsi="Times New Roman" w:cs="Times New Roman"/>
      <w:i/>
      <w:szCs w:val="20"/>
    </w:rPr>
  </w:style>
  <w:style w:type="paragraph" w:styleId="afb">
    <w:name w:val="Subtitle"/>
    <w:basedOn w:val="a3"/>
    <w:link w:val="afc"/>
    <w:qFormat/>
    <w:rsid w:val="006E32A0"/>
    <w:pPr>
      <w:spacing w:after="60"/>
      <w:jc w:val="center"/>
      <w:outlineLvl w:val="1"/>
    </w:pPr>
    <w:rPr>
      <w:sz w:val="24"/>
      <w:szCs w:val="24"/>
    </w:rPr>
  </w:style>
  <w:style w:type="paragraph" w:customStyle="1" w:styleId="13">
    <w:name w:val="Îáû÷íûé1"/>
    <w:rsid w:val="00737E7B"/>
    <w:pPr>
      <w:widowControl w:val="0"/>
    </w:pPr>
  </w:style>
  <w:style w:type="paragraph" w:customStyle="1" w:styleId="211">
    <w:name w:val="Основной текст 21"/>
    <w:basedOn w:val="a3"/>
    <w:rsid w:val="00737E7B"/>
    <w:pPr>
      <w:widowControl/>
      <w:autoSpaceDE/>
      <w:autoSpaceDN/>
      <w:adjustRightInd/>
      <w:spacing w:line="360" w:lineRule="auto"/>
      <w:ind w:firstLine="567"/>
      <w:jc w:val="both"/>
    </w:pPr>
    <w:rPr>
      <w:rFonts w:ascii="Times New Roman" w:hAnsi="Times New Roman" w:cs="Times New Roman"/>
      <w:sz w:val="24"/>
    </w:rPr>
  </w:style>
  <w:style w:type="paragraph" w:customStyle="1" w:styleId="14">
    <w:name w:val="Обычный1"/>
    <w:rsid w:val="00737E7B"/>
    <w:pPr>
      <w:spacing w:line="360" w:lineRule="auto"/>
      <w:ind w:firstLine="709"/>
      <w:jc w:val="both"/>
    </w:pPr>
    <w:rPr>
      <w:sz w:val="24"/>
    </w:rPr>
  </w:style>
  <w:style w:type="paragraph" w:customStyle="1" w:styleId="afd">
    <w:name w:val="Основной шрифт абзаца с отступом"/>
    <w:basedOn w:val="a3"/>
    <w:rsid w:val="00737E7B"/>
    <w:pPr>
      <w:widowControl/>
      <w:autoSpaceDE/>
      <w:autoSpaceDN/>
      <w:adjustRightInd/>
      <w:ind w:firstLine="709"/>
      <w:jc w:val="both"/>
    </w:pPr>
    <w:rPr>
      <w:rFonts w:ascii="Times New Roman" w:hAnsi="Times New Roman" w:cs="Times New Roman"/>
      <w:snapToGrid w:val="0"/>
      <w:sz w:val="24"/>
    </w:rPr>
  </w:style>
  <w:style w:type="paragraph" w:customStyle="1" w:styleId="BodyText22">
    <w:name w:val="Body Text 22"/>
    <w:basedOn w:val="a3"/>
    <w:rsid w:val="00737E7B"/>
    <w:pPr>
      <w:widowControl/>
      <w:autoSpaceDE/>
      <w:autoSpaceDN/>
      <w:adjustRightInd/>
      <w:jc w:val="both"/>
    </w:pPr>
    <w:rPr>
      <w:rFonts w:ascii="Times New Roman" w:hAnsi="Times New Roman" w:cs="Times New Roman"/>
      <w:sz w:val="24"/>
      <w:szCs w:val="24"/>
    </w:rPr>
  </w:style>
  <w:style w:type="paragraph" w:customStyle="1" w:styleId="caaieiaie11">
    <w:name w:val="caaieiaie 11"/>
    <w:basedOn w:val="a3"/>
    <w:next w:val="a3"/>
    <w:rsid w:val="00737E7B"/>
    <w:pPr>
      <w:keepNext/>
      <w:autoSpaceDE/>
      <w:autoSpaceDN/>
      <w:adjustRightInd/>
      <w:ind w:firstLine="709"/>
      <w:jc w:val="both"/>
    </w:pPr>
    <w:rPr>
      <w:rFonts w:ascii="Times New Roman" w:hAnsi="Times New Roman" w:cs="Times New Roman"/>
      <w:sz w:val="24"/>
    </w:rPr>
  </w:style>
  <w:style w:type="paragraph" w:customStyle="1" w:styleId="15">
    <w:name w:val="Основной текст1"/>
    <w:basedOn w:val="a3"/>
    <w:rsid w:val="00737E7B"/>
    <w:pPr>
      <w:widowControl/>
      <w:autoSpaceDE/>
      <w:autoSpaceDN/>
      <w:adjustRightInd/>
      <w:jc w:val="both"/>
    </w:pPr>
    <w:rPr>
      <w:rFonts w:ascii="Times New Roman" w:hAnsi="Times New Roman" w:cs="Times New Roman"/>
      <w:snapToGrid w:val="0"/>
      <w:sz w:val="24"/>
    </w:rPr>
  </w:style>
  <w:style w:type="paragraph" w:customStyle="1" w:styleId="212">
    <w:name w:val="Основной текст с отступом 21"/>
    <w:basedOn w:val="a3"/>
    <w:rsid w:val="00737E7B"/>
    <w:pPr>
      <w:widowControl/>
      <w:autoSpaceDE/>
      <w:autoSpaceDN/>
      <w:adjustRightInd/>
      <w:ind w:firstLine="567"/>
      <w:jc w:val="both"/>
    </w:pPr>
    <w:rPr>
      <w:rFonts w:ascii="Times New Roman" w:hAnsi="Times New Roman" w:cs="Times New Roman"/>
      <w:sz w:val="24"/>
    </w:rPr>
  </w:style>
  <w:style w:type="paragraph" w:customStyle="1" w:styleId="ConsPlusNormal">
    <w:name w:val="ConsPlusNormal"/>
    <w:uiPriority w:val="99"/>
    <w:rsid w:val="00737E7B"/>
    <w:pPr>
      <w:widowControl w:val="0"/>
      <w:autoSpaceDE w:val="0"/>
      <w:autoSpaceDN w:val="0"/>
      <w:adjustRightInd w:val="0"/>
      <w:ind w:firstLine="720"/>
    </w:pPr>
    <w:rPr>
      <w:rFonts w:ascii="Arial" w:hAnsi="Arial" w:cs="Arial"/>
    </w:rPr>
  </w:style>
  <w:style w:type="character" w:styleId="afe">
    <w:name w:val="annotation reference"/>
    <w:basedOn w:val="a4"/>
    <w:rsid w:val="00737E7B"/>
    <w:rPr>
      <w:sz w:val="16"/>
      <w:szCs w:val="16"/>
    </w:rPr>
  </w:style>
  <w:style w:type="paragraph" w:styleId="aff">
    <w:name w:val="annotation text"/>
    <w:basedOn w:val="a3"/>
    <w:link w:val="16"/>
    <w:rsid w:val="00737E7B"/>
    <w:pPr>
      <w:widowControl/>
      <w:autoSpaceDE/>
      <w:autoSpaceDN/>
      <w:adjustRightInd/>
    </w:pPr>
    <w:rPr>
      <w:rFonts w:ascii="Times New Roman" w:hAnsi="Times New Roman" w:cs="Times New Roman"/>
      <w:lang w:eastAsia="en-US"/>
    </w:rPr>
  </w:style>
  <w:style w:type="paragraph" w:customStyle="1" w:styleId="17">
    <w:name w:val="Стиль1"/>
    <w:basedOn w:val="a3"/>
    <w:link w:val="18"/>
    <w:rsid w:val="00756AE7"/>
    <w:pPr>
      <w:widowControl/>
      <w:spacing w:line="360" w:lineRule="auto"/>
      <w:ind w:firstLine="720"/>
      <w:jc w:val="both"/>
    </w:pPr>
    <w:rPr>
      <w:rFonts w:ascii="Times New Roman" w:hAnsi="Times New Roman"/>
      <w:sz w:val="24"/>
    </w:rPr>
  </w:style>
  <w:style w:type="character" w:customStyle="1" w:styleId="18">
    <w:name w:val="Стиль1 Знак"/>
    <w:basedOn w:val="a4"/>
    <w:link w:val="17"/>
    <w:rsid w:val="00756AE7"/>
    <w:rPr>
      <w:rFonts w:cs="Arial"/>
      <w:sz w:val="24"/>
      <w:lang w:val="ru-RU" w:eastAsia="ru-RU" w:bidi="ar-SA"/>
    </w:rPr>
  </w:style>
  <w:style w:type="paragraph" w:customStyle="1" w:styleId="aff0">
    <w:name w:val="Основной"/>
    <w:basedOn w:val="a3"/>
    <w:rsid w:val="00756AE7"/>
    <w:pPr>
      <w:widowControl/>
      <w:spacing w:line="360" w:lineRule="auto"/>
      <w:ind w:firstLine="720"/>
      <w:jc w:val="both"/>
    </w:pPr>
    <w:rPr>
      <w:rFonts w:ascii="Times New Roman" w:hAnsi="Times New Roman"/>
      <w:sz w:val="24"/>
    </w:rPr>
  </w:style>
  <w:style w:type="paragraph" w:customStyle="1" w:styleId="aff1">
    <w:name w:val="Прижатый влево"/>
    <w:basedOn w:val="a3"/>
    <w:next w:val="a3"/>
    <w:rsid w:val="00756AE7"/>
    <w:pPr>
      <w:widowControl/>
    </w:pPr>
    <w:rPr>
      <w:rFonts w:cs="Times New Roman"/>
      <w:sz w:val="22"/>
      <w:szCs w:val="22"/>
    </w:rPr>
  </w:style>
  <w:style w:type="paragraph" w:customStyle="1" w:styleId="3a">
    <w:name w:val="Стиль3"/>
    <w:basedOn w:val="a3"/>
    <w:autoRedefine/>
    <w:rsid w:val="00756AE7"/>
    <w:pPr>
      <w:widowControl/>
      <w:spacing w:line="360" w:lineRule="auto"/>
      <w:ind w:firstLine="720"/>
      <w:jc w:val="both"/>
    </w:pPr>
    <w:rPr>
      <w:rFonts w:ascii="Times New Roman" w:hAnsi="Times New Roman" w:cs="Times New Roman"/>
      <w:sz w:val="24"/>
    </w:rPr>
  </w:style>
  <w:style w:type="paragraph" w:customStyle="1" w:styleId="aff2">
    <w:name w:val="Отчет"/>
    <w:basedOn w:val="a3"/>
    <w:link w:val="aff3"/>
    <w:autoRedefine/>
    <w:rsid w:val="00756AE7"/>
    <w:pPr>
      <w:keepNext/>
      <w:widowControl/>
      <w:autoSpaceDE/>
      <w:autoSpaceDN/>
      <w:adjustRightInd/>
      <w:spacing w:line="360" w:lineRule="auto"/>
      <w:ind w:firstLine="709"/>
      <w:jc w:val="both"/>
    </w:pPr>
    <w:rPr>
      <w:rFonts w:ascii="Times New Roman" w:hAnsi="Times New Roman" w:cs="Times New Roman"/>
      <w:b/>
      <w:bCs/>
      <w:sz w:val="24"/>
    </w:rPr>
  </w:style>
  <w:style w:type="character" w:customStyle="1" w:styleId="aff3">
    <w:name w:val="Отчет Знак"/>
    <w:basedOn w:val="a4"/>
    <w:link w:val="aff2"/>
    <w:rsid w:val="00756AE7"/>
    <w:rPr>
      <w:b/>
      <w:bCs/>
      <w:sz w:val="24"/>
      <w:lang w:val="ru-RU" w:eastAsia="ru-RU" w:bidi="ar-SA"/>
    </w:rPr>
  </w:style>
  <w:style w:type="paragraph" w:customStyle="1" w:styleId="27">
    <w:name w:val="Стиль2"/>
    <w:basedOn w:val="a3"/>
    <w:link w:val="28"/>
    <w:autoRedefine/>
    <w:rsid w:val="00756AE7"/>
    <w:pPr>
      <w:widowControl/>
      <w:tabs>
        <w:tab w:val="left" w:pos="5040"/>
      </w:tabs>
      <w:spacing w:line="360" w:lineRule="auto"/>
      <w:ind w:firstLine="709"/>
      <w:jc w:val="both"/>
    </w:pPr>
    <w:rPr>
      <w:rFonts w:ascii="Times New Roman" w:hAnsi="Times New Roman"/>
      <w:sz w:val="24"/>
    </w:rPr>
  </w:style>
  <w:style w:type="character" w:customStyle="1" w:styleId="28">
    <w:name w:val="Стиль2 Знак"/>
    <w:basedOn w:val="a4"/>
    <w:link w:val="27"/>
    <w:locked/>
    <w:rsid w:val="00756AE7"/>
    <w:rPr>
      <w:rFonts w:cs="Arial"/>
      <w:sz w:val="24"/>
      <w:lang w:val="ru-RU" w:eastAsia="ru-RU" w:bidi="ar-SA"/>
    </w:rPr>
  </w:style>
  <w:style w:type="paragraph" w:customStyle="1" w:styleId="ConsPlusTitle">
    <w:name w:val="ConsPlusTitle"/>
    <w:uiPriority w:val="99"/>
    <w:rsid w:val="00756AE7"/>
    <w:pPr>
      <w:autoSpaceDE w:val="0"/>
      <w:autoSpaceDN w:val="0"/>
      <w:adjustRightInd w:val="0"/>
    </w:pPr>
    <w:rPr>
      <w:b/>
      <w:bCs/>
      <w:sz w:val="24"/>
      <w:szCs w:val="24"/>
    </w:rPr>
  </w:style>
  <w:style w:type="paragraph" w:customStyle="1" w:styleId="aff4">
    <w:name w:val="Текст вопроса"/>
    <w:basedOn w:val="a3"/>
    <w:rsid w:val="00756AE7"/>
    <w:pPr>
      <w:widowControl/>
      <w:autoSpaceDE/>
      <w:autoSpaceDN/>
      <w:adjustRightInd/>
      <w:spacing w:line="360" w:lineRule="auto"/>
      <w:ind w:firstLine="709"/>
      <w:jc w:val="both"/>
    </w:pPr>
    <w:rPr>
      <w:rFonts w:ascii="Times New Roman" w:hAnsi="Times New Roman" w:cs="Times New Roman"/>
      <w:sz w:val="24"/>
    </w:rPr>
  </w:style>
  <w:style w:type="paragraph" w:customStyle="1" w:styleId="aff5">
    <w:name w:val="Стандарт"/>
    <w:rsid w:val="00756AE7"/>
    <w:pPr>
      <w:tabs>
        <w:tab w:val="left" w:pos="993"/>
      </w:tabs>
      <w:spacing w:line="360" w:lineRule="auto"/>
      <w:ind w:firstLine="720"/>
    </w:pPr>
    <w:rPr>
      <w:iCs/>
      <w:sz w:val="24"/>
      <w:szCs w:val="24"/>
    </w:rPr>
  </w:style>
  <w:style w:type="character" w:customStyle="1" w:styleId="aff6">
    <w:name w:val="Гипертекстовая ссылка"/>
    <w:basedOn w:val="a4"/>
    <w:rsid w:val="00756AE7"/>
    <w:rPr>
      <w:color w:val="008000"/>
      <w:sz w:val="20"/>
      <w:szCs w:val="20"/>
      <w:u w:val="single"/>
    </w:rPr>
  </w:style>
  <w:style w:type="paragraph" w:customStyle="1" w:styleId="ConsPlusNonformat">
    <w:name w:val="ConsPlusNonformat"/>
    <w:rsid w:val="00756AE7"/>
    <w:pPr>
      <w:autoSpaceDE w:val="0"/>
      <w:autoSpaceDN w:val="0"/>
      <w:adjustRightInd w:val="0"/>
    </w:pPr>
    <w:rPr>
      <w:rFonts w:ascii="Courier New" w:hAnsi="Courier New" w:cs="Courier New"/>
    </w:rPr>
  </w:style>
  <w:style w:type="character" w:customStyle="1" w:styleId="19">
    <w:name w:val="Знак Знак1"/>
    <w:aliases w:val="Знак Знак Знак1, Знак1 Знак Знак"/>
    <w:basedOn w:val="a4"/>
    <w:rsid w:val="0054617F"/>
    <w:rPr>
      <w:b/>
      <w:sz w:val="24"/>
      <w:lang w:val="ru-RU" w:eastAsia="ru-RU" w:bidi="ar-SA"/>
    </w:rPr>
  </w:style>
  <w:style w:type="paragraph" w:customStyle="1" w:styleId="aff7">
    <w:name w:val="Основной + Черный"/>
    <w:basedOn w:val="Andry"/>
    <w:rsid w:val="0054617F"/>
    <w:rPr>
      <w:color w:val="000000"/>
    </w:rPr>
  </w:style>
  <w:style w:type="paragraph" w:styleId="aff8">
    <w:name w:val="Document Map"/>
    <w:basedOn w:val="a3"/>
    <w:link w:val="aff9"/>
    <w:rsid w:val="0054617F"/>
    <w:pPr>
      <w:widowControl/>
      <w:shd w:val="clear" w:color="auto" w:fill="000080"/>
      <w:autoSpaceDE/>
      <w:autoSpaceDN/>
      <w:adjustRightInd/>
    </w:pPr>
    <w:rPr>
      <w:rFonts w:ascii="Tahoma" w:hAnsi="Tahoma" w:cs="Tahoma"/>
      <w:lang w:eastAsia="en-US"/>
    </w:rPr>
  </w:style>
  <w:style w:type="paragraph" w:customStyle="1" w:styleId="ConsPlusCell">
    <w:name w:val="ConsPlusCell"/>
    <w:uiPriority w:val="99"/>
    <w:rsid w:val="003C2F36"/>
    <w:pPr>
      <w:autoSpaceDE w:val="0"/>
      <w:autoSpaceDN w:val="0"/>
      <w:adjustRightInd w:val="0"/>
    </w:pPr>
    <w:rPr>
      <w:rFonts w:ascii="Arial" w:hAnsi="Arial" w:cs="Arial"/>
    </w:rPr>
  </w:style>
  <w:style w:type="character" w:customStyle="1" w:styleId="29">
    <w:name w:val="Заголовок 2 Знак"/>
    <w:basedOn w:val="a4"/>
    <w:rsid w:val="00580EEC"/>
    <w:rPr>
      <w:b/>
      <w:sz w:val="24"/>
      <w:lang w:val="ru-RU" w:eastAsia="ru-RU" w:bidi="ar-SA"/>
    </w:rPr>
  </w:style>
  <w:style w:type="paragraph" w:customStyle="1" w:styleId="52">
    <w:name w:val="Знак5 Знак Знак Знак"/>
    <w:basedOn w:val="a3"/>
    <w:rsid w:val="00440E81"/>
    <w:pPr>
      <w:widowControl/>
      <w:autoSpaceDE/>
      <w:autoSpaceDN/>
      <w:adjustRightInd/>
      <w:spacing w:after="160" w:line="240" w:lineRule="exact"/>
    </w:pPr>
    <w:rPr>
      <w:rFonts w:ascii="Verdana" w:hAnsi="Verdana" w:cs="Times New Roman"/>
      <w:lang w:val="en-US" w:eastAsia="en-US"/>
    </w:rPr>
  </w:style>
  <w:style w:type="character" w:styleId="affa">
    <w:name w:val="Emphasis"/>
    <w:basedOn w:val="a4"/>
    <w:uiPriority w:val="20"/>
    <w:qFormat/>
    <w:rsid w:val="00220B81"/>
    <w:rPr>
      <w:i/>
      <w:iCs/>
    </w:rPr>
  </w:style>
  <w:style w:type="character" w:styleId="affb">
    <w:name w:val="Strong"/>
    <w:basedOn w:val="a4"/>
    <w:qFormat/>
    <w:rsid w:val="00195409"/>
    <w:rPr>
      <w:b/>
      <w:bCs/>
    </w:rPr>
  </w:style>
  <w:style w:type="paragraph" w:styleId="affc">
    <w:name w:val="Title"/>
    <w:basedOn w:val="a3"/>
    <w:link w:val="affd"/>
    <w:qFormat/>
    <w:rsid w:val="00F26B00"/>
    <w:pPr>
      <w:widowControl/>
      <w:autoSpaceDE/>
      <w:autoSpaceDN/>
      <w:adjustRightInd/>
      <w:ind w:left="4248" w:firstLine="708"/>
      <w:jc w:val="center"/>
    </w:pPr>
    <w:rPr>
      <w:rFonts w:ascii="Times New Roman" w:hAnsi="Times New Roman" w:cs="Times New Roman"/>
      <w:sz w:val="28"/>
    </w:rPr>
  </w:style>
  <w:style w:type="character" w:customStyle="1" w:styleId="affd">
    <w:name w:val="Название Знак"/>
    <w:basedOn w:val="a4"/>
    <w:link w:val="affc"/>
    <w:rsid w:val="00F26B00"/>
    <w:rPr>
      <w:sz w:val="28"/>
    </w:rPr>
  </w:style>
  <w:style w:type="paragraph" w:customStyle="1" w:styleId="320">
    <w:name w:val="Основной текст 32"/>
    <w:basedOn w:val="a3"/>
    <w:rsid w:val="007A1144"/>
    <w:pPr>
      <w:widowControl/>
      <w:suppressAutoHyphens/>
      <w:autoSpaceDE/>
      <w:autoSpaceDN/>
      <w:adjustRightInd/>
      <w:spacing w:after="120" w:line="360" w:lineRule="auto"/>
      <w:jc w:val="both"/>
    </w:pPr>
    <w:rPr>
      <w:rFonts w:ascii="Times New Roman" w:hAnsi="Times New Roman" w:cs="Times New Roman"/>
      <w:sz w:val="24"/>
      <w:lang w:eastAsia="ar-SA"/>
    </w:rPr>
  </w:style>
  <w:style w:type="paragraph" w:styleId="affe">
    <w:name w:val="Normal (Web)"/>
    <w:basedOn w:val="a3"/>
    <w:uiPriority w:val="99"/>
    <w:unhideWhenUsed/>
    <w:rsid w:val="000D33FE"/>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HTML">
    <w:name w:val="Адрес HTML Знак"/>
    <w:basedOn w:val="a4"/>
    <w:link w:val="HTML0"/>
    <w:uiPriority w:val="99"/>
    <w:rsid w:val="004B100F"/>
    <w:rPr>
      <w:sz w:val="24"/>
      <w:szCs w:val="24"/>
    </w:rPr>
  </w:style>
  <w:style w:type="paragraph" w:styleId="HTML0">
    <w:name w:val="HTML Address"/>
    <w:basedOn w:val="a3"/>
    <w:link w:val="HTML"/>
    <w:uiPriority w:val="99"/>
    <w:unhideWhenUsed/>
    <w:rsid w:val="004B100F"/>
    <w:pPr>
      <w:widowControl/>
      <w:autoSpaceDE/>
      <w:autoSpaceDN/>
      <w:adjustRightInd/>
    </w:pPr>
    <w:rPr>
      <w:rFonts w:ascii="Times New Roman" w:hAnsi="Times New Roman" w:cs="Times New Roman"/>
      <w:sz w:val="24"/>
      <w:szCs w:val="24"/>
    </w:rPr>
  </w:style>
  <w:style w:type="character" w:customStyle="1" w:styleId="HTML1">
    <w:name w:val="Стандартный HTML Знак"/>
    <w:basedOn w:val="a4"/>
    <w:link w:val="HTML2"/>
    <w:rsid w:val="004B100F"/>
    <w:rPr>
      <w:rFonts w:ascii="Courier New" w:hAnsi="Courier New" w:cs="Courier New"/>
      <w:sz w:val="24"/>
      <w:szCs w:val="24"/>
    </w:rPr>
  </w:style>
  <w:style w:type="paragraph" w:styleId="HTML2">
    <w:name w:val="HTML Preformatted"/>
    <w:basedOn w:val="a3"/>
    <w:link w:val="HTML1"/>
    <w:unhideWhenUsed/>
    <w:rsid w:val="004B10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4"/>
      <w:szCs w:val="24"/>
    </w:rPr>
  </w:style>
  <w:style w:type="paragraph" w:customStyle="1" w:styleId="headertext1">
    <w:name w:val="headertext1"/>
    <w:basedOn w:val="a3"/>
    <w:rsid w:val="006F5A46"/>
    <w:pPr>
      <w:widowControl/>
      <w:autoSpaceDE/>
      <w:autoSpaceDN/>
      <w:adjustRightInd/>
      <w:spacing w:before="144" w:after="144" w:line="288" w:lineRule="atLeast"/>
    </w:pPr>
    <w:rPr>
      <w:rFonts w:ascii="Times New Roman" w:hAnsi="Times New Roman" w:cs="Times New Roman"/>
      <w:b/>
      <w:bCs/>
      <w:sz w:val="14"/>
      <w:szCs w:val="14"/>
    </w:rPr>
  </w:style>
  <w:style w:type="paragraph" w:styleId="afff">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
    <w:basedOn w:val="a3"/>
    <w:next w:val="a3"/>
    <w:qFormat/>
    <w:rsid w:val="00631494"/>
    <w:pPr>
      <w:spacing w:before="120" w:after="120"/>
      <w:jc w:val="right"/>
    </w:pPr>
    <w:rPr>
      <w:rFonts w:ascii="Times New Roman" w:hAnsi="Times New Roman" w:cs="Times New Roman"/>
      <w:b/>
      <w:bCs/>
      <w:sz w:val="24"/>
    </w:rPr>
  </w:style>
  <w:style w:type="paragraph" w:customStyle="1" w:styleId="120">
    <w:name w:val="Обычный12"/>
    <w:basedOn w:val="a3"/>
    <w:rsid w:val="00886AD3"/>
    <w:pPr>
      <w:widowControl/>
      <w:shd w:val="clear" w:color="auto" w:fill="FFFFFF"/>
      <w:autoSpaceDE/>
      <w:autoSpaceDN/>
      <w:adjustRightInd/>
      <w:spacing w:after="225"/>
    </w:pPr>
    <w:rPr>
      <w:rFonts w:ascii="Times New Roman" w:eastAsia="Calibri" w:hAnsi="Times New Roman" w:cs="Times New Roman"/>
      <w:sz w:val="24"/>
      <w:szCs w:val="24"/>
    </w:rPr>
  </w:style>
  <w:style w:type="paragraph" w:customStyle="1" w:styleId="Default">
    <w:name w:val="Default"/>
    <w:rsid w:val="0026591D"/>
    <w:pPr>
      <w:autoSpaceDE w:val="0"/>
      <w:autoSpaceDN w:val="0"/>
      <w:adjustRightInd w:val="0"/>
    </w:pPr>
    <w:rPr>
      <w:color w:val="000000"/>
      <w:sz w:val="24"/>
      <w:szCs w:val="24"/>
    </w:rPr>
  </w:style>
  <w:style w:type="paragraph" w:customStyle="1" w:styleId="1a">
    <w:name w:val="Абзац списка1"/>
    <w:basedOn w:val="a3"/>
    <w:uiPriority w:val="99"/>
    <w:qFormat/>
    <w:rsid w:val="0014003D"/>
    <w:pPr>
      <w:widowControl/>
      <w:autoSpaceDE/>
      <w:autoSpaceDN/>
      <w:adjustRightInd/>
      <w:spacing w:after="200" w:line="276" w:lineRule="auto"/>
      <w:ind w:left="720"/>
    </w:pPr>
    <w:rPr>
      <w:rFonts w:ascii="Calibri" w:eastAsia="Calibri" w:hAnsi="Calibri" w:cs="Calibri"/>
      <w:sz w:val="22"/>
      <w:szCs w:val="22"/>
      <w:lang w:eastAsia="en-US"/>
    </w:rPr>
  </w:style>
  <w:style w:type="paragraph" w:customStyle="1" w:styleId="2a">
    <w:name w:val="Список_маркир.2"/>
    <w:basedOn w:val="a3"/>
    <w:uiPriority w:val="99"/>
    <w:rsid w:val="003D4C3C"/>
    <w:pPr>
      <w:widowControl/>
      <w:tabs>
        <w:tab w:val="num" w:pos="1021"/>
      </w:tabs>
      <w:autoSpaceDE/>
      <w:autoSpaceDN/>
      <w:adjustRightInd/>
      <w:spacing w:line="360" w:lineRule="auto"/>
      <w:ind w:firstLine="567"/>
      <w:jc w:val="both"/>
    </w:pPr>
    <w:rPr>
      <w:rFonts w:ascii="Times New Roman" w:hAnsi="Times New Roman" w:cs="Times New Roman"/>
      <w:sz w:val="24"/>
      <w:szCs w:val="24"/>
    </w:rPr>
  </w:style>
  <w:style w:type="paragraph" w:styleId="afff0">
    <w:name w:val="List Paragraph"/>
    <w:basedOn w:val="a3"/>
    <w:link w:val="afff1"/>
    <w:uiPriority w:val="34"/>
    <w:qFormat/>
    <w:rsid w:val="003D4C3C"/>
    <w:pPr>
      <w:widowControl/>
      <w:autoSpaceDE/>
      <w:autoSpaceDN/>
      <w:adjustRightInd/>
      <w:ind w:left="720"/>
      <w:contextualSpacing/>
    </w:pPr>
    <w:rPr>
      <w:rFonts w:ascii="Times New Roman" w:hAnsi="Times New Roman" w:cs="Times New Roman"/>
      <w:sz w:val="24"/>
      <w:szCs w:val="24"/>
    </w:rPr>
  </w:style>
  <w:style w:type="paragraph" w:customStyle="1" w:styleId="BodyTxt">
    <w:name w:val="Body Txt"/>
    <w:basedOn w:val="a3"/>
    <w:rsid w:val="00387A50"/>
    <w:pPr>
      <w:keepLines/>
      <w:widowControl/>
      <w:autoSpaceDE/>
      <w:autoSpaceDN/>
      <w:adjustRightInd/>
      <w:spacing w:before="60" w:after="60"/>
      <w:ind w:firstLine="567"/>
      <w:jc w:val="both"/>
    </w:pPr>
    <w:rPr>
      <w:rFonts w:ascii="Arial Narrow" w:hAnsi="Arial Narrow" w:cs="Times New Roman"/>
      <w:sz w:val="24"/>
    </w:rPr>
  </w:style>
  <w:style w:type="paragraph" w:styleId="afff2">
    <w:name w:val="List"/>
    <w:basedOn w:val="a3"/>
    <w:rsid w:val="00E1505F"/>
    <w:pPr>
      <w:autoSpaceDE/>
      <w:autoSpaceDN/>
      <w:adjustRightInd/>
      <w:ind w:left="283" w:hanging="283"/>
      <w:jc w:val="both"/>
    </w:pPr>
    <w:rPr>
      <w:rFonts w:ascii="Times New Roman" w:hAnsi="Times New Roman" w:cs="Times New Roman"/>
    </w:rPr>
  </w:style>
  <w:style w:type="character" w:customStyle="1" w:styleId="a9">
    <w:name w:val="Нижний колонтитул Знак"/>
    <w:basedOn w:val="a4"/>
    <w:link w:val="a8"/>
    <w:rsid w:val="00E1505F"/>
    <w:rPr>
      <w:rFonts w:ascii="Arial" w:hAnsi="Arial" w:cs="Arial"/>
    </w:rPr>
  </w:style>
  <w:style w:type="paragraph" w:styleId="afff3">
    <w:name w:val="toa heading"/>
    <w:basedOn w:val="a3"/>
    <w:next w:val="a3"/>
    <w:rsid w:val="00E1505F"/>
    <w:pPr>
      <w:widowControl/>
      <w:autoSpaceDE/>
      <w:autoSpaceDN/>
      <w:adjustRightInd/>
      <w:spacing w:before="120"/>
    </w:pPr>
    <w:rPr>
      <w:rFonts w:cs="Times New Roman"/>
      <w:b/>
      <w:sz w:val="24"/>
    </w:rPr>
  </w:style>
  <w:style w:type="paragraph" w:customStyle="1" w:styleId="a1">
    <w:name w:val="Маркированый список"/>
    <w:basedOn w:val="a3"/>
    <w:rsid w:val="00E1505F"/>
    <w:pPr>
      <w:widowControl/>
      <w:numPr>
        <w:numId w:val="1"/>
      </w:numPr>
      <w:tabs>
        <w:tab w:val="left" w:pos="567"/>
      </w:tabs>
      <w:autoSpaceDE/>
      <w:autoSpaceDN/>
      <w:adjustRightInd/>
      <w:spacing w:line="360" w:lineRule="auto"/>
      <w:jc w:val="both"/>
    </w:pPr>
    <w:rPr>
      <w:szCs w:val="24"/>
    </w:rPr>
  </w:style>
  <w:style w:type="paragraph" w:customStyle="1" w:styleId="afff4">
    <w:name w:val="Название таблицы"/>
    <w:basedOn w:val="a3"/>
    <w:next w:val="a3"/>
    <w:rsid w:val="00E1505F"/>
    <w:pPr>
      <w:keepNext/>
      <w:widowControl/>
      <w:autoSpaceDE/>
      <w:autoSpaceDN/>
      <w:adjustRightInd/>
      <w:spacing w:before="120"/>
      <w:jc w:val="center"/>
    </w:pPr>
    <w:rPr>
      <w:rFonts w:cs="Times New Roman"/>
      <w:b/>
      <w:caps/>
    </w:rPr>
  </w:style>
  <w:style w:type="paragraph" w:customStyle="1" w:styleId="afff5">
    <w:name w:val="Таблица"/>
    <w:basedOn w:val="a3"/>
    <w:next w:val="a3"/>
    <w:rsid w:val="00E1505F"/>
    <w:pPr>
      <w:widowControl/>
      <w:autoSpaceDE/>
      <w:autoSpaceDN/>
      <w:adjustRightInd/>
      <w:jc w:val="center"/>
    </w:pPr>
    <w:rPr>
      <w:rFonts w:cs="Times New Roman"/>
    </w:rPr>
  </w:style>
  <w:style w:type="paragraph" w:styleId="afff6">
    <w:name w:val="Message Header"/>
    <w:basedOn w:val="a3"/>
    <w:next w:val="afff5"/>
    <w:link w:val="afff7"/>
    <w:rsid w:val="00E1505F"/>
    <w:pPr>
      <w:widowControl/>
      <w:autoSpaceDE/>
      <w:autoSpaceDN/>
      <w:adjustRightInd/>
      <w:jc w:val="center"/>
    </w:pPr>
    <w:rPr>
      <w:b/>
    </w:rPr>
  </w:style>
  <w:style w:type="character" w:customStyle="1" w:styleId="afff7">
    <w:name w:val="Шапка Знак"/>
    <w:basedOn w:val="a4"/>
    <w:link w:val="afff6"/>
    <w:rsid w:val="00E1505F"/>
    <w:rPr>
      <w:rFonts w:ascii="Arial" w:hAnsi="Arial" w:cs="Arial"/>
      <w:b/>
    </w:rPr>
  </w:style>
  <w:style w:type="paragraph" w:customStyle="1" w:styleId="afff8">
    <w:name w:val="микротекст"/>
    <w:basedOn w:val="ab"/>
    <w:rsid w:val="00E1505F"/>
    <w:pPr>
      <w:overflowPunct w:val="0"/>
      <w:autoSpaceDE w:val="0"/>
      <w:autoSpaceDN w:val="0"/>
      <w:adjustRightInd w:val="0"/>
      <w:spacing w:after="120"/>
      <w:ind w:firstLine="357"/>
      <w:textAlignment w:val="baseline"/>
    </w:pPr>
    <w:rPr>
      <w:sz w:val="20"/>
    </w:rPr>
  </w:style>
  <w:style w:type="paragraph" w:customStyle="1" w:styleId="afff9">
    <w:name w:val="Пояснительная записка"/>
    <w:basedOn w:val="a3"/>
    <w:rsid w:val="00E1505F"/>
    <w:pPr>
      <w:widowControl/>
      <w:suppressLineNumbers/>
      <w:autoSpaceDE/>
      <w:autoSpaceDN/>
      <w:adjustRightInd/>
      <w:spacing w:line="360" w:lineRule="auto"/>
      <w:ind w:firstLine="680"/>
      <w:jc w:val="both"/>
    </w:pPr>
    <w:rPr>
      <w:rFonts w:cs="Times New Roman"/>
      <w:kern w:val="20"/>
      <w:sz w:val="24"/>
    </w:rPr>
  </w:style>
  <w:style w:type="paragraph" w:styleId="afffa">
    <w:name w:val="List Bullet"/>
    <w:basedOn w:val="a3"/>
    <w:link w:val="afffb"/>
    <w:autoRedefine/>
    <w:rsid w:val="00E1505F"/>
    <w:pPr>
      <w:widowControl/>
      <w:autoSpaceDE/>
      <w:autoSpaceDN/>
      <w:adjustRightInd/>
      <w:spacing w:line="360" w:lineRule="auto"/>
      <w:jc w:val="both"/>
    </w:pPr>
    <w:rPr>
      <w:rFonts w:ascii="Times New Roman" w:hAnsi="Times New Roman" w:cs="Times New Roman"/>
      <w:sz w:val="24"/>
      <w:szCs w:val="24"/>
    </w:rPr>
  </w:style>
  <w:style w:type="character" w:customStyle="1" w:styleId="afffb">
    <w:name w:val="Маркированный список Знак"/>
    <w:basedOn w:val="a4"/>
    <w:link w:val="afffa"/>
    <w:rsid w:val="00E1505F"/>
    <w:rPr>
      <w:sz w:val="24"/>
      <w:szCs w:val="24"/>
    </w:rPr>
  </w:style>
  <w:style w:type="paragraph" w:customStyle="1" w:styleId="afffc">
    <w:name w:val="Обычный в таблице"/>
    <w:basedOn w:val="a3"/>
    <w:rsid w:val="00E1505F"/>
    <w:pPr>
      <w:widowControl/>
      <w:autoSpaceDE/>
      <w:autoSpaceDN/>
      <w:adjustRightInd/>
      <w:spacing w:line="360" w:lineRule="auto"/>
      <w:ind w:hanging="6"/>
      <w:jc w:val="center"/>
    </w:pPr>
    <w:rPr>
      <w:rFonts w:ascii="Times New Roman" w:hAnsi="Times New Roman" w:cs="Times New Roman"/>
      <w:sz w:val="24"/>
      <w:szCs w:val="24"/>
    </w:rPr>
  </w:style>
  <w:style w:type="paragraph" w:styleId="afffd">
    <w:name w:val="TOC Heading"/>
    <w:basedOn w:val="1"/>
    <w:next w:val="a3"/>
    <w:uiPriority w:val="39"/>
    <w:unhideWhenUsed/>
    <w:qFormat/>
    <w:rsid w:val="00E1505F"/>
    <w:pPr>
      <w:keepLines/>
      <w:widowControl/>
      <w:numPr>
        <w:numId w:val="0"/>
      </w:numPr>
      <w:spacing w:after="0" w:line="276" w:lineRule="auto"/>
      <w:outlineLvl w:val="9"/>
    </w:pPr>
    <w:rPr>
      <w:rFonts w:ascii="Cambria" w:hAnsi="Cambria"/>
      <w:bCs/>
      <w:caps w:val="0"/>
      <w:color w:val="365F91"/>
      <w:sz w:val="28"/>
      <w:szCs w:val="28"/>
      <w:lang w:eastAsia="en-US"/>
    </w:rPr>
  </w:style>
  <w:style w:type="character" w:customStyle="1" w:styleId="afff1">
    <w:name w:val="Абзац списка Знак"/>
    <w:basedOn w:val="a4"/>
    <w:link w:val="afff0"/>
    <w:locked/>
    <w:rsid w:val="00E1505F"/>
    <w:rPr>
      <w:sz w:val="24"/>
      <w:szCs w:val="24"/>
    </w:rPr>
  </w:style>
  <w:style w:type="paragraph" w:customStyle="1" w:styleId="StyleBodyTextIndent312ptJustifiedAfter0pt">
    <w:name w:val="Style Body Text Indent 3 + 12 pt Justified After:  0 pt"/>
    <w:basedOn w:val="34"/>
    <w:uiPriority w:val="99"/>
    <w:rsid w:val="00E1505F"/>
    <w:pPr>
      <w:numPr>
        <w:numId w:val="3"/>
      </w:numPr>
      <w:autoSpaceDE/>
      <w:autoSpaceDN/>
      <w:spacing w:before="120" w:after="0"/>
      <w:jc w:val="both"/>
      <w:textAlignment w:val="baseline"/>
    </w:pPr>
    <w:rPr>
      <w:rFonts w:ascii="Times New Roman" w:hAnsi="Times New Roman" w:cs="Times New Roman"/>
      <w:sz w:val="24"/>
      <w:szCs w:val="20"/>
    </w:rPr>
  </w:style>
  <w:style w:type="paragraph" w:customStyle="1" w:styleId="BodyTextKeep">
    <w:name w:val="Body Text Keep"/>
    <w:basedOn w:val="ab"/>
    <w:link w:val="BodyTextKeepChar"/>
    <w:rsid w:val="00E1505F"/>
    <w:pPr>
      <w:spacing w:before="120" w:after="120" w:line="240" w:lineRule="auto"/>
      <w:ind w:firstLine="567"/>
    </w:pPr>
    <w:rPr>
      <w:spacing w:val="-5"/>
      <w:szCs w:val="24"/>
      <w:lang w:eastAsia="en-US"/>
    </w:rPr>
  </w:style>
  <w:style w:type="character" w:customStyle="1" w:styleId="BodyTextKeepChar">
    <w:name w:val="Body Text Keep Char"/>
    <w:basedOn w:val="a4"/>
    <w:link w:val="BodyTextKeep"/>
    <w:rsid w:val="00E1505F"/>
    <w:rPr>
      <w:spacing w:val="-5"/>
      <w:sz w:val="24"/>
      <w:szCs w:val="24"/>
      <w:lang w:eastAsia="en-US"/>
    </w:rPr>
  </w:style>
  <w:style w:type="paragraph" w:styleId="a">
    <w:name w:val="List Number"/>
    <w:basedOn w:val="a3"/>
    <w:rsid w:val="00E1505F"/>
    <w:pPr>
      <w:widowControl/>
      <w:numPr>
        <w:numId w:val="4"/>
      </w:numPr>
      <w:autoSpaceDE/>
      <w:autoSpaceDN/>
      <w:adjustRightInd/>
      <w:contextualSpacing/>
    </w:pPr>
    <w:rPr>
      <w:rFonts w:ascii="Times New Roman" w:hAnsi="Times New Roman" w:cs="Times New Roman"/>
    </w:rPr>
  </w:style>
  <w:style w:type="paragraph" w:customStyle="1" w:styleId="CM74">
    <w:name w:val="CM74"/>
    <w:basedOn w:val="a3"/>
    <w:next w:val="a3"/>
    <w:rsid w:val="00E1505F"/>
    <w:rPr>
      <w:rFonts w:ascii="TTE1A887F8t00" w:hAnsi="TTE1A887F8t00" w:cs="Times New Roman"/>
      <w:sz w:val="24"/>
      <w:szCs w:val="24"/>
    </w:rPr>
  </w:style>
  <w:style w:type="paragraph" w:customStyle="1" w:styleId="afffe">
    <w:name w:val="Стиль Основа + влево"/>
    <w:basedOn w:val="a3"/>
    <w:rsid w:val="00E1505F"/>
    <w:pPr>
      <w:widowControl/>
      <w:autoSpaceDE/>
      <w:autoSpaceDN/>
      <w:adjustRightInd/>
      <w:spacing w:before="120"/>
      <w:ind w:firstLine="720"/>
      <w:jc w:val="both"/>
    </w:pPr>
    <w:rPr>
      <w:rFonts w:ascii="Times New Roman" w:hAnsi="Times New Roman" w:cs="Times New Roman"/>
      <w:sz w:val="24"/>
    </w:rPr>
  </w:style>
  <w:style w:type="paragraph" w:customStyle="1" w:styleId="1b">
    <w:name w:val="Маркированный список 1"/>
    <w:basedOn w:val="a3"/>
    <w:rsid w:val="00E1505F"/>
    <w:pPr>
      <w:widowControl/>
      <w:tabs>
        <w:tab w:val="num" w:pos="1080"/>
      </w:tabs>
      <w:autoSpaceDE/>
      <w:autoSpaceDN/>
      <w:adjustRightInd/>
      <w:spacing w:line="360" w:lineRule="auto"/>
      <w:ind w:left="1080" w:hanging="360"/>
      <w:jc w:val="both"/>
    </w:pPr>
    <w:rPr>
      <w:sz w:val="24"/>
      <w:szCs w:val="24"/>
    </w:rPr>
  </w:style>
  <w:style w:type="paragraph" w:customStyle="1" w:styleId="2b">
    <w:name w:val="Абзац списка2"/>
    <w:basedOn w:val="a3"/>
    <w:uiPriority w:val="99"/>
    <w:qFormat/>
    <w:rsid w:val="00E1505F"/>
    <w:pPr>
      <w:widowControl/>
      <w:autoSpaceDE/>
      <w:autoSpaceDN/>
      <w:adjustRightInd/>
      <w:spacing w:after="200" w:line="276" w:lineRule="auto"/>
      <w:ind w:left="720"/>
      <w:contextualSpacing/>
    </w:pPr>
    <w:rPr>
      <w:rFonts w:ascii="Calibri" w:hAnsi="Calibri" w:cs="Times New Roman"/>
      <w:sz w:val="22"/>
      <w:szCs w:val="22"/>
      <w:lang w:eastAsia="en-US"/>
    </w:rPr>
  </w:style>
  <w:style w:type="paragraph" w:customStyle="1" w:styleId="20">
    <w:name w:val="Маркированный2"/>
    <w:rsid w:val="00E1505F"/>
    <w:pPr>
      <w:numPr>
        <w:numId w:val="6"/>
      </w:numPr>
      <w:tabs>
        <w:tab w:val="left" w:pos="1814"/>
      </w:tabs>
      <w:ind w:left="1815" w:hanging="397"/>
      <w:jc w:val="both"/>
    </w:pPr>
    <w:rPr>
      <w:rFonts w:eastAsia="SimSun"/>
      <w:sz w:val="24"/>
    </w:rPr>
  </w:style>
  <w:style w:type="paragraph" w:customStyle="1" w:styleId="2110">
    <w:name w:val="Основной текст 211"/>
    <w:basedOn w:val="a3"/>
    <w:rsid w:val="00E1505F"/>
    <w:pPr>
      <w:widowControl/>
      <w:autoSpaceDE/>
      <w:autoSpaceDN/>
      <w:adjustRightInd/>
      <w:spacing w:before="120" w:line="320" w:lineRule="exact"/>
      <w:ind w:firstLine="709"/>
      <w:jc w:val="both"/>
    </w:pPr>
    <w:rPr>
      <w:rFonts w:ascii="Times New Roman" w:hAnsi="Times New Roman" w:cs="Times New Roman"/>
      <w:sz w:val="24"/>
    </w:rPr>
  </w:style>
  <w:style w:type="character" w:customStyle="1" w:styleId="af7">
    <w:name w:val="Текст Знак"/>
    <w:aliases w:val=" Знак Знак Знак Знак Знак, Знак7 Знак,Знак Знак Знак Знак Знак,Знак7 Знак"/>
    <w:basedOn w:val="a4"/>
    <w:link w:val="af6"/>
    <w:rsid w:val="00E1505F"/>
    <w:rPr>
      <w:lang w:eastAsia="en-US"/>
    </w:rPr>
  </w:style>
  <w:style w:type="paragraph" w:customStyle="1" w:styleId="1c">
    <w:name w:val="Маркированный1"/>
    <w:rsid w:val="00E1505F"/>
    <w:pPr>
      <w:tabs>
        <w:tab w:val="left" w:pos="1247"/>
      </w:tabs>
      <w:spacing w:before="40"/>
      <w:jc w:val="both"/>
    </w:pPr>
    <w:rPr>
      <w:rFonts w:eastAsia="SimSun"/>
      <w:sz w:val="28"/>
    </w:rPr>
  </w:style>
  <w:style w:type="paragraph" w:styleId="affff">
    <w:name w:val="footnote text"/>
    <w:basedOn w:val="a3"/>
    <w:link w:val="affff0"/>
    <w:rsid w:val="00E1505F"/>
    <w:pPr>
      <w:widowControl/>
      <w:autoSpaceDE/>
      <w:autoSpaceDN/>
      <w:adjustRightInd/>
    </w:pPr>
    <w:rPr>
      <w:rFonts w:ascii="Times New Roman" w:hAnsi="Times New Roman" w:cs="Times New Roman"/>
    </w:rPr>
  </w:style>
  <w:style w:type="character" w:customStyle="1" w:styleId="affff0">
    <w:name w:val="Текст сноски Знак"/>
    <w:basedOn w:val="a4"/>
    <w:link w:val="affff"/>
    <w:rsid w:val="00E1505F"/>
  </w:style>
  <w:style w:type="character" w:styleId="affff1">
    <w:name w:val="footnote reference"/>
    <w:basedOn w:val="a4"/>
    <w:unhideWhenUsed/>
    <w:rsid w:val="00E1505F"/>
    <w:rPr>
      <w:vertAlign w:val="superscript"/>
    </w:rPr>
  </w:style>
  <w:style w:type="character" w:customStyle="1" w:styleId="70">
    <w:name w:val="Заголовок 7 Знак"/>
    <w:basedOn w:val="a4"/>
    <w:link w:val="7"/>
    <w:rsid w:val="00E1505F"/>
    <w:rPr>
      <w:sz w:val="24"/>
    </w:rPr>
  </w:style>
  <w:style w:type="character" w:customStyle="1" w:styleId="80">
    <w:name w:val="Заголовок 8 Знак"/>
    <w:basedOn w:val="a4"/>
    <w:link w:val="8"/>
    <w:rsid w:val="00E1505F"/>
    <w:rPr>
      <w:i/>
      <w:color w:val="008000"/>
      <w:sz w:val="24"/>
      <w:u w:val="single"/>
    </w:rPr>
  </w:style>
  <w:style w:type="character" w:customStyle="1" w:styleId="90">
    <w:name w:val="Заголовок 9 Знак"/>
    <w:basedOn w:val="a4"/>
    <w:link w:val="9"/>
    <w:rsid w:val="00E1505F"/>
    <w:rPr>
      <w:b/>
      <w:i/>
      <w:sz w:val="24"/>
      <w:u w:val="single"/>
    </w:rPr>
  </w:style>
  <w:style w:type="character" w:customStyle="1" w:styleId="26">
    <w:name w:val="Основной текст 2 Знак"/>
    <w:basedOn w:val="a4"/>
    <w:link w:val="25"/>
    <w:rsid w:val="00E1505F"/>
    <w:rPr>
      <w:color w:val="000000"/>
      <w:spacing w:val="10"/>
      <w:sz w:val="24"/>
      <w:szCs w:val="24"/>
      <w:shd w:val="clear" w:color="auto" w:fill="FFFFFF"/>
    </w:rPr>
  </w:style>
  <w:style w:type="paragraph" w:customStyle="1" w:styleId="xl65">
    <w:name w:val="xl65"/>
    <w:basedOn w:val="a3"/>
    <w:rsid w:val="00E1505F"/>
    <w:pPr>
      <w:widowControl/>
      <w:pBdr>
        <w:bottom w:val="single" w:sz="8" w:space="0" w:color="auto"/>
      </w:pBdr>
      <w:autoSpaceDE/>
      <w:autoSpaceDN/>
      <w:adjustRightInd/>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3"/>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eastAsia="Arial Unicode MS" w:hAnsi="Times New Roman" w:cs="Times New Roman"/>
      <w:sz w:val="24"/>
      <w:szCs w:val="24"/>
    </w:rPr>
  </w:style>
  <w:style w:type="character" w:customStyle="1" w:styleId="grame">
    <w:name w:val="grame"/>
    <w:basedOn w:val="a4"/>
    <w:rsid w:val="00E1505F"/>
  </w:style>
  <w:style w:type="paragraph" w:customStyle="1" w:styleId="consnormal1">
    <w:name w:val="consnormal"/>
    <w:basedOn w:val="a3"/>
    <w:rsid w:val="00E1505F"/>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afa">
    <w:name w:val="Текст выноски Знак"/>
    <w:basedOn w:val="a4"/>
    <w:link w:val="af9"/>
    <w:rsid w:val="00E1505F"/>
    <w:rPr>
      <w:rFonts w:ascii="Tahoma" w:hAnsi="Tahoma" w:cs="Tahoma"/>
      <w:sz w:val="16"/>
      <w:szCs w:val="16"/>
    </w:rPr>
  </w:style>
  <w:style w:type="character" w:customStyle="1" w:styleId="spelle">
    <w:name w:val="spelle"/>
    <w:basedOn w:val="a4"/>
    <w:rsid w:val="00E1505F"/>
  </w:style>
  <w:style w:type="paragraph" w:customStyle="1" w:styleId="rvps140">
    <w:name w:val="rvps140"/>
    <w:basedOn w:val="a3"/>
    <w:rsid w:val="00E1505F"/>
    <w:pPr>
      <w:widowControl/>
      <w:autoSpaceDE/>
      <w:autoSpaceDN/>
      <w:adjustRightInd/>
      <w:spacing w:after="225"/>
    </w:pPr>
    <w:rPr>
      <w:rFonts w:ascii="Times New Roman" w:hAnsi="Times New Roman" w:cs="Times New Roman"/>
      <w:sz w:val="24"/>
      <w:szCs w:val="24"/>
    </w:rPr>
  </w:style>
  <w:style w:type="character" w:customStyle="1" w:styleId="23">
    <w:name w:val="Основной текст с отступом 2 Знак"/>
    <w:basedOn w:val="a4"/>
    <w:link w:val="22"/>
    <w:rsid w:val="00E1505F"/>
    <w:rPr>
      <w:color w:val="000000"/>
      <w:spacing w:val="10"/>
      <w:sz w:val="24"/>
      <w:szCs w:val="24"/>
    </w:rPr>
  </w:style>
  <w:style w:type="paragraph" w:customStyle="1" w:styleId="121">
    <w:name w:val="таблицы 12"/>
    <w:basedOn w:val="a3"/>
    <w:rsid w:val="00E1505F"/>
    <w:pPr>
      <w:keepLines/>
      <w:widowControl/>
      <w:autoSpaceDE/>
      <w:autoSpaceDN/>
      <w:adjustRightInd/>
      <w:snapToGrid w:val="0"/>
      <w:jc w:val="both"/>
    </w:pPr>
    <w:rPr>
      <w:rFonts w:ascii="Times New Roman" w:hAnsi="Times New Roman" w:cs="Times New Roman"/>
      <w:sz w:val="24"/>
    </w:rPr>
  </w:style>
  <w:style w:type="paragraph" w:customStyle="1" w:styleId="affff2">
    <w:name w:val="номер таблицы"/>
    <w:basedOn w:val="a3"/>
    <w:rsid w:val="00E1505F"/>
    <w:pPr>
      <w:widowControl/>
      <w:autoSpaceDE/>
      <w:autoSpaceDN/>
      <w:adjustRightInd/>
      <w:spacing w:before="120" w:after="60"/>
      <w:jc w:val="right"/>
    </w:pPr>
    <w:rPr>
      <w:rFonts w:ascii="Times New Roman" w:hAnsi="Times New Roman" w:cs="Times New Roman"/>
      <w:b/>
      <w:sz w:val="24"/>
    </w:rPr>
  </w:style>
  <w:style w:type="character" w:customStyle="1" w:styleId="35">
    <w:name w:val="Основной текст с отступом 3 Знак"/>
    <w:basedOn w:val="a4"/>
    <w:link w:val="34"/>
    <w:rsid w:val="00E1505F"/>
    <w:rPr>
      <w:rFonts w:ascii="Arial" w:hAnsi="Arial" w:cs="Arial"/>
      <w:sz w:val="16"/>
      <w:szCs w:val="16"/>
    </w:rPr>
  </w:style>
  <w:style w:type="character" w:customStyle="1" w:styleId="af2">
    <w:name w:val="Основной текст с отступом Знак"/>
    <w:basedOn w:val="a4"/>
    <w:link w:val="af1"/>
    <w:rsid w:val="00E1505F"/>
    <w:rPr>
      <w:rFonts w:ascii="Arial" w:hAnsi="Arial" w:cs="Arial"/>
    </w:rPr>
  </w:style>
  <w:style w:type="table" w:styleId="1d">
    <w:name w:val="Table Grid 1"/>
    <w:basedOn w:val="a5"/>
    <w:rsid w:val="00E1505F"/>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b">
    <w:name w:val="List Bullet 3"/>
    <w:basedOn w:val="a3"/>
    <w:autoRedefine/>
    <w:rsid w:val="00E1505F"/>
    <w:pPr>
      <w:widowControl/>
      <w:tabs>
        <w:tab w:val="num" w:pos="926"/>
      </w:tabs>
      <w:autoSpaceDE/>
      <w:autoSpaceDN/>
      <w:adjustRightInd/>
      <w:ind w:left="926" w:hanging="360"/>
      <w:jc w:val="both"/>
    </w:pPr>
    <w:rPr>
      <w:rFonts w:ascii="Times New Roman" w:hAnsi="Times New Roman" w:cs="Times New Roman"/>
      <w:sz w:val="28"/>
    </w:rPr>
  </w:style>
  <w:style w:type="character" w:customStyle="1" w:styleId="37">
    <w:name w:val="Основной текст 3 Знак"/>
    <w:basedOn w:val="a4"/>
    <w:link w:val="36"/>
    <w:rsid w:val="00E1505F"/>
    <w:rPr>
      <w:rFonts w:ascii="Arial" w:hAnsi="Arial" w:cs="Arial"/>
      <w:sz w:val="16"/>
      <w:szCs w:val="16"/>
    </w:rPr>
  </w:style>
  <w:style w:type="paragraph" w:styleId="1e">
    <w:name w:val="index 1"/>
    <w:basedOn w:val="a3"/>
    <w:next w:val="a3"/>
    <w:autoRedefine/>
    <w:rsid w:val="00E1505F"/>
    <w:pPr>
      <w:widowControl/>
      <w:autoSpaceDE/>
      <w:autoSpaceDN/>
      <w:adjustRightInd/>
      <w:ind w:left="160" w:hanging="160"/>
    </w:pPr>
    <w:rPr>
      <w:rFonts w:ascii="Times New Roman" w:hAnsi="Times New Roman" w:cs="Times New Roman"/>
      <w:sz w:val="16"/>
    </w:rPr>
  </w:style>
  <w:style w:type="character" w:customStyle="1" w:styleId="aff9">
    <w:name w:val="Схема документа Знак"/>
    <w:basedOn w:val="a4"/>
    <w:link w:val="aff8"/>
    <w:rsid w:val="00E1505F"/>
    <w:rPr>
      <w:rFonts w:ascii="Tahoma" w:hAnsi="Tahoma" w:cs="Tahoma"/>
      <w:shd w:val="clear" w:color="auto" w:fill="000080"/>
      <w:lang w:eastAsia="en-US"/>
    </w:rPr>
  </w:style>
  <w:style w:type="character" w:customStyle="1" w:styleId="afc">
    <w:name w:val="Подзаголовок Знак"/>
    <w:basedOn w:val="a4"/>
    <w:link w:val="afb"/>
    <w:rsid w:val="00E1505F"/>
    <w:rPr>
      <w:rFonts w:ascii="Arial" w:hAnsi="Arial" w:cs="Arial"/>
      <w:sz w:val="24"/>
      <w:szCs w:val="24"/>
    </w:rPr>
  </w:style>
  <w:style w:type="paragraph" w:customStyle="1" w:styleId="14pt">
    <w:name w:val="Стиль 14 pt полужирный курсив по центру Междустр.интервал:  пол..."/>
    <w:basedOn w:val="a3"/>
    <w:rsid w:val="00E1505F"/>
    <w:pPr>
      <w:autoSpaceDE/>
      <w:autoSpaceDN/>
      <w:spacing w:line="360" w:lineRule="auto"/>
      <w:jc w:val="center"/>
      <w:textAlignment w:val="baseline"/>
    </w:pPr>
    <w:rPr>
      <w:rFonts w:ascii="Times New Roman" w:hAnsi="Times New Roman" w:cs="Times New Roman"/>
    </w:rPr>
  </w:style>
  <w:style w:type="paragraph" w:styleId="2c">
    <w:name w:val="List 2"/>
    <w:basedOn w:val="a3"/>
    <w:rsid w:val="00E1505F"/>
    <w:pPr>
      <w:autoSpaceDE/>
      <w:autoSpaceDN/>
      <w:spacing w:line="360" w:lineRule="atLeast"/>
      <w:ind w:left="566" w:hanging="283"/>
      <w:jc w:val="both"/>
      <w:textAlignment w:val="baseline"/>
    </w:pPr>
    <w:rPr>
      <w:rFonts w:ascii="Times New Roman" w:hAnsi="Times New Roman" w:cs="Times New Roman"/>
    </w:rPr>
  </w:style>
  <w:style w:type="paragraph" w:styleId="2d">
    <w:name w:val="List Bullet 2"/>
    <w:basedOn w:val="a3"/>
    <w:autoRedefine/>
    <w:rsid w:val="00E1505F"/>
    <w:pPr>
      <w:tabs>
        <w:tab w:val="num" w:pos="1260"/>
      </w:tabs>
      <w:autoSpaceDE/>
      <w:autoSpaceDN/>
      <w:spacing w:line="360" w:lineRule="atLeast"/>
      <w:ind w:left="1260" w:hanging="360"/>
      <w:jc w:val="both"/>
      <w:textAlignment w:val="baseline"/>
    </w:pPr>
    <w:rPr>
      <w:rFonts w:ascii="Times New Roman" w:hAnsi="Times New Roman" w:cs="Times New Roman"/>
    </w:rPr>
  </w:style>
  <w:style w:type="paragraph" w:styleId="2e">
    <w:name w:val="List Continue 2"/>
    <w:basedOn w:val="a3"/>
    <w:rsid w:val="00E1505F"/>
    <w:pPr>
      <w:autoSpaceDE/>
      <w:autoSpaceDN/>
      <w:spacing w:after="120" w:line="360" w:lineRule="atLeast"/>
      <w:ind w:left="566"/>
      <w:jc w:val="both"/>
      <w:textAlignment w:val="baseline"/>
    </w:pPr>
    <w:rPr>
      <w:rFonts w:ascii="Times New Roman" w:hAnsi="Times New Roman" w:cs="Times New Roman"/>
    </w:rPr>
  </w:style>
  <w:style w:type="paragraph" w:styleId="affff3">
    <w:name w:val="Normal Indent"/>
    <w:basedOn w:val="a3"/>
    <w:rsid w:val="00E1505F"/>
    <w:pPr>
      <w:autoSpaceDE/>
      <w:autoSpaceDN/>
      <w:spacing w:line="360" w:lineRule="atLeast"/>
      <w:ind w:left="708"/>
      <w:jc w:val="both"/>
      <w:textAlignment w:val="baseline"/>
    </w:pPr>
    <w:rPr>
      <w:rFonts w:ascii="Times New Roman" w:hAnsi="Times New Roman" w:cs="Times New Roman"/>
    </w:rPr>
  </w:style>
  <w:style w:type="paragraph" w:customStyle="1" w:styleId="affff4">
    <w:name w:val="Краткий обратный адрес"/>
    <w:basedOn w:val="a3"/>
    <w:rsid w:val="00E1505F"/>
    <w:pPr>
      <w:autoSpaceDE/>
      <w:autoSpaceDN/>
      <w:spacing w:line="360" w:lineRule="atLeast"/>
      <w:jc w:val="both"/>
      <w:textAlignment w:val="baseline"/>
    </w:pPr>
    <w:rPr>
      <w:rFonts w:ascii="Times New Roman" w:hAnsi="Times New Roman" w:cs="Times New Roman"/>
    </w:rPr>
  </w:style>
  <w:style w:type="paragraph" w:styleId="affff5">
    <w:name w:val="Signature"/>
    <w:basedOn w:val="a3"/>
    <w:link w:val="affff6"/>
    <w:rsid w:val="00E1505F"/>
    <w:pPr>
      <w:autoSpaceDE/>
      <w:autoSpaceDN/>
      <w:spacing w:line="360" w:lineRule="atLeast"/>
      <w:ind w:left="4252"/>
      <w:jc w:val="both"/>
      <w:textAlignment w:val="baseline"/>
    </w:pPr>
    <w:rPr>
      <w:rFonts w:ascii="Times New Roman" w:hAnsi="Times New Roman" w:cs="Times New Roman"/>
    </w:rPr>
  </w:style>
  <w:style w:type="character" w:customStyle="1" w:styleId="affff6">
    <w:name w:val="Подпись Знак"/>
    <w:basedOn w:val="a4"/>
    <w:link w:val="affff5"/>
    <w:rsid w:val="00E1505F"/>
  </w:style>
  <w:style w:type="paragraph" w:customStyle="1" w:styleId="PP">
    <w:name w:val="Строка PP"/>
    <w:basedOn w:val="affff5"/>
    <w:rsid w:val="00E1505F"/>
  </w:style>
  <w:style w:type="paragraph" w:customStyle="1" w:styleId="affff7">
    <w:name w:val="Текстовка"/>
    <w:basedOn w:val="a3"/>
    <w:rsid w:val="00E1505F"/>
    <w:pPr>
      <w:autoSpaceDE/>
      <w:autoSpaceDN/>
      <w:spacing w:line="360" w:lineRule="auto"/>
      <w:jc w:val="both"/>
      <w:textAlignment w:val="baseline"/>
    </w:pPr>
    <w:rPr>
      <w:rFonts w:ascii="Times New Roman" w:hAnsi="Times New Roman" w:cs="Times New Roman"/>
      <w:sz w:val="24"/>
      <w:szCs w:val="24"/>
    </w:rPr>
  </w:style>
  <w:style w:type="paragraph" w:customStyle="1" w:styleId="FR1">
    <w:name w:val="FR1"/>
    <w:rsid w:val="00E1505F"/>
    <w:pPr>
      <w:widowControl w:val="0"/>
      <w:autoSpaceDE w:val="0"/>
      <w:autoSpaceDN w:val="0"/>
      <w:adjustRightInd w:val="0"/>
      <w:spacing w:line="1280" w:lineRule="auto"/>
      <w:ind w:left="40" w:right="3200"/>
    </w:pPr>
    <w:rPr>
      <w:sz w:val="18"/>
      <w:szCs w:val="18"/>
    </w:rPr>
  </w:style>
  <w:style w:type="paragraph" w:customStyle="1" w:styleId="FR2">
    <w:name w:val="FR2"/>
    <w:rsid w:val="00E1505F"/>
    <w:pPr>
      <w:widowControl w:val="0"/>
      <w:autoSpaceDE w:val="0"/>
      <w:autoSpaceDN w:val="0"/>
      <w:adjustRightInd w:val="0"/>
    </w:pPr>
    <w:rPr>
      <w:sz w:val="16"/>
      <w:szCs w:val="16"/>
    </w:rPr>
  </w:style>
  <w:style w:type="paragraph" w:customStyle="1" w:styleId="x12">
    <w:name w:val="x12"/>
    <w:basedOn w:val="a3"/>
    <w:rsid w:val="00E1505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110">
    <w:name w:val="Обычный11"/>
    <w:rsid w:val="00E1505F"/>
    <w:pPr>
      <w:spacing w:before="100" w:after="100"/>
    </w:pPr>
    <w:rPr>
      <w:snapToGrid w:val="0"/>
      <w:sz w:val="24"/>
    </w:rPr>
  </w:style>
  <w:style w:type="paragraph" w:customStyle="1" w:styleId="2f">
    <w:name w:val="Обычный2"/>
    <w:rsid w:val="00E1505F"/>
    <w:pPr>
      <w:spacing w:before="100" w:after="100"/>
    </w:pPr>
    <w:rPr>
      <w:snapToGrid w:val="0"/>
      <w:sz w:val="24"/>
    </w:rPr>
  </w:style>
  <w:style w:type="paragraph" w:customStyle="1" w:styleId="3c">
    <w:name w:val="Обычный3"/>
    <w:basedOn w:val="a3"/>
    <w:rsid w:val="00E1505F"/>
    <w:pPr>
      <w:widowControl/>
      <w:autoSpaceDE/>
      <w:autoSpaceDN/>
      <w:adjustRightInd/>
      <w:snapToGrid w:val="0"/>
    </w:pPr>
    <w:rPr>
      <w:rFonts w:ascii="Times New Roman" w:hAnsi="Times New Roman" w:cs="Times New Roman"/>
    </w:rPr>
  </w:style>
  <w:style w:type="paragraph" w:customStyle="1" w:styleId="TMKHead2">
    <w:name w:val="TMK_Head_2"/>
    <w:basedOn w:val="a3"/>
    <w:next w:val="a3"/>
    <w:autoRedefine/>
    <w:rsid w:val="00E1505F"/>
    <w:pPr>
      <w:keepNext/>
      <w:widowControl/>
      <w:autoSpaceDE/>
      <w:autoSpaceDN/>
      <w:adjustRightInd/>
      <w:spacing w:before="480" w:after="480"/>
      <w:ind w:left="540" w:hanging="576"/>
      <w:jc w:val="center"/>
      <w:outlineLvl w:val="1"/>
    </w:pPr>
    <w:rPr>
      <w:rFonts w:cs="Times New Roman"/>
      <w:b/>
      <w:smallCaps/>
      <w:sz w:val="28"/>
      <w:szCs w:val="24"/>
      <w:lang w:eastAsia="en-US"/>
    </w:rPr>
  </w:style>
  <w:style w:type="paragraph" w:customStyle="1" w:styleId="TMKHead3">
    <w:name w:val="TMK_Head_3"/>
    <w:basedOn w:val="a3"/>
    <w:next w:val="a3"/>
    <w:autoRedefine/>
    <w:rsid w:val="00E1505F"/>
    <w:pPr>
      <w:keepNext/>
      <w:widowControl/>
      <w:tabs>
        <w:tab w:val="num" w:pos="1440"/>
      </w:tabs>
      <w:autoSpaceDE/>
      <w:autoSpaceDN/>
      <w:adjustRightInd/>
      <w:spacing w:before="400" w:after="400"/>
      <w:jc w:val="center"/>
      <w:outlineLvl w:val="2"/>
    </w:pPr>
    <w:rPr>
      <w:rFonts w:ascii="Arial Bold" w:hAnsi="Arial Bold" w:cs="Times New Roman"/>
      <w:b/>
      <w:smallCaps/>
      <w:sz w:val="28"/>
      <w:szCs w:val="24"/>
      <w:lang w:eastAsia="en-US"/>
    </w:rPr>
  </w:style>
  <w:style w:type="paragraph" w:customStyle="1" w:styleId="TOCBase">
    <w:name w:val="TOC Base"/>
    <w:basedOn w:val="24"/>
    <w:rsid w:val="00E1505F"/>
    <w:pPr>
      <w:widowControl/>
      <w:tabs>
        <w:tab w:val="clear" w:pos="800"/>
        <w:tab w:val="clear" w:pos="9608"/>
        <w:tab w:val="left" w:pos="993"/>
        <w:tab w:val="right" w:leader="dot" w:pos="9923"/>
        <w:tab w:val="right" w:leader="dot" w:pos="10206"/>
        <w:tab w:val="right" w:leader="dot" w:pos="10260"/>
      </w:tabs>
      <w:autoSpaceDE/>
      <w:autoSpaceDN/>
      <w:adjustRightInd/>
      <w:spacing w:before="240" w:after="60" w:line="360" w:lineRule="auto"/>
      <w:ind w:left="0"/>
    </w:pPr>
    <w:rPr>
      <w:b/>
      <w:bCs/>
      <w:noProof/>
      <w:lang w:val="en-US" w:eastAsia="en-US"/>
    </w:rPr>
  </w:style>
  <w:style w:type="paragraph" w:customStyle="1" w:styleId="font0">
    <w:name w:val="font0"/>
    <w:basedOn w:val="a3"/>
    <w:rsid w:val="00E1505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font5">
    <w:name w:val="font5"/>
    <w:basedOn w:val="a3"/>
    <w:rsid w:val="00E1505F"/>
    <w:pPr>
      <w:widowControl/>
      <w:autoSpaceDE/>
      <w:autoSpaceDN/>
      <w:adjustRightInd/>
      <w:spacing w:before="100" w:beforeAutospacing="1" w:after="100" w:afterAutospacing="1"/>
    </w:pPr>
    <w:rPr>
      <w:rFonts w:ascii="Times New Roman" w:hAnsi="Times New Roman" w:cs="Times New Roman"/>
      <w:b/>
      <w:bCs/>
      <w:sz w:val="24"/>
      <w:szCs w:val="24"/>
    </w:rPr>
  </w:style>
  <w:style w:type="paragraph" w:customStyle="1" w:styleId="font6">
    <w:name w:val="font6"/>
    <w:basedOn w:val="a3"/>
    <w:rsid w:val="00E1505F"/>
    <w:pPr>
      <w:widowControl/>
      <w:autoSpaceDE/>
      <w:autoSpaceDN/>
      <w:adjustRightInd/>
      <w:spacing w:before="100" w:beforeAutospacing="1" w:after="100" w:afterAutospacing="1"/>
    </w:pPr>
    <w:rPr>
      <w:rFonts w:ascii="Times New Roman" w:hAnsi="Times New Roman" w:cs="Times New Roman"/>
      <w:b/>
      <w:bCs/>
      <w:color w:val="FF0000"/>
      <w:sz w:val="24"/>
      <w:szCs w:val="24"/>
    </w:rPr>
  </w:style>
  <w:style w:type="paragraph" w:customStyle="1" w:styleId="font7">
    <w:name w:val="font7"/>
    <w:basedOn w:val="a3"/>
    <w:rsid w:val="00E1505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xl71">
    <w:name w:val="xl71"/>
    <w:basedOn w:val="a3"/>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72">
    <w:name w:val="xl72"/>
    <w:basedOn w:val="a3"/>
    <w:rsid w:val="00E1505F"/>
    <w:pPr>
      <w:widowControl/>
      <w:pBdr>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73">
    <w:name w:val="xl73"/>
    <w:basedOn w:val="a3"/>
    <w:rsid w:val="00E1505F"/>
    <w:pPr>
      <w:widowControl/>
      <w:pBdr>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74">
    <w:name w:val="xl74"/>
    <w:basedOn w:val="a3"/>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color w:val="000000"/>
      <w:sz w:val="24"/>
      <w:szCs w:val="24"/>
    </w:rPr>
  </w:style>
  <w:style w:type="paragraph" w:customStyle="1" w:styleId="xl75">
    <w:name w:val="xl75"/>
    <w:basedOn w:val="a3"/>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76">
    <w:name w:val="xl76"/>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77">
    <w:name w:val="xl77"/>
    <w:basedOn w:val="a3"/>
    <w:rsid w:val="00E1505F"/>
    <w:pPr>
      <w:widowControl/>
      <w:pBdr>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78">
    <w:name w:val="xl78"/>
    <w:basedOn w:val="a3"/>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79">
    <w:name w:val="xl79"/>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80">
    <w:name w:val="xl80"/>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82">
    <w:name w:val="xl82"/>
    <w:basedOn w:val="a3"/>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83">
    <w:name w:val="xl83"/>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84">
    <w:name w:val="xl84"/>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85">
    <w:name w:val="xl85"/>
    <w:basedOn w:val="a3"/>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86">
    <w:name w:val="xl86"/>
    <w:basedOn w:val="a3"/>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87">
    <w:name w:val="xl87"/>
    <w:basedOn w:val="a3"/>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88">
    <w:name w:val="xl88"/>
    <w:basedOn w:val="a3"/>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89">
    <w:name w:val="xl89"/>
    <w:basedOn w:val="a3"/>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color w:val="000000"/>
      <w:sz w:val="24"/>
      <w:szCs w:val="24"/>
    </w:rPr>
  </w:style>
  <w:style w:type="paragraph" w:customStyle="1" w:styleId="xl90">
    <w:name w:val="xl90"/>
    <w:basedOn w:val="a3"/>
    <w:rsid w:val="00E1505F"/>
    <w:pPr>
      <w:widowControl/>
      <w:pBdr>
        <w:right w:val="single" w:sz="8"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91">
    <w:name w:val="xl91"/>
    <w:basedOn w:val="a3"/>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92">
    <w:name w:val="xl92"/>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93">
    <w:name w:val="xl93"/>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94">
    <w:name w:val="xl94"/>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95">
    <w:name w:val="xl95"/>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96">
    <w:name w:val="xl96"/>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97">
    <w:name w:val="xl97"/>
    <w:basedOn w:val="a3"/>
    <w:rsid w:val="00E1505F"/>
    <w:pPr>
      <w:widowControl/>
      <w:pBdr>
        <w:left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98">
    <w:name w:val="xl98"/>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99">
    <w:name w:val="xl99"/>
    <w:basedOn w:val="a3"/>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0">
    <w:name w:val="xl100"/>
    <w:basedOn w:val="a3"/>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1">
    <w:name w:val="xl101"/>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02">
    <w:name w:val="xl102"/>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03">
    <w:name w:val="xl103"/>
    <w:basedOn w:val="a3"/>
    <w:rsid w:val="00E1505F"/>
    <w:pPr>
      <w:widowControl/>
      <w:pBdr>
        <w:top w:val="single" w:sz="8" w:space="0" w:color="auto"/>
        <w:lef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4">
    <w:name w:val="xl104"/>
    <w:basedOn w:val="a3"/>
    <w:rsid w:val="00E1505F"/>
    <w:pPr>
      <w:widowControl/>
      <w:pBdr>
        <w:top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5">
    <w:name w:val="xl105"/>
    <w:basedOn w:val="a3"/>
    <w:rsid w:val="00E1505F"/>
    <w:pPr>
      <w:widowControl/>
      <w:pBdr>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6">
    <w:name w:val="xl106"/>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107">
    <w:name w:val="xl107"/>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108">
    <w:name w:val="xl108"/>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09">
    <w:name w:val="xl109"/>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10">
    <w:name w:val="xl110"/>
    <w:basedOn w:val="a3"/>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11">
    <w:name w:val="xl111"/>
    <w:basedOn w:val="a3"/>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12">
    <w:name w:val="xl112"/>
    <w:basedOn w:val="a3"/>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color w:val="000000"/>
      <w:sz w:val="24"/>
      <w:szCs w:val="24"/>
    </w:rPr>
  </w:style>
  <w:style w:type="paragraph" w:customStyle="1" w:styleId="xl113">
    <w:name w:val="xl113"/>
    <w:basedOn w:val="a3"/>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color w:val="000000"/>
      <w:sz w:val="24"/>
      <w:szCs w:val="24"/>
    </w:rPr>
  </w:style>
  <w:style w:type="paragraph" w:customStyle="1" w:styleId="xl114">
    <w:name w:val="xl114"/>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15">
    <w:name w:val="xl115"/>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16">
    <w:name w:val="xl116"/>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17">
    <w:name w:val="xl117"/>
    <w:basedOn w:val="a3"/>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18">
    <w:name w:val="xl118"/>
    <w:basedOn w:val="a3"/>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19">
    <w:name w:val="xl119"/>
    <w:basedOn w:val="a3"/>
    <w:rsid w:val="00E1505F"/>
    <w:pPr>
      <w:widowControl/>
      <w:pBdr>
        <w:left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0">
    <w:name w:val="xl120"/>
    <w:basedOn w:val="a3"/>
    <w:rsid w:val="00E1505F"/>
    <w:pPr>
      <w:widowControl/>
      <w:pBdr>
        <w:top w:val="single" w:sz="8" w:space="0" w:color="auto"/>
        <w:lef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1">
    <w:name w:val="xl121"/>
    <w:basedOn w:val="a3"/>
    <w:rsid w:val="00E1505F"/>
    <w:pPr>
      <w:widowControl/>
      <w:pBdr>
        <w:top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2">
    <w:name w:val="xl122"/>
    <w:basedOn w:val="a3"/>
    <w:rsid w:val="00E1505F"/>
    <w:pPr>
      <w:widowControl/>
      <w:pBdr>
        <w:lef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3">
    <w:name w:val="xl123"/>
    <w:basedOn w:val="a3"/>
    <w:rsid w:val="00E1505F"/>
    <w:pPr>
      <w:widowControl/>
      <w:pBdr>
        <w:left w:val="single" w:sz="8" w:space="0" w:color="auto"/>
        <w:bottom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4">
    <w:name w:val="xl124"/>
    <w:basedOn w:val="a3"/>
    <w:rsid w:val="00E1505F"/>
    <w:pPr>
      <w:widowControl/>
      <w:pBdr>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25">
    <w:name w:val="xl125"/>
    <w:basedOn w:val="a3"/>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26">
    <w:name w:val="xl126"/>
    <w:basedOn w:val="a3"/>
    <w:rsid w:val="00E1505F"/>
    <w:pPr>
      <w:widowControl/>
      <w:pBdr>
        <w:lef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27">
    <w:name w:val="xl127"/>
    <w:basedOn w:val="a3"/>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28">
    <w:name w:val="xl128"/>
    <w:basedOn w:val="a3"/>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29">
    <w:name w:val="xl129"/>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pPr>
    <w:rPr>
      <w:rFonts w:ascii="Times New Roman" w:hAnsi="Times New Roman" w:cs="Times New Roman"/>
      <w:sz w:val="24"/>
      <w:szCs w:val="24"/>
    </w:rPr>
  </w:style>
  <w:style w:type="paragraph" w:customStyle="1" w:styleId="xl130">
    <w:name w:val="xl130"/>
    <w:basedOn w:val="a3"/>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cs="Times New Roman"/>
      <w:sz w:val="24"/>
      <w:szCs w:val="24"/>
    </w:rPr>
  </w:style>
  <w:style w:type="paragraph" w:customStyle="1" w:styleId="xl131">
    <w:name w:val="xl131"/>
    <w:basedOn w:val="a3"/>
    <w:rsid w:val="00E1505F"/>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32">
    <w:name w:val="xl132"/>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33">
    <w:name w:val="xl133"/>
    <w:basedOn w:val="a3"/>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34">
    <w:name w:val="xl134"/>
    <w:basedOn w:val="a3"/>
    <w:rsid w:val="00E1505F"/>
    <w:pPr>
      <w:widowControl/>
      <w:pBdr>
        <w:top w:val="single" w:sz="8" w:space="0" w:color="auto"/>
        <w:lef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135">
    <w:name w:val="xl135"/>
    <w:basedOn w:val="a3"/>
    <w:rsid w:val="00E1505F"/>
    <w:pPr>
      <w:widowControl/>
      <w:pBdr>
        <w:top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136">
    <w:name w:val="xl136"/>
    <w:basedOn w:val="a3"/>
    <w:rsid w:val="00E1505F"/>
    <w:pPr>
      <w:widowControl/>
      <w:pBdr>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137">
    <w:name w:val="xl137"/>
    <w:basedOn w:val="a3"/>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138">
    <w:name w:val="xl138"/>
    <w:basedOn w:val="a3"/>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styleId="affff8">
    <w:name w:val="endnote text"/>
    <w:basedOn w:val="a3"/>
    <w:link w:val="affff9"/>
    <w:uiPriority w:val="99"/>
    <w:unhideWhenUsed/>
    <w:rsid w:val="00E1505F"/>
    <w:pPr>
      <w:widowControl/>
      <w:autoSpaceDE/>
      <w:autoSpaceDN/>
      <w:adjustRightInd/>
      <w:jc w:val="both"/>
    </w:pPr>
    <w:rPr>
      <w:rFonts w:ascii="Times New Roman" w:hAnsi="Times New Roman" w:cs="Times New Roman"/>
    </w:rPr>
  </w:style>
  <w:style w:type="character" w:customStyle="1" w:styleId="affff9">
    <w:name w:val="Текст концевой сноски Знак"/>
    <w:basedOn w:val="a4"/>
    <w:link w:val="affff8"/>
    <w:uiPriority w:val="99"/>
    <w:rsid w:val="00E1505F"/>
  </w:style>
  <w:style w:type="character" w:styleId="affffa">
    <w:name w:val="endnote reference"/>
    <w:basedOn w:val="a4"/>
    <w:uiPriority w:val="99"/>
    <w:unhideWhenUsed/>
    <w:rsid w:val="00E1505F"/>
    <w:rPr>
      <w:vertAlign w:val="superscript"/>
    </w:rPr>
  </w:style>
  <w:style w:type="paragraph" w:customStyle="1" w:styleId="3d">
    <w:name w:val="Обычный3"/>
    <w:rsid w:val="00E1505F"/>
    <w:pPr>
      <w:spacing w:before="100" w:after="100"/>
    </w:pPr>
    <w:rPr>
      <w:snapToGrid w:val="0"/>
      <w:sz w:val="24"/>
    </w:rPr>
  </w:style>
  <w:style w:type="character" w:customStyle="1" w:styleId="1f">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basedOn w:val="a4"/>
    <w:rsid w:val="00E1505F"/>
    <w:rPr>
      <w:rFonts w:ascii="Times New Roman" w:eastAsia="Times New Roman" w:hAnsi="Times New Roman" w:cs="Times New Roman"/>
      <w:sz w:val="24"/>
      <w:szCs w:val="24"/>
      <w:lang w:eastAsia="ru-RU"/>
    </w:rPr>
  </w:style>
  <w:style w:type="character" w:customStyle="1" w:styleId="HTML10">
    <w:name w:val="Стандартный HTML Знак1"/>
    <w:basedOn w:val="a4"/>
    <w:rsid w:val="00E1505F"/>
    <w:rPr>
      <w:rFonts w:ascii="Courier New" w:eastAsia="Times New Roman" w:hAnsi="Courier New" w:cs="Courier New"/>
      <w:sz w:val="20"/>
      <w:szCs w:val="20"/>
      <w:lang w:eastAsia="ru-RU"/>
    </w:rPr>
  </w:style>
  <w:style w:type="character" w:customStyle="1" w:styleId="310">
    <w:name w:val="Заголовок 3 Знак1"/>
    <w:basedOn w:val="a4"/>
    <w:rsid w:val="00E1505F"/>
    <w:rPr>
      <w:rFonts w:ascii="Arial" w:eastAsia="Times New Roman" w:hAnsi="Arial" w:cs="Arial"/>
      <w:b/>
      <w:bCs/>
      <w:sz w:val="26"/>
      <w:szCs w:val="26"/>
      <w:lang w:eastAsia="ru-RU"/>
    </w:rPr>
  </w:style>
  <w:style w:type="paragraph" w:customStyle="1" w:styleId="xl139">
    <w:name w:val="xl139"/>
    <w:basedOn w:val="a3"/>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pPr>
    <w:rPr>
      <w:rFonts w:ascii="Times New Roman" w:hAnsi="Times New Roman" w:cs="Times New Roman"/>
      <w:color w:val="000000"/>
      <w:sz w:val="24"/>
      <w:szCs w:val="24"/>
    </w:rPr>
  </w:style>
  <w:style w:type="paragraph" w:customStyle="1" w:styleId="xl140">
    <w:name w:val="xl140"/>
    <w:basedOn w:val="a3"/>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Times New Roman" w:hAnsi="Times New Roman" w:cs="Times New Roman"/>
      <w:color w:val="000000"/>
      <w:sz w:val="24"/>
      <w:szCs w:val="24"/>
    </w:rPr>
  </w:style>
  <w:style w:type="paragraph" w:customStyle="1" w:styleId="xl141">
    <w:name w:val="xl141"/>
    <w:basedOn w:val="a3"/>
    <w:rsid w:val="00E1505F"/>
    <w:pPr>
      <w:widowControl/>
      <w:pBdr>
        <w:top w:val="single" w:sz="4" w:space="0" w:color="auto"/>
        <w:left w:val="single" w:sz="4" w:space="0" w:color="auto"/>
        <w:bottom w:val="single" w:sz="4" w:space="0" w:color="auto"/>
      </w:pBdr>
      <w:shd w:val="clear" w:color="000000" w:fill="00B0F0"/>
      <w:autoSpaceDE/>
      <w:autoSpaceDN/>
      <w:adjustRightInd/>
      <w:spacing w:before="100" w:beforeAutospacing="1" w:after="100" w:afterAutospacing="1"/>
    </w:pPr>
    <w:rPr>
      <w:rFonts w:ascii="Times New Roman" w:hAnsi="Times New Roman" w:cs="Times New Roman"/>
      <w:color w:val="000000"/>
      <w:sz w:val="24"/>
      <w:szCs w:val="24"/>
    </w:rPr>
  </w:style>
  <w:style w:type="paragraph" w:customStyle="1" w:styleId="xl142">
    <w:name w:val="xl142"/>
    <w:basedOn w:val="a3"/>
    <w:rsid w:val="00E1505F"/>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3">
    <w:name w:val="xl143"/>
    <w:basedOn w:val="a3"/>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4">
    <w:name w:val="xl144"/>
    <w:basedOn w:val="a3"/>
    <w:rsid w:val="00E1505F"/>
    <w:pPr>
      <w:widowControl/>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5">
    <w:name w:val="xl145"/>
    <w:basedOn w:val="a3"/>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6">
    <w:name w:val="xl146"/>
    <w:basedOn w:val="a3"/>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47">
    <w:name w:val="xl147"/>
    <w:basedOn w:val="a3"/>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48">
    <w:name w:val="xl148"/>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9">
    <w:name w:val="xl149"/>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50">
    <w:name w:val="xl150"/>
    <w:basedOn w:val="a3"/>
    <w:rsid w:val="00E1505F"/>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51">
    <w:name w:val="xl151"/>
    <w:basedOn w:val="a3"/>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52">
    <w:name w:val="xl152"/>
    <w:basedOn w:val="a3"/>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53">
    <w:name w:val="xl153"/>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54">
    <w:name w:val="xl154"/>
    <w:basedOn w:val="a3"/>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155">
    <w:name w:val="xl155"/>
    <w:basedOn w:val="a3"/>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color w:val="000000"/>
      <w:sz w:val="24"/>
      <w:szCs w:val="24"/>
    </w:rPr>
  </w:style>
  <w:style w:type="paragraph" w:customStyle="1" w:styleId="xl156">
    <w:name w:val="xl156"/>
    <w:basedOn w:val="a3"/>
    <w:rsid w:val="00E1505F"/>
    <w:pPr>
      <w:widowControl/>
      <w:autoSpaceDE/>
      <w:autoSpaceDN/>
      <w:adjustRightInd/>
      <w:spacing w:before="100" w:beforeAutospacing="1" w:after="100" w:afterAutospacing="1"/>
      <w:jc w:val="right"/>
      <w:textAlignment w:val="top"/>
    </w:pPr>
    <w:rPr>
      <w:rFonts w:ascii="Times New Roman" w:hAnsi="Times New Roman" w:cs="Times New Roman"/>
      <w:sz w:val="24"/>
      <w:szCs w:val="24"/>
    </w:rPr>
  </w:style>
  <w:style w:type="paragraph" w:customStyle="1" w:styleId="xl157">
    <w:name w:val="xl157"/>
    <w:basedOn w:val="a3"/>
    <w:rsid w:val="00E1505F"/>
    <w:pPr>
      <w:widowControl/>
      <w:pBdr>
        <w:top w:val="single" w:sz="4" w:space="0" w:color="auto"/>
        <w:left w:val="single" w:sz="4" w:space="0" w:color="auto"/>
        <w:bottom w:val="single" w:sz="4" w:space="0" w:color="auto"/>
      </w:pBdr>
      <w:shd w:val="clear" w:color="000000" w:fill="00B0F0"/>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58">
    <w:name w:val="xl158"/>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159">
    <w:name w:val="xl159"/>
    <w:basedOn w:val="a3"/>
    <w:rsid w:val="00E1505F"/>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160">
    <w:name w:val="xl160"/>
    <w:basedOn w:val="a3"/>
    <w:rsid w:val="00E1505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161">
    <w:name w:val="xl161"/>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62">
    <w:name w:val="xl162"/>
    <w:basedOn w:val="a3"/>
    <w:rsid w:val="00E1505F"/>
    <w:pPr>
      <w:widowControl/>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63">
    <w:name w:val="xl163"/>
    <w:basedOn w:val="a3"/>
    <w:rsid w:val="00E1505F"/>
    <w:pPr>
      <w:widowControl/>
      <w:autoSpaceDE/>
      <w:autoSpaceDN/>
      <w:adjustRightInd/>
      <w:spacing w:before="100" w:beforeAutospacing="1" w:after="100" w:afterAutospacing="1"/>
      <w:textAlignment w:val="center"/>
    </w:pPr>
    <w:rPr>
      <w:rFonts w:ascii="Times New Roman" w:hAnsi="Times New Roman" w:cs="Times New Roman"/>
      <w:sz w:val="24"/>
      <w:szCs w:val="24"/>
    </w:rPr>
  </w:style>
  <w:style w:type="paragraph" w:customStyle="1" w:styleId="xl164">
    <w:name w:val="xl164"/>
    <w:basedOn w:val="a3"/>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5">
    <w:name w:val="xl165"/>
    <w:basedOn w:val="a3"/>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6">
    <w:name w:val="xl166"/>
    <w:basedOn w:val="a3"/>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7">
    <w:name w:val="xl167"/>
    <w:basedOn w:val="a3"/>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8">
    <w:name w:val="xl168"/>
    <w:basedOn w:val="a3"/>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9">
    <w:name w:val="xl169"/>
    <w:basedOn w:val="a3"/>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70">
    <w:name w:val="xl170"/>
    <w:basedOn w:val="a3"/>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71">
    <w:name w:val="xl171"/>
    <w:basedOn w:val="a3"/>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72">
    <w:name w:val="xl172"/>
    <w:basedOn w:val="a3"/>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73">
    <w:name w:val="xl173"/>
    <w:basedOn w:val="a3"/>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74">
    <w:name w:val="xl174"/>
    <w:basedOn w:val="a3"/>
    <w:rsid w:val="00E1505F"/>
    <w:pPr>
      <w:widowControl/>
      <w:pBdr>
        <w:top w:val="single" w:sz="4" w:space="0" w:color="auto"/>
        <w:left w:val="single" w:sz="4" w:space="0" w:color="auto"/>
        <w:bottom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75">
    <w:name w:val="xl175"/>
    <w:basedOn w:val="a3"/>
    <w:rsid w:val="00E1505F"/>
    <w:pPr>
      <w:widowControl/>
      <w:pBdr>
        <w:top w:val="single" w:sz="4" w:space="0" w:color="auto"/>
        <w:bottom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76">
    <w:name w:val="xl176"/>
    <w:basedOn w:val="a3"/>
    <w:rsid w:val="00E1505F"/>
    <w:pPr>
      <w:widowControl/>
      <w:pBdr>
        <w:top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77">
    <w:name w:val="xl177"/>
    <w:basedOn w:val="a3"/>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78">
    <w:name w:val="xl178"/>
    <w:basedOn w:val="a3"/>
    <w:rsid w:val="00E1505F"/>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79">
    <w:name w:val="xl179"/>
    <w:basedOn w:val="a3"/>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80">
    <w:name w:val="xl180"/>
    <w:basedOn w:val="a3"/>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81">
    <w:name w:val="xl181"/>
    <w:basedOn w:val="a3"/>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82">
    <w:name w:val="xl182"/>
    <w:basedOn w:val="a3"/>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83">
    <w:name w:val="xl183"/>
    <w:basedOn w:val="a3"/>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84">
    <w:name w:val="xl184"/>
    <w:basedOn w:val="a3"/>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85">
    <w:name w:val="xl185"/>
    <w:basedOn w:val="a3"/>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top"/>
    </w:pPr>
    <w:rPr>
      <w:rFonts w:ascii="Times New Roman" w:hAnsi="Times New Roman" w:cs="Times New Roman"/>
      <w:b/>
      <w:bCs/>
      <w:color w:val="000000"/>
      <w:sz w:val="24"/>
      <w:szCs w:val="24"/>
    </w:rPr>
  </w:style>
  <w:style w:type="paragraph" w:customStyle="1" w:styleId="xl186">
    <w:name w:val="xl186"/>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87">
    <w:name w:val="xl187"/>
    <w:basedOn w:val="a3"/>
    <w:rsid w:val="00E1505F"/>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88">
    <w:name w:val="xl188"/>
    <w:basedOn w:val="a3"/>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89">
    <w:name w:val="xl189"/>
    <w:basedOn w:val="a3"/>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0">
    <w:name w:val="xl190"/>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1">
    <w:name w:val="xl191"/>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92">
    <w:name w:val="xl192"/>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3">
    <w:name w:val="xl193"/>
    <w:basedOn w:val="a3"/>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4">
    <w:name w:val="xl194"/>
    <w:basedOn w:val="a3"/>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5">
    <w:name w:val="xl195"/>
    <w:basedOn w:val="a3"/>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96">
    <w:name w:val="xl196"/>
    <w:basedOn w:val="a3"/>
    <w:rsid w:val="00E1505F"/>
    <w:pPr>
      <w:widowControl/>
      <w:pBdr>
        <w:top w:val="single" w:sz="4" w:space="0" w:color="auto"/>
        <w:bottom w:val="single" w:sz="4"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97">
    <w:name w:val="xl197"/>
    <w:basedOn w:val="a3"/>
    <w:rsid w:val="00E1505F"/>
    <w:pPr>
      <w:widowControl/>
      <w:autoSpaceDE/>
      <w:autoSpaceDN/>
      <w:adjustRightInd/>
      <w:spacing w:before="100" w:beforeAutospacing="1" w:after="100" w:afterAutospacing="1"/>
      <w:jc w:val="right"/>
      <w:textAlignment w:val="top"/>
    </w:pPr>
    <w:rPr>
      <w:rFonts w:ascii="Times New Roman" w:hAnsi="Times New Roman" w:cs="Times New Roman"/>
      <w:color w:val="000000"/>
      <w:sz w:val="24"/>
      <w:szCs w:val="24"/>
    </w:rPr>
  </w:style>
  <w:style w:type="paragraph" w:customStyle="1" w:styleId="xl198">
    <w:name w:val="xl198"/>
    <w:basedOn w:val="a3"/>
    <w:rsid w:val="00E1505F"/>
    <w:pPr>
      <w:widowControl/>
      <w:pBdr>
        <w:top w:val="single" w:sz="4" w:space="0" w:color="auto"/>
        <w:left w:val="single" w:sz="4" w:space="0" w:color="auto"/>
        <w:bottom w:val="single" w:sz="4" w:space="0" w:color="auto"/>
      </w:pBdr>
      <w:shd w:val="clear" w:color="000000" w:fill="00B0F0"/>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99">
    <w:name w:val="xl199"/>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200">
    <w:name w:val="xl200"/>
    <w:basedOn w:val="a3"/>
    <w:rsid w:val="00E1505F"/>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201">
    <w:name w:val="xl201"/>
    <w:basedOn w:val="a3"/>
    <w:rsid w:val="00E1505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202">
    <w:name w:val="xl202"/>
    <w:basedOn w:val="a3"/>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203">
    <w:name w:val="xl203"/>
    <w:basedOn w:val="a3"/>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204">
    <w:name w:val="xl204"/>
    <w:basedOn w:val="a3"/>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205">
    <w:name w:val="xl205"/>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206">
    <w:name w:val="xl206"/>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color w:val="000000"/>
      <w:sz w:val="22"/>
      <w:szCs w:val="22"/>
    </w:rPr>
  </w:style>
  <w:style w:type="paragraph" w:customStyle="1" w:styleId="xl207">
    <w:name w:val="xl207"/>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color w:val="000000"/>
      <w:sz w:val="22"/>
      <w:szCs w:val="22"/>
    </w:rPr>
  </w:style>
  <w:style w:type="paragraph" w:customStyle="1" w:styleId="xl208">
    <w:name w:val="xl208"/>
    <w:basedOn w:val="a3"/>
    <w:rsid w:val="00E1505F"/>
    <w:pPr>
      <w:widowControl/>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209">
    <w:name w:val="xl209"/>
    <w:basedOn w:val="a3"/>
    <w:rsid w:val="00E1505F"/>
    <w:pPr>
      <w:widowControl/>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210">
    <w:name w:val="xl210"/>
    <w:basedOn w:val="a3"/>
    <w:rsid w:val="00E1505F"/>
    <w:pPr>
      <w:widowControl/>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character" w:styleId="HTML3">
    <w:name w:val="HTML Cite"/>
    <w:basedOn w:val="a4"/>
    <w:uiPriority w:val="99"/>
    <w:unhideWhenUsed/>
    <w:rsid w:val="00E1505F"/>
    <w:rPr>
      <w:i w:val="0"/>
      <w:iCs w:val="0"/>
      <w:color w:val="008000"/>
    </w:rPr>
  </w:style>
  <w:style w:type="paragraph" w:customStyle="1" w:styleId="Normal1">
    <w:name w:val="Normal1"/>
    <w:rsid w:val="00E1505F"/>
    <w:rPr>
      <w:sz w:val="24"/>
    </w:rPr>
  </w:style>
  <w:style w:type="paragraph" w:customStyle="1" w:styleId="42">
    <w:name w:val="Обычный4"/>
    <w:rsid w:val="00E1505F"/>
    <w:rPr>
      <w:sz w:val="24"/>
    </w:rPr>
  </w:style>
  <w:style w:type="paragraph" w:customStyle="1" w:styleId="53">
    <w:name w:val="Обычный5"/>
    <w:rsid w:val="00E1505F"/>
    <w:pPr>
      <w:spacing w:before="100" w:after="100"/>
    </w:pPr>
    <w:rPr>
      <w:snapToGrid w:val="0"/>
      <w:sz w:val="24"/>
    </w:rPr>
  </w:style>
  <w:style w:type="paragraph" w:customStyle="1" w:styleId="xl66">
    <w:name w:val="xl66"/>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s="Times New Roman"/>
      <w:sz w:val="24"/>
      <w:szCs w:val="24"/>
    </w:rPr>
  </w:style>
  <w:style w:type="paragraph" w:customStyle="1" w:styleId="xl67">
    <w:name w:val="xl67"/>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cs="Times New Roman"/>
      <w:sz w:val="24"/>
      <w:szCs w:val="24"/>
    </w:rPr>
  </w:style>
  <w:style w:type="paragraph" w:customStyle="1" w:styleId="xl68">
    <w:name w:val="xl68"/>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s="Times New Roman"/>
      <w:color w:val="FF0000"/>
      <w:sz w:val="24"/>
      <w:szCs w:val="24"/>
    </w:rPr>
  </w:style>
  <w:style w:type="paragraph" w:customStyle="1" w:styleId="xl69">
    <w:name w:val="xl69"/>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70">
    <w:name w:val="xl70"/>
    <w:basedOn w:val="a3"/>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character" w:styleId="affffb">
    <w:name w:val="Placeholder Text"/>
    <w:basedOn w:val="a4"/>
    <w:uiPriority w:val="99"/>
    <w:semiHidden/>
    <w:rsid w:val="00E1505F"/>
    <w:rPr>
      <w:color w:val="808080"/>
    </w:rPr>
  </w:style>
  <w:style w:type="character" w:customStyle="1" w:styleId="111">
    <w:name w:val="Заголовок 1 Знак1"/>
    <w:basedOn w:val="a4"/>
    <w:rsid w:val="00E1505F"/>
    <w:rPr>
      <w:rFonts w:ascii="Times New Roman" w:eastAsia="Times New Roman" w:hAnsi="Times New Roman" w:cs="Times New Roman"/>
      <w:b/>
      <w:smallCaps/>
      <w:sz w:val="32"/>
      <w:szCs w:val="32"/>
    </w:rPr>
  </w:style>
  <w:style w:type="paragraph" w:customStyle="1" w:styleId="Heading">
    <w:name w:val="Heading"/>
    <w:rsid w:val="00E1505F"/>
    <w:pPr>
      <w:widowControl w:val="0"/>
      <w:overflowPunct w:val="0"/>
      <w:autoSpaceDE w:val="0"/>
      <w:autoSpaceDN w:val="0"/>
      <w:adjustRightInd w:val="0"/>
      <w:textAlignment w:val="baseline"/>
    </w:pPr>
    <w:rPr>
      <w:rFonts w:ascii="Arial" w:hAnsi="Arial"/>
      <w:b/>
      <w:sz w:val="22"/>
    </w:rPr>
  </w:style>
  <w:style w:type="character" w:customStyle="1" w:styleId="affffc">
    <w:name w:val="Текст примечания Знак"/>
    <w:basedOn w:val="a4"/>
    <w:rsid w:val="00E1505F"/>
  </w:style>
  <w:style w:type="paragraph" w:styleId="affffd">
    <w:name w:val="annotation subject"/>
    <w:basedOn w:val="aff"/>
    <w:next w:val="aff"/>
    <w:link w:val="affffe"/>
    <w:rsid w:val="00E1505F"/>
    <w:pPr>
      <w:widowControl w:val="0"/>
      <w:autoSpaceDE w:val="0"/>
      <w:autoSpaceDN w:val="0"/>
      <w:adjustRightInd w:val="0"/>
    </w:pPr>
    <w:rPr>
      <w:b/>
      <w:bCs/>
      <w:lang w:eastAsia="ru-RU"/>
    </w:rPr>
  </w:style>
  <w:style w:type="character" w:customStyle="1" w:styleId="16">
    <w:name w:val="Текст примечания Знак1"/>
    <w:basedOn w:val="a4"/>
    <w:link w:val="aff"/>
    <w:uiPriority w:val="99"/>
    <w:rsid w:val="00E1505F"/>
    <w:rPr>
      <w:lang w:eastAsia="en-US"/>
    </w:rPr>
  </w:style>
  <w:style w:type="character" w:customStyle="1" w:styleId="affffe">
    <w:name w:val="Тема примечания Знак"/>
    <w:basedOn w:val="16"/>
    <w:link w:val="affffd"/>
    <w:rsid w:val="00E1505F"/>
    <w:rPr>
      <w:b/>
      <w:bCs/>
      <w:lang w:eastAsia="en-US"/>
    </w:rPr>
  </w:style>
  <w:style w:type="paragraph" w:customStyle="1" w:styleId="2f0">
    <w:name w:val="заголовок 2"/>
    <w:basedOn w:val="a3"/>
    <w:next w:val="a3"/>
    <w:rsid w:val="00E1505F"/>
    <w:pPr>
      <w:keepNext/>
      <w:widowControl/>
      <w:autoSpaceDE/>
      <w:autoSpaceDN/>
      <w:adjustRightInd/>
    </w:pPr>
    <w:rPr>
      <w:rFonts w:ascii="Times New Roman" w:hAnsi="Times New Roman" w:cs="Times New Roman"/>
      <w:bCs/>
      <w:sz w:val="32"/>
    </w:rPr>
  </w:style>
  <w:style w:type="character" w:customStyle="1" w:styleId="112">
    <w:name w:val="Заголовок 1 Знак Знак Знак Знак1"/>
    <w:basedOn w:val="a4"/>
    <w:rsid w:val="00E1505F"/>
    <w:rPr>
      <w:b/>
      <w:bCs/>
      <w:sz w:val="32"/>
      <w:szCs w:val="24"/>
      <w:lang w:val="ru-RU" w:eastAsia="ru-RU" w:bidi="ar-SA"/>
    </w:rPr>
  </w:style>
  <w:style w:type="paragraph" w:styleId="3e">
    <w:name w:val="List 3"/>
    <w:basedOn w:val="a3"/>
    <w:rsid w:val="00E1505F"/>
    <w:pPr>
      <w:ind w:left="849" w:hanging="283"/>
    </w:pPr>
    <w:rPr>
      <w:rFonts w:ascii="Times New Roman" w:hAnsi="Times New Roman" w:cs="Times New Roman"/>
    </w:rPr>
  </w:style>
  <w:style w:type="paragraph" w:styleId="43">
    <w:name w:val="List 4"/>
    <w:basedOn w:val="a3"/>
    <w:rsid w:val="00E1505F"/>
    <w:pPr>
      <w:ind w:left="1132" w:hanging="283"/>
    </w:pPr>
    <w:rPr>
      <w:rFonts w:ascii="Times New Roman" w:hAnsi="Times New Roman" w:cs="Times New Roman"/>
    </w:rPr>
  </w:style>
  <w:style w:type="paragraph" w:styleId="44">
    <w:name w:val="List Continue 4"/>
    <w:basedOn w:val="a3"/>
    <w:rsid w:val="00E1505F"/>
    <w:pPr>
      <w:spacing w:after="120"/>
      <w:ind w:left="1132"/>
    </w:pPr>
    <w:rPr>
      <w:rFonts w:ascii="Times New Roman" w:hAnsi="Times New Roman" w:cs="Times New Roman"/>
    </w:rPr>
  </w:style>
  <w:style w:type="paragraph" w:customStyle="1" w:styleId="afffff">
    <w:name w:val="Оглавление"/>
    <w:basedOn w:val="a3"/>
    <w:next w:val="a3"/>
    <w:rsid w:val="00E1505F"/>
    <w:pPr>
      <w:ind w:left="140"/>
      <w:jc w:val="both"/>
    </w:pPr>
    <w:rPr>
      <w:rFonts w:ascii="Courier New" w:hAnsi="Courier New" w:cs="Courier New"/>
    </w:rPr>
  </w:style>
  <w:style w:type="paragraph" w:customStyle="1" w:styleId="afffff0">
    <w:name w:val="Комментарий пользователя"/>
    <w:basedOn w:val="a3"/>
    <w:next w:val="a3"/>
    <w:rsid w:val="00E1505F"/>
    <w:pPr>
      <w:ind w:left="170"/>
    </w:pPr>
    <w:rPr>
      <w:i/>
      <w:iCs/>
      <w:color w:val="000080"/>
    </w:rPr>
  </w:style>
  <w:style w:type="paragraph" w:customStyle="1" w:styleId="text">
    <w:name w:val="text"/>
    <w:basedOn w:val="a3"/>
    <w:rsid w:val="00E1505F"/>
    <w:pPr>
      <w:widowControl/>
      <w:autoSpaceDE/>
      <w:autoSpaceDN/>
      <w:adjustRightInd/>
      <w:ind w:firstLine="600"/>
      <w:jc w:val="both"/>
    </w:pPr>
    <w:rPr>
      <w:rFonts w:ascii="Times New Roman" w:hAnsi="Times New Roman" w:cs="Times New Roman"/>
      <w:sz w:val="24"/>
      <w:szCs w:val="24"/>
    </w:rPr>
  </w:style>
  <w:style w:type="paragraph" w:customStyle="1" w:styleId="art">
    <w:name w:val="art"/>
    <w:basedOn w:val="a3"/>
    <w:rsid w:val="00E1505F"/>
    <w:pPr>
      <w:widowControl/>
      <w:autoSpaceDE/>
      <w:autoSpaceDN/>
      <w:adjustRightInd/>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3"/>
    <w:rsid w:val="00E1505F"/>
    <w:pPr>
      <w:outlineLvl w:val="0"/>
    </w:pPr>
    <w:rPr>
      <w:rFonts w:ascii="Times New Roman" w:hAnsi="Times New Roman" w:cs="Times New Roman"/>
      <w:sz w:val="24"/>
      <w:szCs w:val="24"/>
    </w:rPr>
  </w:style>
  <w:style w:type="paragraph" w:customStyle="1" w:styleId="62">
    <w:name w:val="Обычный6"/>
    <w:rsid w:val="00E1505F"/>
    <w:pPr>
      <w:spacing w:before="100" w:after="100"/>
    </w:pPr>
    <w:rPr>
      <w:snapToGrid w:val="0"/>
      <w:sz w:val="24"/>
    </w:rPr>
  </w:style>
  <w:style w:type="character" w:customStyle="1" w:styleId="213">
    <w:name w:val="Основной текст с отступом 2 Знак1"/>
    <w:basedOn w:val="a4"/>
    <w:locked/>
    <w:rsid w:val="00E1505F"/>
    <w:rPr>
      <w:rFonts w:ascii="Times New Roman" w:eastAsia="Times New Roman" w:hAnsi="Times New Roman"/>
      <w:sz w:val="24"/>
      <w:szCs w:val="24"/>
    </w:rPr>
  </w:style>
  <w:style w:type="character" w:customStyle="1" w:styleId="311">
    <w:name w:val="Основной текст с отступом 3 Знак1"/>
    <w:basedOn w:val="a4"/>
    <w:uiPriority w:val="99"/>
    <w:locked/>
    <w:rsid w:val="00E1505F"/>
    <w:rPr>
      <w:rFonts w:ascii="Times New Roman" w:eastAsia="Times New Roman" w:hAnsi="Times New Roman"/>
      <w:sz w:val="16"/>
      <w:szCs w:val="16"/>
    </w:rPr>
  </w:style>
  <w:style w:type="character" w:customStyle="1" w:styleId="1f0">
    <w:name w:val="Основной текст с отступом Знак1"/>
    <w:basedOn w:val="a4"/>
    <w:locked/>
    <w:rsid w:val="00E1505F"/>
    <w:rPr>
      <w:rFonts w:ascii="Times New Roman" w:eastAsia="Times New Roman" w:hAnsi="Times New Roman"/>
      <w:sz w:val="24"/>
      <w:szCs w:val="24"/>
    </w:rPr>
  </w:style>
  <w:style w:type="paragraph" w:customStyle="1" w:styleId="afffff1">
    <w:name w:val="Для записок"/>
    <w:basedOn w:val="a3"/>
    <w:rsid w:val="00E1505F"/>
    <w:pPr>
      <w:widowControl/>
      <w:autoSpaceDE/>
      <w:autoSpaceDN/>
      <w:adjustRightInd/>
      <w:spacing w:after="100"/>
      <w:ind w:firstLine="720"/>
      <w:jc w:val="both"/>
    </w:pPr>
    <w:rPr>
      <w:rFonts w:ascii="Times New Roman" w:hAnsi="Times New Roman" w:cs="Times New Roman"/>
      <w:sz w:val="24"/>
    </w:rPr>
  </w:style>
  <w:style w:type="paragraph" w:customStyle="1" w:styleId="xl211">
    <w:name w:val="xl211"/>
    <w:basedOn w:val="a3"/>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color w:val="FF0000"/>
      <w:sz w:val="24"/>
      <w:szCs w:val="24"/>
    </w:rPr>
  </w:style>
  <w:style w:type="paragraph" w:customStyle="1" w:styleId="xl212">
    <w:name w:val="xl212"/>
    <w:basedOn w:val="a3"/>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color w:val="FF0000"/>
      <w:sz w:val="24"/>
      <w:szCs w:val="24"/>
    </w:rPr>
  </w:style>
  <w:style w:type="paragraph" w:customStyle="1" w:styleId="xl213">
    <w:name w:val="xl213"/>
    <w:basedOn w:val="a3"/>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14">
    <w:name w:val="xl214"/>
    <w:basedOn w:val="a3"/>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15">
    <w:name w:val="xl215"/>
    <w:basedOn w:val="a3"/>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color w:val="FF0000"/>
      <w:sz w:val="24"/>
      <w:szCs w:val="24"/>
    </w:rPr>
  </w:style>
  <w:style w:type="paragraph" w:customStyle="1" w:styleId="xl216">
    <w:name w:val="xl216"/>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17">
    <w:name w:val="xl217"/>
    <w:basedOn w:val="a3"/>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18">
    <w:name w:val="xl218"/>
    <w:basedOn w:val="a3"/>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19">
    <w:name w:val="xl219"/>
    <w:basedOn w:val="a3"/>
    <w:rsid w:val="00E1505F"/>
    <w:pPr>
      <w:widowControl/>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20">
    <w:name w:val="xl220"/>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221">
    <w:name w:val="xl221"/>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222">
    <w:name w:val="xl222"/>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s="Times New Roman"/>
      <w:color w:val="FF0000"/>
      <w:sz w:val="24"/>
      <w:szCs w:val="24"/>
    </w:rPr>
  </w:style>
  <w:style w:type="paragraph" w:customStyle="1" w:styleId="xl223">
    <w:name w:val="xl223"/>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224">
    <w:name w:val="xl224"/>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225">
    <w:name w:val="xl225"/>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26">
    <w:name w:val="xl226"/>
    <w:basedOn w:val="a3"/>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227">
    <w:name w:val="xl227"/>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Times New Roman" w:hAnsi="Times New Roman" w:cs="Times New Roman"/>
      <w:b/>
      <w:bCs/>
      <w:sz w:val="24"/>
      <w:szCs w:val="24"/>
    </w:rPr>
  </w:style>
  <w:style w:type="paragraph" w:customStyle="1" w:styleId="xl228">
    <w:name w:val="xl228"/>
    <w:basedOn w:val="a3"/>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229">
    <w:name w:val="xl229"/>
    <w:basedOn w:val="a3"/>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230">
    <w:name w:val="xl230"/>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1">
    <w:name w:val="xl231"/>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32">
    <w:name w:val="xl232"/>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3">
    <w:name w:val="xl233"/>
    <w:basedOn w:val="a3"/>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234">
    <w:name w:val="xl234"/>
    <w:basedOn w:val="a3"/>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235">
    <w:name w:val="xl235"/>
    <w:basedOn w:val="a3"/>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6">
    <w:name w:val="xl236"/>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7">
    <w:name w:val="xl237"/>
    <w:basedOn w:val="a3"/>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8">
    <w:name w:val="xl238"/>
    <w:basedOn w:val="a3"/>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9">
    <w:name w:val="xl239"/>
    <w:basedOn w:val="a3"/>
    <w:rsid w:val="00E1505F"/>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40">
    <w:name w:val="xl240"/>
    <w:basedOn w:val="a3"/>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41">
    <w:name w:val="xl241"/>
    <w:basedOn w:val="a3"/>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Times New Roman" w:hAnsi="Times New Roman" w:cs="Times New Roman"/>
      <w:b/>
      <w:bCs/>
      <w:sz w:val="24"/>
      <w:szCs w:val="24"/>
    </w:rPr>
  </w:style>
  <w:style w:type="paragraph" w:customStyle="1" w:styleId="AAA">
    <w:name w:val="! AAA !"/>
    <w:link w:val="AAA0"/>
    <w:rsid w:val="00E1505F"/>
    <w:pPr>
      <w:spacing w:after="120"/>
      <w:jc w:val="both"/>
    </w:pPr>
    <w:rPr>
      <w:color w:val="0000FF"/>
      <w:sz w:val="24"/>
      <w:szCs w:val="24"/>
    </w:rPr>
  </w:style>
  <w:style w:type="character" w:customStyle="1" w:styleId="AAA0">
    <w:name w:val="! AAA ! Знак"/>
    <w:basedOn w:val="a4"/>
    <w:link w:val="AAA"/>
    <w:rsid w:val="00E1505F"/>
    <w:rPr>
      <w:color w:val="0000FF"/>
      <w:sz w:val="24"/>
      <w:szCs w:val="24"/>
      <w:lang w:val="ru-RU" w:eastAsia="ru-RU" w:bidi="ar-SA"/>
    </w:rPr>
  </w:style>
  <w:style w:type="character" w:customStyle="1" w:styleId="122">
    <w:name w:val="Заголовок 1 Знак2"/>
    <w:basedOn w:val="a4"/>
    <w:locked/>
    <w:rsid w:val="00E1505F"/>
    <w:rPr>
      <w:rFonts w:ascii="Arial" w:hAnsi="Arial" w:cs="Arial"/>
      <w:b/>
      <w:bCs/>
      <w:kern w:val="32"/>
      <w:sz w:val="32"/>
      <w:szCs w:val="32"/>
    </w:rPr>
  </w:style>
  <w:style w:type="paragraph" w:customStyle="1" w:styleId="220">
    <w:name w:val="Основной текст 22"/>
    <w:basedOn w:val="a3"/>
    <w:rsid w:val="00E1505F"/>
    <w:pPr>
      <w:widowControl/>
      <w:autoSpaceDE/>
      <w:autoSpaceDN/>
      <w:adjustRightInd/>
      <w:ind w:firstLine="360"/>
      <w:jc w:val="both"/>
    </w:pPr>
    <w:rPr>
      <w:rFonts w:ascii="Times New Roman" w:hAnsi="Times New Roman" w:cs="Times New Roman"/>
      <w:sz w:val="28"/>
    </w:rPr>
  </w:style>
  <w:style w:type="paragraph" w:customStyle="1" w:styleId="72">
    <w:name w:val="Обычный7"/>
    <w:rsid w:val="00E1505F"/>
    <w:pPr>
      <w:spacing w:before="180" w:line="320" w:lineRule="auto"/>
      <w:ind w:firstLine="440"/>
      <w:jc w:val="both"/>
    </w:pPr>
    <w:rPr>
      <w:snapToGrid w:val="0"/>
      <w:sz w:val="18"/>
    </w:rPr>
  </w:style>
  <w:style w:type="paragraph" w:customStyle="1" w:styleId="BodyText21">
    <w:name w:val="Body Text 21"/>
    <w:basedOn w:val="a3"/>
    <w:rsid w:val="00E1505F"/>
    <w:pPr>
      <w:jc w:val="both"/>
    </w:pPr>
    <w:rPr>
      <w:sz w:val="32"/>
      <w:szCs w:val="32"/>
    </w:rPr>
  </w:style>
  <w:style w:type="paragraph" w:customStyle="1" w:styleId="82">
    <w:name w:val="Обычный8"/>
    <w:rsid w:val="00E1505F"/>
    <w:pPr>
      <w:snapToGrid w:val="0"/>
      <w:spacing w:before="180" w:line="319" w:lineRule="auto"/>
      <w:ind w:firstLine="440"/>
      <w:jc w:val="both"/>
    </w:pPr>
    <w:rPr>
      <w:sz w:val="18"/>
    </w:rPr>
  </w:style>
  <w:style w:type="character" w:customStyle="1" w:styleId="214">
    <w:name w:val="Основной текст 2 Знак1"/>
    <w:basedOn w:val="a4"/>
    <w:uiPriority w:val="99"/>
    <w:semiHidden/>
    <w:rsid w:val="00E1505F"/>
    <w:rPr>
      <w:rFonts w:ascii="Times New Roman" w:eastAsia="Times New Roman" w:hAnsi="Times New Roman" w:cs="Times New Roman"/>
      <w:sz w:val="24"/>
      <w:szCs w:val="24"/>
      <w:lang w:eastAsia="ru-RU"/>
    </w:rPr>
  </w:style>
  <w:style w:type="character" w:customStyle="1" w:styleId="312">
    <w:name w:val="Основной текст 3 Знак1"/>
    <w:basedOn w:val="a4"/>
    <w:uiPriority w:val="99"/>
    <w:semiHidden/>
    <w:rsid w:val="00E1505F"/>
    <w:rPr>
      <w:rFonts w:ascii="Times New Roman" w:eastAsia="Times New Roman" w:hAnsi="Times New Roman" w:cs="Times New Roman"/>
      <w:sz w:val="16"/>
      <w:szCs w:val="16"/>
      <w:lang w:eastAsia="ru-RU"/>
    </w:rPr>
  </w:style>
  <w:style w:type="character" w:customStyle="1" w:styleId="1f1">
    <w:name w:val="Текст Знак1"/>
    <w:basedOn w:val="a4"/>
    <w:uiPriority w:val="99"/>
    <w:semiHidden/>
    <w:rsid w:val="00E1505F"/>
    <w:rPr>
      <w:rFonts w:ascii="Consolas" w:eastAsia="Times New Roman" w:hAnsi="Consolas" w:cs="Times New Roman"/>
      <w:sz w:val="21"/>
      <w:szCs w:val="21"/>
      <w:lang w:eastAsia="ru-RU"/>
    </w:rPr>
  </w:style>
  <w:style w:type="character" w:customStyle="1" w:styleId="1f2">
    <w:name w:val="Тема примечания Знак1"/>
    <w:basedOn w:val="16"/>
    <w:uiPriority w:val="99"/>
    <w:semiHidden/>
    <w:rsid w:val="00E1505F"/>
    <w:rPr>
      <w:rFonts w:ascii="Times New Roman" w:eastAsia="Times New Roman" w:hAnsi="Times New Roman" w:cs="Times New Roman"/>
      <w:b/>
      <w:bCs/>
      <w:sz w:val="20"/>
      <w:szCs w:val="20"/>
      <w:lang w:eastAsia="ru-RU"/>
    </w:rPr>
  </w:style>
  <w:style w:type="character" w:customStyle="1" w:styleId="1f3">
    <w:name w:val="Текст выноски Знак1"/>
    <w:basedOn w:val="a4"/>
    <w:uiPriority w:val="99"/>
    <w:semiHidden/>
    <w:rsid w:val="00E1505F"/>
    <w:rPr>
      <w:rFonts w:ascii="Tahoma" w:eastAsia="Times New Roman" w:hAnsi="Tahoma" w:cs="Tahoma"/>
      <w:sz w:val="16"/>
      <w:szCs w:val="16"/>
      <w:lang w:eastAsia="ru-RU"/>
    </w:rPr>
  </w:style>
  <w:style w:type="paragraph" w:customStyle="1" w:styleId="afffff2">
    <w:name w:val="заголовок табл"/>
    <w:basedOn w:val="a3"/>
    <w:autoRedefine/>
    <w:rsid w:val="00E1505F"/>
    <w:pPr>
      <w:keepNext/>
      <w:widowControl/>
      <w:suppressLineNumbers/>
      <w:tabs>
        <w:tab w:val="left" w:pos="1418"/>
        <w:tab w:val="right" w:pos="2268"/>
      </w:tabs>
      <w:autoSpaceDE/>
      <w:autoSpaceDN/>
      <w:adjustRightInd/>
      <w:jc w:val="center"/>
    </w:pPr>
    <w:rPr>
      <w:rFonts w:ascii="Times New Roman" w:hAnsi="Times New Roman" w:cs="Times New Roman"/>
      <w:b/>
      <w:sz w:val="28"/>
      <w:szCs w:val="28"/>
    </w:rPr>
  </w:style>
  <w:style w:type="paragraph" w:customStyle="1" w:styleId="130">
    <w:name w:val="Обычный 13"/>
    <w:basedOn w:val="a3"/>
    <w:link w:val="136"/>
    <w:autoRedefine/>
    <w:rsid w:val="00E1505F"/>
    <w:pPr>
      <w:tabs>
        <w:tab w:val="left" w:leader="dot" w:pos="9356"/>
      </w:tabs>
      <w:autoSpaceDE/>
      <w:autoSpaceDN/>
      <w:adjustRightInd/>
      <w:spacing w:line="360" w:lineRule="auto"/>
      <w:ind w:firstLine="567"/>
      <w:jc w:val="both"/>
    </w:pPr>
    <w:rPr>
      <w:rFonts w:ascii="Times New Roman" w:hAnsi="Times New Roman" w:cs="Times New Roman"/>
      <w:sz w:val="28"/>
      <w:szCs w:val="28"/>
    </w:rPr>
  </w:style>
  <w:style w:type="character" w:customStyle="1" w:styleId="136">
    <w:name w:val="Обычный 13 Знак6"/>
    <w:basedOn w:val="a4"/>
    <w:link w:val="130"/>
    <w:rsid w:val="00E1505F"/>
    <w:rPr>
      <w:sz w:val="28"/>
      <w:szCs w:val="28"/>
    </w:rPr>
  </w:style>
  <w:style w:type="paragraph" w:customStyle="1" w:styleId="Iacaaiea">
    <w:name w:val="Iacaaiea"/>
    <w:basedOn w:val="a3"/>
    <w:rsid w:val="00E1505F"/>
    <w:pPr>
      <w:widowControl/>
      <w:autoSpaceDE/>
      <w:autoSpaceDN/>
      <w:adjustRightInd/>
      <w:jc w:val="center"/>
    </w:pPr>
    <w:rPr>
      <w:rFonts w:ascii="Times New Roman" w:hAnsi="Times New Roman" w:cs="Times New Roman"/>
      <w:sz w:val="24"/>
    </w:rPr>
  </w:style>
  <w:style w:type="paragraph" w:customStyle="1" w:styleId="afffff3">
    <w:name w:val="подпись Знак"/>
    <w:basedOn w:val="a3"/>
    <w:rsid w:val="00E1505F"/>
    <w:pPr>
      <w:widowControl/>
      <w:suppressLineNumbers/>
      <w:tabs>
        <w:tab w:val="right" w:pos="9072"/>
      </w:tabs>
      <w:autoSpaceDE/>
      <w:autoSpaceDN/>
      <w:adjustRightInd/>
      <w:spacing w:before="840"/>
    </w:pPr>
    <w:rPr>
      <w:rFonts w:ascii="Times New Roman" w:hAnsi="Times New Roman" w:cs="Times New Roman"/>
      <w:sz w:val="24"/>
    </w:rPr>
  </w:style>
  <w:style w:type="character" w:customStyle="1" w:styleId="131">
    <w:name w:val="Обычный 13 Знак"/>
    <w:basedOn w:val="a4"/>
    <w:rsid w:val="00E1505F"/>
    <w:rPr>
      <w:snapToGrid w:val="0"/>
      <w:sz w:val="26"/>
      <w:szCs w:val="26"/>
    </w:rPr>
  </w:style>
  <w:style w:type="paragraph" w:styleId="afffff4">
    <w:name w:val="No Spacing"/>
    <w:uiPriority w:val="1"/>
    <w:qFormat/>
    <w:rsid w:val="00E1505F"/>
    <w:pPr>
      <w:spacing w:line="360" w:lineRule="auto"/>
      <w:ind w:right="851"/>
      <w:jc w:val="both"/>
    </w:pPr>
    <w:rPr>
      <w:rFonts w:ascii="Calibri" w:eastAsia="Calibri" w:hAnsi="Calibri"/>
      <w:sz w:val="22"/>
      <w:szCs w:val="22"/>
      <w:lang w:eastAsia="en-US"/>
    </w:rPr>
  </w:style>
  <w:style w:type="paragraph" w:customStyle="1" w:styleId="CM76">
    <w:name w:val="CM76"/>
    <w:basedOn w:val="a3"/>
    <w:next w:val="a3"/>
    <w:rsid w:val="00E1505F"/>
    <w:rPr>
      <w:rFonts w:ascii="TTE1A887F8t00" w:hAnsi="TTE1A887F8t00" w:cs="Times New Roman"/>
      <w:sz w:val="24"/>
      <w:szCs w:val="24"/>
    </w:rPr>
  </w:style>
  <w:style w:type="paragraph" w:customStyle="1" w:styleId="CM19">
    <w:name w:val="CM19"/>
    <w:basedOn w:val="a3"/>
    <w:next w:val="a3"/>
    <w:rsid w:val="00E1505F"/>
    <w:pPr>
      <w:spacing w:line="276" w:lineRule="atLeast"/>
    </w:pPr>
    <w:rPr>
      <w:rFonts w:ascii="TTE1A887F8t00" w:hAnsi="TTE1A887F8t00" w:cs="Times New Roman"/>
      <w:sz w:val="24"/>
      <w:szCs w:val="24"/>
    </w:rPr>
  </w:style>
  <w:style w:type="paragraph" w:customStyle="1" w:styleId="CM80">
    <w:name w:val="CM80"/>
    <w:basedOn w:val="a3"/>
    <w:next w:val="a3"/>
    <w:rsid w:val="00E1505F"/>
    <w:rPr>
      <w:rFonts w:ascii="TTE1A887F8t00" w:hAnsi="TTE1A887F8t00" w:cs="Times New Roman"/>
      <w:sz w:val="24"/>
      <w:szCs w:val="24"/>
    </w:rPr>
  </w:style>
  <w:style w:type="paragraph" w:customStyle="1" w:styleId="12">
    <w:name w:val="Стиль По ширине Междустр.интервал:  множитель 12 ин"/>
    <w:basedOn w:val="a3"/>
    <w:rsid w:val="00E1505F"/>
    <w:pPr>
      <w:widowControl/>
      <w:numPr>
        <w:numId w:val="7"/>
      </w:numPr>
      <w:autoSpaceDE/>
      <w:autoSpaceDN/>
      <w:adjustRightInd/>
    </w:pPr>
    <w:rPr>
      <w:rFonts w:ascii="Times New Roman" w:hAnsi="Times New Roman" w:cs="Times New Roman"/>
      <w:sz w:val="24"/>
      <w:szCs w:val="24"/>
    </w:rPr>
  </w:style>
  <w:style w:type="paragraph" w:customStyle="1" w:styleId="afffff5">
    <w:name w:val="_Список маркеров *"/>
    <w:basedOn w:val="a3"/>
    <w:rsid w:val="00E1505F"/>
    <w:pPr>
      <w:widowControl/>
      <w:autoSpaceDE/>
      <w:autoSpaceDN/>
      <w:adjustRightInd/>
      <w:jc w:val="both"/>
    </w:pPr>
    <w:rPr>
      <w:rFonts w:ascii="Times New Roman" w:hAnsi="Times New Roman" w:cs="Times New Roman"/>
      <w:sz w:val="24"/>
      <w:szCs w:val="24"/>
    </w:rPr>
  </w:style>
  <w:style w:type="paragraph" w:customStyle="1" w:styleId="afffff6">
    <w:name w:val="_Обычный"/>
    <w:basedOn w:val="a3"/>
    <w:link w:val="afffff7"/>
    <w:rsid w:val="00E1505F"/>
    <w:pPr>
      <w:widowControl/>
      <w:autoSpaceDE/>
      <w:autoSpaceDN/>
      <w:adjustRightInd/>
      <w:ind w:firstLine="709"/>
      <w:jc w:val="both"/>
    </w:pPr>
    <w:rPr>
      <w:rFonts w:ascii="Times New Roman" w:hAnsi="Times New Roman" w:cs="Times New Roman"/>
      <w:sz w:val="24"/>
    </w:rPr>
  </w:style>
  <w:style w:type="character" w:customStyle="1" w:styleId="afffff7">
    <w:name w:val="_Обычный Знак"/>
    <w:basedOn w:val="a4"/>
    <w:link w:val="afffff6"/>
    <w:rsid w:val="00E1505F"/>
    <w:rPr>
      <w:sz w:val="24"/>
    </w:rPr>
  </w:style>
  <w:style w:type="character" w:customStyle="1" w:styleId="title11">
    <w:name w:val="title11"/>
    <w:basedOn w:val="a4"/>
    <w:rsid w:val="00E1505F"/>
    <w:rPr>
      <w:strike w:val="0"/>
      <w:dstrike w:val="0"/>
      <w:color w:val="000000"/>
      <w:sz w:val="34"/>
      <w:szCs w:val="34"/>
      <w:u w:val="none"/>
      <w:effect w:val="none"/>
    </w:rPr>
  </w:style>
  <w:style w:type="numbering" w:customStyle="1" w:styleId="1ai11">
    <w:name w:val="1 / a / i11"/>
    <w:basedOn w:val="a6"/>
    <w:next w:val="1ai"/>
    <w:semiHidden/>
    <w:rsid w:val="00E1505F"/>
    <w:pPr>
      <w:numPr>
        <w:numId w:val="5"/>
      </w:numPr>
    </w:pPr>
  </w:style>
  <w:style w:type="numbering" w:styleId="1ai">
    <w:name w:val="Outline List 1"/>
    <w:basedOn w:val="a6"/>
    <w:rsid w:val="00E1505F"/>
    <w:pPr>
      <w:numPr>
        <w:numId w:val="8"/>
      </w:numPr>
    </w:pPr>
  </w:style>
  <w:style w:type="paragraph" w:customStyle="1" w:styleId="1f4">
    <w:name w:val="заголовок 1"/>
    <w:basedOn w:val="a3"/>
    <w:next w:val="a3"/>
    <w:rsid w:val="00E1505F"/>
    <w:pPr>
      <w:keepNext/>
      <w:widowControl/>
      <w:autoSpaceDE/>
      <w:autoSpaceDN/>
      <w:adjustRightInd/>
      <w:ind w:firstLine="720"/>
      <w:jc w:val="both"/>
    </w:pPr>
    <w:rPr>
      <w:rFonts w:ascii="Times New Roman" w:hAnsi="Times New Roman" w:cs="Times New Roman"/>
      <w:b/>
      <w:sz w:val="24"/>
    </w:rPr>
  </w:style>
  <w:style w:type="character" w:customStyle="1" w:styleId="p2">
    <w:name w:val="p2"/>
    <w:basedOn w:val="a4"/>
    <w:rsid w:val="00E1505F"/>
  </w:style>
  <w:style w:type="character" w:customStyle="1" w:styleId="apple-style-span">
    <w:name w:val="apple-style-span"/>
    <w:basedOn w:val="a4"/>
    <w:rsid w:val="00E1505F"/>
  </w:style>
  <w:style w:type="paragraph" w:customStyle="1" w:styleId="afffff8">
    <w:name w:val="Основа"/>
    <w:basedOn w:val="a3"/>
    <w:rsid w:val="00E1505F"/>
    <w:pPr>
      <w:widowControl/>
      <w:autoSpaceDE/>
      <w:autoSpaceDN/>
      <w:adjustRightInd/>
      <w:spacing w:before="120"/>
      <w:ind w:firstLine="720"/>
      <w:jc w:val="both"/>
    </w:pPr>
    <w:rPr>
      <w:rFonts w:ascii="Times New Roman" w:hAnsi="Times New Roman" w:cs="Times New Roman"/>
      <w:sz w:val="24"/>
    </w:rPr>
  </w:style>
  <w:style w:type="paragraph" w:customStyle="1" w:styleId="afffff9">
    <w:name w:val="таблица"/>
    <w:basedOn w:val="36"/>
    <w:rsid w:val="00E1505F"/>
    <w:pPr>
      <w:widowControl/>
      <w:autoSpaceDE/>
      <w:autoSpaceDN/>
      <w:adjustRightInd/>
      <w:spacing w:before="60" w:after="60"/>
      <w:jc w:val="center"/>
    </w:pPr>
    <w:rPr>
      <w:rFonts w:cs="Times New Roman"/>
      <w:sz w:val="24"/>
      <w:szCs w:val="20"/>
    </w:rPr>
  </w:style>
  <w:style w:type="character" w:customStyle="1" w:styleId="apple-converted-space">
    <w:name w:val="apple-converted-space"/>
    <w:basedOn w:val="a4"/>
    <w:rsid w:val="00E1505F"/>
  </w:style>
  <w:style w:type="paragraph" w:customStyle="1" w:styleId="a0">
    <w:name w:val="Маркер Смыслов"/>
    <w:basedOn w:val="a3"/>
    <w:rsid w:val="00E1505F"/>
    <w:pPr>
      <w:widowControl/>
      <w:numPr>
        <w:numId w:val="9"/>
      </w:numPr>
      <w:tabs>
        <w:tab w:val="clear" w:pos="680"/>
        <w:tab w:val="left" w:pos="284"/>
      </w:tabs>
      <w:autoSpaceDE/>
      <w:autoSpaceDN/>
      <w:adjustRightInd/>
      <w:spacing w:before="40"/>
      <w:ind w:left="709" w:hanging="425"/>
    </w:pPr>
    <w:rPr>
      <w:rFonts w:ascii="Times New Roman" w:hAnsi="Times New Roman" w:cs="Times New Roman"/>
      <w:sz w:val="24"/>
    </w:rPr>
  </w:style>
  <w:style w:type="paragraph" w:customStyle="1" w:styleId="xl63">
    <w:name w:val="xl63"/>
    <w:basedOn w:val="a3"/>
    <w:rsid w:val="00E1505F"/>
    <w:pPr>
      <w:widowControl/>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64">
    <w:name w:val="xl64"/>
    <w:basedOn w:val="a3"/>
    <w:rsid w:val="00E1505F"/>
    <w:pPr>
      <w:widowControl/>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Bodytxt0">
    <w:name w:val="Bodytxt"/>
    <w:basedOn w:val="a3"/>
    <w:rsid w:val="00E1505F"/>
    <w:pPr>
      <w:widowControl/>
      <w:autoSpaceDE/>
      <w:autoSpaceDN/>
      <w:adjustRightInd/>
      <w:spacing w:before="120" w:after="120"/>
      <w:jc w:val="both"/>
    </w:pPr>
    <w:rPr>
      <w:rFonts w:ascii="Times New Roman" w:hAnsi="Times New Roman" w:cs="Times New Roman"/>
      <w:sz w:val="24"/>
      <w:lang w:val="en-GB"/>
    </w:rPr>
  </w:style>
  <w:style w:type="paragraph" w:customStyle="1" w:styleId="92">
    <w:name w:val="Обычный9"/>
    <w:rsid w:val="00E1505F"/>
    <w:pPr>
      <w:widowControl w:val="0"/>
      <w:spacing w:line="360" w:lineRule="auto"/>
      <w:ind w:firstLine="560"/>
    </w:pPr>
    <w:rPr>
      <w:rFonts w:ascii="Courier New" w:hAnsi="Courier New"/>
      <w:snapToGrid w:val="0"/>
      <w:sz w:val="24"/>
    </w:rPr>
  </w:style>
  <w:style w:type="paragraph" w:customStyle="1" w:styleId="afffffa">
    <w:name w:val="курсив для заголов об"/>
    <w:basedOn w:val="a3"/>
    <w:rsid w:val="00E1505F"/>
    <w:pPr>
      <w:widowControl/>
      <w:autoSpaceDE/>
      <w:autoSpaceDN/>
      <w:adjustRightInd/>
      <w:spacing w:before="240" w:after="120"/>
      <w:ind w:firstLine="567"/>
      <w:jc w:val="center"/>
    </w:pPr>
    <w:rPr>
      <w:rFonts w:cs="Times New Roman"/>
      <w:b/>
      <w:i/>
      <w:sz w:val="22"/>
    </w:rPr>
  </w:style>
  <w:style w:type="paragraph" w:customStyle="1" w:styleId="313">
    <w:name w:val="Основной текст 31"/>
    <w:basedOn w:val="a3"/>
    <w:rsid w:val="00E1505F"/>
    <w:pPr>
      <w:widowControl/>
      <w:autoSpaceDE/>
      <w:autoSpaceDN/>
      <w:adjustRightInd/>
      <w:spacing w:line="360" w:lineRule="auto"/>
      <w:jc w:val="both"/>
    </w:pPr>
    <w:rPr>
      <w:rFonts w:ascii="Times New Roman" w:hAnsi="Times New Roman" w:cs="Times New Roman"/>
      <w:sz w:val="24"/>
    </w:rPr>
  </w:style>
  <w:style w:type="paragraph" w:customStyle="1" w:styleId="1f5">
    <w:name w:val="1 уровень"/>
    <w:basedOn w:val="1"/>
    <w:rsid w:val="00E1505F"/>
    <w:pPr>
      <w:widowControl/>
      <w:numPr>
        <w:numId w:val="0"/>
      </w:numPr>
      <w:spacing w:before="240" w:after="60"/>
      <w:ind w:firstLine="720"/>
      <w:jc w:val="left"/>
    </w:pPr>
    <w:rPr>
      <w:rFonts w:cs="Arial"/>
      <w:bCs/>
      <w:kern w:val="32"/>
      <w:szCs w:val="28"/>
    </w:rPr>
  </w:style>
  <w:style w:type="paragraph" w:customStyle="1" w:styleId="2">
    <w:name w:val="2 уровень"/>
    <w:basedOn w:val="a3"/>
    <w:rsid w:val="00E1505F"/>
    <w:pPr>
      <w:widowControl/>
      <w:numPr>
        <w:ilvl w:val="1"/>
        <w:numId w:val="10"/>
      </w:numPr>
      <w:autoSpaceDE/>
      <w:autoSpaceDN/>
      <w:adjustRightInd/>
    </w:pPr>
    <w:rPr>
      <w:rFonts w:ascii="Times New Roman" w:hAnsi="Times New Roman" w:cs="Times New Roman"/>
      <w:b/>
      <w:sz w:val="24"/>
      <w:szCs w:val="24"/>
    </w:rPr>
  </w:style>
  <w:style w:type="paragraph" w:customStyle="1" w:styleId="30">
    <w:name w:val="3 уровень"/>
    <w:basedOn w:val="a3"/>
    <w:rsid w:val="00E1505F"/>
    <w:pPr>
      <w:widowControl/>
      <w:numPr>
        <w:ilvl w:val="2"/>
        <w:numId w:val="10"/>
      </w:numPr>
      <w:autoSpaceDE/>
      <w:autoSpaceDN/>
      <w:adjustRightInd/>
      <w:ind w:left="1627" w:hanging="907"/>
    </w:pPr>
    <w:rPr>
      <w:rFonts w:ascii="Times New Roman" w:hAnsi="Times New Roman" w:cs="Times New Roman"/>
      <w:b/>
      <w:i/>
      <w:sz w:val="24"/>
      <w:szCs w:val="24"/>
    </w:rPr>
  </w:style>
  <w:style w:type="paragraph" w:customStyle="1" w:styleId="710">
    <w:name w:val="Заголовок 71"/>
    <w:basedOn w:val="a3"/>
    <w:next w:val="a3"/>
    <w:rsid w:val="00E1505F"/>
    <w:pPr>
      <w:widowControl/>
      <w:suppressAutoHyphens/>
      <w:autoSpaceDE/>
      <w:autoSpaceDN/>
      <w:adjustRightInd/>
      <w:spacing w:before="240" w:after="60"/>
    </w:pPr>
    <w:rPr>
      <w:rFonts w:ascii="Times New Roman" w:hAnsi="Times New Roman" w:cs="Times New Roman"/>
      <w:sz w:val="24"/>
      <w:szCs w:val="24"/>
      <w:lang w:eastAsia="ar-SA"/>
    </w:rPr>
  </w:style>
  <w:style w:type="paragraph" w:customStyle="1" w:styleId="2f1">
    <w:name w:val="Îñíîâíîé òåêñò 2"/>
    <w:basedOn w:val="a3"/>
    <w:rsid w:val="00E1505F"/>
    <w:pPr>
      <w:widowControl/>
      <w:ind w:right="-852"/>
    </w:pPr>
    <w:rPr>
      <w:rFonts w:ascii="Times New Roman" w:hAnsi="Times New Roman" w:cs="Times New Roman"/>
      <w:sz w:val="28"/>
    </w:rPr>
  </w:style>
  <w:style w:type="paragraph" w:customStyle="1" w:styleId="3f">
    <w:name w:val="Текст3"/>
    <w:basedOn w:val="31"/>
    <w:rsid w:val="00E1505F"/>
    <w:pPr>
      <w:numPr>
        <w:numId w:val="0"/>
      </w:numPr>
      <w:tabs>
        <w:tab w:val="left" w:pos="1814"/>
      </w:tabs>
      <w:spacing w:before="80" w:after="0" w:line="252" w:lineRule="auto"/>
      <w:ind w:firstLine="851"/>
    </w:pPr>
    <w:rPr>
      <w:rFonts w:eastAsia="SimSun"/>
      <w:b w:val="0"/>
      <w:sz w:val="28"/>
      <w:szCs w:val="26"/>
    </w:rPr>
  </w:style>
  <w:style w:type="paragraph" w:customStyle="1" w:styleId="a2">
    <w:name w:val="МаркТабл"/>
    <w:rsid w:val="00E1505F"/>
    <w:pPr>
      <w:numPr>
        <w:numId w:val="11"/>
      </w:numPr>
      <w:tabs>
        <w:tab w:val="left" w:pos="680"/>
      </w:tabs>
    </w:pPr>
    <w:rPr>
      <w:rFonts w:eastAsia="SimSun"/>
      <w:sz w:val="24"/>
    </w:rPr>
  </w:style>
  <w:style w:type="paragraph" w:customStyle="1" w:styleId="afffffb">
    <w:name w:val="Нормальный (таблица)"/>
    <w:basedOn w:val="a3"/>
    <w:next w:val="a3"/>
    <w:rsid w:val="00736903"/>
    <w:pPr>
      <w:jc w:val="both"/>
    </w:pPr>
    <w:rPr>
      <w:sz w:val="24"/>
      <w:szCs w:val="24"/>
    </w:rPr>
  </w:style>
  <w:style w:type="paragraph" w:customStyle="1" w:styleId="113">
    <w:name w:val="Таблица 11"/>
    <w:basedOn w:val="a3"/>
    <w:rsid w:val="00A77C32"/>
    <w:pPr>
      <w:widowControl/>
      <w:autoSpaceDE/>
      <w:autoSpaceDN/>
      <w:adjustRightInd/>
      <w:jc w:val="center"/>
    </w:pPr>
    <w:rPr>
      <w:rFonts w:ascii="Times New Roman" w:eastAsia="Calibri" w:hAnsi="Times New Roman"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numbering" w:customStyle="1" w:styleId="a7">
    <w:name w:val="1ai11"/>
    <w:pPr>
      <w:numPr>
        <w:numId w:val="5"/>
      </w:numPr>
    </w:pPr>
  </w:style>
  <w:style w:type="numbering" w:customStyle="1" w:styleId="10">
    <w:name w:val="1ai"/>
    <w:pPr>
      <w:numPr>
        <w:numId w:val="8"/>
      </w:numPr>
    </w:pPr>
  </w:style>
</w:styles>
</file>

<file path=word/webSettings.xml><?xml version="1.0" encoding="utf-8"?>
<w:webSettings xmlns:r="http://schemas.openxmlformats.org/officeDocument/2006/relationships" xmlns:w="http://schemas.openxmlformats.org/wordprocessingml/2006/main">
  <w:divs>
    <w:div w:id="26378021">
      <w:bodyDiv w:val="1"/>
      <w:marLeft w:val="0"/>
      <w:marRight w:val="0"/>
      <w:marTop w:val="0"/>
      <w:marBottom w:val="0"/>
      <w:divBdr>
        <w:top w:val="none" w:sz="0" w:space="0" w:color="auto"/>
        <w:left w:val="none" w:sz="0" w:space="0" w:color="auto"/>
        <w:bottom w:val="none" w:sz="0" w:space="0" w:color="auto"/>
        <w:right w:val="none" w:sz="0" w:space="0" w:color="auto"/>
      </w:divBdr>
    </w:div>
    <w:div w:id="68427911">
      <w:bodyDiv w:val="1"/>
      <w:marLeft w:val="0"/>
      <w:marRight w:val="0"/>
      <w:marTop w:val="0"/>
      <w:marBottom w:val="0"/>
      <w:divBdr>
        <w:top w:val="none" w:sz="0" w:space="0" w:color="auto"/>
        <w:left w:val="none" w:sz="0" w:space="0" w:color="auto"/>
        <w:bottom w:val="none" w:sz="0" w:space="0" w:color="auto"/>
        <w:right w:val="none" w:sz="0" w:space="0" w:color="auto"/>
      </w:divBdr>
    </w:div>
    <w:div w:id="85150302">
      <w:bodyDiv w:val="1"/>
      <w:marLeft w:val="0"/>
      <w:marRight w:val="0"/>
      <w:marTop w:val="0"/>
      <w:marBottom w:val="0"/>
      <w:divBdr>
        <w:top w:val="none" w:sz="0" w:space="0" w:color="auto"/>
        <w:left w:val="none" w:sz="0" w:space="0" w:color="auto"/>
        <w:bottom w:val="none" w:sz="0" w:space="0" w:color="auto"/>
        <w:right w:val="none" w:sz="0" w:space="0" w:color="auto"/>
      </w:divBdr>
    </w:div>
    <w:div w:id="199704556">
      <w:bodyDiv w:val="1"/>
      <w:marLeft w:val="0"/>
      <w:marRight w:val="0"/>
      <w:marTop w:val="0"/>
      <w:marBottom w:val="0"/>
      <w:divBdr>
        <w:top w:val="none" w:sz="0" w:space="0" w:color="auto"/>
        <w:left w:val="none" w:sz="0" w:space="0" w:color="auto"/>
        <w:bottom w:val="none" w:sz="0" w:space="0" w:color="auto"/>
        <w:right w:val="none" w:sz="0" w:space="0" w:color="auto"/>
      </w:divBdr>
    </w:div>
    <w:div w:id="207840328">
      <w:bodyDiv w:val="1"/>
      <w:marLeft w:val="0"/>
      <w:marRight w:val="0"/>
      <w:marTop w:val="0"/>
      <w:marBottom w:val="0"/>
      <w:divBdr>
        <w:top w:val="none" w:sz="0" w:space="0" w:color="auto"/>
        <w:left w:val="none" w:sz="0" w:space="0" w:color="auto"/>
        <w:bottom w:val="none" w:sz="0" w:space="0" w:color="auto"/>
        <w:right w:val="none" w:sz="0" w:space="0" w:color="auto"/>
      </w:divBdr>
    </w:div>
    <w:div w:id="225847460">
      <w:bodyDiv w:val="1"/>
      <w:marLeft w:val="0"/>
      <w:marRight w:val="0"/>
      <w:marTop w:val="0"/>
      <w:marBottom w:val="0"/>
      <w:divBdr>
        <w:top w:val="none" w:sz="0" w:space="0" w:color="auto"/>
        <w:left w:val="none" w:sz="0" w:space="0" w:color="auto"/>
        <w:bottom w:val="none" w:sz="0" w:space="0" w:color="auto"/>
        <w:right w:val="none" w:sz="0" w:space="0" w:color="auto"/>
      </w:divBdr>
    </w:div>
    <w:div w:id="237518558">
      <w:bodyDiv w:val="1"/>
      <w:marLeft w:val="0"/>
      <w:marRight w:val="0"/>
      <w:marTop w:val="0"/>
      <w:marBottom w:val="0"/>
      <w:divBdr>
        <w:top w:val="none" w:sz="0" w:space="0" w:color="auto"/>
        <w:left w:val="none" w:sz="0" w:space="0" w:color="auto"/>
        <w:bottom w:val="none" w:sz="0" w:space="0" w:color="auto"/>
        <w:right w:val="none" w:sz="0" w:space="0" w:color="auto"/>
      </w:divBdr>
    </w:div>
    <w:div w:id="242839765">
      <w:bodyDiv w:val="1"/>
      <w:marLeft w:val="0"/>
      <w:marRight w:val="0"/>
      <w:marTop w:val="0"/>
      <w:marBottom w:val="0"/>
      <w:divBdr>
        <w:top w:val="none" w:sz="0" w:space="0" w:color="auto"/>
        <w:left w:val="none" w:sz="0" w:space="0" w:color="auto"/>
        <w:bottom w:val="none" w:sz="0" w:space="0" w:color="auto"/>
        <w:right w:val="none" w:sz="0" w:space="0" w:color="auto"/>
      </w:divBdr>
      <w:divsChild>
        <w:div w:id="1734541419">
          <w:marLeft w:val="0"/>
          <w:marRight w:val="0"/>
          <w:marTop w:val="0"/>
          <w:marBottom w:val="0"/>
          <w:divBdr>
            <w:top w:val="none" w:sz="0" w:space="0" w:color="auto"/>
            <w:left w:val="none" w:sz="0" w:space="0" w:color="auto"/>
            <w:bottom w:val="none" w:sz="0" w:space="0" w:color="auto"/>
            <w:right w:val="none" w:sz="0" w:space="0" w:color="auto"/>
          </w:divBdr>
          <w:divsChild>
            <w:div w:id="1331638018">
              <w:marLeft w:val="0"/>
              <w:marRight w:val="0"/>
              <w:marTop w:val="0"/>
              <w:marBottom w:val="0"/>
              <w:divBdr>
                <w:top w:val="none" w:sz="0" w:space="0" w:color="auto"/>
                <w:left w:val="none" w:sz="0" w:space="0" w:color="auto"/>
                <w:bottom w:val="none" w:sz="0" w:space="0" w:color="auto"/>
                <w:right w:val="none" w:sz="0" w:space="0" w:color="auto"/>
              </w:divBdr>
              <w:divsChild>
                <w:div w:id="869416059">
                  <w:marLeft w:val="0"/>
                  <w:marRight w:val="0"/>
                  <w:marTop w:val="0"/>
                  <w:marBottom w:val="0"/>
                  <w:divBdr>
                    <w:top w:val="none" w:sz="0" w:space="0" w:color="auto"/>
                    <w:left w:val="none" w:sz="0" w:space="0" w:color="auto"/>
                    <w:bottom w:val="none" w:sz="0" w:space="0" w:color="auto"/>
                    <w:right w:val="none" w:sz="0" w:space="0" w:color="auto"/>
                  </w:divBdr>
                  <w:divsChild>
                    <w:div w:id="1415738788">
                      <w:marLeft w:val="0"/>
                      <w:marRight w:val="0"/>
                      <w:marTop w:val="0"/>
                      <w:marBottom w:val="0"/>
                      <w:divBdr>
                        <w:top w:val="none" w:sz="0" w:space="0" w:color="auto"/>
                        <w:left w:val="none" w:sz="0" w:space="0" w:color="auto"/>
                        <w:bottom w:val="none" w:sz="0" w:space="0" w:color="auto"/>
                        <w:right w:val="none" w:sz="0" w:space="0" w:color="auto"/>
                      </w:divBdr>
                      <w:divsChild>
                        <w:div w:id="2121682438">
                          <w:marLeft w:val="0"/>
                          <w:marRight w:val="0"/>
                          <w:marTop w:val="0"/>
                          <w:marBottom w:val="0"/>
                          <w:divBdr>
                            <w:top w:val="none" w:sz="0" w:space="0" w:color="auto"/>
                            <w:left w:val="none" w:sz="0" w:space="0" w:color="auto"/>
                            <w:bottom w:val="none" w:sz="0" w:space="0" w:color="auto"/>
                            <w:right w:val="none" w:sz="0" w:space="0" w:color="auto"/>
                          </w:divBdr>
                          <w:divsChild>
                            <w:div w:id="259147290">
                              <w:marLeft w:val="0"/>
                              <w:marRight w:val="0"/>
                              <w:marTop w:val="0"/>
                              <w:marBottom w:val="0"/>
                              <w:divBdr>
                                <w:top w:val="none" w:sz="0" w:space="0" w:color="auto"/>
                                <w:left w:val="none" w:sz="0" w:space="0" w:color="auto"/>
                                <w:bottom w:val="none" w:sz="0" w:space="0" w:color="auto"/>
                                <w:right w:val="none" w:sz="0" w:space="0" w:color="auto"/>
                              </w:divBdr>
                              <w:divsChild>
                                <w:div w:id="1801529874">
                                  <w:marLeft w:val="0"/>
                                  <w:marRight w:val="0"/>
                                  <w:marTop w:val="0"/>
                                  <w:marBottom w:val="0"/>
                                  <w:divBdr>
                                    <w:top w:val="none" w:sz="0" w:space="0" w:color="auto"/>
                                    <w:left w:val="none" w:sz="0" w:space="0" w:color="auto"/>
                                    <w:bottom w:val="none" w:sz="0" w:space="0" w:color="auto"/>
                                    <w:right w:val="none" w:sz="0" w:space="0" w:color="auto"/>
                                  </w:divBdr>
                                  <w:divsChild>
                                    <w:div w:id="1492910853">
                                      <w:marLeft w:val="0"/>
                                      <w:marRight w:val="0"/>
                                      <w:marTop w:val="0"/>
                                      <w:marBottom w:val="0"/>
                                      <w:divBdr>
                                        <w:top w:val="none" w:sz="0" w:space="0" w:color="auto"/>
                                        <w:left w:val="none" w:sz="0" w:space="0" w:color="auto"/>
                                        <w:bottom w:val="none" w:sz="0" w:space="0" w:color="auto"/>
                                        <w:right w:val="none" w:sz="0" w:space="0" w:color="auto"/>
                                      </w:divBdr>
                                      <w:divsChild>
                                        <w:div w:id="1497111700">
                                          <w:marLeft w:val="0"/>
                                          <w:marRight w:val="0"/>
                                          <w:marTop w:val="0"/>
                                          <w:marBottom w:val="0"/>
                                          <w:divBdr>
                                            <w:top w:val="none" w:sz="0" w:space="0" w:color="auto"/>
                                            <w:left w:val="none" w:sz="0" w:space="0" w:color="auto"/>
                                            <w:bottom w:val="none" w:sz="0" w:space="0" w:color="auto"/>
                                            <w:right w:val="none" w:sz="0" w:space="0" w:color="auto"/>
                                          </w:divBdr>
                                          <w:divsChild>
                                            <w:div w:id="763771130">
                                              <w:marLeft w:val="0"/>
                                              <w:marRight w:val="0"/>
                                              <w:marTop w:val="0"/>
                                              <w:marBottom w:val="0"/>
                                              <w:divBdr>
                                                <w:top w:val="none" w:sz="0" w:space="0" w:color="auto"/>
                                                <w:left w:val="none" w:sz="0" w:space="0" w:color="auto"/>
                                                <w:bottom w:val="none" w:sz="0" w:space="0" w:color="auto"/>
                                                <w:right w:val="none" w:sz="0" w:space="0" w:color="auto"/>
                                              </w:divBdr>
                                              <w:divsChild>
                                                <w:div w:id="1206063707">
                                                  <w:marLeft w:val="0"/>
                                                  <w:marRight w:val="0"/>
                                                  <w:marTop w:val="0"/>
                                                  <w:marBottom w:val="0"/>
                                                  <w:divBdr>
                                                    <w:top w:val="none" w:sz="0" w:space="0" w:color="auto"/>
                                                    <w:left w:val="none" w:sz="0" w:space="0" w:color="auto"/>
                                                    <w:bottom w:val="none" w:sz="0" w:space="0" w:color="auto"/>
                                                    <w:right w:val="none" w:sz="0" w:space="0" w:color="auto"/>
                                                  </w:divBdr>
                                                  <w:divsChild>
                                                    <w:div w:id="330766349">
                                                      <w:marLeft w:val="0"/>
                                                      <w:marRight w:val="0"/>
                                                      <w:marTop w:val="0"/>
                                                      <w:marBottom w:val="0"/>
                                                      <w:divBdr>
                                                        <w:top w:val="none" w:sz="0" w:space="0" w:color="auto"/>
                                                        <w:left w:val="none" w:sz="0" w:space="0" w:color="auto"/>
                                                        <w:bottom w:val="none" w:sz="0" w:space="0" w:color="auto"/>
                                                        <w:right w:val="none" w:sz="0" w:space="0" w:color="auto"/>
                                                      </w:divBdr>
                                                      <w:divsChild>
                                                        <w:div w:id="1061826407">
                                                          <w:marLeft w:val="0"/>
                                                          <w:marRight w:val="0"/>
                                                          <w:marTop w:val="0"/>
                                                          <w:marBottom w:val="0"/>
                                                          <w:divBdr>
                                                            <w:top w:val="none" w:sz="0" w:space="0" w:color="auto"/>
                                                            <w:left w:val="none" w:sz="0" w:space="0" w:color="auto"/>
                                                            <w:bottom w:val="none" w:sz="0" w:space="0" w:color="auto"/>
                                                            <w:right w:val="none" w:sz="0" w:space="0" w:color="auto"/>
                                                          </w:divBdr>
                                                          <w:divsChild>
                                                            <w:div w:id="92555301">
                                                              <w:marLeft w:val="0"/>
                                                              <w:marRight w:val="0"/>
                                                              <w:marTop w:val="0"/>
                                                              <w:marBottom w:val="0"/>
                                                              <w:divBdr>
                                                                <w:top w:val="none" w:sz="0" w:space="0" w:color="auto"/>
                                                                <w:left w:val="none" w:sz="0" w:space="0" w:color="auto"/>
                                                                <w:bottom w:val="none" w:sz="0" w:space="0" w:color="auto"/>
                                                                <w:right w:val="none" w:sz="0" w:space="0" w:color="auto"/>
                                                              </w:divBdr>
                                                              <w:divsChild>
                                                                <w:div w:id="1971789379">
                                                                  <w:marLeft w:val="0"/>
                                                                  <w:marRight w:val="0"/>
                                                                  <w:marTop w:val="0"/>
                                                                  <w:marBottom w:val="0"/>
                                                                  <w:divBdr>
                                                                    <w:top w:val="none" w:sz="0" w:space="0" w:color="auto"/>
                                                                    <w:left w:val="none" w:sz="0" w:space="0" w:color="auto"/>
                                                                    <w:bottom w:val="none" w:sz="0" w:space="0" w:color="auto"/>
                                                                    <w:right w:val="none" w:sz="0" w:space="0" w:color="auto"/>
                                                                  </w:divBdr>
                                                                  <w:divsChild>
                                                                    <w:div w:id="710541415">
                                                                      <w:marLeft w:val="0"/>
                                                                      <w:marRight w:val="0"/>
                                                                      <w:marTop w:val="0"/>
                                                                      <w:marBottom w:val="0"/>
                                                                      <w:divBdr>
                                                                        <w:top w:val="none" w:sz="0" w:space="0" w:color="auto"/>
                                                                        <w:left w:val="none" w:sz="0" w:space="0" w:color="auto"/>
                                                                        <w:bottom w:val="none" w:sz="0" w:space="0" w:color="auto"/>
                                                                        <w:right w:val="none" w:sz="0" w:space="0" w:color="auto"/>
                                                                      </w:divBdr>
                                                                      <w:divsChild>
                                                                        <w:div w:id="1545750507">
                                                                          <w:marLeft w:val="0"/>
                                                                          <w:marRight w:val="0"/>
                                                                          <w:marTop w:val="0"/>
                                                                          <w:marBottom w:val="0"/>
                                                                          <w:divBdr>
                                                                            <w:top w:val="none" w:sz="0" w:space="0" w:color="auto"/>
                                                                            <w:left w:val="none" w:sz="0" w:space="0" w:color="auto"/>
                                                                            <w:bottom w:val="none" w:sz="0" w:space="0" w:color="auto"/>
                                                                            <w:right w:val="none" w:sz="0" w:space="0" w:color="auto"/>
                                                                          </w:divBdr>
                                                                          <w:divsChild>
                                                                            <w:div w:id="348027538">
                                                                              <w:marLeft w:val="0"/>
                                                                              <w:marRight w:val="0"/>
                                                                              <w:marTop w:val="0"/>
                                                                              <w:marBottom w:val="0"/>
                                                                              <w:divBdr>
                                                                                <w:top w:val="none" w:sz="0" w:space="0" w:color="auto"/>
                                                                                <w:left w:val="none" w:sz="0" w:space="0" w:color="auto"/>
                                                                                <w:bottom w:val="none" w:sz="0" w:space="0" w:color="auto"/>
                                                                                <w:right w:val="none" w:sz="0" w:space="0" w:color="auto"/>
                                                                              </w:divBdr>
                                                                              <w:divsChild>
                                                                                <w:div w:id="421724597">
                                                                                  <w:marLeft w:val="0"/>
                                                                                  <w:marRight w:val="0"/>
                                                                                  <w:marTop w:val="0"/>
                                                                                  <w:marBottom w:val="0"/>
                                                                                  <w:divBdr>
                                                                                    <w:top w:val="none" w:sz="0" w:space="0" w:color="auto"/>
                                                                                    <w:left w:val="none" w:sz="0" w:space="0" w:color="auto"/>
                                                                                    <w:bottom w:val="none" w:sz="0" w:space="0" w:color="auto"/>
                                                                                    <w:right w:val="none" w:sz="0" w:space="0" w:color="auto"/>
                                                                                  </w:divBdr>
                                                                                  <w:divsChild>
                                                                                    <w:div w:id="1651867137">
                                                                                      <w:marLeft w:val="0"/>
                                                                                      <w:marRight w:val="0"/>
                                                                                      <w:marTop w:val="0"/>
                                                                                      <w:marBottom w:val="0"/>
                                                                                      <w:divBdr>
                                                                                        <w:top w:val="none" w:sz="0" w:space="0" w:color="auto"/>
                                                                                        <w:left w:val="none" w:sz="0" w:space="0" w:color="auto"/>
                                                                                        <w:bottom w:val="none" w:sz="0" w:space="0" w:color="auto"/>
                                                                                        <w:right w:val="none" w:sz="0" w:space="0" w:color="auto"/>
                                                                                      </w:divBdr>
                                                                                      <w:divsChild>
                                                                                        <w:div w:id="776413843">
                                                                                          <w:marLeft w:val="0"/>
                                                                                          <w:marRight w:val="0"/>
                                                                                          <w:marTop w:val="0"/>
                                                                                          <w:marBottom w:val="0"/>
                                                                                          <w:divBdr>
                                                                                            <w:top w:val="none" w:sz="0" w:space="0" w:color="auto"/>
                                                                                            <w:left w:val="none" w:sz="0" w:space="0" w:color="auto"/>
                                                                                            <w:bottom w:val="none" w:sz="0" w:space="0" w:color="auto"/>
                                                                                            <w:right w:val="none" w:sz="0" w:space="0" w:color="auto"/>
                                                                                          </w:divBdr>
                                                                                          <w:divsChild>
                                                                                            <w:div w:id="1825657903">
                                                                                              <w:marLeft w:val="0"/>
                                                                                              <w:marRight w:val="0"/>
                                                                                              <w:marTop w:val="0"/>
                                                                                              <w:marBottom w:val="0"/>
                                                                                              <w:divBdr>
                                                                                                <w:top w:val="none" w:sz="0" w:space="0" w:color="auto"/>
                                                                                                <w:left w:val="none" w:sz="0" w:space="0" w:color="auto"/>
                                                                                                <w:bottom w:val="none" w:sz="0" w:space="0" w:color="auto"/>
                                                                                                <w:right w:val="none" w:sz="0" w:space="0" w:color="auto"/>
                                                                                              </w:divBdr>
                                                                                              <w:divsChild>
                                                                                                <w:div w:id="116679750">
                                                                                                  <w:marLeft w:val="0"/>
                                                                                                  <w:marRight w:val="0"/>
                                                                                                  <w:marTop w:val="0"/>
                                                                                                  <w:marBottom w:val="0"/>
                                                                                                  <w:divBdr>
                                                                                                    <w:top w:val="none" w:sz="0" w:space="0" w:color="auto"/>
                                                                                                    <w:left w:val="none" w:sz="0" w:space="0" w:color="auto"/>
                                                                                                    <w:bottom w:val="none" w:sz="0" w:space="0" w:color="auto"/>
                                                                                                    <w:right w:val="none" w:sz="0" w:space="0" w:color="auto"/>
                                                                                                  </w:divBdr>
                                                                                                  <w:divsChild>
                                                                                                    <w:div w:id="1584794792">
                                                                                                      <w:marLeft w:val="0"/>
                                                                                                      <w:marRight w:val="0"/>
                                                                                                      <w:marTop w:val="0"/>
                                                                                                      <w:marBottom w:val="0"/>
                                                                                                      <w:divBdr>
                                                                                                        <w:top w:val="none" w:sz="0" w:space="0" w:color="auto"/>
                                                                                                        <w:left w:val="none" w:sz="0" w:space="0" w:color="auto"/>
                                                                                                        <w:bottom w:val="none" w:sz="0" w:space="0" w:color="auto"/>
                                                                                                        <w:right w:val="none" w:sz="0" w:space="0" w:color="auto"/>
                                                                                                      </w:divBdr>
                                                                                                      <w:divsChild>
                                                                                                        <w:div w:id="1023820433">
                                                                                                          <w:marLeft w:val="0"/>
                                                                                                          <w:marRight w:val="0"/>
                                                                                                          <w:marTop w:val="0"/>
                                                                                                          <w:marBottom w:val="0"/>
                                                                                                          <w:divBdr>
                                                                                                            <w:top w:val="none" w:sz="0" w:space="0" w:color="auto"/>
                                                                                                            <w:left w:val="none" w:sz="0" w:space="0" w:color="auto"/>
                                                                                                            <w:bottom w:val="none" w:sz="0" w:space="0" w:color="auto"/>
                                                                                                            <w:right w:val="none" w:sz="0" w:space="0" w:color="auto"/>
                                                                                                          </w:divBdr>
                                                                                                          <w:divsChild>
                                                                                                            <w:div w:id="25062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800703">
      <w:bodyDiv w:val="1"/>
      <w:marLeft w:val="0"/>
      <w:marRight w:val="0"/>
      <w:marTop w:val="0"/>
      <w:marBottom w:val="0"/>
      <w:divBdr>
        <w:top w:val="none" w:sz="0" w:space="0" w:color="auto"/>
        <w:left w:val="none" w:sz="0" w:space="0" w:color="auto"/>
        <w:bottom w:val="none" w:sz="0" w:space="0" w:color="auto"/>
        <w:right w:val="none" w:sz="0" w:space="0" w:color="auto"/>
      </w:divBdr>
    </w:div>
    <w:div w:id="256792521">
      <w:bodyDiv w:val="1"/>
      <w:marLeft w:val="0"/>
      <w:marRight w:val="0"/>
      <w:marTop w:val="0"/>
      <w:marBottom w:val="0"/>
      <w:divBdr>
        <w:top w:val="none" w:sz="0" w:space="0" w:color="auto"/>
        <w:left w:val="none" w:sz="0" w:space="0" w:color="auto"/>
        <w:bottom w:val="none" w:sz="0" w:space="0" w:color="auto"/>
        <w:right w:val="none" w:sz="0" w:space="0" w:color="auto"/>
      </w:divBdr>
    </w:div>
    <w:div w:id="261912474">
      <w:bodyDiv w:val="1"/>
      <w:marLeft w:val="0"/>
      <w:marRight w:val="0"/>
      <w:marTop w:val="0"/>
      <w:marBottom w:val="0"/>
      <w:divBdr>
        <w:top w:val="none" w:sz="0" w:space="0" w:color="auto"/>
        <w:left w:val="none" w:sz="0" w:space="0" w:color="auto"/>
        <w:bottom w:val="none" w:sz="0" w:space="0" w:color="auto"/>
        <w:right w:val="none" w:sz="0" w:space="0" w:color="auto"/>
      </w:divBdr>
    </w:div>
    <w:div w:id="290676433">
      <w:bodyDiv w:val="1"/>
      <w:marLeft w:val="0"/>
      <w:marRight w:val="0"/>
      <w:marTop w:val="0"/>
      <w:marBottom w:val="0"/>
      <w:divBdr>
        <w:top w:val="none" w:sz="0" w:space="0" w:color="auto"/>
        <w:left w:val="none" w:sz="0" w:space="0" w:color="auto"/>
        <w:bottom w:val="none" w:sz="0" w:space="0" w:color="auto"/>
        <w:right w:val="none" w:sz="0" w:space="0" w:color="auto"/>
      </w:divBdr>
    </w:div>
    <w:div w:id="297878614">
      <w:bodyDiv w:val="1"/>
      <w:marLeft w:val="0"/>
      <w:marRight w:val="0"/>
      <w:marTop w:val="0"/>
      <w:marBottom w:val="0"/>
      <w:divBdr>
        <w:top w:val="none" w:sz="0" w:space="0" w:color="auto"/>
        <w:left w:val="none" w:sz="0" w:space="0" w:color="auto"/>
        <w:bottom w:val="none" w:sz="0" w:space="0" w:color="auto"/>
        <w:right w:val="none" w:sz="0" w:space="0" w:color="auto"/>
      </w:divBdr>
      <w:divsChild>
        <w:div w:id="1712723663">
          <w:marLeft w:val="0"/>
          <w:marRight w:val="0"/>
          <w:marTop w:val="0"/>
          <w:marBottom w:val="0"/>
          <w:divBdr>
            <w:top w:val="none" w:sz="0" w:space="0" w:color="auto"/>
            <w:left w:val="none" w:sz="0" w:space="0" w:color="auto"/>
            <w:bottom w:val="none" w:sz="0" w:space="0" w:color="auto"/>
            <w:right w:val="none" w:sz="0" w:space="0" w:color="auto"/>
          </w:divBdr>
          <w:divsChild>
            <w:div w:id="21588758">
              <w:marLeft w:val="46"/>
              <w:marRight w:val="46"/>
              <w:marTop w:val="0"/>
              <w:marBottom w:val="0"/>
              <w:divBdr>
                <w:top w:val="single" w:sz="4" w:space="0" w:color="FFFFFF"/>
                <w:left w:val="single" w:sz="4" w:space="0" w:color="FFFFFF"/>
                <w:bottom w:val="single" w:sz="4" w:space="0" w:color="888888"/>
                <w:right w:val="single" w:sz="4" w:space="0" w:color="888888"/>
              </w:divBdr>
              <w:divsChild>
                <w:div w:id="1085221574">
                  <w:marLeft w:val="0"/>
                  <w:marRight w:val="0"/>
                  <w:marTop w:val="0"/>
                  <w:marBottom w:val="0"/>
                  <w:divBdr>
                    <w:top w:val="none" w:sz="0" w:space="0" w:color="auto"/>
                    <w:left w:val="none" w:sz="0" w:space="0" w:color="auto"/>
                    <w:bottom w:val="none" w:sz="0" w:space="0" w:color="auto"/>
                    <w:right w:val="none" w:sz="0" w:space="0" w:color="auto"/>
                  </w:divBdr>
                  <w:divsChild>
                    <w:div w:id="1467698610">
                      <w:marLeft w:val="0"/>
                      <w:marRight w:val="0"/>
                      <w:marTop w:val="0"/>
                      <w:marBottom w:val="0"/>
                      <w:divBdr>
                        <w:top w:val="none" w:sz="0" w:space="0" w:color="auto"/>
                        <w:left w:val="none" w:sz="0" w:space="0" w:color="auto"/>
                        <w:bottom w:val="none" w:sz="0" w:space="0" w:color="auto"/>
                        <w:right w:val="none" w:sz="0" w:space="0" w:color="auto"/>
                      </w:divBdr>
                      <w:divsChild>
                        <w:div w:id="1230117719">
                          <w:marLeft w:val="0"/>
                          <w:marRight w:val="0"/>
                          <w:marTop w:val="0"/>
                          <w:marBottom w:val="0"/>
                          <w:divBdr>
                            <w:top w:val="single" w:sz="4" w:space="0" w:color="000000"/>
                            <w:left w:val="none" w:sz="0" w:space="0" w:color="auto"/>
                            <w:bottom w:val="none" w:sz="0" w:space="0" w:color="auto"/>
                            <w:right w:val="none" w:sz="0" w:space="0" w:color="auto"/>
                          </w:divBdr>
                          <w:divsChild>
                            <w:div w:id="1619681058">
                              <w:marLeft w:val="3"/>
                              <w:marRight w:val="0"/>
                              <w:marTop w:val="0"/>
                              <w:marBottom w:val="0"/>
                              <w:divBdr>
                                <w:top w:val="none" w:sz="0" w:space="0" w:color="auto"/>
                                <w:left w:val="none" w:sz="0" w:space="0" w:color="auto"/>
                                <w:bottom w:val="none" w:sz="0" w:space="0" w:color="auto"/>
                                <w:right w:val="none" w:sz="0" w:space="0" w:color="auto"/>
                              </w:divBdr>
                              <w:divsChild>
                                <w:div w:id="933589393">
                                  <w:marLeft w:val="0"/>
                                  <w:marRight w:val="0"/>
                                  <w:marTop w:val="0"/>
                                  <w:marBottom w:val="0"/>
                                  <w:divBdr>
                                    <w:top w:val="none" w:sz="0" w:space="0" w:color="auto"/>
                                    <w:left w:val="none" w:sz="0" w:space="0" w:color="auto"/>
                                    <w:bottom w:val="none" w:sz="0" w:space="0" w:color="auto"/>
                                    <w:right w:val="none" w:sz="0" w:space="0" w:color="auto"/>
                                  </w:divBdr>
                                  <w:divsChild>
                                    <w:div w:id="1000474846">
                                      <w:marLeft w:val="0"/>
                                      <w:marRight w:val="0"/>
                                      <w:marTop w:val="0"/>
                                      <w:marBottom w:val="0"/>
                                      <w:divBdr>
                                        <w:top w:val="none" w:sz="0" w:space="0" w:color="auto"/>
                                        <w:left w:val="none" w:sz="0" w:space="0" w:color="auto"/>
                                        <w:bottom w:val="none" w:sz="0" w:space="0" w:color="auto"/>
                                        <w:right w:val="none" w:sz="0" w:space="0" w:color="auto"/>
                                      </w:divBdr>
                                      <w:divsChild>
                                        <w:div w:id="1416977579">
                                          <w:marLeft w:val="0"/>
                                          <w:marRight w:val="0"/>
                                          <w:marTop w:val="0"/>
                                          <w:marBottom w:val="0"/>
                                          <w:divBdr>
                                            <w:top w:val="none" w:sz="0" w:space="0" w:color="auto"/>
                                            <w:left w:val="none" w:sz="0" w:space="0" w:color="auto"/>
                                            <w:bottom w:val="none" w:sz="0" w:space="0" w:color="auto"/>
                                            <w:right w:val="none" w:sz="0" w:space="0" w:color="auto"/>
                                          </w:divBdr>
                                          <w:divsChild>
                                            <w:div w:id="586816139">
                                              <w:marLeft w:val="0"/>
                                              <w:marRight w:val="0"/>
                                              <w:marTop w:val="0"/>
                                              <w:marBottom w:val="0"/>
                                              <w:divBdr>
                                                <w:top w:val="none" w:sz="0" w:space="0" w:color="auto"/>
                                                <w:left w:val="none" w:sz="0" w:space="0" w:color="auto"/>
                                                <w:bottom w:val="none" w:sz="0" w:space="0" w:color="auto"/>
                                                <w:right w:val="none" w:sz="0" w:space="0" w:color="auto"/>
                                              </w:divBdr>
                                              <w:divsChild>
                                                <w:div w:id="1431973035">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1009171">
      <w:bodyDiv w:val="1"/>
      <w:marLeft w:val="0"/>
      <w:marRight w:val="0"/>
      <w:marTop w:val="0"/>
      <w:marBottom w:val="0"/>
      <w:divBdr>
        <w:top w:val="none" w:sz="0" w:space="0" w:color="auto"/>
        <w:left w:val="none" w:sz="0" w:space="0" w:color="auto"/>
        <w:bottom w:val="none" w:sz="0" w:space="0" w:color="auto"/>
        <w:right w:val="none" w:sz="0" w:space="0" w:color="auto"/>
      </w:divBdr>
    </w:div>
    <w:div w:id="359284534">
      <w:bodyDiv w:val="1"/>
      <w:marLeft w:val="0"/>
      <w:marRight w:val="0"/>
      <w:marTop w:val="0"/>
      <w:marBottom w:val="0"/>
      <w:divBdr>
        <w:top w:val="none" w:sz="0" w:space="0" w:color="auto"/>
        <w:left w:val="none" w:sz="0" w:space="0" w:color="auto"/>
        <w:bottom w:val="none" w:sz="0" w:space="0" w:color="auto"/>
        <w:right w:val="none" w:sz="0" w:space="0" w:color="auto"/>
      </w:divBdr>
    </w:div>
    <w:div w:id="367490994">
      <w:bodyDiv w:val="1"/>
      <w:marLeft w:val="0"/>
      <w:marRight w:val="0"/>
      <w:marTop w:val="139"/>
      <w:marBottom w:val="139"/>
      <w:divBdr>
        <w:top w:val="none" w:sz="0" w:space="0" w:color="auto"/>
        <w:left w:val="none" w:sz="0" w:space="0" w:color="auto"/>
        <w:bottom w:val="none" w:sz="0" w:space="0" w:color="auto"/>
        <w:right w:val="none" w:sz="0" w:space="0" w:color="auto"/>
      </w:divBdr>
      <w:divsChild>
        <w:div w:id="1223441493">
          <w:marLeft w:val="0"/>
          <w:marRight w:val="0"/>
          <w:marTop w:val="0"/>
          <w:marBottom w:val="0"/>
          <w:divBdr>
            <w:top w:val="none" w:sz="0" w:space="0" w:color="auto"/>
            <w:left w:val="none" w:sz="0" w:space="0" w:color="auto"/>
            <w:bottom w:val="none" w:sz="0" w:space="0" w:color="auto"/>
            <w:right w:val="none" w:sz="0" w:space="0" w:color="auto"/>
          </w:divBdr>
        </w:div>
      </w:divsChild>
    </w:div>
    <w:div w:id="369110132">
      <w:bodyDiv w:val="1"/>
      <w:marLeft w:val="0"/>
      <w:marRight w:val="0"/>
      <w:marTop w:val="0"/>
      <w:marBottom w:val="0"/>
      <w:divBdr>
        <w:top w:val="none" w:sz="0" w:space="0" w:color="auto"/>
        <w:left w:val="none" w:sz="0" w:space="0" w:color="auto"/>
        <w:bottom w:val="none" w:sz="0" w:space="0" w:color="auto"/>
        <w:right w:val="none" w:sz="0" w:space="0" w:color="auto"/>
      </w:divBdr>
    </w:div>
    <w:div w:id="370615367">
      <w:bodyDiv w:val="1"/>
      <w:marLeft w:val="0"/>
      <w:marRight w:val="0"/>
      <w:marTop w:val="0"/>
      <w:marBottom w:val="0"/>
      <w:divBdr>
        <w:top w:val="none" w:sz="0" w:space="0" w:color="auto"/>
        <w:left w:val="none" w:sz="0" w:space="0" w:color="auto"/>
        <w:bottom w:val="none" w:sz="0" w:space="0" w:color="auto"/>
        <w:right w:val="none" w:sz="0" w:space="0" w:color="auto"/>
      </w:divBdr>
    </w:div>
    <w:div w:id="404181190">
      <w:bodyDiv w:val="1"/>
      <w:marLeft w:val="0"/>
      <w:marRight w:val="0"/>
      <w:marTop w:val="0"/>
      <w:marBottom w:val="0"/>
      <w:divBdr>
        <w:top w:val="none" w:sz="0" w:space="0" w:color="auto"/>
        <w:left w:val="none" w:sz="0" w:space="0" w:color="auto"/>
        <w:bottom w:val="none" w:sz="0" w:space="0" w:color="auto"/>
        <w:right w:val="none" w:sz="0" w:space="0" w:color="auto"/>
      </w:divBdr>
    </w:div>
    <w:div w:id="420611292">
      <w:bodyDiv w:val="1"/>
      <w:marLeft w:val="0"/>
      <w:marRight w:val="0"/>
      <w:marTop w:val="0"/>
      <w:marBottom w:val="0"/>
      <w:divBdr>
        <w:top w:val="none" w:sz="0" w:space="0" w:color="auto"/>
        <w:left w:val="none" w:sz="0" w:space="0" w:color="auto"/>
        <w:bottom w:val="none" w:sz="0" w:space="0" w:color="auto"/>
        <w:right w:val="none" w:sz="0" w:space="0" w:color="auto"/>
      </w:divBdr>
    </w:div>
    <w:div w:id="424418942">
      <w:bodyDiv w:val="1"/>
      <w:marLeft w:val="0"/>
      <w:marRight w:val="0"/>
      <w:marTop w:val="0"/>
      <w:marBottom w:val="0"/>
      <w:divBdr>
        <w:top w:val="none" w:sz="0" w:space="0" w:color="auto"/>
        <w:left w:val="none" w:sz="0" w:space="0" w:color="auto"/>
        <w:bottom w:val="none" w:sz="0" w:space="0" w:color="auto"/>
        <w:right w:val="none" w:sz="0" w:space="0" w:color="auto"/>
      </w:divBdr>
    </w:div>
    <w:div w:id="469631958">
      <w:bodyDiv w:val="1"/>
      <w:marLeft w:val="0"/>
      <w:marRight w:val="0"/>
      <w:marTop w:val="0"/>
      <w:marBottom w:val="0"/>
      <w:divBdr>
        <w:top w:val="none" w:sz="0" w:space="0" w:color="auto"/>
        <w:left w:val="none" w:sz="0" w:space="0" w:color="auto"/>
        <w:bottom w:val="none" w:sz="0" w:space="0" w:color="auto"/>
        <w:right w:val="none" w:sz="0" w:space="0" w:color="auto"/>
      </w:divBdr>
    </w:div>
    <w:div w:id="554661529">
      <w:bodyDiv w:val="1"/>
      <w:marLeft w:val="0"/>
      <w:marRight w:val="0"/>
      <w:marTop w:val="0"/>
      <w:marBottom w:val="0"/>
      <w:divBdr>
        <w:top w:val="none" w:sz="0" w:space="0" w:color="auto"/>
        <w:left w:val="none" w:sz="0" w:space="0" w:color="auto"/>
        <w:bottom w:val="none" w:sz="0" w:space="0" w:color="auto"/>
        <w:right w:val="none" w:sz="0" w:space="0" w:color="auto"/>
      </w:divBdr>
      <w:divsChild>
        <w:div w:id="1638603655">
          <w:marLeft w:val="0"/>
          <w:marRight w:val="0"/>
          <w:marTop w:val="0"/>
          <w:marBottom w:val="0"/>
          <w:divBdr>
            <w:top w:val="none" w:sz="0" w:space="0" w:color="auto"/>
            <w:left w:val="none" w:sz="0" w:space="0" w:color="auto"/>
            <w:bottom w:val="none" w:sz="0" w:space="0" w:color="auto"/>
            <w:right w:val="none" w:sz="0" w:space="0" w:color="auto"/>
          </w:divBdr>
          <w:divsChild>
            <w:div w:id="1292437724">
              <w:marLeft w:val="46"/>
              <w:marRight w:val="46"/>
              <w:marTop w:val="0"/>
              <w:marBottom w:val="0"/>
              <w:divBdr>
                <w:top w:val="single" w:sz="4" w:space="0" w:color="FFFFFF"/>
                <w:left w:val="single" w:sz="4" w:space="0" w:color="FFFFFF"/>
                <w:bottom w:val="single" w:sz="4" w:space="0" w:color="888888"/>
                <w:right w:val="single" w:sz="4" w:space="0" w:color="888888"/>
              </w:divBdr>
              <w:divsChild>
                <w:div w:id="23406727">
                  <w:marLeft w:val="0"/>
                  <w:marRight w:val="0"/>
                  <w:marTop w:val="0"/>
                  <w:marBottom w:val="0"/>
                  <w:divBdr>
                    <w:top w:val="none" w:sz="0" w:space="0" w:color="auto"/>
                    <w:left w:val="none" w:sz="0" w:space="0" w:color="auto"/>
                    <w:bottom w:val="none" w:sz="0" w:space="0" w:color="auto"/>
                    <w:right w:val="none" w:sz="0" w:space="0" w:color="auto"/>
                  </w:divBdr>
                  <w:divsChild>
                    <w:div w:id="1120295529">
                      <w:marLeft w:val="0"/>
                      <w:marRight w:val="0"/>
                      <w:marTop w:val="0"/>
                      <w:marBottom w:val="0"/>
                      <w:divBdr>
                        <w:top w:val="none" w:sz="0" w:space="0" w:color="auto"/>
                        <w:left w:val="none" w:sz="0" w:space="0" w:color="auto"/>
                        <w:bottom w:val="none" w:sz="0" w:space="0" w:color="auto"/>
                        <w:right w:val="none" w:sz="0" w:space="0" w:color="auto"/>
                      </w:divBdr>
                      <w:divsChild>
                        <w:div w:id="82068129">
                          <w:marLeft w:val="0"/>
                          <w:marRight w:val="0"/>
                          <w:marTop w:val="0"/>
                          <w:marBottom w:val="0"/>
                          <w:divBdr>
                            <w:top w:val="single" w:sz="4" w:space="0" w:color="000000"/>
                            <w:left w:val="none" w:sz="0" w:space="0" w:color="auto"/>
                            <w:bottom w:val="none" w:sz="0" w:space="0" w:color="auto"/>
                            <w:right w:val="none" w:sz="0" w:space="0" w:color="auto"/>
                          </w:divBdr>
                          <w:divsChild>
                            <w:div w:id="1345480067">
                              <w:marLeft w:val="3"/>
                              <w:marRight w:val="0"/>
                              <w:marTop w:val="0"/>
                              <w:marBottom w:val="0"/>
                              <w:divBdr>
                                <w:top w:val="none" w:sz="0" w:space="0" w:color="auto"/>
                                <w:left w:val="none" w:sz="0" w:space="0" w:color="auto"/>
                                <w:bottom w:val="none" w:sz="0" w:space="0" w:color="auto"/>
                                <w:right w:val="none" w:sz="0" w:space="0" w:color="auto"/>
                              </w:divBdr>
                              <w:divsChild>
                                <w:div w:id="562376005">
                                  <w:marLeft w:val="0"/>
                                  <w:marRight w:val="0"/>
                                  <w:marTop w:val="0"/>
                                  <w:marBottom w:val="0"/>
                                  <w:divBdr>
                                    <w:top w:val="none" w:sz="0" w:space="0" w:color="auto"/>
                                    <w:left w:val="none" w:sz="0" w:space="0" w:color="auto"/>
                                    <w:bottom w:val="none" w:sz="0" w:space="0" w:color="auto"/>
                                    <w:right w:val="none" w:sz="0" w:space="0" w:color="auto"/>
                                  </w:divBdr>
                                  <w:divsChild>
                                    <w:div w:id="1489248252">
                                      <w:marLeft w:val="0"/>
                                      <w:marRight w:val="0"/>
                                      <w:marTop w:val="0"/>
                                      <w:marBottom w:val="0"/>
                                      <w:divBdr>
                                        <w:top w:val="none" w:sz="0" w:space="0" w:color="auto"/>
                                        <w:left w:val="none" w:sz="0" w:space="0" w:color="auto"/>
                                        <w:bottom w:val="none" w:sz="0" w:space="0" w:color="auto"/>
                                        <w:right w:val="none" w:sz="0" w:space="0" w:color="auto"/>
                                      </w:divBdr>
                                      <w:divsChild>
                                        <w:div w:id="538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0217047">
      <w:bodyDiv w:val="1"/>
      <w:marLeft w:val="0"/>
      <w:marRight w:val="0"/>
      <w:marTop w:val="0"/>
      <w:marBottom w:val="0"/>
      <w:divBdr>
        <w:top w:val="none" w:sz="0" w:space="0" w:color="auto"/>
        <w:left w:val="none" w:sz="0" w:space="0" w:color="auto"/>
        <w:bottom w:val="none" w:sz="0" w:space="0" w:color="auto"/>
        <w:right w:val="none" w:sz="0" w:space="0" w:color="auto"/>
      </w:divBdr>
    </w:div>
    <w:div w:id="585698093">
      <w:bodyDiv w:val="1"/>
      <w:marLeft w:val="0"/>
      <w:marRight w:val="0"/>
      <w:marTop w:val="0"/>
      <w:marBottom w:val="0"/>
      <w:divBdr>
        <w:top w:val="none" w:sz="0" w:space="0" w:color="auto"/>
        <w:left w:val="none" w:sz="0" w:space="0" w:color="auto"/>
        <w:bottom w:val="none" w:sz="0" w:space="0" w:color="auto"/>
        <w:right w:val="none" w:sz="0" w:space="0" w:color="auto"/>
      </w:divBdr>
    </w:div>
    <w:div w:id="589971529">
      <w:bodyDiv w:val="1"/>
      <w:marLeft w:val="0"/>
      <w:marRight w:val="0"/>
      <w:marTop w:val="0"/>
      <w:marBottom w:val="0"/>
      <w:divBdr>
        <w:top w:val="none" w:sz="0" w:space="0" w:color="auto"/>
        <w:left w:val="none" w:sz="0" w:space="0" w:color="auto"/>
        <w:bottom w:val="none" w:sz="0" w:space="0" w:color="auto"/>
        <w:right w:val="none" w:sz="0" w:space="0" w:color="auto"/>
      </w:divBdr>
    </w:div>
    <w:div w:id="590090573">
      <w:bodyDiv w:val="1"/>
      <w:marLeft w:val="0"/>
      <w:marRight w:val="0"/>
      <w:marTop w:val="0"/>
      <w:marBottom w:val="0"/>
      <w:divBdr>
        <w:top w:val="none" w:sz="0" w:space="0" w:color="auto"/>
        <w:left w:val="none" w:sz="0" w:space="0" w:color="auto"/>
        <w:bottom w:val="none" w:sz="0" w:space="0" w:color="auto"/>
        <w:right w:val="none" w:sz="0" w:space="0" w:color="auto"/>
      </w:divBdr>
    </w:div>
    <w:div w:id="590696356">
      <w:bodyDiv w:val="1"/>
      <w:marLeft w:val="0"/>
      <w:marRight w:val="0"/>
      <w:marTop w:val="0"/>
      <w:marBottom w:val="0"/>
      <w:divBdr>
        <w:top w:val="none" w:sz="0" w:space="0" w:color="auto"/>
        <w:left w:val="none" w:sz="0" w:space="0" w:color="auto"/>
        <w:bottom w:val="none" w:sz="0" w:space="0" w:color="auto"/>
        <w:right w:val="none" w:sz="0" w:space="0" w:color="auto"/>
      </w:divBdr>
    </w:div>
    <w:div w:id="601883311">
      <w:bodyDiv w:val="1"/>
      <w:marLeft w:val="0"/>
      <w:marRight w:val="0"/>
      <w:marTop w:val="0"/>
      <w:marBottom w:val="0"/>
      <w:divBdr>
        <w:top w:val="none" w:sz="0" w:space="0" w:color="auto"/>
        <w:left w:val="none" w:sz="0" w:space="0" w:color="auto"/>
        <w:bottom w:val="none" w:sz="0" w:space="0" w:color="auto"/>
        <w:right w:val="none" w:sz="0" w:space="0" w:color="auto"/>
      </w:divBdr>
      <w:divsChild>
        <w:div w:id="1962032387">
          <w:marLeft w:val="0"/>
          <w:marRight w:val="0"/>
          <w:marTop w:val="0"/>
          <w:marBottom w:val="0"/>
          <w:divBdr>
            <w:top w:val="none" w:sz="0" w:space="0" w:color="auto"/>
            <w:left w:val="none" w:sz="0" w:space="0" w:color="auto"/>
            <w:bottom w:val="none" w:sz="0" w:space="0" w:color="auto"/>
            <w:right w:val="none" w:sz="0" w:space="0" w:color="auto"/>
          </w:divBdr>
          <w:divsChild>
            <w:div w:id="1883328617">
              <w:marLeft w:val="0"/>
              <w:marRight w:val="0"/>
              <w:marTop w:val="0"/>
              <w:marBottom w:val="0"/>
              <w:divBdr>
                <w:top w:val="none" w:sz="0" w:space="0" w:color="auto"/>
                <w:left w:val="none" w:sz="0" w:space="0" w:color="auto"/>
                <w:bottom w:val="none" w:sz="0" w:space="0" w:color="auto"/>
                <w:right w:val="none" w:sz="0" w:space="0" w:color="auto"/>
              </w:divBdr>
              <w:divsChild>
                <w:div w:id="2137065188">
                  <w:marLeft w:val="0"/>
                  <w:marRight w:val="0"/>
                  <w:marTop w:val="0"/>
                  <w:marBottom w:val="0"/>
                  <w:divBdr>
                    <w:top w:val="none" w:sz="0" w:space="0" w:color="auto"/>
                    <w:left w:val="none" w:sz="0" w:space="0" w:color="auto"/>
                    <w:bottom w:val="none" w:sz="0" w:space="0" w:color="auto"/>
                    <w:right w:val="none" w:sz="0" w:space="0" w:color="auto"/>
                  </w:divBdr>
                  <w:divsChild>
                    <w:div w:id="606889514">
                      <w:marLeft w:val="0"/>
                      <w:marRight w:val="0"/>
                      <w:marTop w:val="0"/>
                      <w:marBottom w:val="0"/>
                      <w:divBdr>
                        <w:top w:val="none" w:sz="0" w:space="0" w:color="auto"/>
                        <w:left w:val="none" w:sz="0" w:space="0" w:color="auto"/>
                        <w:bottom w:val="none" w:sz="0" w:space="0" w:color="auto"/>
                        <w:right w:val="none" w:sz="0" w:space="0" w:color="auto"/>
                      </w:divBdr>
                      <w:divsChild>
                        <w:div w:id="1326738864">
                          <w:marLeft w:val="0"/>
                          <w:marRight w:val="0"/>
                          <w:marTop w:val="141"/>
                          <w:marBottom w:val="141"/>
                          <w:divBdr>
                            <w:top w:val="none" w:sz="0" w:space="0" w:color="auto"/>
                            <w:left w:val="none" w:sz="0" w:space="0" w:color="auto"/>
                            <w:bottom w:val="none" w:sz="0" w:space="0" w:color="auto"/>
                            <w:right w:val="none" w:sz="0" w:space="0" w:color="auto"/>
                          </w:divBdr>
                          <w:divsChild>
                            <w:div w:id="172720072">
                              <w:marLeft w:val="0"/>
                              <w:marRight w:val="0"/>
                              <w:marTop w:val="0"/>
                              <w:marBottom w:val="0"/>
                              <w:divBdr>
                                <w:top w:val="none" w:sz="0" w:space="0" w:color="auto"/>
                                <w:left w:val="none" w:sz="0" w:space="0" w:color="auto"/>
                                <w:bottom w:val="none" w:sz="0" w:space="0" w:color="auto"/>
                                <w:right w:val="none" w:sz="0" w:space="0" w:color="auto"/>
                              </w:divBdr>
                              <w:divsChild>
                                <w:div w:id="1845628199">
                                  <w:marLeft w:val="0"/>
                                  <w:marRight w:val="0"/>
                                  <w:marTop w:val="0"/>
                                  <w:marBottom w:val="0"/>
                                  <w:divBdr>
                                    <w:top w:val="none" w:sz="0" w:space="0" w:color="auto"/>
                                    <w:left w:val="none" w:sz="0" w:space="0" w:color="auto"/>
                                    <w:bottom w:val="none" w:sz="0" w:space="0" w:color="auto"/>
                                    <w:right w:val="none" w:sz="0" w:space="0" w:color="auto"/>
                                  </w:divBdr>
                                  <w:divsChild>
                                    <w:div w:id="759065173">
                                      <w:marLeft w:val="0"/>
                                      <w:marRight w:val="0"/>
                                      <w:marTop w:val="0"/>
                                      <w:marBottom w:val="0"/>
                                      <w:divBdr>
                                        <w:top w:val="none" w:sz="0" w:space="0" w:color="auto"/>
                                        <w:left w:val="none" w:sz="0" w:space="0" w:color="auto"/>
                                        <w:bottom w:val="none" w:sz="0" w:space="0" w:color="auto"/>
                                        <w:right w:val="none" w:sz="0" w:space="0" w:color="auto"/>
                                      </w:divBdr>
                                      <w:divsChild>
                                        <w:div w:id="1826504649">
                                          <w:marLeft w:val="141"/>
                                          <w:marRight w:val="0"/>
                                          <w:marTop w:val="0"/>
                                          <w:marBottom w:val="0"/>
                                          <w:divBdr>
                                            <w:top w:val="single" w:sz="4" w:space="5" w:color="E0E0E0"/>
                                            <w:left w:val="single" w:sz="4" w:space="5" w:color="E0E0E0"/>
                                            <w:bottom w:val="single" w:sz="4" w:space="5" w:color="E0E0E0"/>
                                            <w:right w:val="single" w:sz="4" w:space="5" w:color="E0E0E0"/>
                                          </w:divBdr>
                                          <w:divsChild>
                                            <w:div w:id="895970484">
                                              <w:marLeft w:val="0"/>
                                              <w:marRight w:val="0"/>
                                              <w:marTop w:val="0"/>
                                              <w:marBottom w:val="0"/>
                                              <w:divBdr>
                                                <w:top w:val="none" w:sz="0" w:space="0" w:color="auto"/>
                                                <w:left w:val="none" w:sz="0" w:space="0" w:color="auto"/>
                                                <w:bottom w:val="none" w:sz="0" w:space="0" w:color="auto"/>
                                                <w:right w:val="none" w:sz="0" w:space="0" w:color="auto"/>
                                              </w:divBdr>
                                              <w:divsChild>
                                                <w:div w:id="28470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6760039">
      <w:bodyDiv w:val="1"/>
      <w:marLeft w:val="0"/>
      <w:marRight w:val="0"/>
      <w:marTop w:val="0"/>
      <w:marBottom w:val="0"/>
      <w:divBdr>
        <w:top w:val="none" w:sz="0" w:space="0" w:color="auto"/>
        <w:left w:val="none" w:sz="0" w:space="0" w:color="auto"/>
        <w:bottom w:val="none" w:sz="0" w:space="0" w:color="auto"/>
        <w:right w:val="none" w:sz="0" w:space="0" w:color="auto"/>
      </w:divBdr>
    </w:div>
    <w:div w:id="617491918">
      <w:bodyDiv w:val="1"/>
      <w:marLeft w:val="0"/>
      <w:marRight w:val="0"/>
      <w:marTop w:val="0"/>
      <w:marBottom w:val="0"/>
      <w:divBdr>
        <w:top w:val="none" w:sz="0" w:space="0" w:color="auto"/>
        <w:left w:val="none" w:sz="0" w:space="0" w:color="auto"/>
        <w:bottom w:val="none" w:sz="0" w:space="0" w:color="auto"/>
        <w:right w:val="none" w:sz="0" w:space="0" w:color="auto"/>
      </w:divBdr>
    </w:div>
    <w:div w:id="654653396">
      <w:bodyDiv w:val="1"/>
      <w:marLeft w:val="0"/>
      <w:marRight w:val="0"/>
      <w:marTop w:val="0"/>
      <w:marBottom w:val="0"/>
      <w:divBdr>
        <w:top w:val="none" w:sz="0" w:space="0" w:color="auto"/>
        <w:left w:val="none" w:sz="0" w:space="0" w:color="auto"/>
        <w:bottom w:val="none" w:sz="0" w:space="0" w:color="auto"/>
        <w:right w:val="none" w:sz="0" w:space="0" w:color="auto"/>
      </w:divBdr>
    </w:div>
    <w:div w:id="657000632">
      <w:bodyDiv w:val="1"/>
      <w:marLeft w:val="0"/>
      <w:marRight w:val="0"/>
      <w:marTop w:val="0"/>
      <w:marBottom w:val="0"/>
      <w:divBdr>
        <w:top w:val="none" w:sz="0" w:space="0" w:color="auto"/>
        <w:left w:val="none" w:sz="0" w:space="0" w:color="auto"/>
        <w:bottom w:val="none" w:sz="0" w:space="0" w:color="auto"/>
        <w:right w:val="none" w:sz="0" w:space="0" w:color="auto"/>
      </w:divBdr>
    </w:div>
    <w:div w:id="668826050">
      <w:bodyDiv w:val="1"/>
      <w:marLeft w:val="0"/>
      <w:marRight w:val="0"/>
      <w:marTop w:val="0"/>
      <w:marBottom w:val="0"/>
      <w:divBdr>
        <w:top w:val="none" w:sz="0" w:space="0" w:color="auto"/>
        <w:left w:val="none" w:sz="0" w:space="0" w:color="auto"/>
        <w:bottom w:val="none" w:sz="0" w:space="0" w:color="auto"/>
        <w:right w:val="none" w:sz="0" w:space="0" w:color="auto"/>
      </w:divBdr>
    </w:div>
    <w:div w:id="682904121">
      <w:bodyDiv w:val="1"/>
      <w:marLeft w:val="0"/>
      <w:marRight w:val="0"/>
      <w:marTop w:val="0"/>
      <w:marBottom w:val="0"/>
      <w:divBdr>
        <w:top w:val="none" w:sz="0" w:space="0" w:color="auto"/>
        <w:left w:val="none" w:sz="0" w:space="0" w:color="auto"/>
        <w:bottom w:val="none" w:sz="0" w:space="0" w:color="auto"/>
        <w:right w:val="none" w:sz="0" w:space="0" w:color="auto"/>
      </w:divBdr>
    </w:div>
    <w:div w:id="702677106">
      <w:bodyDiv w:val="1"/>
      <w:marLeft w:val="0"/>
      <w:marRight w:val="0"/>
      <w:marTop w:val="0"/>
      <w:marBottom w:val="0"/>
      <w:divBdr>
        <w:top w:val="none" w:sz="0" w:space="0" w:color="auto"/>
        <w:left w:val="none" w:sz="0" w:space="0" w:color="auto"/>
        <w:bottom w:val="none" w:sz="0" w:space="0" w:color="auto"/>
        <w:right w:val="none" w:sz="0" w:space="0" w:color="auto"/>
      </w:divBdr>
    </w:div>
    <w:div w:id="715590023">
      <w:bodyDiv w:val="1"/>
      <w:marLeft w:val="0"/>
      <w:marRight w:val="0"/>
      <w:marTop w:val="0"/>
      <w:marBottom w:val="0"/>
      <w:divBdr>
        <w:top w:val="none" w:sz="0" w:space="0" w:color="auto"/>
        <w:left w:val="none" w:sz="0" w:space="0" w:color="auto"/>
        <w:bottom w:val="none" w:sz="0" w:space="0" w:color="auto"/>
        <w:right w:val="none" w:sz="0" w:space="0" w:color="auto"/>
      </w:divBdr>
    </w:div>
    <w:div w:id="738556812">
      <w:bodyDiv w:val="1"/>
      <w:marLeft w:val="0"/>
      <w:marRight w:val="0"/>
      <w:marTop w:val="0"/>
      <w:marBottom w:val="0"/>
      <w:divBdr>
        <w:top w:val="none" w:sz="0" w:space="0" w:color="auto"/>
        <w:left w:val="none" w:sz="0" w:space="0" w:color="auto"/>
        <w:bottom w:val="none" w:sz="0" w:space="0" w:color="auto"/>
        <w:right w:val="none" w:sz="0" w:space="0" w:color="auto"/>
      </w:divBdr>
      <w:divsChild>
        <w:div w:id="757291943">
          <w:marLeft w:val="0"/>
          <w:marRight w:val="0"/>
          <w:marTop w:val="0"/>
          <w:marBottom w:val="0"/>
          <w:divBdr>
            <w:top w:val="none" w:sz="0" w:space="0" w:color="auto"/>
            <w:left w:val="none" w:sz="0" w:space="0" w:color="auto"/>
            <w:bottom w:val="none" w:sz="0" w:space="0" w:color="auto"/>
            <w:right w:val="none" w:sz="0" w:space="0" w:color="auto"/>
          </w:divBdr>
          <w:divsChild>
            <w:div w:id="536696005">
              <w:marLeft w:val="0"/>
              <w:marRight w:val="0"/>
              <w:marTop w:val="0"/>
              <w:marBottom w:val="93"/>
              <w:divBdr>
                <w:top w:val="single" w:sz="2" w:space="0" w:color="808080"/>
                <w:left w:val="single" w:sz="2" w:space="0" w:color="808080"/>
                <w:bottom w:val="single" w:sz="2" w:space="0" w:color="808080"/>
                <w:right w:val="single" w:sz="2" w:space="0" w:color="808080"/>
              </w:divBdr>
              <w:divsChild>
                <w:div w:id="1324502392">
                  <w:marLeft w:val="0"/>
                  <w:marRight w:val="0"/>
                  <w:marTop w:val="0"/>
                  <w:marBottom w:val="0"/>
                  <w:divBdr>
                    <w:top w:val="none" w:sz="0" w:space="0" w:color="auto"/>
                    <w:left w:val="none" w:sz="0" w:space="0" w:color="auto"/>
                    <w:bottom w:val="none" w:sz="0" w:space="0" w:color="auto"/>
                    <w:right w:val="none" w:sz="0" w:space="0" w:color="auto"/>
                  </w:divBdr>
                  <w:divsChild>
                    <w:div w:id="1869754407">
                      <w:marLeft w:val="149"/>
                      <w:marRight w:val="0"/>
                      <w:marTop w:val="0"/>
                      <w:marBottom w:val="0"/>
                      <w:divBdr>
                        <w:top w:val="none" w:sz="0" w:space="0" w:color="auto"/>
                        <w:left w:val="none" w:sz="0" w:space="0" w:color="auto"/>
                        <w:bottom w:val="none" w:sz="0" w:space="0" w:color="auto"/>
                        <w:right w:val="none" w:sz="0" w:space="0" w:color="auto"/>
                      </w:divBdr>
                      <w:divsChild>
                        <w:div w:id="82916962">
                          <w:marLeft w:val="0"/>
                          <w:marRight w:val="0"/>
                          <w:marTop w:val="0"/>
                          <w:marBottom w:val="0"/>
                          <w:divBdr>
                            <w:top w:val="none" w:sz="0" w:space="0" w:color="auto"/>
                            <w:left w:val="none" w:sz="0" w:space="0" w:color="auto"/>
                            <w:bottom w:val="none" w:sz="0" w:space="0" w:color="auto"/>
                            <w:right w:val="none" w:sz="0" w:space="0" w:color="auto"/>
                          </w:divBdr>
                          <w:divsChild>
                            <w:div w:id="86953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731158">
      <w:bodyDiv w:val="1"/>
      <w:marLeft w:val="0"/>
      <w:marRight w:val="0"/>
      <w:marTop w:val="0"/>
      <w:marBottom w:val="0"/>
      <w:divBdr>
        <w:top w:val="none" w:sz="0" w:space="0" w:color="auto"/>
        <w:left w:val="none" w:sz="0" w:space="0" w:color="auto"/>
        <w:bottom w:val="none" w:sz="0" w:space="0" w:color="auto"/>
        <w:right w:val="none" w:sz="0" w:space="0" w:color="auto"/>
      </w:divBdr>
      <w:divsChild>
        <w:div w:id="388113278">
          <w:marLeft w:val="0"/>
          <w:marRight w:val="0"/>
          <w:marTop w:val="0"/>
          <w:marBottom w:val="0"/>
          <w:divBdr>
            <w:top w:val="none" w:sz="0" w:space="0" w:color="auto"/>
            <w:left w:val="none" w:sz="0" w:space="0" w:color="auto"/>
            <w:bottom w:val="none" w:sz="0" w:space="0" w:color="auto"/>
            <w:right w:val="none" w:sz="0" w:space="0" w:color="auto"/>
          </w:divBdr>
          <w:divsChild>
            <w:div w:id="1200823015">
              <w:marLeft w:val="0"/>
              <w:marRight w:val="0"/>
              <w:marTop w:val="0"/>
              <w:marBottom w:val="0"/>
              <w:divBdr>
                <w:top w:val="none" w:sz="0" w:space="0" w:color="auto"/>
                <w:left w:val="none" w:sz="0" w:space="0" w:color="auto"/>
                <w:bottom w:val="none" w:sz="0" w:space="0" w:color="auto"/>
                <w:right w:val="none" w:sz="0" w:space="0" w:color="auto"/>
              </w:divBdr>
              <w:divsChild>
                <w:div w:id="10836129">
                  <w:marLeft w:val="0"/>
                  <w:marRight w:val="0"/>
                  <w:marTop w:val="0"/>
                  <w:marBottom w:val="0"/>
                  <w:divBdr>
                    <w:top w:val="none" w:sz="0" w:space="0" w:color="auto"/>
                    <w:left w:val="none" w:sz="0" w:space="0" w:color="auto"/>
                    <w:bottom w:val="none" w:sz="0" w:space="0" w:color="auto"/>
                    <w:right w:val="none" w:sz="0" w:space="0" w:color="auto"/>
                  </w:divBdr>
                  <w:divsChild>
                    <w:div w:id="138452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429316">
      <w:bodyDiv w:val="1"/>
      <w:marLeft w:val="0"/>
      <w:marRight w:val="0"/>
      <w:marTop w:val="0"/>
      <w:marBottom w:val="0"/>
      <w:divBdr>
        <w:top w:val="none" w:sz="0" w:space="0" w:color="auto"/>
        <w:left w:val="none" w:sz="0" w:space="0" w:color="auto"/>
        <w:bottom w:val="none" w:sz="0" w:space="0" w:color="auto"/>
        <w:right w:val="none" w:sz="0" w:space="0" w:color="auto"/>
      </w:divBdr>
      <w:divsChild>
        <w:div w:id="2113699813">
          <w:marLeft w:val="0"/>
          <w:marRight w:val="0"/>
          <w:marTop w:val="0"/>
          <w:marBottom w:val="0"/>
          <w:divBdr>
            <w:top w:val="none" w:sz="0" w:space="0" w:color="auto"/>
            <w:left w:val="none" w:sz="0" w:space="0" w:color="auto"/>
            <w:bottom w:val="none" w:sz="0" w:space="0" w:color="auto"/>
            <w:right w:val="none" w:sz="0" w:space="0" w:color="auto"/>
          </w:divBdr>
          <w:divsChild>
            <w:div w:id="622076847">
              <w:marLeft w:val="46"/>
              <w:marRight w:val="46"/>
              <w:marTop w:val="0"/>
              <w:marBottom w:val="0"/>
              <w:divBdr>
                <w:top w:val="single" w:sz="4" w:space="0" w:color="FFFFFF"/>
                <w:left w:val="single" w:sz="4" w:space="0" w:color="FFFFFF"/>
                <w:bottom w:val="single" w:sz="4" w:space="0" w:color="888888"/>
                <w:right w:val="single" w:sz="4" w:space="0" w:color="888888"/>
              </w:divBdr>
              <w:divsChild>
                <w:div w:id="860124329">
                  <w:marLeft w:val="0"/>
                  <w:marRight w:val="0"/>
                  <w:marTop w:val="0"/>
                  <w:marBottom w:val="0"/>
                  <w:divBdr>
                    <w:top w:val="none" w:sz="0" w:space="0" w:color="auto"/>
                    <w:left w:val="none" w:sz="0" w:space="0" w:color="auto"/>
                    <w:bottom w:val="none" w:sz="0" w:space="0" w:color="auto"/>
                    <w:right w:val="none" w:sz="0" w:space="0" w:color="auto"/>
                  </w:divBdr>
                  <w:divsChild>
                    <w:div w:id="1547401789">
                      <w:marLeft w:val="0"/>
                      <w:marRight w:val="0"/>
                      <w:marTop w:val="0"/>
                      <w:marBottom w:val="0"/>
                      <w:divBdr>
                        <w:top w:val="none" w:sz="0" w:space="0" w:color="auto"/>
                        <w:left w:val="none" w:sz="0" w:space="0" w:color="auto"/>
                        <w:bottom w:val="none" w:sz="0" w:space="0" w:color="auto"/>
                        <w:right w:val="none" w:sz="0" w:space="0" w:color="auto"/>
                      </w:divBdr>
                      <w:divsChild>
                        <w:div w:id="2011591357">
                          <w:marLeft w:val="0"/>
                          <w:marRight w:val="0"/>
                          <w:marTop w:val="0"/>
                          <w:marBottom w:val="0"/>
                          <w:divBdr>
                            <w:top w:val="single" w:sz="4" w:space="0" w:color="000000"/>
                            <w:left w:val="none" w:sz="0" w:space="0" w:color="auto"/>
                            <w:bottom w:val="none" w:sz="0" w:space="0" w:color="auto"/>
                            <w:right w:val="none" w:sz="0" w:space="0" w:color="auto"/>
                          </w:divBdr>
                          <w:divsChild>
                            <w:div w:id="67457696">
                              <w:marLeft w:val="3"/>
                              <w:marRight w:val="0"/>
                              <w:marTop w:val="0"/>
                              <w:marBottom w:val="0"/>
                              <w:divBdr>
                                <w:top w:val="none" w:sz="0" w:space="0" w:color="auto"/>
                                <w:left w:val="none" w:sz="0" w:space="0" w:color="auto"/>
                                <w:bottom w:val="none" w:sz="0" w:space="0" w:color="auto"/>
                                <w:right w:val="none" w:sz="0" w:space="0" w:color="auto"/>
                              </w:divBdr>
                              <w:divsChild>
                                <w:div w:id="1842701199">
                                  <w:marLeft w:val="0"/>
                                  <w:marRight w:val="0"/>
                                  <w:marTop w:val="0"/>
                                  <w:marBottom w:val="0"/>
                                  <w:divBdr>
                                    <w:top w:val="none" w:sz="0" w:space="0" w:color="auto"/>
                                    <w:left w:val="none" w:sz="0" w:space="0" w:color="auto"/>
                                    <w:bottom w:val="none" w:sz="0" w:space="0" w:color="auto"/>
                                    <w:right w:val="none" w:sz="0" w:space="0" w:color="auto"/>
                                  </w:divBdr>
                                  <w:divsChild>
                                    <w:div w:id="16739095">
                                      <w:marLeft w:val="0"/>
                                      <w:marRight w:val="0"/>
                                      <w:marTop w:val="0"/>
                                      <w:marBottom w:val="0"/>
                                      <w:divBdr>
                                        <w:top w:val="none" w:sz="0" w:space="0" w:color="auto"/>
                                        <w:left w:val="none" w:sz="0" w:space="0" w:color="auto"/>
                                        <w:bottom w:val="none" w:sz="0" w:space="0" w:color="auto"/>
                                        <w:right w:val="none" w:sz="0" w:space="0" w:color="auto"/>
                                      </w:divBdr>
                                      <w:divsChild>
                                        <w:div w:id="142772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8789403">
      <w:bodyDiv w:val="1"/>
      <w:marLeft w:val="0"/>
      <w:marRight w:val="0"/>
      <w:marTop w:val="0"/>
      <w:marBottom w:val="0"/>
      <w:divBdr>
        <w:top w:val="none" w:sz="0" w:space="0" w:color="auto"/>
        <w:left w:val="none" w:sz="0" w:space="0" w:color="auto"/>
        <w:bottom w:val="none" w:sz="0" w:space="0" w:color="auto"/>
        <w:right w:val="none" w:sz="0" w:space="0" w:color="auto"/>
      </w:divBdr>
    </w:div>
    <w:div w:id="889457072">
      <w:bodyDiv w:val="1"/>
      <w:marLeft w:val="0"/>
      <w:marRight w:val="0"/>
      <w:marTop w:val="0"/>
      <w:marBottom w:val="0"/>
      <w:divBdr>
        <w:top w:val="none" w:sz="0" w:space="0" w:color="auto"/>
        <w:left w:val="none" w:sz="0" w:space="0" w:color="auto"/>
        <w:bottom w:val="none" w:sz="0" w:space="0" w:color="auto"/>
        <w:right w:val="none" w:sz="0" w:space="0" w:color="auto"/>
      </w:divBdr>
      <w:divsChild>
        <w:div w:id="1664429981">
          <w:marLeft w:val="0"/>
          <w:marRight w:val="0"/>
          <w:marTop w:val="0"/>
          <w:marBottom w:val="0"/>
          <w:divBdr>
            <w:top w:val="none" w:sz="0" w:space="0" w:color="auto"/>
            <w:left w:val="none" w:sz="0" w:space="0" w:color="auto"/>
            <w:bottom w:val="none" w:sz="0" w:space="0" w:color="auto"/>
            <w:right w:val="none" w:sz="0" w:space="0" w:color="auto"/>
          </w:divBdr>
          <w:divsChild>
            <w:div w:id="1172333818">
              <w:marLeft w:val="0"/>
              <w:marRight w:val="0"/>
              <w:marTop w:val="0"/>
              <w:marBottom w:val="0"/>
              <w:divBdr>
                <w:top w:val="none" w:sz="0" w:space="0" w:color="auto"/>
                <w:left w:val="none" w:sz="0" w:space="0" w:color="auto"/>
                <w:bottom w:val="none" w:sz="0" w:space="0" w:color="auto"/>
                <w:right w:val="none" w:sz="0" w:space="0" w:color="auto"/>
              </w:divBdr>
              <w:divsChild>
                <w:div w:id="428475821">
                  <w:marLeft w:val="2323"/>
                  <w:marRight w:val="2137"/>
                  <w:marTop w:val="0"/>
                  <w:marBottom w:val="0"/>
                  <w:divBdr>
                    <w:top w:val="none" w:sz="0" w:space="0" w:color="auto"/>
                    <w:left w:val="none" w:sz="0" w:space="0" w:color="auto"/>
                    <w:bottom w:val="none" w:sz="0" w:space="0" w:color="auto"/>
                    <w:right w:val="none" w:sz="0" w:space="0" w:color="auto"/>
                  </w:divBdr>
                  <w:divsChild>
                    <w:div w:id="2039429224">
                      <w:marLeft w:val="0"/>
                      <w:marRight w:val="0"/>
                      <w:marTop w:val="0"/>
                      <w:marBottom w:val="0"/>
                      <w:divBdr>
                        <w:top w:val="none" w:sz="0" w:space="0" w:color="auto"/>
                        <w:left w:val="none" w:sz="0" w:space="0" w:color="auto"/>
                        <w:bottom w:val="none" w:sz="0" w:space="0" w:color="auto"/>
                        <w:right w:val="none" w:sz="0" w:space="0" w:color="auto"/>
                      </w:divBdr>
                      <w:divsChild>
                        <w:div w:id="990866072">
                          <w:marLeft w:val="0"/>
                          <w:marRight w:val="0"/>
                          <w:marTop w:val="0"/>
                          <w:marBottom w:val="0"/>
                          <w:divBdr>
                            <w:top w:val="none" w:sz="0" w:space="0" w:color="auto"/>
                            <w:left w:val="none" w:sz="0" w:space="0" w:color="auto"/>
                            <w:bottom w:val="none" w:sz="0" w:space="0" w:color="auto"/>
                            <w:right w:val="none" w:sz="0" w:space="0" w:color="auto"/>
                          </w:divBdr>
                          <w:divsChild>
                            <w:div w:id="518814817">
                              <w:marLeft w:val="0"/>
                              <w:marRight w:val="0"/>
                              <w:marTop w:val="0"/>
                              <w:marBottom w:val="0"/>
                              <w:divBdr>
                                <w:top w:val="none" w:sz="0" w:space="0" w:color="auto"/>
                                <w:left w:val="none" w:sz="0" w:space="0" w:color="auto"/>
                                <w:bottom w:val="none" w:sz="0" w:space="0" w:color="auto"/>
                                <w:right w:val="none" w:sz="0" w:space="0" w:color="auto"/>
                              </w:divBdr>
                              <w:divsChild>
                                <w:div w:id="913709068">
                                  <w:marLeft w:val="0"/>
                                  <w:marRight w:val="0"/>
                                  <w:marTop w:val="0"/>
                                  <w:marBottom w:val="0"/>
                                  <w:divBdr>
                                    <w:top w:val="none" w:sz="0" w:space="0" w:color="auto"/>
                                    <w:left w:val="none" w:sz="0" w:space="0" w:color="auto"/>
                                    <w:bottom w:val="none" w:sz="0" w:space="0" w:color="auto"/>
                                    <w:right w:val="none" w:sz="0" w:space="0" w:color="auto"/>
                                  </w:divBdr>
                                  <w:divsChild>
                                    <w:div w:id="156679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9532456">
      <w:bodyDiv w:val="1"/>
      <w:marLeft w:val="0"/>
      <w:marRight w:val="0"/>
      <w:marTop w:val="0"/>
      <w:marBottom w:val="0"/>
      <w:divBdr>
        <w:top w:val="none" w:sz="0" w:space="0" w:color="auto"/>
        <w:left w:val="none" w:sz="0" w:space="0" w:color="auto"/>
        <w:bottom w:val="none" w:sz="0" w:space="0" w:color="auto"/>
        <w:right w:val="none" w:sz="0" w:space="0" w:color="auto"/>
      </w:divBdr>
    </w:div>
    <w:div w:id="893932097">
      <w:bodyDiv w:val="1"/>
      <w:marLeft w:val="0"/>
      <w:marRight w:val="0"/>
      <w:marTop w:val="0"/>
      <w:marBottom w:val="0"/>
      <w:divBdr>
        <w:top w:val="none" w:sz="0" w:space="0" w:color="auto"/>
        <w:left w:val="none" w:sz="0" w:space="0" w:color="auto"/>
        <w:bottom w:val="none" w:sz="0" w:space="0" w:color="auto"/>
        <w:right w:val="none" w:sz="0" w:space="0" w:color="auto"/>
      </w:divBdr>
    </w:div>
    <w:div w:id="900940769">
      <w:bodyDiv w:val="1"/>
      <w:marLeft w:val="0"/>
      <w:marRight w:val="0"/>
      <w:marTop w:val="0"/>
      <w:marBottom w:val="0"/>
      <w:divBdr>
        <w:top w:val="none" w:sz="0" w:space="0" w:color="auto"/>
        <w:left w:val="none" w:sz="0" w:space="0" w:color="auto"/>
        <w:bottom w:val="none" w:sz="0" w:space="0" w:color="auto"/>
        <w:right w:val="none" w:sz="0" w:space="0" w:color="auto"/>
      </w:divBdr>
    </w:div>
    <w:div w:id="915633141">
      <w:bodyDiv w:val="1"/>
      <w:marLeft w:val="0"/>
      <w:marRight w:val="0"/>
      <w:marTop w:val="0"/>
      <w:marBottom w:val="0"/>
      <w:divBdr>
        <w:top w:val="none" w:sz="0" w:space="0" w:color="auto"/>
        <w:left w:val="none" w:sz="0" w:space="0" w:color="auto"/>
        <w:bottom w:val="none" w:sz="0" w:space="0" w:color="auto"/>
        <w:right w:val="none" w:sz="0" w:space="0" w:color="auto"/>
      </w:divBdr>
      <w:divsChild>
        <w:div w:id="27949683">
          <w:marLeft w:val="0"/>
          <w:marRight w:val="0"/>
          <w:marTop w:val="186"/>
          <w:marBottom w:val="0"/>
          <w:divBdr>
            <w:top w:val="none" w:sz="0" w:space="0" w:color="auto"/>
            <w:left w:val="none" w:sz="0" w:space="0" w:color="auto"/>
            <w:bottom w:val="none" w:sz="0" w:space="0" w:color="auto"/>
            <w:right w:val="none" w:sz="0" w:space="0" w:color="auto"/>
          </w:divBdr>
          <w:divsChild>
            <w:div w:id="1236935295">
              <w:marLeft w:val="242"/>
              <w:marRight w:val="3614"/>
              <w:marTop w:val="0"/>
              <w:marBottom w:val="0"/>
              <w:divBdr>
                <w:top w:val="none" w:sz="0" w:space="0" w:color="auto"/>
                <w:left w:val="none" w:sz="0" w:space="0" w:color="auto"/>
                <w:bottom w:val="none" w:sz="0" w:space="0" w:color="auto"/>
                <w:right w:val="none" w:sz="0" w:space="0" w:color="auto"/>
              </w:divBdr>
            </w:div>
          </w:divsChild>
        </w:div>
      </w:divsChild>
    </w:div>
    <w:div w:id="920067915">
      <w:bodyDiv w:val="1"/>
      <w:marLeft w:val="0"/>
      <w:marRight w:val="0"/>
      <w:marTop w:val="0"/>
      <w:marBottom w:val="0"/>
      <w:divBdr>
        <w:top w:val="none" w:sz="0" w:space="0" w:color="auto"/>
        <w:left w:val="none" w:sz="0" w:space="0" w:color="auto"/>
        <w:bottom w:val="none" w:sz="0" w:space="0" w:color="auto"/>
        <w:right w:val="none" w:sz="0" w:space="0" w:color="auto"/>
      </w:divBdr>
    </w:div>
    <w:div w:id="952126284">
      <w:bodyDiv w:val="1"/>
      <w:marLeft w:val="0"/>
      <w:marRight w:val="0"/>
      <w:marTop w:val="0"/>
      <w:marBottom w:val="0"/>
      <w:divBdr>
        <w:top w:val="none" w:sz="0" w:space="0" w:color="auto"/>
        <w:left w:val="none" w:sz="0" w:space="0" w:color="auto"/>
        <w:bottom w:val="none" w:sz="0" w:space="0" w:color="auto"/>
        <w:right w:val="none" w:sz="0" w:space="0" w:color="auto"/>
      </w:divBdr>
    </w:div>
    <w:div w:id="990718249">
      <w:bodyDiv w:val="1"/>
      <w:marLeft w:val="0"/>
      <w:marRight w:val="0"/>
      <w:marTop w:val="0"/>
      <w:marBottom w:val="0"/>
      <w:divBdr>
        <w:top w:val="none" w:sz="0" w:space="0" w:color="auto"/>
        <w:left w:val="none" w:sz="0" w:space="0" w:color="auto"/>
        <w:bottom w:val="none" w:sz="0" w:space="0" w:color="auto"/>
        <w:right w:val="none" w:sz="0" w:space="0" w:color="auto"/>
      </w:divBdr>
    </w:div>
    <w:div w:id="996107066">
      <w:bodyDiv w:val="1"/>
      <w:marLeft w:val="0"/>
      <w:marRight w:val="0"/>
      <w:marTop w:val="0"/>
      <w:marBottom w:val="0"/>
      <w:divBdr>
        <w:top w:val="none" w:sz="0" w:space="0" w:color="auto"/>
        <w:left w:val="none" w:sz="0" w:space="0" w:color="auto"/>
        <w:bottom w:val="none" w:sz="0" w:space="0" w:color="auto"/>
        <w:right w:val="none" w:sz="0" w:space="0" w:color="auto"/>
      </w:divBdr>
      <w:divsChild>
        <w:div w:id="437457045">
          <w:marLeft w:val="0"/>
          <w:marRight w:val="0"/>
          <w:marTop w:val="0"/>
          <w:marBottom w:val="0"/>
          <w:divBdr>
            <w:top w:val="none" w:sz="0" w:space="0" w:color="auto"/>
            <w:left w:val="none" w:sz="0" w:space="0" w:color="auto"/>
            <w:bottom w:val="none" w:sz="0" w:space="0" w:color="auto"/>
            <w:right w:val="none" w:sz="0" w:space="0" w:color="auto"/>
          </w:divBdr>
          <w:divsChild>
            <w:div w:id="1089037613">
              <w:marLeft w:val="0"/>
              <w:marRight w:val="0"/>
              <w:marTop w:val="0"/>
              <w:marBottom w:val="0"/>
              <w:divBdr>
                <w:top w:val="none" w:sz="0" w:space="0" w:color="auto"/>
                <w:left w:val="none" w:sz="0" w:space="0" w:color="auto"/>
                <w:bottom w:val="none" w:sz="0" w:space="0" w:color="auto"/>
                <w:right w:val="none" w:sz="0" w:space="0" w:color="auto"/>
              </w:divBdr>
              <w:divsChild>
                <w:div w:id="14979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4864">
      <w:bodyDiv w:val="1"/>
      <w:marLeft w:val="0"/>
      <w:marRight w:val="0"/>
      <w:marTop w:val="0"/>
      <w:marBottom w:val="0"/>
      <w:divBdr>
        <w:top w:val="none" w:sz="0" w:space="0" w:color="auto"/>
        <w:left w:val="none" w:sz="0" w:space="0" w:color="auto"/>
        <w:bottom w:val="none" w:sz="0" w:space="0" w:color="auto"/>
        <w:right w:val="none" w:sz="0" w:space="0" w:color="auto"/>
      </w:divBdr>
    </w:div>
    <w:div w:id="1009716862">
      <w:bodyDiv w:val="1"/>
      <w:marLeft w:val="0"/>
      <w:marRight w:val="0"/>
      <w:marTop w:val="0"/>
      <w:marBottom w:val="0"/>
      <w:divBdr>
        <w:top w:val="none" w:sz="0" w:space="0" w:color="auto"/>
        <w:left w:val="none" w:sz="0" w:space="0" w:color="auto"/>
        <w:bottom w:val="none" w:sz="0" w:space="0" w:color="auto"/>
        <w:right w:val="none" w:sz="0" w:space="0" w:color="auto"/>
      </w:divBdr>
    </w:div>
    <w:div w:id="1020593244">
      <w:bodyDiv w:val="1"/>
      <w:marLeft w:val="0"/>
      <w:marRight w:val="0"/>
      <w:marTop w:val="0"/>
      <w:marBottom w:val="0"/>
      <w:divBdr>
        <w:top w:val="none" w:sz="0" w:space="0" w:color="auto"/>
        <w:left w:val="none" w:sz="0" w:space="0" w:color="auto"/>
        <w:bottom w:val="none" w:sz="0" w:space="0" w:color="auto"/>
        <w:right w:val="none" w:sz="0" w:space="0" w:color="auto"/>
      </w:divBdr>
    </w:div>
    <w:div w:id="1028219094">
      <w:bodyDiv w:val="1"/>
      <w:marLeft w:val="0"/>
      <w:marRight w:val="0"/>
      <w:marTop w:val="0"/>
      <w:marBottom w:val="0"/>
      <w:divBdr>
        <w:top w:val="none" w:sz="0" w:space="0" w:color="auto"/>
        <w:left w:val="none" w:sz="0" w:space="0" w:color="auto"/>
        <w:bottom w:val="none" w:sz="0" w:space="0" w:color="auto"/>
        <w:right w:val="none" w:sz="0" w:space="0" w:color="auto"/>
      </w:divBdr>
    </w:div>
    <w:div w:id="1125733342">
      <w:bodyDiv w:val="1"/>
      <w:marLeft w:val="0"/>
      <w:marRight w:val="0"/>
      <w:marTop w:val="0"/>
      <w:marBottom w:val="0"/>
      <w:divBdr>
        <w:top w:val="none" w:sz="0" w:space="0" w:color="auto"/>
        <w:left w:val="none" w:sz="0" w:space="0" w:color="auto"/>
        <w:bottom w:val="none" w:sz="0" w:space="0" w:color="auto"/>
        <w:right w:val="none" w:sz="0" w:space="0" w:color="auto"/>
      </w:divBdr>
    </w:div>
    <w:div w:id="1141576829">
      <w:bodyDiv w:val="1"/>
      <w:marLeft w:val="0"/>
      <w:marRight w:val="0"/>
      <w:marTop w:val="0"/>
      <w:marBottom w:val="0"/>
      <w:divBdr>
        <w:top w:val="none" w:sz="0" w:space="0" w:color="auto"/>
        <w:left w:val="none" w:sz="0" w:space="0" w:color="auto"/>
        <w:bottom w:val="none" w:sz="0" w:space="0" w:color="auto"/>
        <w:right w:val="none" w:sz="0" w:space="0" w:color="auto"/>
      </w:divBdr>
    </w:div>
    <w:div w:id="1143231570">
      <w:bodyDiv w:val="1"/>
      <w:marLeft w:val="0"/>
      <w:marRight w:val="0"/>
      <w:marTop w:val="0"/>
      <w:marBottom w:val="0"/>
      <w:divBdr>
        <w:top w:val="none" w:sz="0" w:space="0" w:color="auto"/>
        <w:left w:val="none" w:sz="0" w:space="0" w:color="auto"/>
        <w:bottom w:val="none" w:sz="0" w:space="0" w:color="auto"/>
        <w:right w:val="none" w:sz="0" w:space="0" w:color="auto"/>
      </w:divBdr>
    </w:div>
    <w:div w:id="1155337557">
      <w:bodyDiv w:val="1"/>
      <w:marLeft w:val="0"/>
      <w:marRight w:val="0"/>
      <w:marTop w:val="0"/>
      <w:marBottom w:val="0"/>
      <w:divBdr>
        <w:top w:val="none" w:sz="0" w:space="0" w:color="auto"/>
        <w:left w:val="none" w:sz="0" w:space="0" w:color="auto"/>
        <w:bottom w:val="none" w:sz="0" w:space="0" w:color="auto"/>
        <w:right w:val="none" w:sz="0" w:space="0" w:color="auto"/>
      </w:divBdr>
    </w:div>
    <w:div w:id="1164660670">
      <w:bodyDiv w:val="1"/>
      <w:marLeft w:val="0"/>
      <w:marRight w:val="0"/>
      <w:marTop w:val="0"/>
      <w:marBottom w:val="0"/>
      <w:divBdr>
        <w:top w:val="none" w:sz="0" w:space="0" w:color="auto"/>
        <w:left w:val="none" w:sz="0" w:space="0" w:color="auto"/>
        <w:bottom w:val="none" w:sz="0" w:space="0" w:color="auto"/>
        <w:right w:val="none" w:sz="0" w:space="0" w:color="auto"/>
      </w:divBdr>
      <w:divsChild>
        <w:div w:id="34280508">
          <w:marLeft w:val="0"/>
          <w:marRight w:val="0"/>
          <w:marTop w:val="0"/>
          <w:marBottom w:val="0"/>
          <w:divBdr>
            <w:top w:val="none" w:sz="0" w:space="0" w:color="auto"/>
            <w:left w:val="none" w:sz="0" w:space="0" w:color="auto"/>
            <w:bottom w:val="none" w:sz="0" w:space="0" w:color="auto"/>
            <w:right w:val="none" w:sz="0" w:space="0" w:color="auto"/>
          </w:divBdr>
        </w:div>
      </w:divsChild>
    </w:div>
    <w:div w:id="1164853051">
      <w:bodyDiv w:val="1"/>
      <w:marLeft w:val="0"/>
      <w:marRight w:val="0"/>
      <w:marTop w:val="0"/>
      <w:marBottom w:val="0"/>
      <w:divBdr>
        <w:top w:val="none" w:sz="0" w:space="0" w:color="auto"/>
        <w:left w:val="none" w:sz="0" w:space="0" w:color="auto"/>
        <w:bottom w:val="none" w:sz="0" w:space="0" w:color="auto"/>
        <w:right w:val="none" w:sz="0" w:space="0" w:color="auto"/>
      </w:divBdr>
    </w:div>
    <w:div w:id="1209337836">
      <w:bodyDiv w:val="1"/>
      <w:marLeft w:val="0"/>
      <w:marRight w:val="0"/>
      <w:marTop w:val="0"/>
      <w:marBottom w:val="0"/>
      <w:divBdr>
        <w:top w:val="none" w:sz="0" w:space="0" w:color="auto"/>
        <w:left w:val="none" w:sz="0" w:space="0" w:color="auto"/>
        <w:bottom w:val="none" w:sz="0" w:space="0" w:color="auto"/>
        <w:right w:val="none" w:sz="0" w:space="0" w:color="auto"/>
      </w:divBdr>
      <w:divsChild>
        <w:div w:id="1097290226">
          <w:marLeft w:val="0"/>
          <w:marRight w:val="0"/>
          <w:marTop w:val="0"/>
          <w:marBottom w:val="0"/>
          <w:divBdr>
            <w:top w:val="none" w:sz="0" w:space="0" w:color="auto"/>
            <w:left w:val="none" w:sz="0" w:space="0" w:color="auto"/>
            <w:bottom w:val="none" w:sz="0" w:space="0" w:color="auto"/>
            <w:right w:val="none" w:sz="0" w:space="0" w:color="auto"/>
          </w:divBdr>
          <w:divsChild>
            <w:div w:id="1277784887">
              <w:marLeft w:val="46"/>
              <w:marRight w:val="46"/>
              <w:marTop w:val="0"/>
              <w:marBottom w:val="0"/>
              <w:divBdr>
                <w:top w:val="single" w:sz="4" w:space="0" w:color="FFFFFF"/>
                <w:left w:val="single" w:sz="4" w:space="0" w:color="FFFFFF"/>
                <w:bottom w:val="single" w:sz="4" w:space="0" w:color="888888"/>
                <w:right w:val="single" w:sz="4" w:space="0" w:color="888888"/>
              </w:divBdr>
              <w:divsChild>
                <w:div w:id="565843227">
                  <w:marLeft w:val="0"/>
                  <w:marRight w:val="0"/>
                  <w:marTop w:val="0"/>
                  <w:marBottom w:val="0"/>
                  <w:divBdr>
                    <w:top w:val="none" w:sz="0" w:space="0" w:color="auto"/>
                    <w:left w:val="none" w:sz="0" w:space="0" w:color="auto"/>
                    <w:bottom w:val="none" w:sz="0" w:space="0" w:color="auto"/>
                    <w:right w:val="none" w:sz="0" w:space="0" w:color="auto"/>
                  </w:divBdr>
                  <w:divsChild>
                    <w:div w:id="1199200362">
                      <w:marLeft w:val="0"/>
                      <w:marRight w:val="0"/>
                      <w:marTop w:val="0"/>
                      <w:marBottom w:val="0"/>
                      <w:divBdr>
                        <w:top w:val="single" w:sz="4" w:space="0" w:color="000000"/>
                        <w:left w:val="none" w:sz="0" w:space="0" w:color="auto"/>
                        <w:bottom w:val="none" w:sz="0" w:space="0" w:color="auto"/>
                        <w:right w:val="none" w:sz="0" w:space="0" w:color="auto"/>
                      </w:divBdr>
                      <w:divsChild>
                        <w:div w:id="107941484">
                          <w:marLeft w:val="0"/>
                          <w:marRight w:val="0"/>
                          <w:marTop w:val="186"/>
                          <w:marBottom w:val="186"/>
                          <w:divBdr>
                            <w:top w:val="none" w:sz="0" w:space="0" w:color="auto"/>
                            <w:left w:val="none" w:sz="0" w:space="0" w:color="auto"/>
                            <w:bottom w:val="none" w:sz="0" w:space="0" w:color="auto"/>
                            <w:right w:val="none" w:sz="0" w:space="0" w:color="auto"/>
                          </w:divBdr>
                        </w:div>
                        <w:div w:id="885603652">
                          <w:marLeft w:val="0"/>
                          <w:marRight w:val="0"/>
                          <w:marTop w:val="0"/>
                          <w:marBottom w:val="0"/>
                          <w:divBdr>
                            <w:top w:val="none" w:sz="0" w:space="0" w:color="auto"/>
                            <w:left w:val="none" w:sz="0" w:space="0" w:color="auto"/>
                            <w:bottom w:val="none" w:sz="0" w:space="0" w:color="auto"/>
                            <w:right w:val="none" w:sz="0" w:space="0" w:color="auto"/>
                          </w:divBdr>
                        </w:div>
                        <w:div w:id="1332680247">
                          <w:marLeft w:val="0"/>
                          <w:marRight w:val="-1802"/>
                          <w:marTop w:val="0"/>
                          <w:marBottom w:val="0"/>
                          <w:divBdr>
                            <w:top w:val="none" w:sz="0" w:space="0" w:color="auto"/>
                            <w:left w:val="none" w:sz="0" w:space="0" w:color="auto"/>
                            <w:bottom w:val="none" w:sz="0" w:space="0" w:color="auto"/>
                            <w:right w:val="none" w:sz="0" w:space="0" w:color="auto"/>
                          </w:divBdr>
                        </w:div>
                        <w:div w:id="1716463007">
                          <w:marLeft w:val="0"/>
                          <w:marRight w:val="0"/>
                          <w:marTop w:val="0"/>
                          <w:marBottom w:val="232"/>
                          <w:divBdr>
                            <w:top w:val="single" w:sz="4" w:space="3" w:color="D09888"/>
                            <w:left w:val="none" w:sz="0" w:space="0" w:color="auto"/>
                            <w:bottom w:val="single" w:sz="4" w:space="3" w:color="D09888"/>
                            <w:right w:val="none" w:sz="0" w:space="0" w:color="auto"/>
                          </w:divBdr>
                        </w:div>
                        <w:div w:id="2074347405">
                          <w:marLeft w:val="0"/>
                          <w:marRight w:val="0"/>
                          <w:marTop w:val="0"/>
                          <w:marBottom w:val="0"/>
                          <w:divBdr>
                            <w:top w:val="none" w:sz="0" w:space="0" w:color="auto"/>
                            <w:left w:val="none" w:sz="0" w:space="0" w:color="auto"/>
                            <w:bottom w:val="none" w:sz="0" w:space="0" w:color="auto"/>
                            <w:right w:val="none" w:sz="0" w:space="0" w:color="auto"/>
                          </w:divBdr>
                          <w:divsChild>
                            <w:div w:id="304313792">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837512">
      <w:bodyDiv w:val="1"/>
      <w:marLeft w:val="0"/>
      <w:marRight w:val="0"/>
      <w:marTop w:val="0"/>
      <w:marBottom w:val="0"/>
      <w:divBdr>
        <w:top w:val="none" w:sz="0" w:space="0" w:color="auto"/>
        <w:left w:val="none" w:sz="0" w:space="0" w:color="auto"/>
        <w:bottom w:val="none" w:sz="0" w:space="0" w:color="auto"/>
        <w:right w:val="none" w:sz="0" w:space="0" w:color="auto"/>
      </w:divBdr>
    </w:div>
    <w:div w:id="1230383111">
      <w:bodyDiv w:val="1"/>
      <w:marLeft w:val="0"/>
      <w:marRight w:val="0"/>
      <w:marTop w:val="0"/>
      <w:marBottom w:val="0"/>
      <w:divBdr>
        <w:top w:val="none" w:sz="0" w:space="0" w:color="auto"/>
        <w:left w:val="none" w:sz="0" w:space="0" w:color="auto"/>
        <w:bottom w:val="none" w:sz="0" w:space="0" w:color="auto"/>
        <w:right w:val="none" w:sz="0" w:space="0" w:color="auto"/>
      </w:divBdr>
    </w:div>
    <w:div w:id="1285309676">
      <w:bodyDiv w:val="1"/>
      <w:marLeft w:val="0"/>
      <w:marRight w:val="0"/>
      <w:marTop w:val="0"/>
      <w:marBottom w:val="0"/>
      <w:divBdr>
        <w:top w:val="none" w:sz="0" w:space="0" w:color="auto"/>
        <w:left w:val="none" w:sz="0" w:space="0" w:color="auto"/>
        <w:bottom w:val="none" w:sz="0" w:space="0" w:color="auto"/>
        <w:right w:val="none" w:sz="0" w:space="0" w:color="auto"/>
      </w:divBdr>
    </w:div>
    <w:div w:id="1350566374">
      <w:bodyDiv w:val="1"/>
      <w:marLeft w:val="0"/>
      <w:marRight w:val="0"/>
      <w:marTop w:val="0"/>
      <w:marBottom w:val="0"/>
      <w:divBdr>
        <w:top w:val="none" w:sz="0" w:space="0" w:color="auto"/>
        <w:left w:val="none" w:sz="0" w:space="0" w:color="auto"/>
        <w:bottom w:val="none" w:sz="0" w:space="0" w:color="auto"/>
        <w:right w:val="none" w:sz="0" w:space="0" w:color="auto"/>
      </w:divBdr>
    </w:div>
    <w:div w:id="1371106586">
      <w:bodyDiv w:val="1"/>
      <w:marLeft w:val="0"/>
      <w:marRight w:val="0"/>
      <w:marTop w:val="0"/>
      <w:marBottom w:val="0"/>
      <w:divBdr>
        <w:top w:val="none" w:sz="0" w:space="0" w:color="auto"/>
        <w:left w:val="none" w:sz="0" w:space="0" w:color="auto"/>
        <w:bottom w:val="none" w:sz="0" w:space="0" w:color="auto"/>
        <w:right w:val="none" w:sz="0" w:space="0" w:color="auto"/>
      </w:divBdr>
      <w:divsChild>
        <w:div w:id="725759839">
          <w:marLeft w:val="0"/>
          <w:marRight w:val="0"/>
          <w:marTop w:val="0"/>
          <w:marBottom w:val="0"/>
          <w:divBdr>
            <w:top w:val="none" w:sz="0" w:space="0" w:color="auto"/>
            <w:left w:val="none" w:sz="0" w:space="0" w:color="auto"/>
            <w:bottom w:val="none" w:sz="0" w:space="0" w:color="auto"/>
            <w:right w:val="none" w:sz="0" w:space="0" w:color="auto"/>
          </w:divBdr>
          <w:divsChild>
            <w:div w:id="1654875494">
              <w:marLeft w:val="46"/>
              <w:marRight w:val="46"/>
              <w:marTop w:val="0"/>
              <w:marBottom w:val="0"/>
              <w:divBdr>
                <w:top w:val="single" w:sz="4" w:space="0" w:color="FFFFFF"/>
                <w:left w:val="single" w:sz="4" w:space="0" w:color="FFFFFF"/>
                <w:bottom w:val="single" w:sz="4" w:space="0" w:color="888888"/>
                <w:right w:val="single" w:sz="4" w:space="0" w:color="888888"/>
              </w:divBdr>
              <w:divsChild>
                <w:div w:id="871577306">
                  <w:marLeft w:val="0"/>
                  <w:marRight w:val="0"/>
                  <w:marTop w:val="0"/>
                  <w:marBottom w:val="0"/>
                  <w:divBdr>
                    <w:top w:val="none" w:sz="0" w:space="0" w:color="auto"/>
                    <w:left w:val="none" w:sz="0" w:space="0" w:color="auto"/>
                    <w:bottom w:val="none" w:sz="0" w:space="0" w:color="auto"/>
                    <w:right w:val="none" w:sz="0" w:space="0" w:color="auto"/>
                  </w:divBdr>
                  <w:divsChild>
                    <w:div w:id="1188717423">
                      <w:marLeft w:val="0"/>
                      <w:marRight w:val="0"/>
                      <w:marTop w:val="0"/>
                      <w:marBottom w:val="0"/>
                      <w:divBdr>
                        <w:top w:val="none" w:sz="0" w:space="0" w:color="auto"/>
                        <w:left w:val="none" w:sz="0" w:space="0" w:color="auto"/>
                        <w:bottom w:val="none" w:sz="0" w:space="0" w:color="auto"/>
                        <w:right w:val="none" w:sz="0" w:space="0" w:color="auto"/>
                      </w:divBdr>
                      <w:divsChild>
                        <w:div w:id="1024089823">
                          <w:marLeft w:val="0"/>
                          <w:marRight w:val="0"/>
                          <w:marTop w:val="0"/>
                          <w:marBottom w:val="0"/>
                          <w:divBdr>
                            <w:top w:val="single" w:sz="4" w:space="0" w:color="000000"/>
                            <w:left w:val="none" w:sz="0" w:space="0" w:color="auto"/>
                            <w:bottom w:val="none" w:sz="0" w:space="0" w:color="auto"/>
                            <w:right w:val="none" w:sz="0" w:space="0" w:color="auto"/>
                          </w:divBdr>
                          <w:divsChild>
                            <w:div w:id="1005548550">
                              <w:marLeft w:val="3"/>
                              <w:marRight w:val="0"/>
                              <w:marTop w:val="0"/>
                              <w:marBottom w:val="0"/>
                              <w:divBdr>
                                <w:top w:val="none" w:sz="0" w:space="0" w:color="auto"/>
                                <w:left w:val="none" w:sz="0" w:space="0" w:color="auto"/>
                                <w:bottom w:val="none" w:sz="0" w:space="0" w:color="auto"/>
                                <w:right w:val="none" w:sz="0" w:space="0" w:color="auto"/>
                              </w:divBdr>
                              <w:divsChild>
                                <w:div w:id="1793865486">
                                  <w:marLeft w:val="0"/>
                                  <w:marRight w:val="0"/>
                                  <w:marTop w:val="0"/>
                                  <w:marBottom w:val="0"/>
                                  <w:divBdr>
                                    <w:top w:val="none" w:sz="0" w:space="0" w:color="auto"/>
                                    <w:left w:val="none" w:sz="0" w:space="0" w:color="auto"/>
                                    <w:bottom w:val="none" w:sz="0" w:space="0" w:color="auto"/>
                                    <w:right w:val="none" w:sz="0" w:space="0" w:color="auto"/>
                                  </w:divBdr>
                                  <w:divsChild>
                                    <w:div w:id="352345991">
                                      <w:marLeft w:val="0"/>
                                      <w:marRight w:val="0"/>
                                      <w:marTop w:val="0"/>
                                      <w:marBottom w:val="0"/>
                                      <w:divBdr>
                                        <w:top w:val="none" w:sz="0" w:space="0" w:color="auto"/>
                                        <w:left w:val="none" w:sz="0" w:space="0" w:color="auto"/>
                                        <w:bottom w:val="none" w:sz="0" w:space="0" w:color="auto"/>
                                        <w:right w:val="none" w:sz="0" w:space="0" w:color="auto"/>
                                      </w:divBdr>
                                      <w:divsChild>
                                        <w:div w:id="1136022404">
                                          <w:marLeft w:val="0"/>
                                          <w:marRight w:val="0"/>
                                          <w:marTop w:val="0"/>
                                          <w:marBottom w:val="0"/>
                                          <w:divBdr>
                                            <w:top w:val="none" w:sz="0" w:space="0" w:color="auto"/>
                                            <w:left w:val="none" w:sz="0" w:space="0" w:color="auto"/>
                                            <w:bottom w:val="none" w:sz="0" w:space="0" w:color="auto"/>
                                            <w:right w:val="none" w:sz="0" w:space="0" w:color="auto"/>
                                          </w:divBdr>
                                          <w:divsChild>
                                            <w:div w:id="1657342752">
                                              <w:marLeft w:val="0"/>
                                              <w:marRight w:val="0"/>
                                              <w:marTop w:val="0"/>
                                              <w:marBottom w:val="0"/>
                                              <w:divBdr>
                                                <w:top w:val="none" w:sz="0" w:space="0" w:color="auto"/>
                                                <w:left w:val="none" w:sz="0" w:space="0" w:color="auto"/>
                                                <w:bottom w:val="none" w:sz="0" w:space="0" w:color="auto"/>
                                                <w:right w:val="none" w:sz="0" w:space="0" w:color="auto"/>
                                              </w:divBdr>
                                              <w:divsChild>
                                                <w:div w:id="819922890">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789056">
      <w:bodyDiv w:val="1"/>
      <w:marLeft w:val="0"/>
      <w:marRight w:val="0"/>
      <w:marTop w:val="0"/>
      <w:marBottom w:val="0"/>
      <w:divBdr>
        <w:top w:val="none" w:sz="0" w:space="0" w:color="auto"/>
        <w:left w:val="none" w:sz="0" w:space="0" w:color="auto"/>
        <w:bottom w:val="none" w:sz="0" w:space="0" w:color="auto"/>
        <w:right w:val="none" w:sz="0" w:space="0" w:color="auto"/>
      </w:divBdr>
    </w:div>
    <w:div w:id="1419865605">
      <w:bodyDiv w:val="1"/>
      <w:marLeft w:val="0"/>
      <w:marRight w:val="0"/>
      <w:marTop w:val="0"/>
      <w:marBottom w:val="0"/>
      <w:divBdr>
        <w:top w:val="none" w:sz="0" w:space="0" w:color="auto"/>
        <w:left w:val="none" w:sz="0" w:space="0" w:color="auto"/>
        <w:bottom w:val="none" w:sz="0" w:space="0" w:color="auto"/>
        <w:right w:val="none" w:sz="0" w:space="0" w:color="auto"/>
      </w:divBdr>
    </w:div>
    <w:div w:id="1468083227">
      <w:bodyDiv w:val="1"/>
      <w:marLeft w:val="0"/>
      <w:marRight w:val="0"/>
      <w:marTop w:val="0"/>
      <w:marBottom w:val="0"/>
      <w:divBdr>
        <w:top w:val="none" w:sz="0" w:space="0" w:color="auto"/>
        <w:left w:val="none" w:sz="0" w:space="0" w:color="auto"/>
        <w:bottom w:val="none" w:sz="0" w:space="0" w:color="auto"/>
        <w:right w:val="none" w:sz="0" w:space="0" w:color="auto"/>
      </w:divBdr>
    </w:div>
    <w:div w:id="1490436277">
      <w:bodyDiv w:val="1"/>
      <w:marLeft w:val="0"/>
      <w:marRight w:val="0"/>
      <w:marTop w:val="0"/>
      <w:marBottom w:val="0"/>
      <w:divBdr>
        <w:top w:val="none" w:sz="0" w:space="0" w:color="auto"/>
        <w:left w:val="none" w:sz="0" w:space="0" w:color="auto"/>
        <w:bottom w:val="none" w:sz="0" w:space="0" w:color="auto"/>
        <w:right w:val="none" w:sz="0" w:space="0" w:color="auto"/>
      </w:divBdr>
    </w:div>
    <w:div w:id="1504928097">
      <w:bodyDiv w:val="1"/>
      <w:marLeft w:val="0"/>
      <w:marRight w:val="0"/>
      <w:marTop w:val="0"/>
      <w:marBottom w:val="0"/>
      <w:divBdr>
        <w:top w:val="none" w:sz="0" w:space="0" w:color="auto"/>
        <w:left w:val="none" w:sz="0" w:space="0" w:color="auto"/>
        <w:bottom w:val="none" w:sz="0" w:space="0" w:color="auto"/>
        <w:right w:val="none" w:sz="0" w:space="0" w:color="auto"/>
      </w:divBdr>
    </w:div>
    <w:div w:id="1505240645">
      <w:bodyDiv w:val="1"/>
      <w:marLeft w:val="0"/>
      <w:marRight w:val="0"/>
      <w:marTop w:val="0"/>
      <w:marBottom w:val="0"/>
      <w:divBdr>
        <w:top w:val="none" w:sz="0" w:space="0" w:color="auto"/>
        <w:left w:val="none" w:sz="0" w:space="0" w:color="auto"/>
        <w:bottom w:val="none" w:sz="0" w:space="0" w:color="auto"/>
        <w:right w:val="none" w:sz="0" w:space="0" w:color="auto"/>
      </w:divBdr>
    </w:div>
    <w:div w:id="1517161021">
      <w:bodyDiv w:val="1"/>
      <w:marLeft w:val="0"/>
      <w:marRight w:val="0"/>
      <w:marTop w:val="0"/>
      <w:marBottom w:val="0"/>
      <w:divBdr>
        <w:top w:val="none" w:sz="0" w:space="0" w:color="auto"/>
        <w:left w:val="none" w:sz="0" w:space="0" w:color="auto"/>
        <w:bottom w:val="none" w:sz="0" w:space="0" w:color="auto"/>
        <w:right w:val="none" w:sz="0" w:space="0" w:color="auto"/>
      </w:divBdr>
      <w:divsChild>
        <w:div w:id="1560241682">
          <w:marLeft w:val="0"/>
          <w:marRight w:val="0"/>
          <w:marTop w:val="0"/>
          <w:marBottom w:val="0"/>
          <w:divBdr>
            <w:top w:val="none" w:sz="0" w:space="0" w:color="auto"/>
            <w:left w:val="none" w:sz="0" w:space="0" w:color="auto"/>
            <w:bottom w:val="none" w:sz="0" w:space="0" w:color="auto"/>
            <w:right w:val="none" w:sz="0" w:space="0" w:color="auto"/>
          </w:divBdr>
          <w:divsChild>
            <w:div w:id="1948464174">
              <w:marLeft w:val="46"/>
              <w:marRight w:val="46"/>
              <w:marTop w:val="0"/>
              <w:marBottom w:val="0"/>
              <w:divBdr>
                <w:top w:val="single" w:sz="4" w:space="0" w:color="FFFFFF"/>
                <w:left w:val="single" w:sz="4" w:space="0" w:color="FFFFFF"/>
                <w:bottom w:val="single" w:sz="4" w:space="0" w:color="888888"/>
                <w:right w:val="single" w:sz="4" w:space="0" w:color="888888"/>
              </w:divBdr>
              <w:divsChild>
                <w:div w:id="1103455926">
                  <w:marLeft w:val="0"/>
                  <w:marRight w:val="0"/>
                  <w:marTop w:val="0"/>
                  <w:marBottom w:val="0"/>
                  <w:divBdr>
                    <w:top w:val="none" w:sz="0" w:space="0" w:color="auto"/>
                    <w:left w:val="none" w:sz="0" w:space="0" w:color="auto"/>
                    <w:bottom w:val="none" w:sz="0" w:space="0" w:color="auto"/>
                    <w:right w:val="none" w:sz="0" w:space="0" w:color="auto"/>
                  </w:divBdr>
                  <w:divsChild>
                    <w:div w:id="2028173699">
                      <w:marLeft w:val="0"/>
                      <w:marRight w:val="0"/>
                      <w:marTop w:val="0"/>
                      <w:marBottom w:val="0"/>
                      <w:divBdr>
                        <w:top w:val="none" w:sz="0" w:space="0" w:color="auto"/>
                        <w:left w:val="none" w:sz="0" w:space="0" w:color="auto"/>
                        <w:bottom w:val="none" w:sz="0" w:space="0" w:color="auto"/>
                        <w:right w:val="none" w:sz="0" w:space="0" w:color="auto"/>
                      </w:divBdr>
                      <w:divsChild>
                        <w:div w:id="904418773">
                          <w:marLeft w:val="0"/>
                          <w:marRight w:val="0"/>
                          <w:marTop w:val="0"/>
                          <w:marBottom w:val="0"/>
                          <w:divBdr>
                            <w:top w:val="single" w:sz="4" w:space="0" w:color="000000"/>
                            <w:left w:val="none" w:sz="0" w:space="0" w:color="auto"/>
                            <w:bottom w:val="none" w:sz="0" w:space="0" w:color="auto"/>
                            <w:right w:val="none" w:sz="0" w:space="0" w:color="auto"/>
                          </w:divBdr>
                          <w:divsChild>
                            <w:div w:id="1569069079">
                              <w:marLeft w:val="3"/>
                              <w:marRight w:val="0"/>
                              <w:marTop w:val="0"/>
                              <w:marBottom w:val="0"/>
                              <w:divBdr>
                                <w:top w:val="none" w:sz="0" w:space="0" w:color="auto"/>
                                <w:left w:val="none" w:sz="0" w:space="0" w:color="auto"/>
                                <w:bottom w:val="none" w:sz="0" w:space="0" w:color="auto"/>
                                <w:right w:val="none" w:sz="0" w:space="0" w:color="auto"/>
                              </w:divBdr>
                              <w:divsChild>
                                <w:div w:id="939992936">
                                  <w:marLeft w:val="0"/>
                                  <w:marRight w:val="0"/>
                                  <w:marTop w:val="0"/>
                                  <w:marBottom w:val="0"/>
                                  <w:divBdr>
                                    <w:top w:val="none" w:sz="0" w:space="0" w:color="auto"/>
                                    <w:left w:val="none" w:sz="0" w:space="0" w:color="auto"/>
                                    <w:bottom w:val="none" w:sz="0" w:space="0" w:color="auto"/>
                                    <w:right w:val="none" w:sz="0" w:space="0" w:color="auto"/>
                                  </w:divBdr>
                                  <w:divsChild>
                                    <w:div w:id="1832209104">
                                      <w:marLeft w:val="0"/>
                                      <w:marRight w:val="0"/>
                                      <w:marTop w:val="0"/>
                                      <w:marBottom w:val="0"/>
                                      <w:divBdr>
                                        <w:top w:val="none" w:sz="0" w:space="0" w:color="auto"/>
                                        <w:left w:val="none" w:sz="0" w:space="0" w:color="auto"/>
                                        <w:bottom w:val="none" w:sz="0" w:space="0" w:color="auto"/>
                                        <w:right w:val="none" w:sz="0" w:space="0" w:color="auto"/>
                                      </w:divBdr>
                                      <w:divsChild>
                                        <w:div w:id="1627151683">
                                          <w:marLeft w:val="0"/>
                                          <w:marRight w:val="0"/>
                                          <w:marTop w:val="0"/>
                                          <w:marBottom w:val="0"/>
                                          <w:divBdr>
                                            <w:top w:val="none" w:sz="0" w:space="0" w:color="auto"/>
                                            <w:left w:val="none" w:sz="0" w:space="0" w:color="auto"/>
                                            <w:bottom w:val="none" w:sz="0" w:space="0" w:color="auto"/>
                                            <w:right w:val="none" w:sz="0" w:space="0" w:color="auto"/>
                                          </w:divBdr>
                                          <w:divsChild>
                                            <w:div w:id="1089737371">
                                              <w:marLeft w:val="0"/>
                                              <w:marRight w:val="0"/>
                                              <w:marTop w:val="0"/>
                                              <w:marBottom w:val="0"/>
                                              <w:divBdr>
                                                <w:top w:val="none" w:sz="0" w:space="0" w:color="auto"/>
                                                <w:left w:val="none" w:sz="0" w:space="0" w:color="auto"/>
                                                <w:bottom w:val="none" w:sz="0" w:space="0" w:color="auto"/>
                                                <w:right w:val="none" w:sz="0" w:space="0" w:color="auto"/>
                                              </w:divBdr>
                                              <w:divsChild>
                                                <w:div w:id="846407434">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7545202">
      <w:bodyDiv w:val="1"/>
      <w:marLeft w:val="0"/>
      <w:marRight w:val="0"/>
      <w:marTop w:val="0"/>
      <w:marBottom w:val="0"/>
      <w:divBdr>
        <w:top w:val="none" w:sz="0" w:space="0" w:color="auto"/>
        <w:left w:val="none" w:sz="0" w:space="0" w:color="auto"/>
        <w:bottom w:val="none" w:sz="0" w:space="0" w:color="auto"/>
        <w:right w:val="none" w:sz="0" w:space="0" w:color="auto"/>
      </w:divBdr>
      <w:divsChild>
        <w:div w:id="1826899558">
          <w:marLeft w:val="0"/>
          <w:marRight w:val="0"/>
          <w:marTop w:val="0"/>
          <w:marBottom w:val="0"/>
          <w:divBdr>
            <w:top w:val="none" w:sz="0" w:space="0" w:color="auto"/>
            <w:left w:val="none" w:sz="0" w:space="0" w:color="auto"/>
            <w:bottom w:val="none" w:sz="0" w:space="0" w:color="auto"/>
            <w:right w:val="none" w:sz="0" w:space="0" w:color="auto"/>
          </w:divBdr>
          <w:divsChild>
            <w:div w:id="646009214">
              <w:marLeft w:val="0"/>
              <w:marRight w:val="0"/>
              <w:marTop w:val="0"/>
              <w:marBottom w:val="0"/>
              <w:divBdr>
                <w:top w:val="none" w:sz="0" w:space="0" w:color="auto"/>
                <w:left w:val="none" w:sz="0" w:space="0" w:color="auto"/>
                <w:bottom w:val="none" w:sz="0" w:space="0" w:color="auto"/>
                <w:right w:val="none" w:sz="0" w:space="0" w:color="auto"/>
              </w:divBdr>
              <w:divsChild>
                <w:div w:id="16223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02336">
      <w:bodyDiv w:val="1"/>
      <w:marLeft w:val="0"/>
      <w:marRight w:val="0"/>
      <w:marTop w:val="0"/>
      <w:marBottom w:val="0"/>
      <w:divBdr>
        <w:top w:val="none" w:sz="0" w:space="0" w:color="auto"/>
        <w:left w:val="none" w:sz="0" w:space="0" w:color="auto"/>
        <w:bottom w:val="none" w:sz="0" w:space="0" w:color="auto"/>
        <w:right w:val="none" w:sz="0" w:space="0" w:color="auto"/>
      </w:divBdr>
      <w:divsChild>
        <w:div w:id="1866752389">
          <w:marLeft w:val="0"/>
          <w:marRight w:val="0"/>
          <w:marTop w:val="0"/>
          <w:marBottom w:val="0"/>
          <w:divBdr>
            <w:top w:val="none" w:sz="0" w:space="0" w:color="auto"/>
            <w:left w:val="none" w:sz="0" w:space="0" w:color="auto"/>
            <w:bottom w:val="none" w:sz="0" w:space="0" w:color="auto"/>
            <w:right w:val="none" w:sz="0" w:space="0" w:color="auto"/>
          </w:divBdr>
          <w:divsChild>
            <w:div w:id="102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60765">
      <w:bodyDiv w:val="1"/>
      <w:marLeft w:val="0"/>
      <w:marRight w:val="0"/>
      <w:marTop w:val="0"/>
      <w:marBottom w:val="0"/>
      <w:divBdr>
        <w:top w:val="none" w:sz="0" w:space="0" w:color="auto"/>
        <w:left w:val="none" w:sz="0" w:space="0" w:color="auto"/>
        <w:bottom w:val="none" w:sz="0" w:space="0" w:color="auto"/>
        <w:right w:val="none" w:sz="0" w:space="0" w:color="auto"/>
      </w:divBdr>
    </w:div>
    <w:div w:id="1573002475">
      <w:bodyDiv w:val="1"/>
      <w:marLeft w:val="0"/>
      <w:marRight w:val="0"/>
      <w:marTop w:val="0"/>
      <w:marBottom w:val="0"/>
      <w:divBdr>
        <w:top w:val="none" w:sz="0" w:space="0" w:color="auto"/>
        <w:left w:val="none" w:sz="0" w:space="0" w:color="auto"/>
        <w:bottom w:val="none" w:sz="0" w:space="0" w:color="auto"/>
        <w:right w:val="none" w:sz="0" w:space="0" w:color="auto"/>
      </w:divBdr>
    </w:div>
    <w:div w:id="1582133561">
      <w:bodyDiv w:val="1"/>
      <w:marLeft w:val="0"/>
      <w:marRight w:val="0"/>
      <w:marTop w:val="0"/>
      <w:marBottom w:val="0"/>
      <w:divBdr>
        <w:top w:val="none" w:sz="0" w:space="0" w:color="auto"/>
        <w:left w:val="none" w:sz="0" w:space="0" w:color="auto"/>
        <w:bottom w:val="none" w:sz="0" w:space="0" w:color="auto"/>
        <w:right w:val="none" w:sz="0" w:space="0" w:color="auto"/>
      </w:divBdr>
    </w:div>
    <w:div w:id="1599753560">
      <w:bodyDiv w:val="1"/>
      <w:marLeft w:val="0"/>
      <w:marRight w:val="0"/>
      <w:marTop w:val="0"/>
      <w:marBottom w:val="0"/>
      <w:divBdr>
        <w:top w:val="none" w:sz="0" w:space="0" w:color="auto"/>
        <w:left w:val="none" w:sz="0" w:space="0" w:color="auto"/>
        <w:bottom w:val="none" w:sz="0" w:space="0" w:color="auto"/>
        <w:right w:val="none" w:sz="0" w:space="0" w:color="auto"/>
      </w:divBdr>
    </w:div>
    <w:div w:id="1613201034">
      <w:bodyDiv w:val="1"/>
      <w:marLeft w:val="0"/>
      <w:marRight w:val="0"/>
      <w:marTop w:val="0"/>
      <w:marBottom w:val="0"/>
      <w:divBdr>
        <w:top w:val="none" w:sz="0" w:space="0" w:color="auto"/>
        <w:left w:val="none" w:sz="0" w:space="0" w:color="auto"/>
        <w:bottom w:val="none" w:sz="0" w:space="0" w:color="auto"/>
        <w:right w:val="none" w:sz="0" w:space="0" w:color="auto"/>
      </w:divBdr>
      <w:divsChild>
        <w:div w:id="899946490">
          <w:marLeft w:val="0"/>
          <w:marRight w:val="0"/>
          <w:marTop w:val="0"/>
          <w:marBottom w:val="0"/>
          <w:divBdr>
            <w:top w:val="none" w:sz="0" w:space="0" w:color="auto"/>
            <w:left w:val="none" w:sz="0" w:space="0" w:color="auto"/>
            <w:bottom w:val="none" w:sz="0" w:space="0" w:color="auto"/>
            <w:right w:val="none" w:sz="0" w:space="0" w:color="auto"/>
          </w:divBdr>
          <w:divsChild>
            <w:div w:id="187259815">
              <w:marLeft w:val="0"/>
              <w:marRight w:val="0"/>
              <w:marTop w:val="0"/>
              <w:marBottom w:val="0"/>
              <w:divBdr>
                <w:top w:val="none" w:sz="0" w:space="0" w:color="auto"/>
                <w:left w:val="none" w:sz="0" w:space="0" w:color="auto"/>
                <w:bottom w:val="none" w:sz="0" w:space="0" w:color="auto"/>
                <w:right w:val="none" w:sz="0" w:space="0" w:color="auto"/>
              </w:divBdr>
              <w:divsChild>
                <w:div w:id="656570730">
                  <w:marLeft w:val="0"/>
                  <w:marRight w:val="0"/>
                  <w:marTop w:val="0"/>
                  <w:marBottom w:val="0"/>
                  <w:divBdr>
                    <w:top w:val="single" w:sz="4" w:space="0" w:color="FFFFFF"/>
                    <w:left w:val="single" w:sz="4" w:space="0" w:color="FFFFFF"/>
                    <w:bottom w:val="single" w:sz="4" w:space="5" w:color="FFFFFF"/>
                    <w:right w:val="single" w:sz="4" w:space="0" w:color="FFFFFF"/>
                  </w:divBdr>
                  <w:divsChild>
                    <w:div w:id="1972399686">
                      <w:marLeft w:val="0"/>
                      <w:marRight w:val="0"/>
                      <w:marTop w:val="0"/>
                      <w:marBottom w:val="0"/>
                      <w:divBdr>
                        <w:top w:val="none" w:sz="0" w:space="0" w:color="auto"/>
                        <w:left w:val="none" w:sz="0" w:space="0" w:color="auto"/>
                        <w:bottom w:val="none" w:sz="0" w:space="0" w:color="auto"/>
                        <w:right w:val="none" w:sz="0" w:space="0" w:color="auto"/>
                      </w:divBdr>
                      <w:divsChild>
                        <w:div w:id="1395661489">
                          <w:marLeft w:val="0"/>
                          <w:marRight w:val="0"/>
                          <w:marTop w:val="0"/>
                          <w:marBottom w:val="0"/>
                          <w:divBdr>
                            <w:top w:val="none" w:sz="0" w:space="0" w:color="auto"/>
                            <w:left w:val="none" w:sz="0" w:space="0" w:color="auto"/>
                            <w:bottom w:val="none" w:sz="0" w:space="0" w:color="auto"/>
                            <w:right w:val="none" w:sz="0" w:space="0" w:color="auto"/>
                          </w:divBdr>
                          <w:divsChild>
                            <w:div w:id="1479497393">
                              <w:marLeft w:val="0"/>
                              <w:marRight w:val="0"/>
                              <w:marTop w:val="0"/>
                              <w:marBottom w:val="0"/>
                              <w:divBdr>
                                <w:top w:val="none" w:sz="0" w:space="0" w:color="auto"/>
                                <w:left w:val="none" w:sz="0" w:space="0" w:color="auto"/>
                                <w:bottom w:val="none" w:sz="0" w:space="0" w:color="auto"/>
                                <w:right w:val="none" w:sz="0" w:space="0" w:color="auto"/>
                              </w:divBdr>
                              <w:divsChild>
                                <w:div w:id="107644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049641">
      <w:bodyDiv w:val="1"/>
      <w:marLeft w:val="0"/>
      <w:marRight w:val="0"/>
      <w:marTop w:val="0"/>
      <w:marBottom w:val="0"/>
      <w:divBdr>
        <w:top w:val="none" w:sz="0" w:space="0" w:color="auto"/>
        <w:left w:val="none" w:sz="0" w:space="0" w:color="auto"/>
        <w:bottom w:val="none" w:sz="0" w:space="0" w:color="auto"/>
        <w:right w:val="none" w:sz="0" w:space="0" w:color="auto"/>
      </w:divBdr>
    </w:div>
    <w:div w:id="1684741343">
      <w:bodyDiv w:val="1"/>
      <w:marLeft w:val="0"/>
      <w:marRight w:val="0"/>
      <w:marTop w:val="0"/>
      <w:marBottom w:val="0"/>
      <w:divBdr>
        <w:top w:val="none" w:sz="0" w:space="0" w:color="auto"/>
        <w:left w:val="none" w:sz="0" w:space="0" w:color="auto"/>
        <w:bottom w:val="none" w:sz="0" w:space="0" w:color="auto"/>
        <w:right w:val="none" w:sz="0" w:space="0" w:color="auto"/>
      </w:divBdr>
      <w:divsChild>
        <w:div w:id="181601450">
          <w:marLeft w:val="0"/>
          <w:marRight w:val="0"/>
          <w:marTop w:val="0"/>
          <w:marBottom w:val="0"/>
          <w:divBdr>
            <w:top w:val="none" w:sz="0" w:space="0" w:color="auto"/>
            <w:left w:val="none" w:sz="0" w:space="0" w:color="auto"/>
            <w:bottom w:val="none" w:sz="0" w:space="0" w:color="auto"/>
            <w:right w:val="none" w:sz="0" w:space="0" w:color="auto"/>
          </w:divBdr>
          <w:divsChild>
            <w:div w:id="851145232">
              <w:marLeft w:val="0"/>
              <w:marRight w:val="0"/>
              <w:marTop w:val="0"/>
              <w:marBottom w:val="93"/>
              <w:divBdr>
                <w:top w:val="single" w:sz="2" w:space="0" w:color="808080"/>
                <w:left w:val="single" w:sz="2" w:space="0" w:color="808080"/>
                <w:bottom w:val="single" w:sz="2" w:space="0" w:color="808080"/>
                <w:right w:val="single" w:sz="2" w:space="0" w:color="808080"/>
              </w:divBdr>
              <w:divsChild>
                <w:div w:id="721095335">
                  <w:marLeft w:val="0"/>
                  <w:marRight w:val="0"/>
                  <w:marTop w:val="0"/>
                  <w:marBottom w:val="0"/>
                  <w:divBdr>
                    <w:top w:val="none" w:sz="0" w:space="0" w:color="auto"/>
                    <w:left w:val="none" w:sz="0" w:space="0" w:color="auto"/>
                    <w:bottom w:val="none" w:sz="0" w:space="0" w:color="auto"/>
                    <w:right w:val="none" w:sz="0" w:space="0" w:color="auto"/>
                  </w:divBdr>
                  <w:divsChild>
                    <w:div w:id="1822456755">
                      <w:marLeft w:val="149"/>
                      <w:marRight w:val="0"/>
                      <w:marTop w:val="0"/>
                      <w:marBottom w:val="0"/>
                      <w:divBdr>
                        <w:top w:val="none" w:sz="0" w:space="0" w:color="auto"/>
                        <w:left w:val="none" w:sz="0" w:space="0" w:color="auto"/>
                        <w:bottom w:val="none" w:sz="0" w:space="0" w:color="auto"/>
                        <w:right w:val="none" w:sz="0" w:space="0" w:color="auto"/>
                      </w:divBdr>
                      <w:divsChild>
                        <w:div w:id="497691457">
                          <w:marLeft w:val="0"/>
                          <w:marRight w:val="0"/>
                          <w:marTop w:val="0"/>
                          <w:marBottom w:val="0"/>
                          <w:divBdr>
                            <w:top w:val="none" w:sz="0" w:space="0" w:color="auto"/>
                            <w:left w:val="none" w:sz="0" w:space="0" w:color="auto"/>
                            <w:bottom w:val="none" w:sz="0" w:space="0" w:color="auto"/>
                            <w:right w:val="none" w:sz="0" w:space="0" w:color="auto"/>
                          </w:divBdr>
                          <w:divsChild>
                            <w:div w:id="61040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8988987">
      <w:bodyDiv w:val="1"/>
      <w:marLeft w:val="0"/>
      <w:marRight w:val="0"/>
      <w:marTop w:val="0"/>
      <w:marBottom w:val="0"/>
      <w:divBdr>
        <w:top w:val="none" w:sz="0" w:space="0" w:color="auto"/>
        <w:left w:val="none" w:sz="0" w:space="0" w:color="auto"/>
        <w:bottom w:val="none" w:sz="0" w:space="0" w:color="auto"/>
        <w:right w:val="none" w:sz="0" w:space="0" w:color="auto"/>
      </w:divBdr>
    </w:div>
    <w:div w:id="1733312015">
      <w:bodyDiv w:val="1"/>
      <w:marLeft w:val="0"/>
      <w:marRight w:val="0"/>
      <w:marTop w:val="0"/>
      <w:marBottom w:val="0"/>
      <w:divBdr>
        <w:top w:val="none" w:sz="0" w:space="0" w:color="auto"/>
        <w:left w:val="none" w:sz="0" w:space="0" w:color="auto"/>
        <w:bottom w:val="none" w:sz="0" w:space="0" w:color="auto"/>
        <w:right w:val="none" w:sz="0" w:space="0" w:color="auto"/>
      </w:divBdr>
    </w:div>
    <w:div w:id="1772163836">
      <w:bodyDiv w:val="1"/>
      <w:marLeft w:val="0"/>
      <w:marRight w:val="0"/>
      <w:marTop w:val="0"/>
      <w:marBottom w:val="0"/>
      <w:divBdr>
        <w:top w:val="none" w:sz="0" w:space="0" w:color="auto"/>
        <w:left w:val="none" w:sz="0" w:space="0" w:color="auto"/>
        <w:bottom w:val="none" w:sz="0" w:space="0" w:color="auto"/>
        <w:right w:val="none" w:sz="0" w:space="0" w:color="auto"/>
      </w:divBdr>
    </w:div>
    <w:div w:id="1775242770">
      <w:bodyDiv w:val="1"/>
      <w:marLeft w:val="0"/>
      <w:marRight w:val="0"/>
      <w:marTop w:val="0"/>
      <w:marBottom w:val="0"/>
      <w:divBdr>
        <w:top w:val="none" w:sz="0" w:space="0" w:color="auto"/>
        <w:left w:val="none" w:sz="0" w:space="0" w:color="auto"/>
        <w:bottom w:val="none" w:sz="0" w:space="0" w:color="auto"/>
        <w:right w:val="none" w:sz="0" w:space="0" w:color="auto"/>
      </w:divBdr>
    </w:div>
    <w:div w:id="1824933668">
      <w:bodyDiv w:val="1"/>
      <w:marLeft w:val="0"/>
      <w:marRight w:val="0"/>
      <w:marTop w:val="0"/>
      <w:marBottom w:val="0"/>
      <w:divBdr>
        <w:top w:val="none" w:sz="0" w:space="0" w:color="auto"/>
        <w:left w:val="none" w:sz="0" w:space="0" w:color="auto"/>
        <w:bottom w:val="none" w:sz="0" w:space="0" w:color="auto"/>
        <w:right w:val="none" w:sz="0" w:space="0" w:color="auto"/>
      </w:divBdr>
      <w:divsChild>
        <w:div w:id="1360357863">
          <w:marLeft w:val="0"/>
          <w:marRight w:val="0"/>
          <w:marTop w:val="0"/>
          <w:marBottom w:val="0"/>
          <w:divBdr>
            <w:top w:val="none" w:sz="0" w:space="0" w:color="auto"/>
            <w:left w:val="none" w:sz="0" w:space="0" w:color="auto"/>
            <w:bottom w:val="none" w:sz="0" w:space="0" w:color="auto"/>
            <w:right w:val="none" w:sz="0" w:space="0" w:color="auto"/>
          </w:divBdr>
          <w:divsChild>
            <w:div w:id="1214778911">
              <w:marLeft w:val="0"/>
              <w:marRight w:val="0"/>
              <w:marTop w:val="0"/>
              <w:marBottom w:val="0"/>
              <w:divBdr>
                <w:top w:val="none" w:sz="0" w:space="0" w:color="auto"/>
                <w:left w:val="none" w:sz="0" w:space="0" w:color="auto"/>
                <w:bottom w:val="none" w:sz="0" w:space="0" w:color="auto"/>
                <w:right w:val="none" w:sz="0" w:space="0" w:color="auto"/>
              </w:divBdr>
              <w:divsChild>
                <w:div w:id="1338773510">
                  <w:marLeft w:val="0"/>
                  <w:marRight w:val="0"/>
                  <w:marTop w:val="0"/>
                  <w:marBottom w:val="0"/>
                  <w:divBdr>
                    <w:top w:val="none" w:sz="0" w:space="0" w:color="auto"/>
                    <w:left w:val="none" w:sz="0" w:space="0" w:color="auto"/>
                    <w:bottom w:val="none" w:sz="0" w:space="0" w:color="auto"/>
                    <w:right w:val="none" w:sz="0" w:space="0" w:color="auto"/>
                  </w:divBdr>
                  <w:divsChild>
                    <w:div w:id="721714891">
                      <w:marLeft w:val="0"/>
                      <w:marRight w:val="0"/>
                      <w:marTop w:val="0"/>
                      <w:marBottom w:val="0"/>
                      <w:divBdr>
                        <w:top w:val="none" w:sz="0" w:space="0" w:color="auto"/>
                        <w:left w:val="none" w:sz="0" w:space="0" w:color="auto"/>
                        <w:bottom w:val="none" w:sz="0" w:space="0" w:color="auto"/>
                        <w:right w:val="none" w:sz="0" w:space="0" w:color="auto"/>
                      </w:divBdr>
                      <w:divsChild>
                        <w:div w:id="378480137">
                          <w:marLeft w:val="0"/>
                          <w:marRight w:val="0"/>
                          <w:marTop w:val="0"/>
                          <w:marBottom w:val="0"/>
                          <w:divBdr>
                            <w:top w:val="none" w:sz="0" w:space="0" w:color="auto"/>
                            <w:left w:val="none" w:sz="0" w:space="0" w:color="auto"/>
                            <w:bottom w:val="none" w:sz="0" w:space="0" w:color="auto"/>
                            <w:right w:val="none" w:sz="0" w:space="0" w:color="auto"/>
                          </w:divBdr>
                          <w:divsChild>
                            <w:div w:id="1655448022">
                              <w:marLeft w:val="0"/>
                              <w:marRight w:val="0"/>
                              <w:marTop w:val="0"/>
                              <w:marBottom w:val="0"/>
                              <w:divBdr>
                                <w:top w:val="none" w:sz="0" w:space="0" w:color="auto"/>
                                <w:left w:val="none" w:sz="0" w:space="0" w:color="auto"/>
                                <w:bottom w:val="none" w:sz="0" w:space="0" w:color="auto"/>
                                <w:right w:val="none" w:sz="0" w:space="0" w:color="auto"/>
                              </w:divBdr>
                              <w:divsChild>
                                <w:div w:id="1539703537">
                                  <w:marLeft w:val="0"/>
                                  <w:marRight w:val="0"/>
                                  <w:marTop w:val="0"/>
                                  <w:marBottom w:val="0"/>
                                  <w:divBdr>
                                    <w:top w:val="none" w:sz="0" w:space="0" w:color="auto"/>
                                    <w:left w:val="none" w:sz="0" w:space="0" w:color="auto"/>
                                    <w:bottom w:val="none" w:sz="0" w:space="0" w:color="auto"/>
                                    <w:right w:val="none" w:sz="0" w:space="0" w:color="auto"/>
                                  </w:divBdr>
                                  <w:divsChild>
                                    <w:div w:id="1137642422">
                                      <w:marLeft w:val="0"/>
                                      <w:marRight w:val="0"/>
                                      <w:marTop w:val="0"/>
                                      <w:marBottom w:val="0"/>
                                      <w:divBdr>
                                        <w:top w:val="none" w:sz="0" w:space="0" w:color="auto"/>
                                        <w:left w:val="none" w:sz="0" w:space="0" w:color="auto"/>
                                        <w:bottom w:val="none" w:sz="0" w:space="0" w:color="auto"/>
                                        <w:right w:val="none" w:sz="0" w:space="0" w:color="auto"/>
                                      </w:divBdr>
                                      <w:divsChild>
                                        <w:div w:id="2018922577">
                                          <w:marLeft w:val="0"/>
                                          <w:marRight w:val="0"/>
                                          <w:marTop w:val="0"/>
                                          <w:marBottom w:val="0"/>
                                          <w:divBdr>
                                            <w:top w:val="none" w:sz="0" w:space="0" w:color="auto"/>
                                            <w:left w:val="none" w:sz="0" w:space="0" w:color="auto"/>
                                            <w:bottom w:val="none" w:sz="0" w:space="0" w:color="auto"/>
                                            <w:right w:val="none" w:sz="0" w:space="0" w:color="auto"/>
                                          </w:divBdr>
                                          <w:divsChild>
                                            <w:div w:id="812335115">
                                              <w:marLeft w:val="0"/>
                                              <w:marRight w:val="0"/>
                                              <w:marTop w:val="0"/>
                                              <w:marBottom w:val="0"/>
                                              <w:divBdr>
                                                <w:top w:val="none" w:sz="0" w:space="0" w:color="auto"/>
                                                <w:left w:val="none" w:sz="0" w:space="0" w:color="auto"/>
                                                <w:bottom w:val="none" w:sz="0" w:space="0" w:color="auto"/>
                                                <w:right w:val="none" w:sz="0" w:space="0" w:color="auto"/>
                                              </w:divBdr>
                                              <w:divsChild>
                                                <w:div w:id="1368218525">
                                                  <w:marLeft w:val="0"/>
                                                  <w:marRight w:val="0"/>
                                                  <w:marTop w:val="0"/>
                                                  <w:marBottom w:val="0"/>
                                                  <w:divBdr>
                                                    <w:top w:val="none" w:sz="0" w:space="0" w:color="auto"/>
                                                    <w:left w:val="none" w:sz="0" w:space="0" w:color="auto"/>
                                                    <w:bottom w:val="none" w:sz="0" w:space="0" w:color="auto"/>
                                                    <w:right w:val="none" w:sz="0" w:space="0" w:color="auto"/>
                                                  </w:divBdr>
                                                  <w:divsChild>
                                                    <w:div w:id="50200588">
                                                      <w:marLeft w:val="0"/>
                                                      <w:marRight w:val="0"/>
                                                      <w:marTop w:val="0"/>
                                                      <w:marBottom w:val="0"/>
                                                      <w:divBdr>
                                                        <w:top w:val="none" w:sz="0" w:space="0" w:color="auto"/>
                                                        <w:left w:val="none" w:sz="0" w:space="0" w:color="auto"/>
                                                        <w:bottom w:val="none" w:sz="0" w:space="0" w:color="auto"/>
                                                        <w:right w:val="none" w:sz="0" w:space="0" w:color="auto"/>
                                                      </w:divBdr>
                                                      <w:divsChild>
                                                        <w:div w:id="64840084">
                                                          <w:marLeft w:val="0"/>
                                                          <w:marRight w:val="0"/>
                                                          <w:marTop w:val="0"/>
                                                          <w:marBottom w:val="0"/>
                                                          <w:divBdr>
                                                            <w:top w:val="none" w:sz="0" w:space="0" w:color="auto"/>
                                                            <w:left w:val="none" w:sz="0" w:space="0" w:color="auto"/>
                                                            <w:bottom w:val="none" w:sz="0" w:space="0" w:color="auto"/>
                                                            <w:right w:val="none" w:sz="0" w:space="0" w:color="auto"/>
                                                          </w:divBdr>
                                                          <w:divsChild>
                                                            <w:div w:id="123162409">
                                                              <w:marLeft w:val="0"/>
                                                              <w:marRight w:val="0"/>
                                                              <w:marTop w:val="0"/>
                                                              <w:marBottom w:val="0"/>
                                                              <w:divBdr>
                                                                <w:top w:val="none" w:sz="0" w:space="0" w:color="auto"/>
                                                                <w:left w:val="none" w:sz="0" w:space="0" w:color="auto"/>
                                                                <w:bottom w:val="none" w:sz="0" w:space="0" w:color="auto"/>
                                                                <w:right w:val="none" w:sz="0" w:space="0" w:color="auto"/>
                                                              </w:divBdr>
                                                              <w:divsChild>
                                                                <w:div w:id="168376357">
                                                                  <w:marLeft w:val="0"/>
                                                                  <w:marRight w:val="0"/>
                                                                  <w:marTop w:val="0"/>
                                                                  <w:marBottom w:val="0"/>
                                                                  <w:divBdr>
                                                                    <w:top w:val="none" w:sz="0" w:space="0" w:color="auto"/>
                                                                    <w:left w:val="none" w:sz="0" w:space="0" w:color="auto"/>
                                                                    <w:bottom w:val="none" w:sz="0" w:space="0" w:color="auto"/>
                                                                    <w:right w:val="none" w:sz="0" w:space="0" w:color="auto"/>
                                                                  </w:divBdr>
                                                                  <w:divsChild>
                                                                    <w:div w:id="1004166804">
                                                                      <w:marLeft w:val="0"/>
                                                                      <w:marRight w:val="0"/>
                                                                      <w:marTop w:val="0"/>
                                                                      <w:marBottom w:val="0"/>
                                                                      <w:divBdr>
                                                                        <w:top w:val="none" w:sz="0" w:space="0" w:color="auto"/>
                                                                        <w:left w:val="none" w:sz="0" w:space="0" w:color="auto"/>
                                                                        <w:bottom w:val="none" w:sz="0" w:space="0" w:color="auto"/>
                                                                        <w:right w:val="none" w:sz="0" w:space="0" w:color="auto"/>
                                                                      </w:divBdr>
                                                                      <w:divsChild>
                                                                        <w:div w:id="715589420">
                                                                          <w:marLeft w:val="0"/>
                                                                          <w:marRight w:val="0"/>
                                                                          <w:marTop w:val="0"/>
                                                                          <w:marBottom w:val="0"/>
                                                                          <w:divBdr>
                                                                            <w:top w:val="none" w:sz="0" w:space="0" w:color="auto"/>
                                                                            <w:left w:val="none" w:sz="0" w:space="0" w:color="auto"/>
                                                                            <w:bottom w:val="none" w:sz="0" w:space="0" w:color="auto"/>
                                                                            <w:right w:val="none" w:sz="0" w:space="0" w:color="auto"/>
                                                                          </w:divBdr>
                                                                          <w:divsChild>
                                                                            <w:div w:id="306934696">
                                                                              <w:marLeft w:val="0"/>
                                                                              <w:marRight w:val="0"/>
                                                                              <w:marTop w:val="0"/>
                                                                              <w:marBottom w:val="0"/>
                                                                              <w:divBdr>
                                                                                <w:top w:val="none" w:sz="0" w:space="0" w:color="auto"/>
                                                                                <w:left w:val="none" w:sz="0" w:space="0" w:color="auto"/>
                                                                                <w:bottom w:val="none" w:sz="0" w:space="0" w:color="auto"/>
                                                                                <w:right w:val="none" w:sz="0" w:space="0" w:color="auto"/>
                                                                              </w:divBdr>
                                                                              <w:divsChild>
                                                                                <w:div w:id="153839473">
                                                                                  <w:marLeft w:val="0"/>
                                                                                  <w:marRight w:val="0"/>
                                                                                  <w:marTop w:val="0"/>
                                                                                  <w:marBottom w:val="0"/>
                                                                                  <w:divBdr>
                                                                                    <w:top w:val="none" w:sz="0" w:space="0" w:color="auto"/>
                                                                                    <w:left w:val="none" w:sz="0" w:space="0" w:color="auto"/>
                                                                                    <w:bottom w:val="none" w:sz="0" w:space="0" w:color="auto"/>
                                                                                    <w:right w:val="none" w:sz="0" w:space="0" w:color="auto"/>
                                                                                  </w:divBdr>
                                                                                  <w:divsChild>
                                                                                    <w:div w:id="39401599">
                                                                                      <w:marLeft w:val="0"/>
                                                                                      <w:marRight w:val="0"/>
                                                                                      <w:marTop w:val="0"/>
                                                                                      <w:marBottom w:val="0"/>
                                                                                      <w:divBdr>
                                                                                        <w:top w:val="none" w:sz="0" w:space="0" w:color="auto"/>
                                                                                        <w:left w:val="none" w:sz="0" w:space="0" w:color="auto"/>
                                                                                        <w:bottom w:val="none" w:sz="0" w:space="0" w:color="auto"/>
                                                                                        <w:right w:val="none" w:sz="0" w:space="0" w:color="auto"/>
                                                                                      </w:divBdr>
                                                                                      <w:divsChild>
                                                                                        <w:div w:id="591857334">
                                                                                          <w:marLeft w:val="0"/>
                                                                                          <w:marRight w:val="0"/>
                                                                                          <w:marTop w:val="0"/>
                                                                                          <w:marBottom w:val="0"/>
                                                                                          <w:divBdr>
                                                                                            <w:top w:val="none" w:sz="0" w:space="0" w:color="auto"/>
                                                                                            <w:left w:val="none" w:sz="0" w:space="0" w:color="auto"/>
                                                                                            <w:bottom w:val="none" w:sz="0" w:space="0" w:color="auto"/>
                                                                                            <w:right w:val="none" w:sz="0" w:space="0" w:color="auto"/>
                                                                                          </w:divBdr>
                                                                                          <w:divsChild>
                                                                                            <w:div w:id="552422319">
                                                                                              <w:marLeft w:val="0"/>
                                                                                              <w:marRight w:val="0"/>
                                                                                              <w:marTop w:val="0"/>
                                                                                              <w:marBottom w:val="0"/>
                                                                                              <w:divBdr>
                                                                                                <w:top w:val="none" w:sz="0" w:space="0" w:color="auto"/>
                                                                                                <w:left w:val="none" w:sz="0" w:space="0" w:color="auto"/>
                                                                                                <w:bottom w:val="none" w:sz="0" w:space="0" w:color="auto"/>
                                                                                                <w:right w:val="none" w:sz="0" w:space="0" w:color="auto"/>
                                                                                              </w:divBdr>
                                                                                              <w:divsChild>
                                                                                                <w:div w:id="709065854">
                                                                                                  <w:marLeft w:val="0"/>
                                                                                                  <w:marRight w:val="0"/>
                                                                                                  <w:marTop w:val="0"/>
                                                                                                  <w:marBottom w:val="0"/>
                                                                                                  <w:divBdr>
                                                                                                    <w:top w:val="none" w:sz="0" w:space="0" w:color="auto"/>
                                                                                                    <w:left w:val="none" w:sz="0" w:space="0" w:color="auto"/>
                                                                                                    <w:bottom w:val="none" w:sz="0" w:space="0" w:color="auto"/>
                                                                                                    <w:right w:val="none" w:sz="0" w:space="0" w:color="auto"/>
                                                                                                  </w:divBdr>
                                                                                                  <w:divsChild>
                                                                                                    <w:div w:id="2023898150">
                                                                                                      <w:marLeft w:val="0"/>
                                                                                                      <w:marRight w:val="0"/>
                                                                                                      <w:marTop w:val="0"/>
                                                                                                      <w:marBottom w:val="0"/>
                                                                                                      <w:divBdr>
                                                                                                        <w:top w:val="none" w:sz="0" w:space="0" w:color="auto"/>
                                                                                                        <w:left w:val="none" w:sz="0" w:space="0" w:color="auto"/>
                                                                                                        <w:bottom w:val="none" w:sz="0" w:space="0" w:color="auto"/>
                                                                                                        <w:right w:val="none" w:sz="0" w:space="0" w:color="auto"/>
                                                                                                      </w:divBdr>
                                                                                                      <w:divsChild>
                                                                                                        <w:div w:id="1077167429">
                                                                                                          <w:marLeft w:val="0"/>
                                                                                                          <w:marRight w:val="0"/>
                                                                                                          <w:marTop w:val="0"/>
                                                                                                          <w:marBottom w:val="0"/>
                                                                                                          <w:divBdr>
                                                                                                            <w:top w:val="none" w:sz="0" w:space="0" w:color="auto"/>
                                                                                                            <w:left w:val="none" w:sz="0" w:space="0" w:color="auto"/>
                                                                                                            <w:bottom w:val="none" w:sz="0" w:space="0" w:color="auto"/>
                                                                                                            <w:right w:val="none" w:sz="0" w:space="0" w:color="auto"/>
                                                                                                          </w:divBdr>
                                                                                                          <w:divsChild>
                                                                                                            <w:div w:id="155885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0043620">
      <w:bodyDiv w:val="1"/>
      <w:marLeft w:val="0"/>
      <w:marRight w:val="0"/>
      <w:marTop w:val="0"/>
      <w:marBottom w:val="0"/>
      <w:divBdr>
        <w:top w:val="none" w:sz="0" w:space="0" w:color="auto"/>
        <w:left w:val="none" w:sz="0" w:space="0" w:color="auto"/>
        <w:bottom w:val="none" w:sz="0" w:space="0" w:color="auto"/>
        <w:right w:val="none" w:sz="0" w:space="0" w:color="auto"/>
      </w:divBdr>
    </w:div>
    <w:div w:id="1914849394">
      <w:bodyDiv w:val="1"/>
      <w:marLeft w:val="0"/>
      <w:marRight w:val="0"/>
      <w:marTop w:val="0"/>
      <w:marBottom w:val="0"/>
      <w:divBdr>
        <w:top w:val="none" w:sz="0" w:space="0" w:color="auto"/>
        <w:left w:val="none" w:sz="0" w:space="0" w:color="auto"/>
        <w:bottom w:val="none" w:sz="0" w:space="0" w:color="auto"/>
        <w:right w:val="none" w:sz="0" w:space="0" w:color="auto"/>
      </w:divBdr>
    </w:div>
    <w:div w:id="1924489764">
      <w:bodyDiv w:val="1"/>
      <w:marLeft w:val="0"/>
      <w:marRight w:val="0"/>
      <w:marTop w:val="0"/>
      <w:marBottom w:val="0"/>
      <w:divBdr>
        <w:top w:val="none" w:sz="0" w:space="0" w:color="auto"/>
        <w:left w:val="none" w:sz="0" w:space="0" w:color="auto"/>
        <w:bottom w:val="none" w:sz="0" w:space="0" w:color="auto"/>
        <w:right w:val="none" w:sz="0" w:space="0" w:color="auto"/>
      </w:divBdr>
    </w:div>
    <w:div w:id="1954316286">
      <w:bodyDiv w:val="1"/>
      <w:marLeft w:val="0"/>
      <w:marRight w:val="0"/>
      <w:marTop w:val="0"/>
      <w:marBottom w:val="0"/>
      <w:divBdr>
        <w:top w:val="none" w:sz="0" w:space="0" w:color="auto"/>
        <w:left w:val="none" w:sz="0" w:space="0" w:color="auto"/>
        <w:bottom w:val="none" w:sz="0" w:space="0" w:color="auto"/>
        <w:right w:val="none" w:sz="0" w:space="0" w:color="auto"/>
      </w:divBdr>
    </w:div>
    <w:div w:id="1974285338">
      <w:bodyDiv w:val="1"/>
      <w:marLeft w:val="0"/>
      <w:marRight w:val="0"/>
      <w:marTop w:val="0"/>
      <w:marBottom w:val="0"/>
      <w:divBdr>
        <w:top w:val="none" w:sz="0" w:space="0" w:color="auto"/>
        <w:left w:val="none" w:sz="0" w:space="0" w:color="auto"/>
        <w:bottom w:val="none" w:sz="0" w:space="0" w:color="auto"/>
        <w:right w:val="none" w:sz="0" w:space="0" w:color="auto"/>
      </w:divBdr>
      <w:divsChild>
        <w:div w:id="959650777">
          <w:marLeft w:val="0"/>
          <w:marRight w:val="0"/>
          <w:marTop w:val="0"/>
          <w:marBottom w:val="0"/>
          <w:divBdr>
            <w:top w:val="none" w:sz="0" w:space="0" w:color="auto"/>
            <w:left w:val="none" w:sz="0" w:space="0" w:color="auto"/>
            <w:bottom w:val="none" w:sz="0" w:space="0" w:color="auto"/>
            <w:right w:val="none" w:sz="0" w:space="0" w:color="auto"/>
          </w:divBdr>
          <w:divsChild>
            <w:div w:id="559293454">
              <w:marLeft w:val="46"/>
              <w:marRight w:val="46"/>
              <w:marTop w:val="0"/>
              <w:marBottom w:val="0"/>
              <w:divBdr>
                <w:top w:val="single" w:sz="4" w:space="0" w:color="FFFFFF"/>
                <w:left w:val="single" w:sz="4" w:space="0" w:color="FFFFFF"/>
                <w:bottom w:val="single" w:sz="4" w:space="0" w:color="888888"/>
                <w:right w:val="single" w:sz="4" w:space="0" w:color="888888"/>
              </w:divBdr>
              <w:divsChild>
                <w:div w:id="1360542254">
                  <w:marLeft w:val="0"/>
                  <w:marRight w:val="0"/>
                  <w:marTop w:val="0"/>
                  <w:marBottom w:val="0"/>
                  <w:divBdr>
                    <w:top w:val="none" w:sz="0" w:space="0" w:color="auto"/>
                    <w:left w:val="none" w:sz="0" w:space="0" w:color="auto"/>
                    <w:bottom w:val="none" w:sz="0" w:space="0" w:color="auto"/>
                    <w:right w:val="none" w:sz="0" w:space="0" w:color="auto"/>
                  </w:divBdr>
                  <w:divsChild>
                    <w:div w:id="1075395700">
                      <w:marLeft w:val="0"/>
                      <w:marRight w:val="0"/>
                      <w:marTop w:val="0"/>
                      <w:marBottom w:val="0"/>
                      <w:divBdr>
                        <w:top w:val="none" w:sz="0" w:space="0" w:color="auto"/>
                        <w:left w:val="none" w:sz="0" w:space="0" w:color="auto"/>
                        <w:bottom w:val="none" w:sz="0" w:space="0" w:color="auto"/>
                        <w:right w:val="none" w:sz="0" w:space="0" w:color="auto"/>
                      </w:divBdr>
                      <w:divsChild>
                        <w:div w:id="163016296">
                          <w:marLeft w:val="0"/>
                          <w:marRight w:val="0"/>
                          <w:marTop w:val="0"/>
                          <w:marBottom w:val="0"/>
                          <w:divBdr>
                            <w:top w:val="single" w:sz="4" w:space="0" w:color="000000"/>
                            <w:left w:val="none" w:sz="0" w:space="0" w:color="auto"/>
                            <w:bottom w:val="none" w:sz="0" w:space="0" w:color="auto"/>
                            <w:right w:val="none" w:sz="0" w:space="0" w:color="auto"/>
                          </w:divBdr>
                          <w:divsChild>
                            <w:div w:id="1040319595">
                              <w:marLeft w:val="3"/>
                              <w:marRight w:val="0"/>
                              <w:marTop w:val="0"/>
                              <w:marBottom w:val="0"/>
                              <w:divBdr>
                                <w:top w:val="none" w:sz="0" w:space="0" w:color="auto"/>
                                <w:left w:val="none" w:sz="0" w:space="0" w:color="auto"/>
                                <w:bottom w:val="none" w:sz="0" w:space="0" w:color="auto"/>
                                <w:right w:val="none" w:sz="0" w:space="0" w:color="auto"/>
                              </w:divBdr>
                              <w:divsChild>
                                <w:div w:id="1723403964">
                                  <w:marLeft w:val="0"/>
                                  <w:marRight w:val="0"/>
                                  <w:marTop w:val="0"/>
                                  <w:marBottom w:val="0"/>
                                  <w:divBdr>
                                    <w:top w:val="none" w:sz="0" w:space="0" w:color="auto"/>
                                    <w:left w:val="none" w:sz="0" w:space="0" w:color="auto"/>
                                    <w:bottom w:val="none" w:sz="0" w:space="0" w:color="auto"/>
                                    <w:right w:val="none" w:sz="0" w:space="0" w:color="auto"/>
                                  </w:divBdr>
                                  <w:divsChild>
                                    <w:div w:id="667096662">
                                      <w:marLeft w:val="0"/>
                                      <w:marRight w:val="0"/>
                                      <w:marTop w:val="0"/>
                                      <w:marBottom w:val="0"/>
                                      <w:divBdr>
                                        <w:top w:val="none" w:sz="0" w:space="0" w:color="auto"/>
                                        <w:left w:val="none" w:sz="0" w:space="0" w:color="auto"/>
                                        <w:bottom w:val="none" w:sz="0" w:space="0" w:color="auto"/>
                                        <w:right w:val="none" w:sz="0" w:space="0" w:color="auto"/>
                                      </w:divBdr>
                                      <w:divsChild>
                                        <w:div w:id="2064675702">
                                          <w:marLeft w:val="0"/>
                                          <w:marRight w:val="0"/>
                                          <w:marTop w:val="0"/>
                                          <w:marBottom w:val="0"/>
                                          <w:divBdr>
                                            <w:top w:val="none" w:sz="0" w:space="0" w:color="auto"/>
                                            <w:left w:val="none" w:sz="0" w:space="0" w:color="auto"/>
                                            <w:bottom w:val="none" w:sz="0" w:space="0" w:color="auto"/>
                                            <w:right w:val="none" w:sz="0" w:space="0" w:color="auto"/>
                                          </w:divBdr>
                                          <w:divsChild>
                                            <w:div w:id="660427665">
                                              <w:marLeft w:val="0"/>
                                              <w:marRight w:val="0"/>
                                              <w:marTop w:val="0"/>
                                              <w:marBottom w:val="0"/>
                                              <w:divBdr>
                                                <w:top w:val="none" w:sz="0" w:space="0" w:color="auto"/>
                                                <w:left w:val="none" w:sz="0" w:space="0" w:color="auto"/>
                                                <w:bottom w:val="none" w:sz="0" w:space="0" w:color="auto"/>
                                                <w:right w:val="none" w:sz="0" w:space="0" w:color="auto"/>
                                              </w:divBdr>
                                              <w:divsChild>
                                                <w:div w:id="1203251481">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3378635">
      <w:bodyDiv w:val="1"/>
      <w:marLeft w:val="0"/>
      <w:marRight w:val="0"/>
      <w:marTop w:val="0"/>
      <w:marBottom w:val="0"/>
      <w:divBdr>
        <w:top w:val="none" w:sz="0" w:space="0" w:color="auto"/>
        <w:left w:val="none" w:sz="0" w:space="0" w:color="auto"/>
        <w:bottom w:val="none" w:sz="0" w:space="0" w:color="auto"/>
        <w:right w:val="none" w:sz="0" w:space="0" w:color="auto"/>
      </w:divBdr>
    </w:div>
    <w:div w:id="2123458529">
      <w:bodyDiv w:val="1"/>
      <w:marLeft w:val="0"/>
      <w:marRight w:val="0"/>
      <w:marTop w:val="0"/>
      <w:marBottom w:val="0"/>
      <w:divBdr>
        <w:top w:val="none" w:sz="0" w:space="0" w:color="auto"/>
        <w:left w:val="none" w:sz="0" w:space="0" w:color="auto"/>
        <w:bottom w:val="none" w:sz="0" w:space="0" w:color="auto"/>
        <w:right w:val="none" w:sz="0" w:space="0" w:color="auto"/>
      </w:divBdr>
    </w:div>
    <w:div w:id="2132478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ndex.php?title=%D0%94%D1%83%D0%B1%D1%80%D0%BE%D0%B2%D1%81%D0%BA%D0%B0%D1%8F_(%D0%A0%D0%BE%D1%81%D1%82%D0%BE%D0%B2%D1%81%D0%BA%D0%BE-%D0%9C%D0%B8%D0%BD%D1%81%D0%BA%D0%BE%D0%B5_%D1%81%D0%B5%D0%BB%D1%8C%D1%81%D0%BA%D0%BE%D0%B5_%D0%BF%D0%BE%D1%81%D0%B5%D0%BB%D0%B5%D0%BD%D0%B8%D0%B5)&amp;action=edit&amp;redlink=1" TargetMode="External"/><Relationship Id="rId21" Type="http://schemas.openxmlformats.org/officeDocument/2006/relationships/hyperlink" Target="http://ru.wikipedia.org/w/index.php?title=%D0%91%D0%BE%D0%B3%D0%B0%D1%87%D0%B5%D0%B2%D1%81%D0%BA%D0%B0%D1%8F&amp;action=edit&amp;redlink=1" TargetMode="External"/><Relationship Id="rId34" Type="http://schemas.openxmlformats.org/officeDocument/2006/relationships/hyperlink" Target="http://ru.wikipedia.org/w/index.php?title=%D0%97%D0%B0%D1%8F%D1%87%D0%B5%D1%80%D0%B8%D1%86%D0%BA%D0%B8%D0%B9_%D0%9F%D0%BE%D0%B3%D0%BE%D1%81%D1%82&amp;action=edit&amp;redlink=1" TargetMode="External"/><Relationship Id="rId42" Type="http://schemas.openxmlformats.org/officeDocument/2006/relationships/hyperlink" Target="http://ru.wikipedia.org/w/index.php?title=%D0%9B%D0%B0%D1%80%D1%8E%D1%82%D0%B8%D0%BD%D1%81%D0%BA%D0%B0%D1%8F&amp;action=edit&amp;redlink=1" TargetMode="External"/><Relationship Id="rId47" Type="http://schemas.openxmlformats.org/officeDocument/2006/relationships/hyperlink" Target="http://ru.wikipedia.org/w/index.php?title=%D0%9C%D0%B0%D0%BB%D0%B0%D1%8F_(%D0%A3%D1%81%D1%82%D1%8C%D1%8F%D0%BD%D1%81%D0%BA%D0%B8%D0%B9_%D1%80%D0%B0%D0%B9%D0%BE%D0%BD)&amp;action=edit&amp;redlink=1" TargetMode="External"/><Relationship Id="rId50" Type="http://schemas.openxmlformats.org/officeDocument/2006/relationships/hyperlink" Target="http://ru.wikipedia.org/w/index.php?title=%D0%9C%D0%BE%D0%B7%D0%BE%D0%BB%D0%BE%D0%B2%D1%81%D0%BA%D0%B0%D1%8F&amp;action=edit&amp;redlink=1" TargetMode="External"/><Relationship Id="rId55" Type="http://schemas.openxmlformats.org/officeDocument/2006/relationships/hyperlink" Target="http://ru.wikipedia.org/w/index.php?title=%D0%9E%D1%80%D1%8E%D0%BA%D0%BE%D0%B2%D1%81%D0%BA%D0%B0%D1%8F&amp;action=edit&amp;redlink=1" TargetMode="External"/><Relationship Id="rId63" Type="http://schemas.openxmlformats.org/officeDocument/2006/relationships/hyperlink" Target="http://ru.wikipedia.org/w/index.php?title=%D0%A0%D0%BE%D0%BC%D0%B0%D0%BD%D0%BE%D0%B2%D1%81%D0%BA%D0%B0%D1%8F_(%D0%A3%D1%81%D1%82%D1%8C%D1%8F%D0%BD%D1%81%D0%BA%D0%B8%D0%B9_%D1%80%D0%B0%D0%B9%D0%BE%D0%BD)&amp;action=edit&amp;redlink=1" TargetMode="External"/><Relationship Id="rId68" Type="http://schemas.openxmlformats.org/officeDocument/2006/relationships/hyperlink" Target="http://ru.wikipedia.org/w/index.php?title=%D0%A1%D0%BE%D0%BA%D0%B8%D1%80%D0%B8%D0%BD%D1%81%D0%BA%D0%B0%D1%8F&amp;action=edit&amp;redlink=1" TargetMode="External"/><Relationship Id="rId76" Type="http://schemas.openxmlformats.org/officeDocument/2006/relationships/hyperlink" Target="http://ru.wikipedia.org/wiki/%D0%A4%D0%B8%D0%BB%D0%B8%D0%BD%D1%81%D0%BA%D0%B0%D1%8F" TargetMode="External"/><Relationship Id="rId84" Type="http://schemas.openxmlformats.org/officeDocument/2006/relationships/chart" Target="charts/chart1.xml"/><Relationship Id="rId89" Type="http://schemas.openxmlformats.org/officeDocument/2006/relationships/header" Target="header4.xml"/><Relationship Id="rId97"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ru.wikipedia.org/wiki/%D0%A2%D0%B5%D1%80%D0%B5%D1%85%D0%BE%D0%B2%D1%81%D0%BA%D0%B0%D1%8F" TargetMode="External"/><Relationship Id="rId92"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ru.wikipedia.org/wiki/%D0%90%D0%BB%D0%B5%D1%88%D0%BA%D0%BE%D0%B2%D1%81%D0%BA%D0%B0%D1%8F" TargetMode="External"/><Relationship Id="rId29" Type="http://schemas.openxmlformats.org/officeDocument/2006/relationships/hyperlink" Target="http://ru.wikipedia.org/w/index.php?title=%D0%95%D1%80%D1%88%D0%B5%D0%B2%D1%81%D0%BA%D0%B0%D1%8F_(%D0%A3%D1%81%D1%82%D1%8C%D1%8F%D0%BD%D1%81%D0%BA%D0%B8%D0%B9_%D1%80%D0%B0%D0%B9%D0%BE%D0%BD)&amp;action=edit&amp;redlink=1" TargetMode="External"/><Relationship Id="rId11" Type="http://schemas.openxmlformats.org/officeDocument/2006/relationships/footer" Target="footer2.xml"/><Relationship Id="rId24" Type="http://schemas.openxmlformats.org/officeDocument/2006/relationships/hyperlink" Target="http://ru.wikipedia.org/w/index.php?title=%D0%92%D0%B5%D1%80%D0%B8%D0%B3%D0%B8%D0%BD%D1%81%D0%BA%D0%B0%D1%8F&amp;action=edit&amp;redlink=1" TargetMode="External"/><Relationship Id="rId32" Type="http://schemas.openxmlformats.org/officeDocument/2006/relationships/hyperlink" Target="http://ru.wikipedia.org/wiki/%D0%97%D0%B0%D1%85%D0%B0%D1%80%D0%BE%D0%B2%D1%81%D0%BA%D0%B0%D1%8F" TargetMode="External"/><Relationship Id="rId37" Type="http://schemas.openxmlformats.org/officeDocument/2006/relationships/hyperlink" Target="http://ru.wikipedia.org/wiki/%D0%98%D1%81%D0%B0%D0%BA%D0%BE%D0%B2%D1%81%D0%BA%D0%B0%D1%8F" TargetMode="External"/><Relationship Id="rId40" Type="http://schemas.openxmlformats.org/officeDocument/2006/relationships/hyperlink" Target="http://ru.wikipedia.org/w/index.php?title=%D0%9A%D0%BE%D0%BD%D1%8F%D1%82%D0%B8%D0%BD%D1%81%D0%BA%D0%B0%D1%8F&amp;action=edit&amp;redlink=1" TargetMode="External"/><Relationship Id="rId45" Type="http://schemas.openxmlformats.org/officeDocument/2006/relationships/hyperlink" Target="http://ru.wikipedia.org/w/index.php?title=%D0%9B%D1%8F%D0%BF%D1%83%D0%BD%D0%BE%D0%B2%D1%81%D0%BA%D0%B0%D1%8F&amp;action=edit&amp;redlink=1" TargetMode="External"/><Relationship Id="rId53" Type="http://schemas.openxmlformats.org/officeDocument/2006/relationships/hyperlink" Target="http://ru.wikipedia.org/w/index.php?title=%D0%9D%D0%B0%D0%B3%D0%BE%D1%80%D1%81%D0%BA%D0%B0%D1%8F&amp;action=edit&amp;redlink=1" TargetMode="External"/><Relationship Id="rId58" Type="http://schemas.openxmlformats.org/officeDocument/2006/relationships/hyperlink" Target="http://ru.wikipedia.org/w/index.php?title=%D0%9F%D0%B5%D1%80%D0%B5%D1%81%D0%BB%D0%B8%D0%B3%D0%B8%D0%BD%D1%81%D0%BA%D0%B0%D1%8F&amp;action=edit&amp;redlink=1" TargetMode="External"/><Relationship Id="rId66" Type="http://schemas.openxmlformats.org/officeDocument/2006/relationships/hyperlink" Target="http://ru.wikipedia.org/w/index.php?title=%D0%A1%D0%B5%D0%BC%D1%83%D1%88%D0%B8%D0%BD%D1%81%D0%BA%D0%B0%D1%8F&amp;action=edit&amp;redlink=1" TargetMode="External"/><Relationship Id="rId74" Type="http://schemas.openxmlformats.org/officeDocument/2006/relationships/hyperlink" Target="http://ru.wikipedia.org/w/index.php?title=%D0%A3%D0%BB%D1%8C%D1%8F%D0%BD%D0%BE%D0%B2%D1%81%D0%BA%D0%B0%D1%8F_(%D0%A3%D1%81%D1%82%D1%8C%D1%8F%D0%BD%D1%81%D0%BA%D0%B8%D0%B9_%D1%80%D0%B0%D0%B9%D0%BE%D0%BD)&amp;action=edit&amp;redlink=1" TargetMode="External"/><Relationship Id="rId79" Type="http://schemas.openxmlformats.org/officeDocument/2006/relationships/hyperlink" Target="http://ru.wikipedia.org/wiki/%D0%A8%D0%BE%D0%BB%D0%BE%D0%BC%D0%BE%D0%B2%D1%81%D0%BA%D0%B0%D1%8F" TargetMode="External"/><Relationship Id="rId87"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ru.wikipedia.org/w/index.php?title=%D0%9F%D0%BE%D0%B4%D0%B3%D0%BE%D1%80%D0%BD%D0%B0%D1%8F_(%D0%A0%D0%BE%D1%81%D1%82%D0%BE%D0%B2%D1%81%D0%BA%D0%BE-%D0%9C%D0%B8%D0%BD%D1%81%D0%BA%D0%BE%D0%B5_%D1%81%D0%B5%D0%BB%D1%8C%D1%81%D0%BA%D0%BE%D0%B5_%D0%BF%D0%BE%D1%81%D0%B5%D0%BB%D0%B5%D0%BD%D0%B8%D0%B5)&amp;action=edit&amp;redlink=1" TargetMode="External"/><Relationship Id="rId82" Type="http://schemas.openxmlformats.org/officeDocument/2006/relationships/image" Target="media/image5.emf"/><Relationship Id="rId90" Type="http://schemas.openxmlformats.org/officeDocument/2006/relationships/image" Target="media/image8.png"/><Relationship Id="rId95" Type="http://schemas.openxmlformats.org/officeDocument/2006/relationships/fontTable" Target="fontTable.xml"/><Relationship Id="rId19" Type="http://schemas.openxmlformats.org/officeDocument/2006/relationships/hyperlink" Target="http://ru.wikipedia.org/w/index.php?title=%D0%91%D0%B5%D1%80%D0%B5%D0%B7%D0%BD%D0%B8%D0%BA_(%D0%A0%D0%BE%D1%81%D1%82%D0%BE%D0%B2%D1%81%D0%BA%D0%BE-%D0%9C%D0%B8%D0%BD%D1%81%D0%BA%D0%BE%D0%B5_%D1%81%D0%B5%D0%BB%D1%8C%D1%81%D0%BA%D0%BE%D0%B5_%D0%BF%D0%BE%D1%81%D0%B5%D0%BB%D0%B5%D0%BD%D0%B8%D0%B5)&amp;action=edit&amp;redlink=1" TargetMode="External"/><Relationship Id="rId14" Type="http://schemas.openxmlformats.org/officeDocument/2006/relationships/hyperlink" Target="http://ru.wikipedia.org/wiki/%D0%90%D0%BB%D0%B5%D0%BA%D0%B8%D0%BD%D0%BE" TargetMode="External"/><Relationship Id="rId22" Type="http://schemas.openxmlformats.org/officeDocument/2006/relationships/hyperlink" Target="http://ru.wikipedia.org/w/index.php?title=%D0%91%D0%BE%D0%BB%D1%8C%D1%88%D0%B0%D1%8F_%D0%9C%D0%B5%D0%B4%D0%B2%D0%B5%D0%B6%D0%B5%D0%B2%D1%81%D0%BA%D0%B0%D1%8F&amp;action=edit&amp;redlink=1" TargetMode="External"/><Relationship Id="rId27" Type="http://schemas.openxmlformats.org/officeDocument/2006/relationships/hyperlink" Target="http://ru.wikipedia.org/w/index.php?title=%D0%94%D1%83%D0%B4%D0%B8%D0%BD%D1%81%D0%BA%D0%B0%D1%8F_(%D0%90%D1%80%D1%85%D0%B0%D0%BD%D0%B3%D0%B5%D0%BB%D1%8C%D1%81%D0%BA%D0%B0%D1%8F_%D0%BE%D0%B1%D0%BB%D0%B0%D1%81%D1%82%D1%8C)&amp;action=edit&amp;redlink=1" TargetMode="External"/><Relationship Id="rId30" Type="http://schemas.openxmlformats.org/officeDocument/2006/relationships/hyperlink" Target="http://ru.wikipedia.org/wiki/%D0%97%D0%B0%D1%80%D1%83%D1%87%D0%B5%D0%B2%D1%81%D0%BA%D0%B0%D1%8F" TargetMode="External"/><Relationship Id="rId35" Type="http://schemas.openxmlformats.org/officeDocument/2006/relationships/hyperlink" Target="http://ru.wikipedia.org/wiki/%D0%97%D1%83%D0%B1%D0%B0%D1%80%D0%B5%D0%B2%D1%81%D0%BA%D0%B0%D1%8F" TargetMode="External"/><Relationship Id="rId43" Type="http://schemas.openxmlformats.org/officeDocument/2006/relationships/hyperlink" Target="http://ru.wikipedia.org/wiki/%D0%9B%D0%B5%D0%B2%D0%B8%D0%BD%D1%81%D0%BA%D0%B0%D1%8F" TargetMode="External"/><Relationship Id="rId48" Type="http://schemas.openxmlformats.org/officeDocument/2006/relationships/hyperlink" Target="http://ru.wikipedia.org/w/index.php?title=%D0%9C%D0%B0%D0%BB%D0%BE%D0%BC%D0%B5%D0%B4%D0%B2%D0%B5%D0%B6%D0%B5%D0%B2%D1%81%D0%BA%D0%B0%D1%8F&amp;action=edit&amp;redlink=1" TargetMode="External"/><Relationship Id="rId56" Type="http://schemas.openxmlformats.org/officeDocument/2006/relationships/hyperlink" Target="http://ru.wikipedia.org/w/index.php?title=%D0%9F%D0%B0%D1%82%D1%80%D1%83%D1%88%D0%B5%D0%B2%D1%81%D0%BA%D0%B0%D1%8F&amp;action=edit&amp;redlink=1" TargetMode="External"/><Relationship Id="rId64" Type="http://schemas.openxmlformats.org/officeDocument/2006/relationships/hyperlink" Target="http://ru.wikipedia.org/w/index.php?title=%D0%A0%D1%83%D0%B1%D1%87%D0%B5%D0%B2%D1%81%D0%BA%D0%B0%D1%8F&amp;action=edit&amp;redlink=1" TargetMode="External"/><Relationship Id="rId69" Type="http://schemas.openxmlformats.org/officeDocument/2006/relationships/hyperlink" Target="http://ru.wikipedia.org/w/index.php?title=%D0%A1%D1%82%D0%B0%D0%BD%D0%BE%D0%B2%D1%81%D0%BA%D0%B0%D1%8F&amp;action=edit&amp;redlink=1" TargetMode="External"/><Relationship Id="rId77" Type="http://schemas.openxmlformats.org/officeDocument/2006/relationships/hyperlink" Target="http://ru.wikipedia.org/w/index.php?title=%D0%A5%D0%B0%D1%80%D0%B8%D0%BB%D0%BE%D0%B2%D1%81%D0%BA%D0%B0%D1%8F&amp;action=edit&amp;redlink=1" TargetMode="External"/><Relationship Id="rId8" Type="http://schemas.openxmlformats.org/officeDocument/2006/relationships/hyperlink" Target="http://ru.wikipedia.org/wiki/%D0%92%D0%BE%D0%BB%D0%BE%D1%81%D0%BE%D0%B2%D1%81%D0%BA%D0%B8%D0%B9_%D1%80%D0%B0%D0%B9%D0%BE%D0%BD" TargetMode="External"/><Relationship Id="rId51" Type="http://schemas.openxmlformats.org/officeDocument/2006/relationships/hyperlink" Target="http://ru.wikipedia.org/w/index.php?title=%D0%9C%D0%BE%D0%B8%D1%81%D0%B5%D0%B5%D0%B2%D1%81%D0%BA%D0%B0%D1%8F_(%D0%90%D1%80%D1%85%D0%B0%D0%BD%D0%B3%D0%B5%D0%BB%D1%8C%D1%81%D0%BA%D0%B0%D1%8F_%D0%BE%D0%B1%D0%BB%D0%B0%D1%81%D1%82%D1%8C)&amp;action=edit&amp;redlink=1" TargetMode="External"/><Relationship Id="rId72" Type="http://schemas.openxmlformats.org/officeDocument/2006/relationships/hyperlink" Target="http://ru.wikipedia.org/w/index.php?title=%D0%A2%D0%BE%D0%BB%D1%81%D1%82%D0%B8%D0%BA%D0%BE%D0%B2%D1%81%D0%BA%D0%B0%D1%8F&amp;action=edit&amp;redlink=1" TargetMode="External"/><Relationship Id="rId80" Type="http://schemas.openxmlformats.org/officeDocument/2006/relationships/image" Target="media/image3.jpeg"/><Relationship Id="rId85" Type="http://schemas.openxmlformats.org/officeDocument/2006/relationships/image" Target="media/image7.jpeg"/><Relationship Id="rId93" Type="http://schemas.openxmlformats.org/officeDocument/2006/relationships/footer" Target="footer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ru.wikipedia.org/wiki/%D0%90%D0%BD%D1%82%D0%B8%D0%BF%D0%B8%D0%BD%D1%81%D0%BA%D0%B0%D1%8F" TargetMode="External"/><Relationship Id="rId25" Type="http://schemas.openxmlformats.org/officeDocument/2006/relationships/hyperlink" Target="http://ru.wikipedia.org/w/index.php?title=%D0%93%D0%BE%D1%80%D1%81%D0%BA%D0%B8%D0%B9_(%D0%90%D1%80%D1%85%D0%B0%D0%BD%D0%B3%D0%B5%D0%BB%D1%8C%D1%81%D0%BA%D0%B0%D1%8F_%D0%BE%D0%B1%D0%BB%D0%B0%D1%81%D1%82%D1%8C)&amp;action=edit&amp;redlink=1" TargetMode="External"/><Relationship Id="rId33" Type="http://schemas.openxmlformats.org/officeDocument/2006/relationships/hyperlink" Target="http://ru.wikipedia.org/w/index.php?title=%D0%97%D0%B0%D1%8F%D1%87%D0%B5%D0%B2%D1%81%D0%BA%D0%B0%D1%8F&amp;action=edit&amp;redlink=1" TargetMode="External"/><Relationship Id="rId38" Type="http://schemas.openxmlformats.org/officeDocument/2006/relationships/hyperlink" Target="http://ru.wikipedia.org/wiki/%D0%9A%D0%BB%D0%B8%D0%BC%D0%BE%D0%B2%D1%81%D0%BA%D0%B0%D1%8F" TargetMode="External"/><Relationship Id="rId46" Type="http://schemas.openxmlformats.org/officeDocument/2006/relationships/hyperlink" Target="http://ru.wikipedia.org/w/index.php?title=%D0%9C%D0%B0%D0%BA%D1%81%D0%B8%D0%BC%D0%BE%D0%B2%D1%81%D0%BA%D0%B0%D1%8F_(%D0%A3%D1%81%D1%82%D1%8C%D1%8F%D0%BD%D1%81%D0%BA%D0%B8%D0%B9_%D1%80%D0%B0%D0%B9%D0%BE%D0%BD)&amp;action=edit&amp;redlink=1" TargetMode="External"/><Relationship Id="rId59" Type="http://schemas.openxmlformats.org/officeDocument/2006/relationships/hyperlink" Target="http://ru.wikipedia.org/w/index.php?title=%D0%9F%D0%B5%D1%82%D1%80%D0%B0%D0%BA%D0%BE%D0%B2%D0%BE_(%D0%92%D0%B5%D0%BB%D1%8C%D1%81%D0%BA%D0%B8%D0%B9_%D1%80%D0%B0%D0%B9%D0%BE%D0%BD)&amp;action=edit&amp;redlink=1" TargetMode="External"/><Relationship Id="rId67" Type="http://schemas.openxmlformats.org/officeDocument/2006/relationships/hyperlink" Target="http://ru.wikipedia.org/w/index.php?title=%D0%A1%D0%BA%D0%BE%D1%87%D0%B5%D0%B2%D1%81%D0%BA%D0%B0%D1%8F&amp;action=edit&amp;redlink=1" TargetMode="External"/><Relationship Id="rId20" Type="http://schemas.openxmlformats.org/officeDocument/2006/relationships/hyperlink" Target="http://ru.wikipedia.org/w/index.php?title=%D0%91%D0%B5%D1%80%D0%B5%D0%B6%D0%BD%D0%B0%D1%8F_(%D0%A0%D0%BE%D1%81%D1%82%D0%BE%D0%B2%D1%81%D0%BA%D0%BE-%D0%9C%D0%B8%D0%BD%D1%81%D0%BA%D0%BE%D0%B5_%D1%81%D0%B5%D0%BB%D1%8C%D1%81%D0%BA%D0%BE%D0%B5_%D0%BF%D0%BE%D1%81%D0%B5%D0%BB%D0%B5%D0%BD%D0%B8%D0%B5)&amp;action=edit&amp;redlink=1" TargetMode="External"/><Relationship Id="rId41" Type="http://schemas.openxmlformats.org/officeDocument/2006/relationships/hyperlink" Target="http://ru.wikipedia.org/w/index.php?title=%D0%9A%D1%83%D0%B7%D1%8C%D0%BC%D0%B8%D0%BD%D1%81%D0%BA%D0%B0%D1%8F_(%D0%A3%D1%81%D1%82%D1%8C%D1%8F%D0%BD%D1%81%D0%BA%D0%B8%D0%B9_%D1%80%D0%B0%D0%B9%D0%BE%D0%BD)&amp;action=edit&amp;redlink=1" TargetMode="External"/><Relationship Id="rId54" Type="http://schemas.openxmlformats.org/officeDocument/2006/relationships/hyperlink" Target="http://ru.wikipedia.org/w/index.php?title=%D0%9E%D0%B1%D0%BE%D0%BD%D0%B5%D0%B3%D0%BE%D0%B2%D1%81%D0%BA%D0%B0%D1%8F&amp;action=edit&amp;redlink=1" TargetMode="External"/><Relationship Id="rId62" Type="http://schemas.openxmlformats.org/officeDocument/2006/relationships/hyperlink" Target="http://ru.wikipedia.org/w/index.php?title=%D0%9F%D0%BE%D1%88%D0%B8%D0%B2%D0%B0%D0%B5%D0%B2%D1%81%D0%BA%D0%B0%D1%8F&amp;action=edit&amp;redlink=1" TargetMode="External"/><Relationship Id="rId70" Type="http://schemas.openxmlformats.org/officeDocument/2006/relationships/hyperlink" Target="http://ru.wikipedia.org/wiki/%D0%A1%D1%82%D0%B5%D1%88%D0%B5%D0%B2%D1%81%D0%BA%D0%B0%D1%8F" TargetMode="External"/><Relationship Id="rId75" Type="http://schemas.openxmlformats.org/officeDocument/2006/relationships/hyperlink" Target="http://ru.wikipedia.org/wiki/%D0%A3%D1%81%D0%B0%D1%87%D0%B5%D0%B2%D1%81%D0%BA%D0%B0%D1%8F" TargetMode="External"/><Relationship Id="rId83" Type="http://schemas.openxmlformats.org/officeDocument/2006/relationships/image" Target="media/image6.emf"/><Relationship Id="rId88" Type="http://schemas.openxmlformats.org/officeDocument/2006/relationships/footer" Target="footer4.xml"/><Relationship Id="rId91" Type="http://schemas.openxmlformats.org/officeDocument/2006/relationships/header" Target="header5.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ndex.php?title=%D0%90%D0%BB%D0%B5%D0%BA%D1%81%D0%B5%D0%B5%D0%B2%D1%81%D0%BA%D0%B0%D1%8F_(%D0%A3%D1%81%D1%82%D1%8C%D1%8F%D0%BD%D1%81%D0%BA%D0%B8%D0%B9_%D1%80%D0%B0%D0%B9%D0%BE%D0%BD)&amp;action=edit&amp;redlink=1" TargetMode="External"/><Relationship Id="rId23" Type="http://schemas.openxmlformats.org/officeDocument/2006/relationships/hyperlink" Target="http://ru.wikipedia.org/wiki/%D0%92%D0%B0%D1%81%D0%B8%D0%BB%D1%8C%D0%B5%D0%B2%D1%81%D0%BA%D0%B0%D1%8F" TargetMode="External"/><Relationship Id="rId28" Type="http://schemas.openxmlformats.org/officeDocument/2006/relationships/hyperlink" Target="http://ru.wikipedia.org/w/index.php?title=%D0%95%D0%B2%D1%81%D1%8E%D1%82%D0%B8%D0%BD%D1%81%D0%BA%D0%B0%D1%8F&amp;action=edit&amp;redlink=1" TargetMode="External"/><Relationship Id="rId36" Type="http://schemas.openxmlformats.org/officeDocument/2006/relationships/hyperlink" Target="http://ru.wikipedia.org/wiki/%D0%98%D1%81%D0%B0%D0%BA%D0%BE%D0%B2%D1%81%D0%BA%D0%B0%D1%8F" TargetMode="External"/><Relationship Id="rId49" Type="http://schemas.openxmlformats.org/officeDocument/2006/relationships/hyperlink" Target="http://ru.wikipedia.org/w/index.php?title=%D0%9C%D0%B0%D1%82%D0%B2%D0%B5%D0%B5%D0%B2%D1%81%D0%BA%D0%B0%D1%8F_(%D0%A3%D1%81%D1%82%D1%8C%D1%8F%D0%BD%D1%81%D0%BA%D0%B8%D0%B9_%D1%80%D0%B0%D0%B9%D0%BE%D0%BD)&amp;action=edit&amp;redlink=1" TargetMode="External"/><Relationship Id="rId57" Type="http://schemas.openxmlformats.org/officeDocument/2006/relationships/hyperlink" Target="http://ru.wikipedia.org/w/index.php?title=%D0%9F%D0%B0%D1%88%D1%83%D1%82%D0%B8%D0%BD%D1%81%D0%BA%D0%B0%D1%8F&amp;action=edit&amp;redlink=1" TargetMode="External"/><Relationship Id="rId10" Type="http://schemas.openxmlformats.org/officeDocument/2006/relationships/footer" Target="footer1.xml"/><Relationship Id="rId31" Type="http://schemas.openxmlformats.org/officeDocument/2006/relationships/hyperlink" Target="http://ru.wikipedia.org/wiki/%D0%97%D0%B0%D1%85%D0%B0%D1%80%D0%BE%D0%B2%D1%81%D0%BA%D0%B0%D1%8F" TargetMode="External"/><Relationship Id="rId44" Type="http://schemas.openxmlformats.org/officeDocument/2006/relationships/hyperlink" Target="http://ru.wikipedia.org/w/index.php?title=%D0%9B%D1%83%D0%BA%D0%B8%D1%8F%D0%BD%D0%BE%D0%B2%D1%81%D0%BA%D0%B0%D1%8F&amp;action=edit&amp;redlink=1" TargetMode="External"/><Relationship Id="rId52" Type="http://schemas.openxmlformats.org/officeDocument/2006/relationships/hyperlink" Target="http://ru.wikipedia.org/w/index.php?title=%D0%9C%D0%BE%D1%82%D0%BE%D1%83%D1%81%D0%BE%D0%B2%D1%81%D0%BA%D0%B0%D1%8F&amp;action=edit&amp;redlink=1" TargetMode="External"/><Relationship Id="rId60" Type="http://schemas.openxmlformats.org/officeDocument/2006/relationships/hyperlink" Target="http://ru.wikipedia.org/wiki/%D0%9F%D0%BE%D0%B3%D0%BE%D1%80%D0%B5%D0%BB%D1%8C%D1%81%D0%BA%D0%B0%D1%8F" TargetMode="External"/><Relationship Id="rId65" Type="http://schemas.openxmlformats.org/officeDocument/2006/relationships/hyperlink" Target="http://ru.wikipedia.org/w/index.php?title=%D0%A1%D0%B0%D1%80%D0%B1%D0%B0%D0%BB%D0%B0_(%D0%90%D1%80%D1%85%D0%B0%D0%BD%D0%B3%D0%B5%D0%BB%D1%8C%D1%81%D0%BA%D0%B0%D1%8F_%D0%BE%D0%B1%D0%BB%D0%B0%D1%81%D1%82%D1%8C)&amp;action=edit&amp;redlink=1" TargetMode="External"/><Relationship Id="rId73" Type="http://schemas.openxmlformats.org/officeDocument/2006/relationships/hyperlink" Target="http://ru.wikipedia.org/wiki/%D0%A3%D0%B3%D0%BE%D0%BB%D1%8C%D1%81%D0%BA%D0%B0%D1%8F" TargetMode="External"/><Relationship Id="rId78" Type="http://schemas.openxmlformats.org/officeDocument/2006/relationships/hyperlink" Target="http://ru.wikipedia.org/wiki/%D0%A6%D0%B0%D1%80%D0%B5%D0%B2%D1%81%D0%BA%D0%B0%D1%8F" TargetMode="External"/><Relationship Id="rId81" Type="http://schemas.openxmlformats.org/officeDocument/2006/relationships/image" Target="media/image4.emf"/><Relationship Id="rId86" Type="http://schemas.openxmlformats.org/officeDocument/2006/relationships/header" Target="header3.xml"/><Relationship Id="rId9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ru.wikipedia.org/w/index.php?title=%D0%90%D0%B2%D1%82%D0%BE%D0%BD%D0%BE%D0%BC%D0%BE%D0%B2%D1%81%D0%BA%D0%B0%D1%8F&amp;action=edit&amp;redlink=1" TargetMode="External"/><Relationship Id="rId18" Type="http://schemas.openxmlformats.org/officeDocument/2006/relationships/hyperlink" Target="http://ru.wikipedia.org/wiki/%D0%90%D1%80%D0%B5%D1%84%D0%B8%D0%BD%D1%81%D0%BA%D0%B0%D1%8F" TargetMode="External"/><Relationship Id="rId39" Type="http://schemas.openxmlformats.org/officeDocument/2006/relationships/hyperlink" Target="http://ru.wikipedia.org/w/index.php?title=%D0%9A%D1%80%D1%8B%D0%BB%D0%BE%D0%B2%D1%81%D0%BA%D0%B0%D1%8F_(%D0%90%D1%80%D1%85%D0%B0%D0%BD%D0%B3%D0%B5%D0%BB%D1%8C%D1%81%D0%BA%D0%B0%D1%8F_%D0%BE%D0%B1%D0%BB%D0%B0%D1%81%D1%82%D1%8C)&amp;action=edit&amp;redlink=1"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0"/>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4.8000000000000084E-2"/>
          <c:y val="3.7414965986394787E-2"/>
          <c:w val="0.93600000000000005"/>
          <c:h val="0.73809523809524136"/>
        </c:manualLayout>
      </c:layout>
      <c:bar3DChart>
        <c:barDir val="col"/>
        <c:grouping val="clustered"/>
        <c:ser>
          <c:idx val="0"/>
          <c:order val="0"/>
          <c:tx>
            <c:strRef>
              <c:f>Sheet1!$A$2</c:f>
              <c:strCache>
                <c:ptCount val="1"/>
                <c:pt idx="0">
                  <c:v>население тыс. чел.</c:v>
                </c:pt>
              </c:strCache>
            </c:strRef>
          </c:tx>
          <c:spPr>
            <a:solidFill>
              <a:srgbClr val="FF0000"/>
            </a:solidFill>
            <a:ln w="12624">
              <a:solidFill>
                <a:srgbClr val="000000"/>
              </a:solidFill>
              <a:prstDash val="solid"/>
            </a:ln>
          </c:spPr>
          <c:cat>
            <c:strRef>
              <c:f>Sheet1!$B$1:$D$1</c:f>
              <c:strCache>
                <c:ptCount val="3"/>
                <c:pt idx="0">
                  <c:v>2022 г.</c:v>
                </c:pt>
                <c:pt idx="1">
                  <c:v>2024 г.</c:v>
                </c:pt>
                <c:pt idx="2">
                  <c:v>2029 г.</c:v>
                </c:pt>
              </c:strCache>
            </c:strRef>
          </c:cat>
          <c:val>
            <c:numRef>
              <c:f>Sheet1!$B$2:$D$2</c:f>
              <c:numCache>
                <c:formatCode>General</c:formatCode>
                <c:ptCount val="3"/>
                <c:pt idx="0">
                  <c:v>1.6</c:v>
                </c:pt>
                <c:pt idx="1">
                  <c:v>1.6</c:v>
                </c:pt>
                <c:pt idx="2">
                  <c:v>1.6</c:v>
                </c:pt>
              </c:numCache>
            </c:numRef>
          </c:val>
        </c:ser>
        <c:ser>
          <c:idx val="2"/>
          <c:order val="1"/>
          <c:tx>
            <c:strRef>
              <c:f>Sheet1!$A$4</c:f>
              <c:strCache>
                <c:ptCount val="1"/>
                <c:pt idx="0">
                  <c:v>расход тепла, Гкал/ч.</c:v>
                </c:pt>
              </c:strCache>
            </c:strRef>
          </c:tx>
          <c:spPr>
            <a:solidFill>
              <a:srgbClr val="00FF00"/>
            </a:solidFill>
            <a:ln w="12624">
              <a:solidFill>
                <a:srgbClr val="000000"/>
              </a:solidFill>
              <a:prstDash val="solid"/>
            </a:ln>
          </c:spPr>
          <c:cat>
            <c:strRef>
              <c:f>Sheet1!$B$1:$D$1</c:f>
              <c:strCache>
                <c:ptCount val="3"/>
                <c:pt idx="0">
                  <c:v>2022 г.</c:v>
                </c:pt>
                <c:pt idx="1">
                  <c:v>2024 г.</c:v>
                </c:pt>
                <c:pt idx="2">
                  <c:v>2029 г.</c:v>
                </c:pt>
              </c:strCache>
            </c:strRef>
          </c:cat>
          <c:val>
            <c:numRef>
              <c:f>Sheet1!$B$4:$D$4</c:f>
              <c:numCache>
                <c:formatCode>General</c:formatCode>
                <c:ptCount val="3"/>
                <c:pt idx="0">
                  <c:v>0.48000000000000032</c:v>
                </c:pt>
                <c:pt idx="1">
                  <c:v>0.58000000000000052</c:v>
                </c:pt>
                <c:pt idx="2">
                  <c:v>0.63000000000000245</c:v>
                </c:pt>
              </c:numCache>
            </c:numRef>
          </c:val>
        </c:ser>
        <c:gapDepth val="0"/>
        <c:shape val="box"/>
        <c:axId val="140210176"/>
        <c:axId val="140211712"/>
        <c:axId val="0"/>
      </c:bar3DChart>
      <c:catAx>
        <c:axId val="140210176"/>
        <c:scaling>
          <c:orientation val="minMax"/>
        </c:scaling>
        <c:axPos val="b"/>
        <c:numFmt formatCode="General" sourceLinked="1"/>
        <c:tickLblPos val="low"/>
        <c:spPr>
          <a:ln w="3156">
            <a:solidFill>
              <a:srgbClr val="000000"/>
            </a:solidFill>
            <a:prstDash val="solid"/>
          </a:ln>
        </c:spPr>
        <c:txPr>
          <a:bodyPr rot="0" vert="horz"/>
          <a:lstStyle/>
          <a:p>
            <a:pPr>
              <a:defRPr sz="1044" b="0" i="0" u="none" strike="noStrike" baseline="0">
                <a:solidFill>
                  <a:srgbClr val="000000"/>
                </a:solidFill>
                <a:latin typeface="Times New Roman"/>
                <a:ea typeface="Times New Roman"/>
                <a:cs typeface="Times New Roman"/>
              </a:defRPr>
            </a:pPr>
            <a:endParaRPr lang="ru-RU"/>
          </a:p>
        </c:txPr>
        <c:crossAx val="140211712"/>
        <c:crosses val="autoZero"/>
        <c:auto val="1"/>
        <c:lblAlgn val="ctr"/>
        <c:lblOffset val="100"/>
        <c:tickLblSkip val="1"/>
        <c:tickMarkSkip val="1"/>
      </c:catAx>
      <c:valAx>
        <c:axId val="140211712"/>
        <c:scaling>
          <c:orientation val="minMax"/>
        </c:scaling>
        <c:axPos val="l"/>
        <c:majorGridlines>
          <c:spPr>
            <a:ln w="3156">
              <a:solidFill>
                <a:srgbClr val="000000"/>
              </a:solidFill>
              <a:prstDash val="solid"/>
            </a:ln>
          </c:spPr>
        </c:majorGridlines>
        <c:numFmt formatCode="General" sourceLinked="1"/>
        <c:tickLblPos val="nextTo"/>
        <c:spPr>
          <a:ln w="3156">
            <a:solidFill>
              <a:srgbClr val="000000"/>
            </a:solidFill>
            <a:prstDash val="solid"/>
          </a:ln>
        </c:spPr>
        <c:txPr>
          <a:bodyPr rot="0" vert="horz"/>
          <a:lstStyle/>
          <a:p>
            <a:pPr>
              <a:defRPr sz="1044" b="0" i="0" u="none" strike="noStrike" baseline="0">
                <a:solidFill>
                  <a:srgbClr val="000000"/>
                </a:solidFill>
                <a:latin typeface="Times New Roman"/>
                <a:ea typeface="Times New Roman"/>
                <a:cs typeface="Times New Roman"/>
              </a:defRPr>
            </a:pPr>
            <a:endParaRPr lang="ru-RU"/>
          </a:p>
        </c:txPr>
        <c:crossAx val="140210176"/>
        <c:crosses val="autoZero"/>
        <c:crossBetween val="between"/>
      </c:valAx>
      <c:spPr>
        <a:noFill/>
        <a:ln w="25248">
          <a:noFill/>
        </a:ln>
      </c:spPr>
    </c:plotArea>
    <c:legend>
      <c:legendPos val="b"/>
      <c:layout>
        <c:manualLayout>
          <c:xMode val="edge"/>
          <c:yMode val="edge"/>
          <c:x val="0.14080000000000001"/>
          <c:y val="0.90476190476190221"/>
          <c:w val="0.71840000000000004"/>
          <c:h val="8.503401360544259E-2"/>
        </c:manualLayout>
      </c:layout>
      <c:spPr>
        <a:noFill/>
        <a:ln w="3156">
          <a:solidFill>
            <a:srgbClr val="000000"/>
          </a:solidFill>
          <a:prstDash val="solid"/>
        </a:ln>
      </c:spPr>
      <c:txPr>
        <a:bodyPr/>
        <a:lstStyle/>
        <a:p>
          <a:pPr>
            <a:defRPr sz="959"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93"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05ED1-FD95-4181-A063-806B08A08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22</Pages>
  <Words>6330</Words>
  <Characters>36083</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Grizli777</Company>
  <LinksUpToDate>false</LinksUpToDate>
  <CharactersWithSpaces>42329</CharactersWithSpaces>
  <SharedDoc>false</SharedDoc>
  <HLinks>
    <vt:vector size="480" baseType="variant">
      <vt:variant>
        <vt:i4>8126561</vt:i4>
      </vt:variant>
      <vt:variant>
        <vt:i4>276</vt:i4>
      </vt:variant>
      <vt:variant>
        <vt:i4>0</vt:i4>
      </vt:variant>
      <vt:variant>
        <vt:i4>5</vt:i4>
      </vt:variant>
      <vt:variant>
        <vt:lpwstr>http://ru.wikipedia.org/wiki/%D0%A8%D0%BE%D0%BB%D0%BE%D0%BC%D0%BE%D0%B2%D1%81%D0%BA%D0%B0%D1%8F</vt:lpwstr>
      </vt:variant>
      <vt:variant>
        <vt:lpwstr/>
      </vt:variant>
      <vt:variant>
        <vt:i4>2555966</vt:i4>
      </vt:variant>
      <vt:variant>
        <vt:i4>273</vt:i4>
      </vt:variant>
      <vt:variant>
        <vt:i4>0</vt:i4>
      </vt:variant>
      <vt:variant>
        <vt:i4>5</vt:i4>
      </vt:variant>
      <vt:variant>
        <vt:lpwstr>http://ru.wikipedia.org/wiki/%D0%A6%D0%B0%D1%80%D0%B5%D0%B2%D1%81%D0%BA%D0%B0%D1%8F</vt:lpwstr>
      </vt:variant>
      <vt:variant>
        <vt:lpwstr/>
      </vt:variant>
      <vt:variant>
        <vt:i4>6291559</vt:i4>
      </vt:variant>
      <vt:variant>
        <vt:i4>270</vt:i4>
      </vt:variant>
      <vt:variant>
        <vt:i4>0</vt:i4>
      </vt:variant>
      <vt:variant>
        <vt:i4>5</vt:i4>
      </vt:variant>
      <vt:variant>
        <vt:lpwstr>http://ru.wikipedia.org/w/index.php?title=%D0%A5%D0%B0%D1%80%D0%B8%D0%BB%D0%BE%D0%B2%D1%81%D0%BA%D0%B0%D1%8F&amp;action=edit&amp;redlink=1</vt:lpwstr>
      </vt:variant>
      <vt:variant>
        <vt:lpwstr/>
      </vt:variant>
      <vt:variant>
        <vt:i4>8126525</vt:i4>
      </vt:variant>
      <vt:variant>
        <vt:i4>267</vt:i4>
      </vt:variant>
      <vt:variant>
        <vt:i4>0</vt:i4>
      </vt:variant>
      <vt:variant>
        <vt:i4>5</vt:i4>
      </vt:variant>
      <vt:variant>
        <vt:lpwstr>http://ru.wikipedia.org/wiki/%D0%A4%D0%B8%D0%BB%D0%B8%D0%BD%D1%81%D0%BA%D0%B0%D1%8F</vt:lpwstr>
      </vt:variant>
      <vt:variant>
        <vt:lpwstr/>
      </vt:variant>
      <vt:variant>
        <vt:i4>720972</vt:i4>
      </vt:variant>
      <vt:variant>
        <vt:i4>264</vt:i4>
      </vt:variant>
      <vt:variant>
        <vt:i4>0</vt:i4>
      </vt:variant>
      <vt:variant>
        <vt:i4>5</vt:i4>
      </vt:variant>
      <vt:variant>
        <vt:lpwstr>http://ru.wikipedia.org/wiki/%D0%A3%D1%81%D0%B0%D1%87%D0%B5%D0%B2%D1%81%D0%BA%D0%B0%D1%8F</vt:lpwstr>
      </vt:variant>
      <vt:variant>
        <vt:lpwstr/>
      </vt:variant>
      <vt:variant>
        <vt:i4>1179677</vt:i4>
      </vt:variant>
      <vt:variant>
        <vt:i4>261</vt:i4>
      </vt:variant>
      <vt:variant>
        <vt:i4>0</vt:i4>
      </vt:variant>
      <vt:variant>
        <vt:i4>5</vt:i4>
      </vt:variant>
      <vt:variant>
        <vt:lpwstr>http://ru.wikipedia.org/w/index.php?title=%D0%A3%D0%BB%D1%8C%D1%8F%D0%BD%D0%BE%D0%B2%D1%81%D0%BA%D0%B0%D1%8F_(%D0%A3%D1%81%D1%82%D1%8C%D1%8F%D0%BD%D1%81%D0%BA%D0%B8%D0%B9_%D1%80%D0%B0%D0%B9%D0%BE%D0%BD)&amp;action=edit&amp;redlink=1</vt:lpwstr>
      </vt:variant>
      <vt:variant>
        <vt:lpwstr/>
      </vt:variant>
      <vt:variant>
        <vt:i4>2556011</vt:i4>
      </vt:variant>
      <vt:variant>
        <vt:i4>258</vt:i4>
      </vt:variant>
      <vt:variant>
        <vt:i4>0</vt:i4>
      </vt:variant>
      <vt:variant>
        <vt:i4>5</vt:i4>
      </vt:variant>
      <vt:variant>
        <vt:lpwstr>http://ru.wikipedia.org/wiki/%D0%A3%D0%B3%D0%BE%D0%BB%D1%8C%D1%81%D0%BA%D0%B0%D1%8F</vt:lpwstr>
      </vt:variant>
      <vt:variant>
        <vt:lpwstr/>
      </vt:variant>
      <vt:variant>
        <vt:i4>6291516</vt:i4>
      </vt:variant>
      <vt:variant>
        <vt:i4>255</vt:i4>
      </vt:variant>
      <vt:variant>
        <vt:i4>0</vt:i4>
      </vt:variant>
      <vt:variant>
        <vt:i4>5</vt:i4>
      </vt:variant>
      <vt:variant>
        <vt:lpwstr>http://ru.wikipedia.org/w/index.php?title=%D0%A2%D0%BE%D0%BB%D1%81%D1%82%D0%B8%D0%BA%D0%BE%D0%B2%D1%81%D0%BA%D0%B0%D1%8F&amp;action=edit&amp;redlink=1</vt:lpwstr>
      </vt:variant>
      <vt:variant>
        <vt:lpwstr/>
      </vt:variant>
      <vt:variant>
        <vt:i4>8126575</vt:i4>
      </vt:variant>
      <vt:variant>
        <vt:i4>252</vt:i4>
      </vt:variant>
      <vt:variant>
        <vt:i4>0</vt:i4>
      </vt:variant>
      <vt:variant>
        <vt:i4>5</vt:i4>
      </vt:variant>
      <vt:variant>
        <vt:lpwstr>http://ru.wikipedia.org/wiki/%D0%A2%D0%B5%D1%80%D0%B5%D1%85%D0%BE%D0%B2%D1%81%D0%BA%D0%B0%D1%8F</vt:lpwstr>
      </vt:variant>
      <vt:variant>
        <vt:lpwstr/>
      </vt:variant>
      <vt:variant>
        <vt:i4>720967</vt:i4>
      </vt:variant>
      <vt:variant>
        <vt:i4>249</vt:i4>
      </vt:variant>
      <vt:variant>
        <vt:i4>0</vt:i4>
      </vt:variant>
      <vt:variant>
        <vt:i4>5</vt:i4>
      </vt:variant>
      <vt:variant>
        <vt:lpwstr>http://ru.wikipedia.org/wiki/%D0%A1%D1%82%D0%B5%D1%88%D0%B5%D0%B2%D1%81%D0%BA%D0%B0%D1%8F</vt:lpwstr>
      </vt:variant>
      <vt:variant>
        <vt:lpwstr/>
      </vt:variant>
      <vt:variant>
        <vt:i4>1638416</vt:i4>
      </vt:variant>
      <vt:variant>
        <vt:i4>246</vt:i4>
      </vt:variant>
      <vt:variant>
        <vt:i4>0</vt:i4>
      </vt:variant>
      <vt:variant>
        <vt:i4>5</vt:i4>
      </vt:variant>
      <vt:variant>
        <vt:lpwstr>http://ru.wikipedia.org/w/index.php?title=%D0%A1%D1%82%D0%B0%D0%BD%D0%BE%D0%B2%D1%81%D0%BA%D0%B0%D1%8F&amp;action=edit&amp;redlink=1</vt:lpwstr>
      </vt:variant>
      <vt:variant>
        <vt:lpwstr/>
      </vt:variant>
      <vt:variant>
        <vt:i4>3735655</vt:i4>
      </vt:variant>
      <vt:variant>
        <vt:i4>243</vt:i4>
      </vt:variant>
      <vt:variant>
        <vt:i4>0</vt:i4>
      </vt:variant>
      <vt:variant>
        <vt:i4>5</vt:i4>
      </vt:variant>
      <vt:variant>
        <vt:lpwstr>http://ru.wikipedia.org/w/index.php?title=%D0%A1%D0%BE%D0%BA%D0%B8%D1%80%D0%B8%D0%BD%D1%81%D0%BA%D0%B0%D1%8F&amp;action=edit&amp;redlink=1</vt:lpwstr>
      </vt:variant>
      <vt:variant>
        <vt:lpwstr/>
      </vt:variant>
      <vt:variant>
        <vt:i4>1835024</vt:i4>
      </vt:variant>
      <vt:variant>
        <vt:i4>240</vt:i4>
      </vt:variant>
      <vt:variant>
        <vt:i4>0</vt:i4>
      </vt:variant>
      <vt:variant>
        <vt:i4>5</vt:i4>
      </vt:variant>
      <vt:variant>
        <vt:lpwstr>http://ru.wikipedia.org/w/index.php?title=%D0%A1%D0%BA%D0%BE%D1%87%D0%B5%D0%B2%D1%81%D0%BA%D0%B0%D1%8F&amp;action=edit&amp;redlink=1</vt:lpwstr>
      </vt:variant>
      <vt:variant>
        <vt:lpwstr/>
      </vt:variant>
      <vt:variant>
        <vt:i4>6815804</vt:i4>
      </vt:variant>
      <vt:variant>
        <vt:i4>237</vt:i4>
      </vt:variant>
      <vt:variant>
        <vt:i4>0</vt:i4>
      </vt:variant>
      <vt:variant>
        <vt:i4>5</vt:i4>
      </vt:variant>
      <vt:variant>
        <vt:lpwstr>http://ru.wikipedia.org/w/index.php?title=%D0%A1%D0%B5%D0%BC%D1%83%D1%88%D0%B8%D0%BD%D1%81%D0%BA%D0%B0%D1%8F&amp;action=edit&amp;redlink=1</vt:lpwstr>
      </vt:variant>
      <vt:variant>
        <vt:lpwstr/>
      </vt:variant>
      <vt:variant>
        <vt:i4>3145783</vt:i4>
      </vt:variant>
      <vt:variant>
        <vt:i4>234</vt:i4>
      </vt:variant>
      <vt:variant>
        <vt:i4>0</vt:i4>
      </vt:variant>
      <vt:variant>
        <vt:i4>5</vt:i4>
      </vt:variant>
      <vt:variant>
        <vt:lpwstr>http://ru.wikipedia.org/w/index.php?title=%D0%A1%D0%B0%D1%80%D0%B1%D0%B0%D0%BB%D0%B0_(%D0%90%D1%80%D1%85%D0%B0%D0%BD%D0%B3%D0%B5%D0%BB%D1%8C%D1%81%D0%BA%D0%B0%D1%8F_%D0%BE%D0%B1%D0%BB%D0%B0%D1%81%D1%82%D1%8C)&amp;action=edit&amp;redlink=1</vt:lpwstr>
      </vt:variant>
      <vt:variant>
        <vt:lpwstr/>
      </vt:variant>
      <vt:variant>
        <vt:i4>1769547</vt:i4>
      </vt:variant>
      <vt:variant>
        <vt:i4>231</vt:i4>
      </vt:variant>
      <vt:variant>
        <vt:i4>0</vt:i4>
      </vt:variant>
      <vt:variant>
        <vt:i4>5</vt:i4>
      </vt:variant>
      <vt:variant>
        <vt:lpwstr>http://ru.wikipedia.org/w/index.php?title=%D0%A0%D1%83%D0%B1%D1%87%D0%B5%D0%B2%D1%81%D0%BA%D0%B0%D1%8F&amp;action=edit&amp;redlink=1</vt:lpwstr>
      </vt:variant>
      <vt:variant>
        <vt:lpwstr/>
      </vt:variant>
      <vt:variant>
        <vt:i4>4194333</vt:i4>
      </vt:variant>
      <vt:variant>
        <vt:i4>228</vt:i4>
      </vt:variant>
      <vt:variant>
        <vt:i4>0</vt:i4>
      </vt:variant>
      <vt:variant>
        <vt:i4>5</vt:i4>
      </vt:variant>
      <vt:variant>
        <vt:lpwstr>http://ru.wikipedia.org/w/index.php?title=%D0%A0%D0%BE%D0%BC%D0%B0%D0%BD%D0%BE%D0%B2%D1%81%D0%BA%D0%B0%D1%8F_(%D0%A3%D1%81%D1%82%D1%8C%D1%8F%D0%BD%D1%81%D0%BA%D0%B8%D0%B9_%D1%80%D0%B0%D0%B9%D0%BE%D0%BD)&amp;action=edit&amp;redlink=1</vt:lpwstr>
      </vt:variant>
      <vt:variant>
        <vt:lpwstr/>
      </vt:variant>
      <vt:variant>
        <vt:i4>2031688</vt:i4>
      </vt:variant>
      <vt:variant>
        <vt:i4>225</vt:i4>
      </vt:variant>
      <vt:variant>
        <vt:i4>0</vt:i4>
      </vt:variant>
      <vt:variant>
        <vt:i4>5</vt:i4>
      </vt:variant>
      <vt:variant>
        <vt:lpwstr>http://ru.wikipedia.org/w/index.php?title=%D0%9F%D0%BE%D1%88%D0%B8%D0%B2%D0%B0%D0%B5%D0%B2%D1%81%D0%BA%D0%B0%D1%8F&amp;action=edit&amp;redlink=1</vt:lpwstr>
      </vt:variant>
      <vt:variant>
        <vt:lpwstr/>
      </vt:variant>
      <vt:variant>
        <vt:i4>6094898</vt:i4>
      </vt:variant>
      <vt:variant>
        <vt:i4>222</vt:i4>
      </vt:variant>
      <vt:variant>
        <vt:i4>0</vt:i4>
      </vt:variant>
      <vt:variant>
        <vt:i4>5</vt:i4>
      </vt:variant>
      <vt:variant>
        <vt:lpwstr>http://ru.wikipedia.org/w/index.php?title=%D0%9F%D0%BE%D0%B4%D0%B3%D0%BE%D1%80%D0%BD%D0%B0%D1%8F_(%D0%A0%D0%BE%D1%81%D1%82%D0%BE%D0%B2%D1%81%D0%BA%D0%BE-%D0%9C%D0%B8%D0%BD%D1%81%D0%BA%D0%BE%D0%B5_%D1%81%D0%B5%D0%BB%D1%8C%D1%81%D0%BA%D0%BE%D0%B5_%D0%BF%D0%BE%D1%81%D0%B5%D0%BB%D0%B5%D0%BD%D0%B8%D0%B5)&amp;action=edit&amp;redlink=1</vt:lpwstr>
      </vt:variant>
      <vt:variant>
        <vt:lpwstr/>
      </vt:variant>
      <vt:variant>
        <vt:i4>5439519</vt:i4>
      </vt:variant>
      <vt:variant>
        <vt:i4>219</vt:i4>
      </vt:variant>
      <vt:variant>
        <vt:i4>0</vt:i4>
      </vt:variant>
      <vt:variant>
        <vt:i4>5</vt:i4>
      </vt:variant>
      <vt:variant>
        <vt:lpwstr>http://ru.wikipedia.org/wiki/%D0%9F%D0%BE%D0%B3%D0%BE%D1%80%D0%B5%D0%BB%D1%8C%D1%81%D0%BA%D0%B0%D1%8F</vt:lpwstr>
      </vt:variant>
      <vt:variant>
        <vt:lpwstr/>
      </vt:variant>
      <vt:variant>
        <vt:i4>1441862</vt:i4>
      </vt:variant>
      <vt:variant>
        <vt:i4>216</vt:i4>
      </vt:variant>
      <vt:variant>
        <vt:i4>0</vt:i4>
      </vt:variant>
      <vt:variant>
        <vt:i4>5</vt:i4>
      </vt:variant>
      <vt:variant>
        <vt:lpwstr>http://ru.wikipedia.org/w/index.php?title=%D0%9F%D0%B5%D1%82%D1%80%D0%B0%D0%BA%D0%BE%D0%B2%D0%BE_(%D0%92%D0%B5%D0%BB%D1%8C%D1%81%D0%BA%D0%B8%D0%B9_%D1%80%D0%B0%D0%B9%D0%BE%D0%BD)&amp;action=edit&amp;redlink=1</vt:lpwstr>
      </vt:variant>
      <vt:variant>
        <vt:lpwstr/>
      </vt:variant>
      <vt:variant>
        <vt:i4>4915219</vt:i4>
      </vt:variant>
      <vt:variant>
        <vt:i4>213</vt:i4>
      </vt:variant>
      <vt:variant>
        <vt:i4>0</vt:i4>
      </vt:variant>
      <vt:variant>
        <vt:i4>5</vt:i4>
      </vt:variant>
      <vt:variant>
        <vt:lpwstr>http://ru.wikipedia.org/w/index.php?title=%D0%9F%D0%B5%D1%80%D0%B5%D1%81%D0%BB%D0%B8%D0%B3%D0%B8%D0%BD%D1%81%D0%BA%D0%B0%D1%8F&amp;action=edit&amp;redlink=1</vt:lpwstr>
      </vt:variant>
      <vt:variant>
        <vt:lpwstr/>
      </vt:variant>
      <vt:variant>
        <vt:i4>7012415</vt:i4>
      </vt:variant>
      <vt:variant>
        <vt:i4>210</vt:i4>
      </vt:variant>
      <vt:variant>
        <vt:i4>0</vt:i4>
      </vt:variant>
      <vt:variant>
        <vt:i4>5</vt:i4>
      </vt:variant>
      <vt:variant>
        <vt:lpwstr>http://ru.wikipedia.org/w/index.php?title=%D0%9F%D0%B0%D1%88%D1%83%D1%82%D0%B8%D0%BD%D1%81%D0%BA%D0%B0%D1%8F&amp;action=edit&amp;redlink=1</vt:lpwstr>
      </vt:variant>
      <vt:variant>
        <vt:lpwstr/>
      </vt:variant>
      <vt:variant>
        <vt:i4>4259859</vt:i4>
      </vt:variant>
      <vt:variant>
        <vt:i4>207</vt:i4>
      </vt:variant>
      <vt:variant>
        <vt:i4>0</vt:i4>
      </vt:variant>
      <vt:variant>
        <vt:i4>5</vt:i4>
      </vt:variant>
      <vt:variant>
        <vt:lpwstr>http://ru.wikipedia.org/w/index.php?title=%D0%9F%D0%B0%D1%82%D1%80%D1%83%D1%88%D0%B5%D0%B2%D1%81%D0%BA%D0%B0%D1%8F&amp;action=edit&amp;redlink=1</vt:lpwstr>
      </vt:variant>
      <vt:variant>
        <vt:lpwstr/>
      </vt:variant>
      <vt:variant>
        <vt:i4>2031635</vt:i4>
      </vt:variant>
      <vt:variant>
        <vt:i4>204</vt:i4>
      </vt:variant>
      <vt:variant>
        <vt:i4>0</vt:i4>
      </vt:variant>
      <vt:variant>
        <vt:i4>5</vt:i4>
      </vt:variant>
      <vt:variant>
        <vt:lpwstr>http://ru.wikipedia.org/w/index.php?title=%D0%9E%D1%80%D1%8E%D0%BA%D0%BE%D0%B2%D1%81%D0%BA%D0%B0%D1%8F&amp;action=edit&amp;redlink=1</vt:lpwstr>
      </vt:variant>
      <vt:variant>
        <vt:lpwstr/>
      </vt:variant>
      <vt:variant>
        <vt:i4>1900563</vt:i4>
      </vt:variant>
      <vt:variant>
        <vt:i4>201</vt:i4>
      </vt:variant>
      <vt:variant>
        <vt:i4>0</vt:i4>
      </vt:variant>
      <vt:variant>
        <vt:i4>5</vt:i4>
      </vt:variant>
      <vt:variant>
        <vt:lpwstr>http://ru.wikipedia.org/w/index.php?title=%D0%9E%D0%B1%D0%BE%D0%BD%D0%B5%D0%B3%D0%BE%D0%B2%D1%81%D0%BA%D0%B0%D1%8F&amp;action=edit&amp;redlink=1</vt:lpwstr>
      </vt:variant>
      <vt:variant>
        <vt:lpwstr/>
      </vt:variant>
      <vt:variant>
        <vt:i4>6946879</vt:i4>
      </vt:variant>
      <vt:variant>
        <vt:i4>198</vt:i4>
      </vt:variant>
      <vt:variant>
        <vt:i4>0</vt:i4>
      </vt:variant>
      <vt:variant>
        <vt:i4>5</vt:i4>
      </vt:variant>
      <vt:variant>
        <vt:lpwstr>http://ru.wikipedia.org/w/index.php?title=%D0%9D%D0%B0%D0%B3%D0%BE%D1%80%D1%81%D0%BA%D0%B0%D1%8F&amp;action=edit&amp;redlink=1</vt:lpwstr>
      </vt:variant>
      <vt:variant>
        <vt:lpwstr/>
      </vt:variant>
      <vt:variant>
        <vt:i4>1900616</vt:i4>
      </vt:variant>
      <vt:variant>
        <vt:i4>195</vt:i4>
      </vt:variant>
      <vt:variant>
        <vt:i4>0</vt:i4>
      </vt:variant>
      <vt:variant>
        <vt:i4>5</vt:i4>
      </vt:variant>
      <vt:variant>
        <vt:lpwstr>http://ru.wikipedia.org/w/index.php?title=%D0%9C%D0%BE%D1%82%D0%BE%D1%83%D1%81%D0%BE%D0%B2%D1%81%D0%BA%D0%B0%D1%8F&amp;action=edit&amp;redlink=1</vt:lpwstr>
      </vt:variant>
      <vt:variant>
        <vt:lpwstr/>
      </vt:variant>
      <vt:variant>
        <vt:i4>6881391</vt:i4>
      </vt:variant>
      <vt:variant>
        <vt:i4>192</vt:i4>
      </vt:variant>
      <vt:variant>
        <vt:i4>0</vt:i4>
      </vt:variant>
      <vt:variant>
        <vt:i4>5</vt:i4>
      </vt:variant>
      <vt:variant>
        <vt:lpwstr>http://ru.wikipedia.org/w/index.php?title=%D0%9C%D0%BE%D0%B8%D1%81%D0%B5%D0%B5%D0%B2%D1%81%D0%BA%D0%B0%D1%8F_(%D0%90%D1%80%D1%85%D0%B0%D0%BD%D0%B3%D0%B5%D0%BB%D1%8C%D1%81%D0%BA%D0%B0%D1%8F_%D0%BE%D0%B1%D0%BB%D0%B0%D1%81%D1%82%D1%8C)&amp;action=edit&amp;redlink=1</vt:lpwstr>
      </vt:variant>
      <vt:variant>
        <vt:lpwstr/>
      </vt:variant>
      <vt:variant>
        <vt:i4>3735652</vt:i4>
      </vt:variant>
      <vt:variant>
        <vt:i4>189</vt:i4>
      </vt:variant>
      <vt:variant>
        <vt:i4>0</vt:i4>
      </vt:variant>
      <vt:variant>
        <vt:i4>5</vt:i4>
      </vt:variant>
      <vt:variant>
        <vt:lpwstr>http://ru.wikipedia.org/w/index.php?title=%D0%9C%D0%BE%D0%B7%D0%BE%D0%BB%D0%BE%D0%B2%D1%81%D0%BA%D0%B0%D1%8F&amp;action=edit&amp;redlink=1</vt:lpwstr>
      </vt:variant>
      <vt:variant>
        <vt:lpwstr/>
      </vt:variant>
      <vt:variant>
        <vt:i4>1310750</vt:i4>
      </vt:variant>
      <vt:variant>
        <vt:i4>186</vt:i4>
      </vt:variant>
      <vt:variant>
        <vt:i4>0</vt:i4>
      </vt:variant>
      <vt:variant>
        <vt:i4>5</vt:i4>
      </vt:variant>
      <vt:variant>
        <vt:lpwstr>http://ru.wikipedia.org/w/index.php?title=%D0%9C%D0%B0%D1%82%D0%B2%D0%B5%D0%B5%D0%B2%D1%81%D0%BA%D0%B0%D1%8F_(%D0%A3%D1%81%D1%82%D1%8C%D1%8F%D0%BD%D1%81%D0%BA%D0%B8%D0%B9_%D1%80%D0%B0%D0%B9%D0%BE%D0%BD)&amp;action=edit&amp;redlink=1</vt:lpwstr>
      </vt:variant>
      <vt:variant>
        <vt:lpwstr/>
      </vt:variant>
      <vt:variant>
        <vt:i4>1638419</vt:i4>
      </vt:variant>
      <vt:variant>
        <vt:i4>183</vt:i4>
      </vt:variant>
      <vt:variant>
        <vt:i4>0</vt:i4>
      </vt:variant>
      <vt:variant>
        <vt:i4>5</vt:i4>
      </vt:variant>
      <vt:variant>
        <vt:lpwstr>http://ru.wikipedia.org/w/index.php?title=%D0%9C%D0%B0%D0%BB%D0%BE%D0%BC%D0%B5%D0%B4%D0%B2%D0%B5%D0%B6%D0%B5%D0%B2%D1%81%D0%BA%D0%B0%D1%8F&amp;action=edit&amp;redlink=1</vt:lpwstr>
      </vt:variant>
      <vt:variant>
        <vt:lpwstr/>
      </vt:variant>
      <vt:variant>
        <vt:i4>1310750</vt:i4>
      </vt:variant>
      <vt:variant>
        <vt:i4>180</vt:i4>
      </vt:variant>
      <vt:variant>
        <vt:i4>0</vt:i4>
      </vt:variant>
      <vt:variant>
        <vt:i4>5</vt:i4>
      </vt:variant>
      <vt:variant>
        <vt:lpwstr>http://ru.wikipedia.org/w/index.php?title=%D0%9C%D0%B0%D0%BB%D0%B0%D1%8F_(%D0%A3%D1%81%D1%82%D1%8C%D1%8F%D0%BD%D1%81%D0%BA%D0%B8%D0%B9_%D1%80%D0%B0%D0%B9%D0%BE%D0%BD)&amp;action=edit&amp;redlink=1</vt:lpwstr>
      </vt:variant>
      <vt:variant>
        <vt:lpwstr/>
      </vt:variant>
      <vt:variant>
        <vt:i4>3866729</vt:i4>
      </vt:variant>
      <vt:variant>
        <vt:i4>177</vt:i4>
      </vt:variant>
      <vt:variant>
        <vt:i4>0</vt:i4>
      </vt:variant>
      <vt:variant>
        <vt:i4>5</vt:i4>
      </vt:variant>
      <vt:variant>
        <vt:lpwstr>http://ru.wikipedia.org/w/index.php?title=%D0%9C%D0%B0%D0%BA%D1%81%D0%B8%D0%BC%D0%BE%D0%B2%D1%81%D0%BA%D0%B0%D1%8F_(%D0%A3%D1%81%D1%82%D1%8C%D1%8F%D0%BD%D1%81%D0%BA%D0%B8%D0%B9_%D1%80%D0%B0%D0%B9%D0%BE%D0%BD)&amp;action=edit&amp;redlink=1</vt:lpwstr>
      </vt:variant>
      <vt:variant>
        <vt:lpwstr/>
      </vt:variant>
      <vt:variant>
        <vt:i4>3801188</vt:i4>
      </vt:variant>
      <vt:variant>
        <vt:i4>174</vt:i4>
      </vt:variant>
      <vt:variant>
        <vt:i4>0</vt:i4>
      </vt:variant>
      <vt:variant>
        <vt:i4>5</vt:i4>
      </vt:variant>
      <vt:variant>
        <vt:lpwstr>http://ru.wikipedia.org/w/index.php?title=%D0%9B%D1%8F%D0%BF%D1%83%D0%BD%D0%BE%D0%B2%D1%81%D0%BA%D0%B0%D1%8F&amp;action=edit&amp;redlink=1</vt:lpwstr>
      </vt:variant>
      <vt:variant>
        <vt:lpwstr/>
      </vt:variant>
      <vt:variant>
        <vt:i4>4456467</vt:i4>
      </vt:variant>
      <vt:variant>
        <vt:i4>171</vt:i4>
      </vt:variant>
      <vt:variant>
        <vt:i4>0</vt:i4>
      </vt:variant>
      <vt:variant>
        <vt:i4>5</vt:i4>
      </vt:variant>
      <vt:variant>
        <vt:lpwstr>http://ru.wikipedia.org/w/index.php?title=%D0%9B%D1%83%D0%BA%D0%B8%D1%8F%D0%BD%D0%BE%D0%B2%D1%81%D0%BA%D0%B0%D1%8F&amp;action=edit&amp;redlink=1</vt:lpwstr>
      </vt:variant>
      <vt:variant>
        <vt:lpwstr/>
      </vt:variant>
      <vt:variant>
        <vt:i4>2359350</vt:i4>
      </vt:variant>
      <vt:variant>
        <vt:i4>168</vt:i4>
      </vt:variant>
      <vt:variant>
        <vt:i4>0</vt:i4>
      </vt:variant>
      <vt:variant>
        <vt:i4>5</vt:i4>
      </vt:variant>
      <vt:variant>
        <vt:lpwstr>http://ru.wikipedia.org/wiki/%D0%9B%D0%B5%D0%B2%D0%B8%D0%BD%D1%81%D0%BA%D0%B0%D1%8F</vt:lpwstr>
      </vt:variant>
      <vt:variant>
        <vt:lpwstr/>
      </vt:variant>
      <vt:variant>
        <vt:i4>3211327</vt:i4>
      </vt:variant>
      <vt:variant>
        <vt:i4>165</vt:i4>
      </vt:variant>
      <vt:variant>
        <vt:i4>0</vt:i4>
      </vt:variant>
      <vt:variant>
        <vt:i4>5</vt:i4>
      </vt:variant>
      <vt:variant>
        <vt:lpwstr>http://ru.wikipedia.org/w/index.php?title=%D0%9B%D0%B0%D1%80%D1%8E%D1%82%D0%B8%D0%BD%D1%81%D0%BA%D0%B0%D1%8F&amp;action=edit&amp;redlink=1</vt:lpwstr>
      </vt:variant>
      <vt:variant>
        <vt:lpwstr/>
      </vt:variant>
      <vt:variant>
        <vt:i4>4980805</vt:i4>
      </vt:variant>
      <vt:variant>
        <vt:i4>162</vt:i4>
      </vt:variant>
      <vt:variant>
        <vt:i4>0</vt:i4>
      </vt:variant>
      <vt:variant>
        <vt:i4>5</vt:i4>
      </vt:variant>
      <vt:variant>
        <vt:lpwstr>http://ru.wikipedia.org/w/index.php?title=%D0%9A%D1%83%D0%B7%D1%8C%D0%BC%D0%B8%D0%BD%D1%81%D0%BA%D0%B0%D1%8F_(%D0%A3%D1%81%D1%82%D1%8C%D1%8F%D0%BD%D1%81%D0%BA%D0%B8%D0%B9_%D1%80%D0%B0%D0%B9%D0%BE%D0%BD)&amp;action=edit&amp;redlink=1</vt:lpwstr>
      </vt:variant>
      <vt:variant>
        <vt:lpwstr/>
      </vt:variant>
      <vt:variant>
        <vt:i4>3145828</vt:i4>
      </vt:variant>
      <vt:variant>
        <vt:i4>159</vt:i4>
      </vt:variant>
      <vt:variant>
        <vt:i4>0</vt:i4>
      </vt:variant>
      <vt:variant>
        <vt:i4>5</vt:i4>
      </vt:variant>
      <vt:variant>
        <vt:lpwstr>http://ru.wikipedia.org/w/index.php?title=%D0%9A%D0%BE%D0%BD%D1%8F%D1%82%D0%B8%D0%BD%D1%81%D0%BA%D0%B0%D1%8F&amp;action=edit&amp;redlink=1</vt:lpwstr>
      </vt:variant>
      <vt:variant>
        <vt:lpwstr/>
      </vt:variant>
      <vt:variant>
        <vt:i4>1245251</vt:i4>
      </vt:variant>
      <vt:variant>
        <vt:i4>156</vt:i4>
      </vt:variant>
      <vt:variant>
        <vt:i4>0</vt:i4>
      </vt:variant>
      <vt:variant>
        <vt:i4>5</vt:i4>
      </vt:variant>
      <vt:variant>
        <vt:lpwstr>http://ru.wikipedia.org/w/index.php?title=%D0%9A%D1%80%D1%8B%D0%BB%D0%BE%D0%B2%D1%81%D0%BA%D0%B0%D1%8F_(%D0%90%D1%80%D1%85%D0%B0%D0%BD%D0%B3%D0%B5%D0%BB%D1%8C%D1%81%D0%BA%D0%B0%D1%8F_%D0%BE%D0%B1%D0%BB%D0%B0%D1%81%D1%82%D1%8C)&amp;action=edit&amp;redlink=1</vt:lpwstr>
      </vt:variant>
      <vt:variant>
        <vt:lpwstr/>
      </vt:variant>
      <vt:variant>
        <vt:i4>5439553</vt:i4>
      </vt:variant>
      <vt:variant>
        <vt:i4>153</vt:i4>
      </vt:variant>
      <vt:variant>
        <vt:i4>0</vt:i4>
      </vt:variant>
      <vt:variant>
        <vt:i4>5</vt:i4>
      </vt:variant>
      <vt:variant>
        <vt:lpwstr>http://ru.wikipedia.org/wiki/%D0%9A%D0%BB%D0%B8%D0%BC%D0%BE%D0%B2%D1%81%D0%BA%D0%B0%D1%8F</vt:lpwstr>
      </vt:variant>
      <vt:variant>
        <vt:lpwstr/>
      </vt:variant>
      <vt:variant>
        <vt:i4>524353</vt:i4>
      </vt:variant>
      <vt:variant>
        <vt:i4>150</vt:i4>
      </vt:variant>
      <vt:variant>
        <vt:i4>0</vt:i4>
      </vt:variant>
      <vt:variant>
        <vt:i4>5</vt:i4>
      </vt:variant>
      <vt:variant>
        <vt:lpwstr>http://ru.wikipedia.org/wiki/%D0%98%D1%81%D0%B0%D0%BA%D0%BE%D0%B2%D1%81%D0%BA%D0%B0%D1%8F</vt:lpwstr>
      </vt:variant>
      <vt:variant>
        <vt:lpwstr/>
      </vt:variant>
      <vt:variant>
        <vt:i4>524353</vt:i4>
      </vt:variant>
      <vt:variant>
        <vt:i4>147</vt:i4>
      </vt:variant>
      <vt:variant>
        <vt:i4>0</vt:i4>
      </vt:variant>
      <vt:variant>
        <vt:i4>5</vt:i4>
      </vt:variant>
      <vt:variant>
        <vt:lpwstr>http://ru.wikipedia.org/wiki/%D0%98%D1%81%D0%B0%D0%BA%D0%BE%D0%B2%D1%81%D0%BA%D0%B0%D1%8F</vt:lpwstr>
      </vt:variant>
      <vt:variant>
        <vt:lpwstr/>
      </vt:variant>
      <vt:variant>
        <vt:i4>2359357</vt:i4>
      </vt:variant>
      <vt:variant>
        <vt:i4>144</vt:i4>
      </vt:variant>
      <vt:variant>
        <vt:i4>0</vt:i4>
      </vt:variant>
      <vt:variant>
        <vt:i4>5</vt:i4>
      </vt:variant>
      <vt:variant>
        <vt:lpwstr>http://ru.wikipedia.org/wiki/%D0%97%D1%83%D0%B1%D0%B0%D1%80%D0%B5%D0%B2%D1%81%D0%BA%D0%B0%D1%8F</vt:lpwstr>
      </vt:variant>
      <vt:variant>
        <vt:lpwstr/>
      </vt:variant>
      <vt:variant>
        <vt:i4>7864348</vt:i4>
      </vt:variant>
      <vt:variant>
        <vt:i4>141</vt:i4>
      </vt:variant>
      <vt:variant>
        <vt:i4>0</vt:i4>
      </vt:variant>
      <vt:variant>
        <vt:i4>5</vt:i4>
      </vt:variant>
      <vt:variant>
        <vt:lpwstr>http://ru.wikipedia.org/w/index.php?title=%D0%97%D0%B0%D1%8F%D1%87%D0%B5%D1%80%D0%B8%D1%86%D0%BA%D0%B8%D0%B9_%D0%9F%D0%BE%D0%B3%D0%BE%D1%81%D1%82&amp;action=edit&amp;redlink=1</vt:lpwstr>
      </vt:variant>
      <vt:variant>
        <vt:lpwstr/>
      </vt:variant>
      <vt:variant>
        <vt:i4>4718611</vt:i4>
      </vt:variant>
      <vt:variant>
        <vt:i4>138</vt:i4>
      </vt:variant>
      <vt:variant>
        <vt:i4>0</vt:i4>
      </vt:variant>
      <vt:variant>
        <vt:i4>5</vt:i4>
      </vt:variant>
      <vt:variant>
        <vt:lpwstr>http://ru.wikipedia.org/w/index.php?title=%D0%97%D0%B0%D1%8F%D1%87%D0%B5%D0%B2%D1%81%D0%BA%D0%B0%D1%8F&amp;action=edit&amp;redlink=1</vt:lpwstr>
      </vt:variant>
      <vt:variant>
        <vt:lpwstr/>
      </vt:variant>
      <vt:variant>
        <vt:i4>2359402</vt:i4>
      </vt:variant>
      <vt:variant>
        <vt:i4>135</vt:i4>
      </vt:variant>
      <vt:variant>
        <vt:i4>0</vt:i4>
      </vt:variant>
      <vt:variant>
        <vt:i4>5</vt:i4>
      </vt:variant>
      <vt:variant>
        <vt:lpwstr>http://ru.wikipedia.org/wiki/%D0%97%D0%B0%D1%85%D0%B0%D1%80%D0%BE%D0%B2%D1%81%D0%BA%D0%B0%D1%8F</vt:lpwstr>
      </vt:variant>
      <vt:variant>
        <vt:lpwstr/>
      </vt:variant>
      <vt:variant>
        <vt:i4>2359402</vt:i4>
      </vt:variant>
      <vt:variant>
        <vt:i4>132</vt:i4>
      </vt:variant>
      <vt:variant>
        <vt:i4>0</vt:i4>
      </vt:variant>
      <vt:variant>
        <vt:i4>5</vt:i4>
      </vt:variant>
      <vt:variant>
        <vt:lpwstr>http://ru.wikipedia.org/wiki/%D0%97%D0%B0%D1%85%D0%B0%D1%80%D0%BE%D0%B2%D1%81%D0%BA%D0%B0%D1%8F</vt:lpwstr>
      </vt:variant>
      <vt:variant>
        <vt:lpwstr/>
      </vt:variant>
      <vt:variant>
        <vt:i4>8323131</vt:i4>
      </vt:variant>
      <vt:variant>
        <vt:i4>129</vt:i4>
      </vt:variant>
      <vt:variant>
        <vt:i4>0</vt:i4>
      </vt:variant>
      <vt:variant>
        <vt:i4>5</vt:i4>
      </vt:variant>
      <vt:variant>
        <vt:lpwstr>http://ru.wikipedia.org/wiki/%D0%97%D0%B0%D1%80%D1%83%D1%87%D0%B5%D0%B2%D1%81%D0%BA%D0%B0%D1%8F</vt:lpwstr>
      </vt:variant>
      <vt:variant>
        <vt:lpwstr/>
      </vt:variant>
      <vt:variant>
        <vt:i4>5177413</vt:i4>
      </vt:variant>
      <vt:variant>
        <vt:i4>126</vt:i4>
      </vt:variant>
      <vt:variant>
        <vt:i4>0</vt:i4>
      </vt:variant>
      <vt:variant>
        <vt:i4>5</vt:i4>
      </vt:variant>
      <vt:variant>
        <vt:lpwstr>http://ru.wikipedia.org/w/index.php?title=%D0%95%D1%80%D1%88%D0%B5%D0%B2%D1%81%D0%BA%D0%B0%D1%8F_(%D0%A3%D1%81%D1%82%D1%8C%D1%8F%D0%BD%D1%81%D0%BA%D0%B8%D0%B9_%D1%80%D0%B0%D0%B9%D0%BE%D0%BD)&amp;action=edit&amp;redlink=1</vt:lpwstr>
      </vt:variant>
      <vt:variant>
        <vt:lpwstr/>
      </vt:variant>
      <vt:variant>
        <vt:i4>6619199</vt:i4>
      </vt:variant>
      <vt:variant>
        <vt:i4>123</vt:i4>
      </vt:variant>
      <vt:variant>
        <vt:i4>0</vt:i4>
      </vt:variant>
      <vt:variant>
        <vt:i4>5</vt:i4>
      </vt:variant>
      <vt:variant>
        <vt:lpwstr>http://ru.wikipedia.org/w/index.php?title=%D0%95%D0%B2%D1%81%D1%8E%D1%82%D0%B8%D0%BD%D1%81%D0%BA%D0%B0%D1%8F&amp;action=edit&amp;redlink=1</vt:lpwstr>
      </vt:variant>
      <vt:variant>
        <vt:lpwstr/>
      </vt:variant>
      <vt:variant>
        <vt:i4>3866735</vt:i4>
      </vt:variant>
      <vt:variant>
        <vt:i4>120</vt:i4>
      </vt:variant>
      <vt:variant>
        <vt:i4>0</vt:i4>
      </vt:variant>
      <vt:variant>
        <vt:i4>5</vt:i4>
      </vt:variant>
      <vt:variant>
        <vt:lpwstr>http://ru.wikipedia.org/w/index.php?title=%D0%94%D1%83%D0%B4%D0%B8%D0%BD%D1%81%D0%BA%D0%B0%D1%8F_(%D0%90%D1%80%D1%85%D0%B0%D0%BD%D0%B3%D0%B5%D0%BB%D1%8C%D1%81%D0%BA%D0%B0%D1%8F_%D0%BE%D0%B1%D0%BB%D0%B0%D1%81%D1%82%D1%8C)&amp;action=edit&amp;redlink=1</vt:lpwstr>
      </vt:variant>
      <vt:variant>
        <vt:lpwstr/>
      </vt:variant>
      <vt:variant>
        <vt:i4>6226018</vt:i4>
      </vt:variant>
      <vt:variant>
        <vt:i4>117</vt:i4>
      </vt:variant>
      <vt:variant>
        <vt:i4>0</vt:i4>
      </vt:variant>
      <vt:variant>
        <vt:i4>5</vt:i4>
      </vt:variant>
      <vt:variant>
        <vt:lpwstr>http://ru.wikipedia.org/w/index.php?title=%D0%94%D1%83%D0%B1%D1%80%D0%BE%D0%B2%D1%81%D0%BA%D0%B0%D1%8F_(%D0%A0%D0%BE%D1%81%D1%82%D0%BE%D0%B2%D1%81%D0%BA%D0%BE-%D0%9C%D0%B8%D0%BD%D1%81%D0%BA%D0%BE%D0%B5_%D1%81%D0%B5%D0%BB%D1%8C%D1%81%D0%BA%D0%BE%D0%B5_%D0%BF%D0%BE%D1%81%D0%B5%D0%BB%D0%B5%D0%BD%D0%B8%D0%B5)&amp;action=edit&amp;redlink=1</vt:lpwstr>
      </vt:variant>
      <vt:variant>
        <vt:lpwstr/>
      </vt:variant>
      <vt:variant>
        <vt:i4>6619188</vt:i4>
      </vt:variant>
      <vt:variant>
        <vt:i4>114</vt:i4>
      </vt:variant>
      <vt:variant>
        <vt:i4>0</vt:i4>
      </vt:variant>
      <vt:variant>
        <vt:i4>5</vt:i4>
      </vt:variant>
      <vt:variant>
        <vt:lpwstr>http://ru.wikipedia.org/w/index.php?title=%D0%93%D0%BE%D1%80%D1%81%D0%BA%D0%B8%D0%B9_(%D0%90%D1%80%D1%85%D0%B0%D0%BD%D0%B3%D0%B5%D0%BB%D1%8C%D1%81%D0%BA%D0%B0%D1%8F_%D0%BE%D0%B1%D0%BB%D0%B0%D1%81%D1%82%D1%8C)&amp;action=edit&amp;redlink=1</vt:lpwstr>
      </vt:variant>
      <vt:variant>
        <vt:lpwstr/>
      </vt:variant>
      <vt:variant>
        <vt:i4>3670079</vt:i4>
      </vt:variant>
      <vt:variant>
        <vt:i4>111</vt:i4>
      </vt:variant>
      <vt:variant>
        <vt:i4>0</vt:i4>
      </vt:variant>
      <vt:variant>
        <vt:i4>5</vt:i4>
      </vt:variant>
      <vt:variant>
        <vt:lpwstr>http://ru.wikipedia.org/w/index.php?title=%D0%92%D0%B5%D1%80%D0%B8%D0%B3%D0%B8%D0%BD%D1%81%D0%BA%D0%B0%D1%8F&amp;action=edit&amp;redlink=1</vt:lpwstr>
      </vt:variant>
      <vt:variant>
        <vt:lpwstr/>
      </vt:variant>
      <vt:variant>
        <vt:i4>5439555</vt:i4>
      </vt:variant>
      <vt:variant>
        <vt:i4>108</vt:i4>
      </vt:variant>
      <vt:variant>
        <vt:i4>0</vt:i4>
      </vt:variant>
      <vt:variant>
        <vt:i4>5</vt:i4>
      </vt:variant>
      <vt:variant>
        <vt:lpwstr>http://ru.wikipedia.org/wiki/%D0%92%D0%B0%D1%81%D0%B8%D0%BB%D1%8C%D0%B5%D0%B2%D1%81%D0%BA%D0%B0%D1%8F</vt:lpwstr>
      </vt:variant>
      <vt:variant>
        <vt:lpwstr/>
      </vt:variant>
      <vt:variant>
        <vt:i4>8257603</vt:i4>
      </vt:variant>
      <vt:variant>
        <vt:i4>105</vt:i4>
      </vt:variant>
      <vt:variant>
        <vt:i4>0</vt:i4>
      </vt:variant>
      <vt:variant>
        <vt:i4>5</vt:i4>
      </vt:variant>
      <vt:variant>
        <vt:lpwstr>http://ru.wikipedia.org/w/index.php?title=%D0%91%D0%BE%D0%BB%D1%8C%D1%88%D0%B0%D1%8F_%D0%9C%D0%B5%D0%B4%D0%B2%D0%B5%D0%B6%D0%B5%D0%B2%D1%81%D0%BA%D0%B0%D1%8F&amp;action=edit&amp;redlink=1</vt:lpwstr>
      </vt:variant>
      <vt:variant>
        <vt:lpwstr/>
      </vt:variant>
      <vt:variant>
        <vt:i4>4128831</vt:i4>
      </vt:variant>
      <vt:variant>
        <vt:i4>102</vt:i4>
      </vt:variant>
      <vt:variant>
        <vt:i4>0</vt:i4>
      </vt:variant>
      <vt:variant>
        <vt:i4>5</vt:i4>
      </vt:variant>
      <vt:variant>
        <vt:lpwstr>http://ru.wikipedia.org/w/index.php?title=%D0%91%D0%BE%D0%B3%D0%B0%D1%87%D0%B5%D0%B2%D1%81%D0%BA%D0%B0%D1%8F&amp;action=edit&amp;redlink=1</vt:lpwstr>
      </vt:variant>
      <vt:variant>
        <vt:lpwstr/>
      </vt:variant>
      <vt:variant>
        <vt:i4>786529</vt:i4>
      </vt:variant>
      <vt:variant>
        <vt:i4>99</vt:i4>
      </vt:variant>
      <vt:variant>
        <vt:i4>0</vt:i4>
      </vt:variant>
      <vt:variant>
        <vt:i4>5</vt:i4>
      </vt:variant>
      <vt:variant>
        <vt:lpwstr>http://ru.wikipedia.org/w/index.php?title=%D0%91%D0%B5%D1%80%D0%B5%D0%B6%D0%BD%D0%B0%D1%8F_(%D0%A0%D0%BE%D1%81%D1%82%D0%BE%D0%B2%D1%81%D0%BA%D0%BE-%D0%9C%D0%B8%D0%BD%D1%81%D0%BA%D0%BE%D0%B5_%D1%81%D0%B5%D0%BB%D1%8C%D1%81%D0%BA%D0%BE%D0%B5_%D0%BF%D0%BE%D1%81%D0%B5%D0%BB%D0%B5%D0%BD%D0%B8%D0%B5)&amp;action=edit&amp;redlink=1</vt:lpwstr>
      </vt:variant>
      <vt:variant>
        <vt:lpwstr/>
      </vt:variant>
      <vt:variant>
        <vt:i4>131130</vt:i4>
      </vt:variant>
      <vt:variant>
        <vt:i4>96</vt:i4>
      </vt:variant>
      <vt:variant>
        <vt:i4>0</vt:i4>
      </vt:variant>
      <vt:variant>
        <vt:i4>5</vt:i4>
      </vt:variant>
      <vt:variant>
        <vt:lpwstr>http://ru.wikipedia.org/w/index.php?title=%D0%91%D0%B5%D1%80%D0%B5%D0%B7%D0%BD%D0%B8%D0%BA_(%D0%A0%D0%BE%D1%81%D1%82%D0%BE%D0%B2%D1%81%D0%BA%D0%BE-%D0%9C%D0%B8%D0%BD%D1%81%D0%BA%D0%BE%D0%B5_%D1%81%D0%B5%D0%BB%D1%8C%D1%81%D0%BA%D0%BE%D0%B5_%D0%BF%D0%BE%D1%81%D0%B5%D0%BB%D0%B5%D0%BD%D0%B8%D0%B5)&amp;action=edit&amp;redlink=1</vt:lpwstr>
      </vt:variant>
      <vt:variant>
        <vt:lpwstr/>
      </vt:variant>
      <vt:variant>
        <vt:i4>5439507</vt:i4>
      </vt:variant>
      <vt:variant>
        <vt:i4>93</vt:i4>
      </vt:variant>
      <vt:variant>
        <vt:i4>0</vt:i4>
      </vt:variant>
      <vt:variant>
        <vt:i4>5</vt:i4>
      </vt:variant>
      <vt:variant>
        <vt:lpwstr>http://ru.wikipedia.org/wiki/%D0%90%D1%80%D0%B5%D1%84%D0%B8%D0%BD%D1%81%D0%BA%D0%B0%D1%8F</vt:lpwstr>
      </vt:variant>
      <vt:variant>
        <vt:lpwstr/>
      </vt:variant>
      <vt:variant>
        <vt:i4>8323179</vt:i4>
      </vt:variant>
      <vt:variant>
        <vt:i4>90</vt:i4>
      </vt:variant>
      <vt:variant>
        <vt:i4>0</vt:i4>
      </vt:variant>
      <vt:variant>
        <vt:i4>5</vt:i4>
      </vt:variant>
      <vt:variant>
        <vt:lpwstr>http://ru.wikipedia.org/wiki/%D0%90%D0%BD%D1%82%D0%B8%D0%BF%D0%B8%D0%BD%D1%81%D0%BA%D0%B0%D1%8F</vt:lpwstr>
      </vt:variant>
      <vt:variant>
        <vt:lpwstr/>
      </vt:variant>
      <vt:variant>
        <vt:i4>8323174</vt:i4>
      </vt:variant>
      <vt:variant>
        <vt:i4>87</vt:i4>
      </vt:variant>
      <vt:variant>
        <vt:i4>0</vt:i4>
      </vt:variant>
      <vt:variant>
        <vt:i4>5</vt:i4>
      </vt:variant>
      <vt:variant>
        <vt:lpwstr>http://ru.wikipedia.org/wiki/%D0%90%D0%BB%D0%B5%D1%88%D0%BA%D0%BE%D0%B2%D1%81%D0%BA%D0%B0%D1%8F</vt:lpwstr>
      </vt:variant>
      <vt:variant>
        <vt:lpwstr/>
      </vt:variant>
      <vt:variant>
        <vt:i4>3211369</vt:i4>
      </vt:variant>
      <vt:variant>
        <vt:i4>84</vt:i4>
      </vt:variant>
      <vt:variant>
        <vt:i4>0</vt:i4>
      </vt:variant>
      <vt:variant>
        <vt:i4>5</vt:i4>
      </vt:variant>
      <vt:variant>
        <vt:lpwstr>http://ru.wikipedia.org/w/index.php?title=%D0%90%D0%BB%D0%B5%D0%BA%D1%81%D0%B5%D0%B5%D0%B2%D1%81%D0%BA%D0%B0%D1%8F_(%D0%A3%D1%81%D1%82%D1%8C%D1%8F%D0%BD%D1%81%D0%BA%D0%B8%D0%B9_%D1%80%D0%B0%D0%B9%D0%BE%D0%BD)&amp;action=edit&amp;redlink=1</vt:lpwstr>
      </vt:variant>
      <vt:variant>
        <vt:lpwstr/>
      </vt:variant>
      <vt:variant>
        <vt:i4>2359349</vt:i4>
      </vt:variant>
      <vt:variant>
        <vt:i4>81</vt:i4>
      </vt:variant>
      <vt:variant>
        <vt:i4>0</vt:i4>
      </vt:variant>
      <vt:variant>
        <vt:i4>5</vt:i4>
      </vt:variant>
      <vt:variant>
        <vt:lpwstr>http://ru.wikipedia.org/wiki/%D0%90%D0%BB%D0%B5%D0%BA%D0%B8%D0%BD%D0%BE</vt:lpwstr>
      </vt:variant>
      <vt:variant>
        <vt:lpwstr/>
      </vt:variant>
      <vt:variant>
        <vt:i4>3670079</vt:i4>
      </vt:variant>
      <vt:variant>
        <vt:i4>78</vt:i4>
      </vt:variant>
      <vt:variant>
        <vt:i4>0</vt:i4>
      </vt:variant>
      <vt:variant>
        <vt:i4>5</vt:i4>
      </vt:variant>
      <vt:variant>
        <vt:lpwstr>http://ru.wikipedia.org/w/index.php?title=%D0%90%D0%B2%D1%82%D0%BE%D0%BD%D0%BE%D0%BC%D0%BE%D0%B2%D1%81%D0%BA%D0%B0%D1%8F&amp;action=edit&amp;redlink=1</vt:lpwstr>
      </vt:variant>
      <vt:variant>
        <vt:lpwstr/>
      </vt:variant>
      <vt:variant>
        <vt:i4>131108</vt:i4>
      </vt:variant>
      <vt:variant>
        <vt:i4>75</vt:i4>
      </vt:variant>
      <vt:variant>
        <vt:i4>0</vt:i4>
      </vt:variant>
      <vt:variant>
        <vt:i4>5</vt:i4>
      </vt:variant>
      <vt:variant>
        <vt:lpwstr>http://ru.wikipedia.org/wiki/%D0%92%D0%BE%D0%BB%D0%BE%D1%81%D0%BE%D0%B2%D1%81%D0%BA%D0%B8%D0%B9_%D1%80%D0%B0%D0%B9%D0%BE%D0%BD</vt:lpwstr>
      </vt:variant>
      <vt:variant>
        <vt:lpwstr/>
      </vt:variant>
      <vt:variant>
        <vt:i4>1769527</vt:i4>
      </vt:variant>
      <vt:variant>
        <vt:i4>68</vt:i4>
      </vt:variant>
      <vt:variant>
        <vt:i4>0</vt:i4>
      </vt:variant>
      <vt:variant>
        <vt:i4>5</vt:i4>
      </vt:variant>
      <vt:variant>
        <vt:lpwstr/>
      </vt:variant>
      <vt:variant>
        <vt:lpwstr>_Toc381040140</vt:lpwstr>
      </vt:variant>
      <vt:variant>
        <vt:i4>1835063</vt:i4>
      </vt:variant>
      <vt:variant>
        <vt:i4>62</vt:i4>
      </vt:variant>
      <vt:variant>
        <vt:i4>0</vt:i4>
      </vt:variant>
      <vt:variant>
        <vt:i4>5</vt:i4>
      </vt:variant>
      <vt:variant>
        <vt:lpwstr/>
      </vt:variant>
      <vt:variant>
        <vt:lpwstr>_Toc381040139</vt:lpwstr>
      </vt:variant>
      <vt:variant>
        <vt:i4>1835063</vt:i4>
      </vt:variant>
      <vt:variant>
        <vt:i4>56</vt:i4>
      </vt:variant>
      <vt:variant>
        <vt:i4>0</vt:i4>
      </vt:variant>
      <vt:variant>
        <vt:i4>5</vt:i4>
      </vt:variant>
      <vt:variant>
        <vt:lpwstr/>
      </vt:variant>
      <vt:variant>
        <vt:lpwstr>_Toc381040138</vt:lpwstr>
      </vt:variant>
      <vt:variant>
        <vt:i4>1835063</vt:i4>
      </vt:variant>
      <vt:variant>
        <vt:i4>50</vt:i4>
      </vt:variant>
      <vt:variant>
        <vt:i4>0</vt:i4>
      </vt:variant>
      <vt:variant>
        <vt:i4>5</vt:i4>
      </vt:variant>
      <vt:variant>
        <vt:lpwstr/>
      </vt:variant>
      <vt:variant>
        <vt:lpwstr>_Toc381040137</vt:lpwstr>
      </vt:variant>
      <vt:variant>
        <vt:i4>1835063</vt:i4>
      </vt:variant>
      <vt:variant>
        <vt:i4>44</vt:i4>
      </vt:variant>
      <vt:variant>
        <vt:i4>0</vt:i4>
      </vt:variant>
      <vt:variant>
        <vt:i4>5</vt:i4>
      </vt:variant>
      <vt:variant>
        <vt:lpwstr/>
      </vt:variant>
      <vt:variant>
        <vt:lpwstr>_Toc381040136</vt:lpwstr>
      </vt:variant>
      <vt:variant>
        <vt:i4>1835063</vt:i4>
      </vt:variant>
      <vt:variant>
        <vt:i4>38</vt:i4>
      </vt:variant>
      <vt:variant>
        <vt:i4>0</vt:i4>
      </vt:variant>
      <vt:variant>
        <vt:i4>5</vt:i4>
      </vt:variant>
      <vt:variant>
        <vt:lpwstr/>
      </vt:variant>
      <vt:variant>
        <vt:lpwstr>_Toc381040135</vt:lpwstr>
      </vt:variant>
      <vt:variant>
        <vt:i4>1835063</vt:i4>
      </vt:variant>
      <vt:variant>
        <vt:i4>32</vt:i4>
      </vt:variant>
      <vt:variant>
        <vt:i4>0</vt:i4>
      </vt:variant>
      <vt:variant>
        <vt:i4>5</vt:i4>
      </vt:variant>
      <vt:variant>
        <vt:lpwstr/>
      </vt:variant>
      <vt:variant>
        <vt:lpwstr>_Toc381040134</vt:lpwstr>
      </vt:variant>
      <vt:variant>
        <vt:i4>1835063</vt:i4>
      </vt:variant>
      <vt:variant>
        <vt:i4>26</vt:i4>
      </vt:variant>
      <vt:variant>
        <vt:i4>0</vt:i4>
      </vt:variant>
      <vt:variant>
        <vt:i4>5</vt:i4>
      </vt:variant>
      <vt:variant>
        <vt:lpwstr/>
      </vt:variant>
      <vt:variant>
        <vt:lpwstr>_Toc381040133</vt:lpwstr>
      </vt:variant>
      <vt:variant>
        <vt:i4>1835063</vt:i4>
      </vt:variant>
      <vt:variant>
        <vt:i4>20</vt:i4>
      </vt:variant>
      <vt:variant>
        <vt:i4>0</vt:i4>
      </vt:variant>
      <vt:variant>
        <vt:i4>5</vt:i4>
      </vt:variant>
      <vt:variant>
        <vt:lpwstr/>
      </vt:variant>
      <vt:variant>
        <vt:lpwstr>_Toc381040132</vt:lpwstr>
      </vt:variant>
      <vt:variant>
        <vt:i4>1835063</vt:i4>
      </vt:variant>
      <vt:variant>
        <vt:i4>14</vt:i4>
      </vt:variant>
      <vt:variant>
        <vt:i4>0</vt:i4>
      </vt:variant>
      <vt:variant>
        <vt:i4>5</vt:i4>
      </vt:variant>
      <vt:variant>
        <vt:lpwstr/>
      </vt:variant>
      <vt:variant>
        <vt:lpwstr>_Toc381040131</vt:lpwstr>
      </vt:variant>
      <vt:variant>
        <vt:i4>1835063</vt:i4>
      </vt:variant>
      <vt:variant>
        <vt:i4>8</vt:i4>
      </vt:variant>
      <vt:variant>
        <vt:i4>0</vt:i4>
      </vt:variant>
      <vt:variant>
        <vt:i4>5</vt:i4>
      </vt:variant>
      <vt:variant>
        <vt:lpwstr/>
      </vt:variant>
      <vt:variant>
        <vt:lpwstr>_Toc381040130</vt:lpwstr>
      </vt:variant>
      <vt:variant>
        <vt:i4>1900599</vt:i4>
      </vt:variant>
      <vt:variant>
        <vt:i4>2</vt:i4>
      </vt:variant>
      <vt:variant>
        <vt:i4>0</vt:i4>
      </vt:variant>
      <vt:variant>
        <vt:i4>5</vt:i4>
      </vt:variant>
      <vt:variant>
        <vt:lpwstr/>
      </vt:variant>
      <vt:variant>
        <vt:lpwstr>_Toc381040129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Alexander</dc:creator>
  <cp:lastModifiedBy>Zverdvd.org</cp:lastModifiedBy>
  <cp:revision>4</cp:revision>
  <cp:lastPrinted>2013-12-08T08:44:00Z</cp:lastPrinted>
  <dcterms:created xsi:type="dcterms:W3CDTF">2022-11-14T11:12:00Z</dcterms:created>
  <dcterms:modified xsi:type="dcterms:W3CDTF">2022-12-01T07:39:00Z</dcterms:modified>
</cp:coreProperties>
</file>