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5" w:rsidRDefault="00AE2625" w:rsidP="00AE2625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AE2625" w:rsidRPr="008C1586" w:rsidRDefault="00AE2625" w:rsidP="00AE2625">
      <w:pPr>
        <w:rPr>
          <w:b/>
          <w:sz w:val="28"/>
          <w:szCs w:val="28"/>
        </w:rPr>
      </w:pPr>
    </w:p>
    <w:p w:rsidR="00AE2625" w:rsidRPr="008C1586" w:rsidRDefault="00AE2625" w:rsidP="00AE2625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8C1586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2B59CA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</w:t>
      </w:r>
      <w:r w:rsidRPr="008C158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C1586">
        <w:rPr>
          <w:sz w:val="28"/>
          <w:szCs w:val="28"/>
        </w:rPr>
        <w:t xml:space="preserve"> года  №</w:t>
      </w:r>
      <w:r w:rsidR="002B59CA">
        <w:rPr>
          <w:sz w:val="28"/>
          <w:szCs w:val="28"/>
        </w:rPr>
        <w:t xml:space="preserve"> </w:t>
      </w:r>
      <w:r w:rsidR="009F5297">
        <w:rPr>
          <w:sz w:val="28"/>
          <w:szCs w:val="28"/>
        </w:rPr>
        <w:t>2108</w:t>
      </w:r>
    </w:p>
    <w:p w:rsidR="00AE262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«Молодежь Устьянского района»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>» администрация Устьянского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2625" w:rsidRDefault="009F5297" w:rsidP="009F529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6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5297" w:rsidRDefault="009F5297" w:rsidP="009F529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«Молодежь Устьянского района», утвержденную постановлением администрации муниципального образования «Устьянский муниципальный район» от 14 ноября 2019 года № 1455</w:t>
      </w:r>
    </w:p>
    <w:p w:rsidR="00AE2625" w:rsidRPr="00E8163A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</w:t>
      </w:r>
      <w:r w:rsidR="002B59CA">
        <w:rPr>
          <w:rFonts w:ascii="Times New Roman" w:hAnsi="Times New Roman" w:cs="Times New Roman"/>
          <w:b w:val="0"/>
          <w:sz w:val="28"/>
          <w:szCs w:val="28"/>
        </w:rPr>
        <w:t xml:space="preserve">«Молодежь </w:t>
      </w:r>
      <w:proofErr w:type="spellStart"/>
      <w:r w:rsidR="002B59CA">
        <w:rPr>
          <w:rFonts w:ascii="Times New Roman" w:hAnsi="Times New Roman" w:cs="Times New Roman"/>
          <w:b w:val="0"/>
          <w:sz w:val="28"/>
          <w:szCs w:val="28"/>
        </w:rPr>
        <w:t>У</w:t>
      </w:r>
      <w:r w:rsidR="009F5297">
        <w:rPr>
          <w:rFonts w:ascii="Times New Roman" w:hAnsi="Times New Roman" w:cs="Times New Roman"/>
          <w:b w:val="0"/>
          <w:sz w:val="28"/>
          <w:szCs w:val="28"/>
        </w:rPr>
        <w:t>стьянского</w:t>
      </w:r>
      <w:proofErr w:type="spellEnd"/>
      <w:r w:rsidR="009F52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AE2625" w:rsidRPr="00114786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AE2625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</w:t>
      </w:r>
      <w:r w:rsidR="009F5297">
        <w:rPr>
          <w:rFonts w:ascii="Times New Roman" w:hAnsi="Times New Roman" w:cs="Times New Roman"/>
          <w:b w:val="0"/>
          <w:sz w:val="28"/>
          <w:szCs w:val="28"/>
        </w:rPr>
        <w:t xml:space="preserve">ить на официальном сайте  </w:t>
      </w:r>
      <w:proofErr w:type="spellStart"/>
      <w:r w:rsidR="002B59C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2B5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B59C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E2625" w:rsidRDefault="00AE2625" w:rsidP="00AE2625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со дня его подписания и </w:t>
      </w:r>
      <w:r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625" w:rsidRDefault="00AE2625" w:rsidP="00AE2625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625" w:rsidRPr="00114786" w:rsidRDefault="00AE2625" w:rsidP="00AE2625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625" w:rsidRDefault="00AE2625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Устьянского муниципального района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AE2625" w:rsidRDefault="00AE2625" w:rsidP="00AE2625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AE2625" w:rsidRDefault="00AE2625" w:rsidP="00AE2625"/>
    <w:p w:rsidR="005236F8" w:rsidRDefault="005236F8" w:rsidP="009F5297">
      <w:pPr>
        <w:jc w:val="both"/>
      </w:pPr>
    </w:p>
    <w:sectPr w:rsidR="005236F8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1310A7"/>
    <w:rsid w:val="002B59CA"/>
    <w:rsid w:val="005236F8"/>
    <w:rsid w:val="006D0BD2"/>
    <w:rsid w:val="006F27DF"/>
    <w:rsid w:val="00925B36"/>
    <w:rsid w:val="009F5297"/>
    <w:rsid w:val="00AE2625"/>
    <w:rsid w:val="00AF49CD"/>
    <w:rsid w:val="00BA03A0"/>
    <w:rsid w:val="00BE0B1E"/>
    <w:rsid w:val="00CE1645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4</cp:revision>
  <cp:lastPrinted>2022-11-15T06:06:00Z</cp:lastPrinted>
  <dcterms:created xsi:type="dcterms:W3CDTF">2022-11-14T07:46:00Z</dcterms:created>
  <dcterms:modified xsi:type="dcterms:W3CDTF">2022-11-15T06:06:00Z</dcterms:modified>
</cp:coreProperties>
</file>