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62BE6" w:rsidP="00F44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F44EF7"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F44EF7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2BE6">
              <w:rPr>
                <w:sz w:val="28"/>
                <w:szCs w:val="28"/>
              </w:rPr>
              <w:t>7</w:t>
            </w:r>
            <w:r w:rsidR="00D22052">
              <w:rPr>
                <w:sz w:val="28"/>
                <w:szCs w:val="28"/>
              </w:rPr>
              <w:t>5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B62BE6" w:rsidRDefault="00D22052" w:rsidP="00D73758">
      <w:pPr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назначении члена</w:t>
      </w:r>
      <w:r w:rsidRPr="004713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участковой</w:t>
      </w:r>
      <w:r w:rsidRPr="004713B6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4713B6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 Павлицовского избирательного участка № 901 с правом решающего голоса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szCs w:val="28"/>
        </w:rPr>
      </w:pPr>
    </w:p>
    <w:p w:rsidR="00B62BE6" w:rsidRPr="00B62BE6" w:rsidRDefault="00D22052" w:rsidP="00B62BE6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71A3E">
        <w:rPr>
          <w:rFonts w:ascii="Times New Roman" w:hAnsi="Times New Roman"/>
          <w:sz w:val="28"/>
          <w:szCs w:val="28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 xml:space="preserve">пункта 11 </w:t>
      </w:r>
      <w:r w:rsidRPr="00371A3E">
        <w:rPr>
          <w:rFonts w:ascii="Times New Roman" w:hAnsi="Times New Roman"/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62BE6" w:rsidRPr="00B62BE6">
        <w:rPr>
          <w:rFonts w:ascii="Times New Roman" w:hAnsi="Times New Roman"/>
          <w:sz w:val="28"/>
          <w:szCs w:val="28"/>
        </w:rPr>
        <w:t xml:space="preserve"> Устьянская территориальная избирательная комиссия </w:t>
      </w:r>
      <w:r w:rsidR="00B62BE6" w:rsidRPr="00B62BE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575DE" w:rsidRPr="00FB396E" w:rsidRDefault="00D22052" w:rsidP="00B62BE6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Павлицовского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901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Буторину Ольгу Павловну</w:t>
      </w:r>
      <w:r w:rsidRPr="00371A3E">
        <w:rPr>
          <w:sz w:val="28"/>
          <w:szCs w:val="28"/>
        </w:rPr>
        <w:t>, 19</w:t>
      </w:r>
      <w:r w:rsidR="00FB396E">
        <w:rPr>
          <w:sz w:val="28"/>
          <w:szCs w:val="28"/>
        </w:rPr>
        <w:t>66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 w:rsidR="00FB396E">
        <w:rPr>
          <w:sz w:val="28"/>
          <w:szCs w:val="28"/>
        </w:rPr>
        <w:t xml:space="preserve">ведущего специалиста </w:t>
      </w:r>
      <w:r w:rsidR="00FB396E" w:rsidRPr="00FB396E">
        <w:rPr>
          <w:sz w:val="28"/>
          <w:szCs w:val="28"/>
        </w:rPr>
        <w:t>Октябрьско</w:t>
      </w:r>
      <w:r w:rsidR="00FB396E">
        <w:rPr>
          <w:sz w:val="28"/>
          <w:szCs w:val="28"/>
        </w:rPr>
        <w:t>го</w:t>
      </w:r>
      <w:r w:rsidR="00FB396E" w:rsidRPr="00FB396E">
        <w:rPr>
          <w:sz w:val="28"/>
          <w:szCs w:val="28"/>
        </w:rPr>
        <w:t xml:space="preserve"> территориально</w:t>
      </w:r>
      <w:r w:rsidR="00FB396E">
        <w:rPr>
          <w:sz w:val="28"/>
          <w:szCs w:val="28"/>
        </w:rPr>
        <w:t>го</w:t>
      </w:r>
      <w:r w:rsidR="00FB396E" w:rsidRPr="00FB396E">
        <w:rPr>
          <w:sz w:val="28"/>
          <w:szCs w:val="28"/>
        </w:rPr>
        <w:t xml:space="preserve"> управлени</w:t>
      </w:r>
      <w:r w:rsidR="00FB396E">
        <w:rPr>
          <w:sz w:val="28"/>
          <w:szCs w:val="28"/>
        </w:rPr>
        <w:t>я</w:t>
      </w:r>
      <w:r w:rsidR="00FB396E" w:rsidRPr="00FB396E">
        <w:rPr>
          <w:sz w:val="28"/>
          <w:szCs w:val="28"/>
        </w:rPr>
        <w:t xml:space="preserve"> администрации Устьянского муниципального округа Архангельской области</w:t>
      </w:r>
      <w:r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предложенную </w:t>
      </w:r>
      <w:r w:rsidR="00FB396E" w:rsidRPr="00FB396E">
        <w:rPr>
          <w:rFonts w:ascii="Times New Roman" w:hAnsi="Times New Roman"/>
          <w:color w:val="000000"/>
          <w:sz w:val="28"/>
          <w:szCs w:val="28"/>
        </w:rPr>
        <w:t>Устьянской местной общественной организацией женщин «Лада»</w:t>
      </w:r>
      <w:r w:rsidRPr="00371A3E">
        <w:rPr>
          <w:sz w:val="28"/>
          <w:szCs w:val="28"/>
        </w:rPr>
        <w:t>.</w:t>
      </w:r>
    </w:p>
    <w:p w:rsidR="00FB396E" w:rsidRPr="00B62BE6" w:rsidRDefault="00532430" w:rsidP="00B62BE6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A3E">
        <w:rPr>
          <w:sz w:val="28"/>
          <w:szCs w:val="28"/>
        </w:rPr>
        <w:t>Направить настоящее постановление в избирательную комиссию Архангельской области</w:t>
      </w:r>
      <w:r>
        <w:rPr>
          <w:sz w:val="28"/>
          <w:szCs w:val="28"/>
        </w:rPr>
        <w:t xml:space="preserve"> и разместить на сайте </w:t>
      </w:r>
      <w:hyperlink r:id="rId8" w:history="1">
        <w:r w:rsidRPr="001E4085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1E4085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E4085">
          <w:rPr>
            <w:rStyle w:val="ae"/>
            <w:rFonts w:ascii="Times New Roman" w:hAnsi="Times New Roman"/>
            <w:sz w:val="28"/>
            <w:szCs w:val="28"/>
            <w:lang w:val="en-US"/>
          </w:rPr>
          <w:t>ustyany</w:t>
        </w:r>
        <w:r w:rsidRPr="001E4085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E4085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E4085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</w:t>
      </w:r>
      <w:r w:rsidRPr="001E4085">
        <w:rPr>
          <w:rFonts w:ascii="Times New Roman" w:hAnsi="Times New Roman"/>
          <w:sz w:val="28"/>
          <w:szCs w:val="28"/>
        </w:rPr>
        <w:t>Устьянская ТИК</w:t>
      </w:r>
      <w:r>
        <w:rPr>
          <w:rFonts w:ascii="Times New Roman" w:hAnsi="Times New Roman"/>
          <w:sz w:val="28"/>
          <w:szCs w:val="28"/>
        </w:rPr>
        <w:t>».</w:t>
      </w: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В. Виноградова</w:t>
            </w:r>
          </w:p>
        </w:tc>
      </w:tr>
    </w:tbl>
    <w:p w:rsidR="00CE4A75" w:rsidRDefault="00CE4A75"/>
    <w:sectPr w:rsidR="00CE4A75" w:rsidSect="00FF2E62">
      <w:headerReference w:type="even" r:id="rId9"/>
      <w:footerReference w:type="even" r:id="rId10"/>
      <w:pgSz w:w="11906" w:h="16838"/>
      <w:pgMar w:top="709" w:right="567" w:bottom="426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8F" w:rsidRDefault="0082048F">
      <w:r>
        <w:separator/>
      </w:r>
    </w:p>
  </w:endnote>
  <w:endnote w:type="continuationSeparator" w:id="1">
    <w:p w:rsidR="0082048F" w:rsidRDefault="0082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81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8F" w:rsidRDefault="0082048F">
      <w:r>
        <w:separator/>
      </w:r>
    </w:p>
  </w:footnote>
  <w:footnote w:type="continuationSeparator" w:id="1">
    <w:p w:rsidR="0082048F" w:rsidRDefault="00820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81C9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59D74D8"/>
    <w:multiLevelType w:val="hybridMultilevel"/>
    <w:tmpl w:val="508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6"/>
  </w:num>
  <w:num w:numId="14">
    <w:abstractNumId w:val="15"/>
  </w:num>
  <w:num w:numId="15">
    <w:abstractNumId w:val="34"/>
  </w:num>
  <w:num w:numId="16">
    <w:abstractNumId w:val="27"/>
  </w:num>
  <w:num w:numId="17">
    <w:abstractNumId w:val="4"/>
  </w:num>
  <w:num w:numId="18">
    <w:abstractNumId w:val="32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1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64D7"/>
    <w:rsid w:val="00050B97"/>
    <w:rsid w:val="00066A3F"/>
    <w:rsid w:val="0007158E"/>
    <w:rsid w:val="00081D52"/>
    <w:rsid w:val="00084967"/>
    <w:rsid w:val="000873EC"/>
    <w:rsid w:val="000A5E61"/>
    <w:rsid w:val="000E35C3"/>
    <w:rsid w:val="000E6A36"/>
    <w:rsid w:val="00103757"/>
    <w:rsid w:val="0010520A"/>
    <w:rsid w:val="00116828"/>
    <w:rsid w:val="001368F7"/>
    <w:rsid w:val="00150134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564E0"/>
    <w:rsid w:val="00462FC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32430"/>
    <w:rsid w:val="005449D4"/>
    <w:rsid w:val="00553B66"/>
    <w:rsid w:val="005628DA"/>
    <w:rsid w:val="005825FD"/>
    <w:rsid w:val="00583951"/>
    <w:rsid w:val="00592734"/>
    <w:rsid w:val="005932E6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1229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2048F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251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62BE6"/>
    <w:rsid w:val="00B81F41"/>
    <w:rsid w:val="00B872B3"/>
    <w:rsid w:val="00B94BA4"/>
    <w:rsid w:val="00B97B88"/>
    <w:rsid w:val="00BB625E"/>
    <w:rsid w:val="00BE7316"/>
    <w:rsid w:val="00BF02FF"/>
    <w:rsid w:val="00BF43A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22052"/>
    <w:rsid w:val="00D352D2"/>
    <w:rsid w:val="00D625B6"/>
    <w:rsid w:val="00D73758"/>
    <w:rsid w:val="00D85D16"/>
    <w:rsid w:val="00D928A5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6822"/>
    <w:rsid w:val="00E213FD"/>
    <w:rsid w:val="00E231E9"/>
    <w:rsid w:val="00E326AD"/>
    <w:rsid w:val="00E76C69"/>
    <w:rsid w:val="00E81C97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396E"/>
    <w:rsid w:val="00FB67D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2023-07-11T13:51:00Z</cp:lastPrinted>
  <dcterms:created xsi:type="dcterms:W3CDTF">2023-07-11T14:57:00Z</dcterms:created>
  <dcterms:modified xsi:type="dcterms:W3CDTF">2023-07-11T14:58:00Z</dcterms:modified>
</cp:coreProperties>
</file>