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9DD" w:rsidRPr="00E53A27" w:rsidRDefault="00C509DD" w:rsidP="00C509DD"/>
    <w:p w:rsidR="00C509DD" w:rsidRPr="00E53A27" w:rsidRDefault="00C509DD" w:rsidP="00C509DD">
      <w:pPr>
        <w:jc w:val="center"/>
        <w:rPr>
          <w:color w:val="0000FF"/>
          <w:sz w:val="17"/>
        </w:rPr>
      </w:pPr>
      <w:r>
        <w:rPr>
          <w:noProof/>
          <w:color w:val="0000FF"/>
          <w:sz w:val="17"/>
        </w:rPr>
        <w:drawing>
          <wp:inline distT="0" distB="0" distL="0" distR="0">
            <wp:extent cx="414020" cy="48323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3A27">
        <w:rPr>
          <w:color w:val="0000FF"/>
          <w:sz w:val="17"/>
        </w:rPr>
        <w:br/>
      </w:r>
    </w:p>
    <w:p w:rsidR="00C509DD" w:rsidRDefault="00C509DD" w:rsidP="00C509DD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FF3FD0">
        <w:rPr>
          <w:rFonts w:ascii="Times New Roman" w:hAnsi="Times New Roman"/>
          <w:szCs w:val="28"/>
        </w:rPr>
        <w:t xml:space="preserve">АДМИНИСТРАЦИЯ  </w:t>
      </w:r>
    </w:p>
    <w:p w:rsidR="00C509DD" w:rsidRPr="00FF3FD0" w:rsidRDefault="00C509DD" w:rsidP="00C509DD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FF3FD0">
        <w:rPr>
          <w:rFonts w:ascii="Times New Roman" w:hAnsi="Times New Roman"/>
          <w:szCs w:val="28"/>
        </w:rPr>
        <w:t>УСТЬЯНСК</w:t>
      </w:r>
      <w:r>
        <w:rPr>
          <w:rFonts w:ascii="Times New Roman" w:hAnsi="Times New Roman"/>
          <w:szCs w:val="28"/>
        </w:rPr>
        <w:t>ОГО</w:t>
      </w:r>
      <w:r w:rsidRPr="00FF3FD0">
        <w:rPr>
          <w:rFonts w:ascii="Times New Roman" w:hAnsi="Times New Roman"/>
          <w:szCs w:val="28"/>
        </w:rPr>
        <w:t xml:space="preserve"> МУНИЦИПАЛЬН</w:t>
      </w:r>
      <w:r>
        <w:rPr>
          <w:rFonts w:ascii="Times New Roman" w:hAnsi="Times New Roman"/>
          <w:szCs w:val="28"/>
        </w:rPr>
        <w:t>ОГО ОКРУГА</w:t>
      </w:r>
      <w:r w:rsidRPr="00FF3FD0">
        <w:rPr>
          <w:rFonts w:ascii="Times New Roman" w:hAnsi="Times New Roman"/>
          <w:szCs w:val="28"/>
        </w:rPr>
        <w:t xml:space="preserve"> </w:t>
      </w:r>
    </w:p>
    <w:p w:rsidR="00C509DD" w:rsidRPr="00FF3FD0" w:rsidRDefault="00C509DD" w:rsidP="00C509DD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FF3FD0">
        <w:rPr>
          <w:rFonts w:ascii="Times New Roman" w:hAnsi="Times New Roman"/>
          <w:szCs w:val="28"/>
        </w:rPr>
        <w:t xml:space="preserve"> АРХАНГЕЛЬСКОЙ ОБЛАСТИ</w:t>
      </w:r>
    </w:p>
    <w:p w:rsidR="00C509DD" w:rsidRPr="00E53A27" w:rsidRDefault="00C509DD" w:rsidP="00C509DD">
      <w:pPr>
        <w:jc w:val="center"/>
      </w:pPr>
    </w:p>
    <w:p w:rsidR="00C509DD" w:rsidRPr="001D7C1A" w:rsidRDefault="00C509DD" w:rsidP="00C509DD">
      <w:pPr>
        <w:pStyle w:val="2"/>
        <w:rPr>
          <w:sz w:val="32"/>
          <w:szCs w:val="32"/>
        </w:rPr>
      </w:pPr>
      <w:r w:rsidRPr="00B20CC3">
        <w:rPr>
          <w:sz w:val="32"/>
          <w:szCs w:val="32"/>
        </w:rPr>
        <w:t>ПОСТАНОВЛЕНИЕ</w:t>
      </w:r>
    </w:p>
    <w:p w:rsidR="00C509DD" w:rsidRDefault="00C509DD" w:rsidP="00C509DD">
      <w:pPr>
        <w:widowControl w:val="0"/>
        <w:jc w:val="center"/>
      </w:pPr>
      <w:r>
        <w:t xml:space="preserve">От </w:t>
      </w:r>
      <w:r w:rsidR="003B7B5C">
        <w:t xml:space="preserve"> сентября </w:t>
      </w:r>
      <w:r>
        <w:t>2023 года №</w:t>
      </w:r>
    </w:p>
    <w:p w:rsidR="00C509DD" w:rsidRPr="00E53A27" w:rsidRDefault="00C509DD" w:rsidP="00C509DD">
      <w:pPr>
        <w:widowControl w:val="0"/>
        <w:jc w:val="center"/>
      </w:pPr>
      <w:r>
        <w:t xml:space="preserve"> </w:t>
      </w:r>
      <w:r w:rsidRPr="00E53A27">
        <w:t>р.п. Октябрьский</w:t>
      </w:r>
    </w:p>
    <w:p w:rsidR="00C509DD" w:rsidRPr="00E53A27" w:rsidRDefault="00C509DD" w:rsidP="00C509DD">
      <w:pPr>
        <w:pStyle w:val="ConsTitle"/>
        <w:jc w:val="center"/>
        <w:rPr>
          <w:rFonts w:ascii="Times New Roman" w:hAnsi="Times New Roman"/>
        </w:rPr>
      </w:pPr>
    </w:p>
    <w:p w:rsidR="00C509DD" w:rsidRPr="00361F1C" w:rsidRDefault="00E02171" w:rsidP="00C509DD">
      <w:pPr>
        <w:pStyle w:val="Con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Об </w:t>
      </w:r>
      <w:r w:rsidRPr="00EA3E4B">
        <w:rPr>
          <w:rFonts w:ascii="Times New Roman" w:hAnsi="Times New Roman"/>
          <w:sz w:val="27"/>
          <w:szCs w:val="27"/>
        </w:rPr>
        <w:t>утверждении муниципальной программы</w:t>
      </w:r>
      <w:r w:rsidR="00C509DD" w:rsidRPr="00361F1C">
        <w:rPr>
          <w:rFonts w:ascii="Times New Roman" w:hAnsi="Times New Roman"/>
          <w:sz w:val="28"/>
          <w:szCs w:val="28"/>
        </w:rPr>
        <w:t xml:space="preserve"> «Профилактика преступлений, терроризма, экс</w:t>
      </w:r>
      <w:r w:rsidR="00C509DD">
        <w:rPr>
          <w:rFonts w:ascii="Times New Roman" w:hAnsi="Times New Roman"/>
          <w:sz w:val="28"/>
          <w:szCs w:val="28"/>
        </w:rPr>
        <w:t>тремизма и иных правонарушений на территории  Устьянского муниципального</w:t>
      </w:r>
      <w:r w:rsidR="00C509DD" w:rsidRPr="00361F1C">
        <w:rPr>
          <w:rFonts w:ascii="Times New Roman" w:hAnsi="Times New Roman"/>
          <w:sz w:val="28"/>
          <w:szCs w:val="28"/>
        </w:rPr>
        <w:t xml:space="preserve"> </w:t>
      </w:r>
      <w:r w:rsidR="00C509DD">
        <w:rPr>
          <w:rFonts w:ascii="Times New Roman" w:hAnsi="Times New Roman"/>
          <w:sz w:val="28"/>
          <w:szCs w:val="28"/>
        </w:rPr>
        <w:t>округа</w:t>
      </w:r>
      <w:r w:rsidR="00C509DD" w:rsidRPr="00361F1C">
        <w:rPr>
          <w:rFonts w:ascii="Times New Roman" w:hAnsi="Times New Roman"/>
          <w:sz w:val="28"/>
          <w:szCs w:val="28"/>
        </w:rPr>
        <w:t xml:space="preserve">» </w:t>
      </w:r>
    </w:p>
    <w:p w:rsidR="00E02171" w:rsidRDefault="00E02171" w:rsidP="00E02171">
      <w:pPr>
        <w:ind w:firstLine="708"/>
        <w:jc w:val="both"/>
        <w:rPr>
          <w:sz w:val="27"/>
          <w:szCs w:val="27"/>
        </w:rPr>
      </w:pPr>
      <w:proofErr w:type="gramStart"/>
      <w:r w:rsidRPr="003867AA">
        <w:rPr>
          <w:sz w:val="27"/>
          <w:szCs w:val="27"/>
        </w:rPr>
        <w:t xml:space="preserve">В соответствии со статьей 179 Бюджетного кодекса Российской Федерации, </w:t>
      </w:r>
      <w:r w:rsidRPr="00DD5AC0">
        <w:rPr>
          <w:sz w:val="27"/>
          <w:szCs w:val="27"/>
        </w:rPr>
        <w:t>на основании постановления администрации  Устьян</w:t>
      </w:r>
      <w:r>
        <w:rPr>
          <w:sz w:val="27"/>
          <w:szCs w:val="27"/>
        </w:rPr>
        <w:t>ского муниципального округа от 26</w:t>
      </w:r>
      <w:r w:rsidRPr="00DD5AC0">
        <w:rPr>
          <w:sz w:val="27"/>
          <w:szCs w:val="27"/>
        </w:rPr>
        <w:t xml:space="preserve"> </w:t>
      </w:r>
      <w:r>
        <w:rPr>
          <w:sz w:val="27"/>
          <w:szCs w:val="27"/>
        </w:rPr>
        <w:t>апреля</w:t>
      </w:r>
      <w:r w:rsidRPr="00DD5AC0">
        <w:rPr>
          <w:sz w:val="27"/>
          <w:szCs w:val="27"/>
        </w:rPr>
        <w:t xml:space="preserve"> 202</w:t>
      </w:r>
      <w:r>
        <w:rPr>
          <w:sz w:val="27"/>
          <w:szCs w:val="27"/>
        </w:rPr>
        <w:t>3</w:t>
      </w:r>
      <w:r w:rsidRPr="00DD5AC0">
        <w:rPr>
          <w:sz w:val="27"/>
          <w:szCs w:val="27"/>
        </w:rPr>
        <w:t xml:space="preserve"> года  № </w:t>
      </w:r>
      <w:r>
        <w:rPr>
          <w:sz w:val="27"/>
          <w:szCs w:val="27"/>
        </w:rPr>
        <w:t>803</w:t>
      </w:r>
      <w:r w:rsidRPr="00DD5AC0">
        <w:rPr>
          <w:sz w:val="27"/>
          <w:szCs w:val="27"/>
        </w:rPr>
        <w:t xml:space="preserve"> «Об утверждении Порядка разработки, реализации и оценки эффективности муниципальных программ Устьянского муниципального </w:t>
      </w:r>
      <w:r>
        <w:rPr>
          <w:sz w:val="27"/>
          <w:szCs w:val="27"/>
        </w:rPr>
        <w:t>округа</w:t>
      </w:r>
      <w:r w:rsidRPr="00DD5AC0">
        <w:rPr>
          <w:sz w:val="27"/>
          <w:szCs w:val="27"/>
        </w:rPr>
        <w:t>»</w:t>
      </w:r>
      <w:r>
        <w:rPr>
          <w:sz w:val="27"/>
          <w:szCs w:val="27"/>
        </w:rPr>
        <w:t xml:space="preserve">, постановления Устьянского муниципального </w:t>
      </w:r>
      <w:r w:rsidRPr="00EA3E4B">
        <w:rPr>
          <w:sz w:val="27"/>
          <w:szCs w:val="27"/>
        </w:rPr>
        <w:t>округа от 5 мая 2023 года № 894 «Об утверждении перечня муниципальных программ Устьянского муниципального округа, принимаемых к разработке в 2023 году</w:t>
      </w:r>
      <w:r>
        <w:rPr>
          <w:sz w:val="27"/>
          <w:szCs w:val="27"/>
        </w:rPr>
        <w:t>»</w:t>
      </w:r>
      <w:r w:rsidRPr="00DD5AC0">
        <w:rPr>
          <w:sz w:val="27"/>
          <w:szCs w:val="27"/>
        </w:rPr>
        <w:t xml:space="preserve"> администрация</w:t>
      </w:r>
      <w:proofErr w:type="gramEnd"/>
      <w:r w:rsidRPr="00DD5AC0">
        <w:rPr>
          <w:sz w:val="27"/>
          <w:szCs w:val="27"/>
        </w:rPr>
        <w:t xml:space="preserve"> Устьянского муниципального округа</w:t>
      </w:r>
    </w:p>
    <w:p w:rsidR="00E02171" w:rsidRDefault="00E02171" w:rsidP="00C509DD">
      <w:pPr>
        <w:pStyle w:val="a3"/>
        <w:tabs>
          <w:tab w:val="left" w:pos="709"/>
        </w:tabs>
        <w:spacing w:after="0" w:line="180" w:lineRule="atLeast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509DD" w:rsidRPr="00462EA3" w:rsidRDefault="00C509DD" w:rsidP="00C509DD">
      <w:pPr>
        <w:pStyle w:val="a3"/>
        <w:tabs>
          <w:tab w:val="left" w:pos="709"/>
        </w:tabs>
        <w:spacing w:after="0" w:line="18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62EA3">
        <w:rPr>
          <w:rFonts w:ascii="Times New Roman" w:hAnsi="Times New Roman"/>
          <w:b/>
          <w:sz w:val="28"/>
          <w:szCs w:val="28"/>
        </w:rPr>
        <w:t>ПОСТАНОВЛЯЕТ:</w:t>
      </w:r>
    </w:p>
    <w:p w:rsidR="00EE4AEF" w:rsidRPr="00694420" w:rsidRDefault="00694420" w:rsidP="00EE4D41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FF0D12">
        <w:rPr>
          <w:sz w:val="28"/>
          <w:szCs w:val="28"/>
        </w:rPr>
        <w:t xml:space="preserve"> </w:t>
      </w:r>
      <w:r w:rsidR="00EE4AEF" w:rsidRPr="00694420">
        <w:rPr>
          <w:sz w:val="28"/>
          <w:szCs w:val="28"/>
        </w:rPr>
        <w:t>Утвердить муниципальную</w:t>
      </w:r>
      <w:r w:rsidR="00E02171" w:rsidRPr="00EE4AEF">
        <w:rPr>
          <w:sz w:val="28"/>
          <w:szCs w:val="28"/>
        </w:rPr>
        <w:t xml:space="preserve"> </w:t>
      </w:r>
      <w:r w:rsidR="00C509DD" w:rsidRPr="00EE4AEF">
        <w:rPr>
          <w:sz w:val="28"/>
          <w:szCs w:val="28"/>
        </w:rPr>
        <w:t>программ</w:t>
      </w:r>
      <w:r w:rsidR="00C509DD" w:rsidRPr="00694420">
        <w:rPr>
          <w:sz w:val="28"/>
          <w:szCs w:val="28"/>
        </w:rPr>
        <w:t>у</w:t>
      </w:r>
      <w:r w:rsidR="00C509DD" w:rsidRPr="00EE4AEF">
        <w:rPr>
          <w:sz w:val="28"/>
          <w:szCs w:val="28"/>
        </w:rPr>
        <w:t xml:space="preserve"> «Профилактика преступлений, терроризма, экстремизма и иных правонарушений в </w:t>
      </w:r>
      <w:proofErr w:type="spellStart"/>
      <w:r w:rsidR="00C509DD" w:rsidRPr="00EE4AEF">
        <w:rPr>
          <w:sz w:val="28"/>
          <w:szCs w:val="28"/>
        </w:rPr>
        <w:t>Устьянском</w:t>
      </w:r>
      <w:proofErr w:type="spellEnd"/>
      <w:r w:rsidR="00C509DD" w:rsidRPr="00EE4AEF">
        <w:rPr>
          <w:sz w:val="28"/>
          <w:szCs w:val="28"/>
        </w:rPr>
        <w:t xml:space="preserve"> муниципальном округе», согласно приложению  к настоящему постановлению.</w:t>
      </w:r>
    </w:p>
    <w:p w:rsidR="00C509DD" w:rsidRPr="000B3333" w:rsidRDefault="00EE4D41" w:rsidP="00AD6AF4">
      <w:pPr>
        <w:pStyle w:val="a3"/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509DD" w:rsidRPr="00462EA3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C509DD" w:rsidRDefault="00EE4D41" w:rsidP="00AD6AF4">
      <w:pPr>
        <w:pStyle w:val="a3"/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509DD" w:rsidRPr="00462EA3">
        <w:rPr>
          <w:rFonts w:ascii="Times New Roman" w:hAnsi="Times New Roman"/>
          <w:sz w:val="28"/>
          <w:szCs w:val="28"/>
        </w:rPr>
        <w:t>.</w:t>
      </w:r>
      <w:r w:rsidR="008F7144">
        <w:rPr>
          <w:rFonts w:ascii="Times New Roman" w:hAnsi="Times New Roman"/>
          <w:sz w:val="28"/>
          <w:szCs w:val="28"/>
        </w:rPr>
        <w:t>Настоящее п</w:t>
      </w:r>
      <w:r w:rsidR="00C509DD" w:rsidRPr="00462EA3">
        <w:rPr>
          <w:rFonts w:ascii="Times New Roman" w:hAnsi="Times New Roman"/>
          <w:sz w:val="28"/>
          <w:szCs w:val="28"/>
        </w:rPr>
        <w:t>остановление подлежит размещению на официальном сайте администрации Устьянского муниципального округа и АИС ГАС «Управление».</w:t>
      </w:r>
    </w:p>
    <w:p w:rsidR="00C509DD" w:rsidRPr="00462EA3" w:rsidRDefault="00EE4D41" w:rsidP="00AD6AF4">
      <w:pPr>
        <w:pStyle w:val="a3"/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509DD" w:rsidRPr="00462EA3">
        <w:rPr>
          <w:rFonts w:ascii="Times New Roman" w:hAnsi="Times New Roman"/>
          <w:sz w:val="28"/>
          <w:szCs w:val="28"/>
        </w:rPr>
        <w:t xml:space="preserve">. Настоящее постановление вступает </w:t>
      </w:r>
      <w:r w:rsidR="00C509DD" w:rsidRPr="00694420">
        <w:rPr>
          <w:rFonts w:ascii="Times New Roman" w:hAnsi="Times New Roman"/>
          <w:sz w:val="28"/>
          <w:szCs w:val="28"/>
        </w:rPr>
        <w:t xml:space="preserve">в силу </w:t>
      </w:r>
      <w:r w:rsidR="00EE4AEF" w:rsidRPr="00694420">
        <w:rPr>
          <w:rFonts w:ascii="Times New Roman" w:hAnsi="Times New Roman"/>
          <w:sz w:val="28"/>
          <w:szCs w:val="28"/>
        </w:rPr>
        <w:t>с 1 января 2024 года</w:t>
      </w:r>
      <w:r w:rsidR="00EE4AEF">
        <w:rPr>
          <w:rFonts w:ascii="Times New Roman" w:hAnsi="Times New Roman"/>
          <w:sz w:val="28"/>
          <w:szCs w:val="28"/>
        </w:rPr>
        <w:t>.</w:t>
      </w:r>
    </w:p>
    <w:p w:rsidR="00694420" w:rsidRDefault="00694420" w:rsidP="00C509DD">
      <w:pPr>
        <w:rPr>
          <w:rFonts w:eastAsia="Times New Roman"/>
          <w:sz w:val="28"/>
          <w:szCs w:val="28"/>
        </w:rPr>
      </w:pPr>
    </w:p>
    <w:p w:rsidR="00EE4D41" w:rsidRDefault="00EE4D41" w:rsidP="00C509DD">
      <w:pPr>
        <w:rPr>
          <w:rFonts w:eastAsia="Times New Roman"/>
          <w:sz w:val="28"/>
          <w:szCs w:val="28"/>
        </w:rPr>
      </w:pPr>
    </w:p>
    <w:p w:rsidR="00AD6AF4" w:rsidRPr="00694420" w:rsidRDefault="00694420" w:rsidP="00C509DD">
      <w:pPr>
        <w:rPr>
          <w:rFonts w:eastAsia="Times New Roman"/>
          <w:sz w:val="28"/>
          <w:szCs w:val="28"/>
        </w:rPr>
      </w:pPr>
      <w:r w:rsidRPr="006C18A3">
        <w:rPr>
          <w:rFonts w:eastAsia="Times New Roman"/>
          <w:sz w:val="28"/>
          <w:szCs w:val="28"/>
        </w:rPr>
        <w:t xml:space="preserve">Глава </w:t>
      </w:r>
      <w:proofErr w:type="spellStart"/>
      <w:r w:rsidRPr="006C18A3">
        <w:rPr>
          <w:rFonts w:eastAsia="Times New Roman"/>
          <w:sz w:val="28"/>
          <w:szCs w:val="28"/>
        </w:rPr>
        <w:t>Устьянского</w:t>
      </w:r>
      <w:proofErr w:type="spellEnd"/>
      <w:r w:rsidR="00EE4D41">
        <w:rPr>
          <w:rFonts w:eastAsia="Times New Roman"/>
          <w:sz w:val="28"/>
          <w:szCs w:val="28"/>
        </w:rPr>
        <w:t xml:space="preserve"> </w:t>
      </w:r>
      <w:r w:rsidRPr="006C18A3">
        <w:rPr>
          <w:rFonts w:eastAsia="Times New Roman"/>
          <w:sz w:val="28"/>
          <w:szCs w:val="28"/>
        </w:rPr>
        <w:t xml:space="preserve">муниципального округа     </w:t>
      </w:r>
      <w:r>
        <w:rPr>
          <w:rFonts w:eastAsia="Times New Roman"/>
          <w:sz w:val="28"/>
          <w:szCs w:val="28"/>
        </w:rPr>
        <w:t xml:space="preserve">      </w:t>
      </w:r>
      <w:r w:rsidR="00EE4D4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                                    </w:t>
      </w:r>
      <w:r w:rsidRPr="006C18A3">
        <w:rPr>
          <w:rFonts w:eastAsia="Times New Roman"/>
          <w:sz w:val="28"/>
          <w:szCs w:val="28"/>
        </w:rPr>
        <w:t>С.А. Котлов</w:t>
      </w:r>
    </w:p>
    <w:p w:rsidR="00E02171" w:rsidRDefault="00E02171" w:rsidP="00C509DD">
      <w:pPr>
        <w:rPr>
          <w:sz w:val="28"/>
          <w:szCs w:val="28"/>
        </w:rPr>
      </w:pPr>
    </w:p>
    <w:p w:rsidR="00694420" w:rsidRDefault="00694420" w:rsidP="00C509DD">
      <w:pPr>
        <w:rPr>
          <w:sz w:val="28"/>
          <w:szCs w:val="28"/>
        </w:rPr>
      </w:pPr>
    </w:p>
    <w:p w:rsidR="00694420" w:rsidRDefault="00694420" w:rsidP="00C509DD">
      <w:pPr>
        <w:rPr>
          <w:sz w:val="28"/>
          <w:szCs w:val="28"/>
        </w:rPr>
      </w:pPr>
    </w:p>
    <w:p w:rsidR="00E02171" w:rsidRDefault="00E02171" w:rsidP="00C509DD">
      <w:pPr>
        <w:rPr>
          <w:sz w:val="28"/>
          <w:szCs w:val="28"/>
        </w:rPr>
      </w:pPr>
    </w:p>
    <w:p w:rsidR="00694420" w:rsidRDefault="00694420" w:rsidP="00C509DD">
      <w:pPr>
        <w:rPr>
          <w:sz w:val="28"/>
          <w:szCs w:val="28"/>
        </w:rPr>
      </w:pPr>
    </w:p>
    <w:p w:rsidR="00EE4D41" w:rsidRDefault="00EE4D41" w:rsidP="00C509DD">
      <w:pPr>
        <w:rPr>
          <w:sz w:val="28"/>
          <w:szCs w:val="28"/>
        </w:rPr>
      </w:pPr>
    </w:p>
    <w:p w:rsidR="00EE4D41" w:rsidRDefault="00EE4D41" w:rsidP="00C509DD">
      <w:pPr>
        <w:rPr>
          <w:sz w:val="28"/>
          <w:szCs w:val="28"/>
        </w:rPr>
      </w:pPr>
    </w:p>
    <w:p w:rsidR="00EE4D41" w:rsidRDefault="00EE4D41" w:rsidP="00C509DD">
      <w:pPr>
        <w:rPr>
          <w:sz w:val="28"/>
          <w:szCs w:val="28"/>
        </w:rPr>
      </w:pPr>
    </w:p>
    <w:p w:rsidR="00EE4D41" w:rsidRDefault="00EE4D41" w:rsidP="00C509DD">
      <w:pPr>
        <w:rPr>
          <w:sz w:val="28"/>
          <w:szCs w:val="28"/>
        </w:rPr>
      </w:pPr>
    </w:p>
    <w:p w:rsidR="00EE4D41" w:rsidRDefault="00EE4D41" w:rsidP="00C509DD">
      <w:pPr>
        <w:rPr>
          <w:sz w:val="28"/>
          <w:szCs w:val="28"/>
        </w:rPr>
      </w:pPr>
    </w:p>
    <w:p w:rsidR="00E02171" w:rsidRDefault="00E02171" w:rsidP="00C317EA">
      <w:pPr>
        <w:spacing w:line="240" w:lineRule="atLeast"/>
        <w:rPr>
          <w:b/>
          <w:szCs w:val="20"/>
        </w:rPr>
      </w:pPr>
    </w:p>
    <w:p w:rsidR="00694420" w:rsidRDefault="00694420" w:rsidP="00C317EA">
      <w:pPr>
        <w:spacing w:line="240" w:lineRule="atLeast"/>
        <w:rPr>
          <w:b/>
          <w:szCs w:val="20"/>
        </w:rPr>
      </w:pPr>
    </w:p>
    <w:p w:rsidR="00C317EA" w:rsidRDefault="00C317EA" w:rsidP="00C317EA">
      <w:pPr>
        <w:spacing w:line="240" w:lineRule="atLeast"/>
        <w:rPr>
          <w:b/>
          <w:szCs w:val="20"/>
        </w:rPr>
      </w:pPr>
    </w:p>
    <w:p w:rsidR="00EE4D41" w:rsidRPr="00C317EA" w:rsidRDefault="00EE4D41" w:rsidP="00C317EA">
      <w:pPr>
        <w:spacing w:line="240" w:lineRule="atLeast"/>
        <w:rPr>
          <w:b/>
          <w:szCs w:val="20"/>
        </w:rPr>
      </w:pPr>
    </w:p>
    <w:p w:rsidR="00C509DD" w:rsidRPr="00C509DD" w:rsidRDefault="00C509DD" w:rsidP="00E409EE">
      <w:pPr>
        <w:ind w:left="1080"/>
        <w:jc w:val="center"/>
        <w:rPr>
          <w:b/>
          <w:sz w:val="26"/>
          <w:szCs w:val="26"/>
        </w:rPr>
      </w:pPr>
      <w:r w:rsidRPr="00C509DD">
        <w:rPr>
          <w:b/>
          <w:sz w:val="26"/>
          <w:szCs w:val="26"/>
          <w:lang w:val="en-US"/>
        </w:rPr>
        <w:t>I</w:t>
      </w:r>
      <w:r w:rsidRPr="00C509DD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 xml:space="preserve">Содержание </w:t>
      </w:r>
      <w:r w:rsidRPr="00C509DD">
        <w:rPr>
          <w:b/>
          <w:sz w:val="26"/>
          <w:szCs w:val="26"/>
        </w:rPr>
        <w:t>проблемы и обоснование необходимости ее решения программными методами</w:t>
      </w:r>
    </w:p>
    <w:p w:rsidR="00C509DD" w:rsidRDefault="00AD6AF4" w:rsidP="00C509D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Основными</w:t>
      </w:r>
      <w:r w:rsidR="00C509DD">
        <w:rPr>
          <w:sz w:val="26"/>
          <w:szCs w:val="26"/>
        </w:rPr>
        <w:t xml:space="preserve"> принципами противодействия экстремизму терроризму на территории </w:t>
      </w:r>
      <w:r w:rsidR="00E409EE">
        <w:rPr>
          <w:sz w:val="26"/>
          <w:szCs w:val="26"/>
        </w:rPr>
        <w:t>Устьянского</w:t>
      </w:r>
      <w:r w:rsidR="00C509DD" w:rsidRPr="00C317EA">
        <w:rPr>
          <w:sz w:val="26"/>
          <w:szCs w:val="26"/>
        </w:rPr>
        <w:t xml:space="preserve"> муниципального округа</w:t>
      </w:r>
      <w:r w:rsidR="00C509DD">
        <w:rPr>
          <w:sz w:val="26"/>
          <w:szCs w:val="26"/>
        </w:rPr>
        <w:t xml:space="preserve"> является консолидация сил и средств в единой координации действий только программным методом, что может способствовать:</w:t>
      </w:r>
    </w:p>
    <w:p w:rsidR="00C509DD" w:rsidRDefault="00C509DD" w:rsidP="00C509D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AD23F4">
        <w:rPr>
          <w:sz w:val="26"/>
          <w:szCs w:val="26"/>
        </w:rPr>
        <w:t>бобщ</w:t>
      </w:r>
      <w:r>
        <w:rPr>
          <w:sz w:val="26"/>
          <w:szCs w:val="26"/>
        </w:rPr>
        <w:t>ению</w:t>
      </w:r>
      <w:r w:rsidRPr="00AD23F4">
        <w:rPr>
          <w:sz w:val="26"/>
          <w:szCs w:val="26"/>
        </w:rPr>
        <w:t xml:space="preserve"> и анализ</w:t>
      </w:r>
      <w:r>
        <w:rPr>
          <w:sz w:val="26"/>
          <w:szCs w:val="26"/>
        </w:rPr>
        <w:t>у состояния</w:t>
      </w:r>
      <w:r w:rsidRPr="00AD23F4">
        <w:rPr>
          <w:sz w:val="26"/>
          <w:szCs w:val="26"/>
        </w:rPr>
        <w:t xml:space="preserve"> </w:t>
      </w:r>
      <w:proofErr w:type="gramStart"/>
      <w:r w:rsidRPr="00AD23F4">
        <w:rPr>
          <w:sz w:val="26"/>
          <w:szCs w:val="26"/>
        </w:rPr>
        <w:t>криминогенной обстановки</w:t>
      </w:r>
      <w:proofErr w:type="gramEnd"/>
      <w:r w:rsidRPr="00AD23F4">
        <w:rPr>
          <w:sz w:val="26"/>
          <w:szCs w:val="26"/>
        </w:rPr>
        <w:t xml:space="preserve"> на территории </w:t>
      </w:r>
      <w:r w:rsidR="00694420">
        <w:rPr>
          <w:sz w:val="26"/>
          <w:szCs w:val="26"/>
        </w:rPr>
        <w:t>округа</w:t>
      </w:r>
      <w:r w:rsidRPr="00AD23F4">
        <w:rPr>
          <w:sz w:val="26"/>
          <w:szCs w:val="26"/>
        </w:rPr>
        <w:t>, результат</w:t>
      </w:r>
      <w:r>
        <w:rPr>
          <w:sz w:val="26"/>
          <w:szCs w:val="26"/>
        </w:rPr>
        <w:t>ам</w:t>
      </w:r>
      <w:r w:rsidRPr="00AD23F4">
        <w:rPr>
          <w:sz w:val="26"/>
          <w:szCs w:val="26"/>
        </w:rPr>
        <w:t xml:space="preserve"> работы по борьбе с преступностью, охране общественного порядка и общественной безопасности, с выработкой конкретных мер, направленных на со</w:t>
      </w:r>
      <w:r>
        <w:rPr>
          <w:sz w:val="26"/>
          <w:szCs w:val="26"/>
        </w:rPr>
        <w:t xml:space="preserve">вершенствование этой работы: </w:t>
      </w:r>
    </w:p>
    <w:p w:rsidR="00C509DD" w:rsidRPr="00AD23F4" w:rsidRDefault="00C509DD" w:rsidP="00C509DD">
      <w:pPr>
        <w:ind w:firstLine="709"/>
        <w:jc w:val="both"/>
        <w:rPr>
          <w:sz w:val="26"/>
          <w:szCs w:val="26"/>
        </w:rPr>
      </w:pPr>
      <w:r w:rsidRPr="00AA4DFA">
        <w:rPr>
          <w:sz w:val="26"/>
          <w:szCs w:val="26"/>
        </w:rPr>
        <w:t>- анализ</w:t>
      </w:r>
      <w:r w:rsidRPr="00AD23F4">
        <w:rPr>
          <w:sz w:val="26"/>
          <w:szCs w:val="26"/>
        </w:rPr>
        <w:t xml:space="preserve"> состояния криминогенной обстановки, результатов работы по борьбе с преступностью, охране общественного порядка и общественной безопасности:</w:t>
      </w:r>
    </w:p>
    <w:p w:rsidR="00C509DD" w:rsidRPr="00AD23F4" w:rsidRDefault="00C509DD" w:rsidP="00C509DD">
      <w:pPr>
        <w:ind w:firstLine="709"/>
        <w:jc w:val="both"/>
        <w:rPr>
          <w:sz w:val="26"/>
          <w:szCs w:val="26"/>
        </w:rPr>
      </w:pPr>
      <w:r w:rsidRPr="00AD23F4">
        <w:rPr>
          <w:sz w:val="26"/>
          <w:szCs w:val="26"/>
        </w:rPr>
        <w:t>- координация действий правоохранительных органов, органов государственной власти, органов местного самоуправления, политических партий, общественных и религиозных объединений по пресечению экстремистских проявлений;</w:t>
      </w:r>
    </w:p>
    <w:p w:rsidR="00C509DD" w:rsidRPr="00AD23F4" w:rsidRDefault="00C509DD" w:rsidP="00C509DD">
      <w:pPr>
        <w:ind w:firstLine="709"/>
        <w:jc w:val="both"/>
        <w:rPr>
          <w:sz w:val="26"/>
          <w:szCs w:val="26"/>
        </w:rPr>
      </w:pPr>
      <w:r w:rsidRPr="00AD23F4">
        <w:rPr>
          <w:sz w:val="26"/>
          <w:szCs w:val="26"/>
        </w:rPr>
        <w:t>- проведение профилактической работы с лицами, подверженными влиянию идеологии экстремизма;</w:t>
      </w:r>
    </w:p>
    <w:p w:rsidR="00C509DD" w:rsidRPr="00AD23F4" w:rsidRDefault="00C509DD" w:rsidP="00C509DD">
      <w:pPr>
        <w:ind w:firstLine="709"/>
        <w:jc w:val="both"/>
        <w:rPr>
          <w:sz w:val="26"/>
          <w:szCs w:val="26"/>
        </w:rPr>
      </w:pPr>
      <w:r w:rsidRPr="00AD23F4">
        <w:rPr>
          <w:sz w:val="26"/>
          <w:szCs w:val="26"/>
        </w:rPr>
        <w:t>- обеспечение повышения уровня подготовки сотрудников правоохранительных органов по вопросам выявления, пресечения, раскрытия, профилактики и квалификации экстремистских проявлений;</w:t>
      </w:r>
    </w:p>
    <w:p w:rsidR="00C509DD" w:rsidRPr="00AD23F4" w:rsidRDefault="00C509DD" w:rsidP="00C509DD">
      <w:pPr>
        <w:ind w:firstLine="709"/>
        <w:jc w:val="both"/>
        <w:rPr>
          <w:sz w:val="26"/>
          <w:szCs w:val="26"/>
        </w:rPr>
      </w:pPr>
      <w:r w:rsidRPr="00AD23F4">
        <w:rPr>
          <w:sz w:val="26"/>
          <w:szCs w:val="26"/>
        </w:rPr>
        <w:t xml:space="preserve">- обеспечение совместно с </w:t>
      </w:r>
      <w:r w:rsidR="00694420">
        <w:rPr>
          <w:sz w:val="26"/>
          <w:szCs w:val="26"/>
        </w:rPr>
        <w:t>органами исполнительной власти, органами местного самоуправления</w:t>
      </w:r>
      <w:r w:rsidR="0016170B">
        <w:rPr>
          <w:sz w:val="26"/>
          <w:szCs w:val="26"/>
        </w:rPr>
        <w:t xml:space="preserve"> (</w:t>
      </w:r>
      <w:r w:rsidR="00694420">
        <w:rPr>
          <w:sz w:val="26"/>
          <w:szCs w:val="26"/>
        </w:rPr>
        <w:t>далее ОИВ, ОМСУ</w:t>
      </w:r>
      <w:r w:rsidR="0016170B">
        <w:rPr>
          <w:sz w:val="26"/>
          <w:szCs w:val="26"/>
        </w:rPr>
        <w:t>)</w:t>
      </w:r>
      <w:r w:rsidRPr="00AD23F4">
        <w:rPr>
          <w:sz w:val="26"/>
          <w:szCs w:val="26"/>
        </w:rPr>
        <w:t xml:space="preserve"> и организаторами собраний, митингов, демонстраций, шествий и других публичных мероприятий безопасности граждан и общественного порядка в местах их проведения;</w:t>
      </w:r>
    </w:p>
    <w:p w:rsidR="00C509DD" w:rsidRPr="00AD23F4" w:rsidRDefault="00C509DD" w:rsidP="00C509D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D23F4">
        <w:rPr>
          <w:sz w:val="26"/>
          <w:szCs w:val="26"/>
        </w:rPr>
        <w:t>выявление и устранение источников и каналов финансирования экстремистской деятельности;</w:t>
      </w:r>
    </w:p>
    <w:p w:rsidR="00C509DD" w:rsidRPr="00C509DD" w:rsidRDefault="00C509DD" w:rsidP="00C509DD">
      <w:pPr>
        <w:ind w:firstLine="360"/>
        <w:jc w:val="center"/>
        <w:rPr>
          <w:b/>
          <w:sz w:val="26"/>
          <w:szCs w:val="26"/>
        </w:rPr>
      </w:pPr>
    </w:p>
    <w:p w:rsidR="00C509DD" w:rsidRDefault="00C509DD" w:rsidP="00C317EA">
      <w:pPr>
        <w:jc w:val="center"/>
        <w:rPr>
          <w:b/>
          <w:sz w:val="26"/>
          <w:szCs w:val="26"/>
        </w:rPr>
      </w:pPr>
      <w:r w:rsidRPr="00C509DD">
        <w:rPr>
          <w:b/>
          <w:sz w:val="26"/>
          <w:szCs w:val="26"/>
          <w:lang w:val="en-US"/>
        </w:rPr>
        <w:t>II</w:t>
      </w:r>
      <w:r w:rsidRPr="00C509DD">
        <w:rPr>
          <w:b/>
          <w:sz w:val="26"/>
          <w:szCs w:val="26"/>
        </w:rPr>
        <w:t xml:space="preserve">. </w:t>
      </w:r>
      <w:r w:rsidR="009C715A">
        <w:rPr>
          <w:b/>
          <w:sz w:val="26"/>
          <w:szCs w:val="26"/>
        </w:rPr>
        <w:t>Описание целей и задач муниципальной программы, прогноз развития соответствующей сферы с учетом реализации муниципальной программы, включая возможные варианты решения проблемы</w:t>
      </w:r>
      <w:r w:rsidR="00CF7F49">
        <w:rPr>
          <w:b/>
          <w:sz w:val="26"/>
          <w:szCs w:val="26"/>
        </w:rPr>
        <w:t>. (</w:t>
      </w:r>
      <w:r w:rsidR="00C317EA">
        <w:rPr>
          <w:b/>
          <w:sz w:val="26"/>
          <w:szCs w:val="26"/>
        </w:rPr>
        <w:t>приложение №1)</w:t>
      </w:r>
    </w:p>
    <w:p w:rsidR="00AD6AF4" w:rsidRPr="00AD6AF4" w:rsidRDefault="00AD6AF4" w:rsidP="00AD6AF4">
      <w:pPr>
        <w:ind w:firstLine="709"/>
        <w:jc w:val="both"/>
        <w:rPr>
          <w:sz w:val="26"/>
          <w:szCs w:val="26"/>
        </w:rPr>
      </w:pPr>
      <w:r w:rsidRPr="00AD6AF4">
        <w:rPr>
          <w:sz w:val="26"/>
          <w:szCs w:val="26"/>
        </w:rPr>
        <w:t>Целью настоящей</w:t>
      </w:r>
      <w:r w:rsidR="007A5B04">
        <w:rPr>
          <w:sz w:val="26"/>
          <w:szCs w:val="26"/>
        </w:rPr>
        <w:t xml:space="preserve"> </w:t>
      </w:r>
      <w:r w:rsidRPr="00AD6AF4">
        <w:rPr>
          <w:sz w:val="26"/>
          <w:szCs w:val="26"/>
        </w:rPr>
        <w:t xml:space="preserve">Программы является: </w:t>
      </w:r>
      <w:r w:rsidR="00A14110">
        <w:rPr>
          <w:sz w:val="26"/>
          <w:szCs w:val="26"/>
        </w:rPr>
        <w:t>О</w:t>
      </w:r>
      <w:r w:rsidR="00A14110" w:rsidRPr="00A14110">
        <w:rPr>
          <w:sz w:val="26"/>
          <w:szCs w:val="26"/>
        </w:rPr>
        <w:t>беспечение правопорядка и повышение уровня безопасности граждан</w:t>
      </w:r>
      <w:r w:rsidR="00A14110">
        <w:rPr>
          <w:sz w:val="26"/>
          <w:szCs w:val="26"/>
        </w:rPr>
        <w:t xml:space="preserve"> </w:t>
      </w:r>
      <w:r w:rsidRPr="00AD6AF4">
        <w:rPr>
          <w:sz w:val="26"/>
          <w:szCs w:val="26"/>
        </w:rPr>
        <w:t>на территории Устьянского муниципального округа.</w:t>
      </w:r>
    </w:p>
    <w:p w:rsidR="00AD6AF4" w:rsidRPr="00AD6AF4" w:rsidRDefault="00AD6AF4" w:rsidP="00AD6AF4">
      <w:pPr>
        <w:ind w:firstLine="709"/>
        <w:jc w:val="both"/>
        <w:rPr>
          <w:sz w:val="26"/>
          <w:szCs w:val="26"/>
        </w:rPr>
      </w:pPr>
      <w:r w:rsidRPr="00AD6AF4">
        <w:rPr>
          <w:sz w:val="26"/>
          <w:szCs w:val="26"/>
        </w:rPr>
        <w:t xml:space="preserve">Достижение указанной цели обеспечивается решением следующих задач: </w:t>
      </w:r>
    </w:p>
    <w:p w:rsidR="00AD6AF4" w:rsidRPr="00AD6AF4" w:rsidRDefault="00CF7F49" w:rsidP="00EB6E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90049D" w:rsidRPr="0090049D">
        <w:rPr>
          <w:sz w:val="26"/>
          <w:szCs w:val="26"/>
        </w:rPr>
        <w:t xml:space="preserve"> </w:t>
      </w:r>
      <w:r w:rsidR="00EB6E59">
        <w:rPr>
          <w:sz w:val="26"/>
          <w:szCs w:val="26"/>
        </w:rPr>
        <w:t>С</w:t>
      </w:r>
      <w:r w:rsidR="00EB6E59" w:rsidRPr="00EB6E59">
        <w:rPr>
          <w:sz w:val="26"/>
          <w:szCs w:val="26"/>
        </w:rPr>
        <w:t>нижение уровня преступности на терр</w:t>
      </w:r>
      <w:r w:rsidR="00EB6E59">
        <w:rPr>
          <w:sz w:val="26"/>
          <w:szCs w:val="26"/>
        </w:rPr>
        <w:t xml:space="preserve">итории Устьянского муниципального округа, </w:t>
      </w:r>
      <w:r w:rsidR="00EB6E59" w:rsidRPr="00EB6E59">
        <w:rPr>
          <w:sz w:val="26"/>
          <w:szCs w:val="26"/>
        </w:rPr>
        <w:t>развитие системы социальной профилактики правонар</w:t>
      </w:r>
      <w:r w:rsidR="00EB6E59">
        <w:rPr>
          <w:sz w:val="26"/>
          <w:szCs w:val="26"/>
        </w:rPr>
        <w:t xml:space="preserve">ушений, направленной на </w:t>
      </w:r>
      <w:r w:rsidR="00EB6E59" w:rsidRPr="00EB6E59">
        <w:rPr>
          <w:sz w:val="26"/>
          <w:szCs w:val="26"/>
        </w:rPr>
        <w:t>активизацию бор</w:t>
      </w:r>
      <w:r w:rsidR="00EB6E59">
        <w:rPr>
          <w:sz w:val="26"/>
          <w:szCs w:val="26"/>
        </w:rPr>
        <w:t xml:space="preserve">ьбы с преступностью </w:t>
      </w:r>
      <w:r w:rsidR="00EB6E59" w:rsidRPr="00EB6E59">
        <w:rPr>
          <w:sz w:val="26"/>
          <w:szCs w:val="26"/>
        </w:rPr>
        <w:t xml:space="preserve">на </w:t>
      </w:r>
      <w:r w:rsidR="00EB6E59">
        <w:rPr>
          <w:sz w:val="26"/>
          <w:szCs w:val="26"/>
        </w:rPr>
        <w:t>территории округа.</w:t>
      </w:r>
    </w:p>
    <w:p w:rsidR="00AD6AF4" w:rsidRPr="00AD6AF4" w:rsidRDefault="00CF7F49" w:rsidP="00CF7F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665DB7">
        <w:rPr>
          <w:sz w:val="26"/>
          <w:szCs w:val="26"/>
        </w:rPr>
        <w:t>Совершенствование материально-технической</w:t>
      </w:r>
      <w:r w:rsidR="00AD6AF4" w:rsidRPr="00AD6AF4">
        <w:rPr>
          <w:sz w:val="26"/>
          <w:szCs w:val="26"/>
        </w:rPr>
        <w:t xml:space="preserve"> </w:t>
      </w:r>
      <w:r w:rsidR="00665DB7">
        <w:rPr>
          <w:sz w:val="26"/>
          <w:szCs w:val="26"/>
        </w:rPr>
        <w:t>базы</w:t>
      </w:r>
      <w:r w:rsidR="00A14110" w:rsidRPr="00A14110">
        <w:rPr>
          <w:sz w:val="26"/>
          <w:szCs w:val="26"/>
        </w:rPr>
        <w:t xml:space="preserve"> </w:t>
      </w:r>
      <w:r w:rsidR="00A14110">
        <w:rPr>
          <w:sz w:val="26"/>
          <w:szCs w:val="26"/>
        </w:rPr>
        <w:t>по профилактике</w:t>
      </w:r>
      <w:r w:rsidR="00A14110" w:rsidRPr="00A14110">
        <w:rPr>
          <w:sz w:val="26"/>
          <w:szCs w:val="26"/>
        </w:rPr>
        <w:t xml:space="preserve"> терроризма и экстремизма</w:t>
      </w:r>
      <w:r w:rsidR="00AD6AF4" w:rsidRPr="00AD6AF4">
        <w:rPr>
          <w:sz w:val="26"/>
          <w:szCs w:val="26"/>
        </w:rPr>
        <w:t>, финансирование программных мероприятий.</w:t>
      </w:r>
    </w:p>
    <w:p w:rsidR="00C317EA" w:rsidRDefault="00CF7F49" w:rsidP="00CF7F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AD6AF4" w:rsidRPr="00AD6AF4">
        <w:rPr>
          <w:sz w:val="26"/>
          <w:szCs w:val="26"/>
        </w:rPr>
        <w:t>Профилактика преступлений, устранение причин и условий, способствующих осуществлению террористической и экстремистской деятельности</w:t>
      </w:r>
    </w:p>
    <w:p w:rsidR="007A5B04" w:rsidRDefault="007A5B04" w:rsidP="00C509DD">
      <w:pPr>
        <w:ind w:firstLine="360"/>
        <w:jc w:val="center"/>
        <w:rPr>
          <w:sz w:val="26"/>
          <w:szCs w:val="26"/>
        </w:rPr>
      </w:pPr>
    </w:p>
    <w:p w:rsidR="009C715A" w:rsidRDefault="00C509DD" w:rsidP="00C509DD">
      <w:pPr>
        <w:ind w:firstLine="360"/>
        <w:jc w:val="center"/>
        <w:rPr>
          <w:b/>
          <w:sz w:val="26"/>
          <w:szCs w:val="26"/>
        </w:rPr>
      </w:pPr>
      <w:r w:rsidRPr="00C509DD">
        <w:rPr>
          <w:b/>
          <w:sz w:val="26"/>
          <w:szCs w:val="26"/>
          <w:lang w:val="en-US"/>
        </w:rPr>
        <w:t>III</w:t>
      </w:r>
      <w:r w:rsidRPr="00C317EA">
        <w:rPr>
          <w:b/>
          <w:sz w:val="26"/>
          <w:szCs w:val="26"/>
        </w:rPr>
        <w:t>.</w:t>
      </w:r>
      <w:r w:rsidRPr="00C509DD">
        <w:rPr>
          <w:b/>
          <w:sz w:val="26"/>
          <w:szCs w:val="26"/>
        </w:rPr>
        <w:t xml:space="preserve"> </w:t>
      </w:r>
      <w:r w:rsidR="009C715A">
        <w:rPr>
          <w:b/>
          <w:sz w:val="26"/>
          <w:szCs w:val="26"/>
        </w:rPr>
        <w:t>Сроки реализации муниципальной программы</w:t>
      </w:r>
    </w:p>
    <w:p w:rsidR="009C715A" w:rsidRDefault="009C715A" w:rsidP="009C715A">
      <w:pPr>
        <w:tabs>
          <w:tab w:val="left" w:pos="6075"/>
        </w:tabs>
        <w:ind w:firstLine="709"/>
        <w:jc w:val="both"/>
        <w:rPr>
          <w:sz w:val="26"/>
          <w:szCs w:val="26"/>
        </w:rPr>
      </w:pPr>
      <w:r w:rsidRPr="009D55B5">
        <w:rPr>
          <w:sz w:val="26"/>
          <w:szCs w:val="26"/>
        </w:rPr>
        <w:t xml:space="preserve">Реализация мероприятий Программы предусмотрена в период с 2024-2026 года. Выполнение Программы осуществляется в один этап. </w:t>
      </w:r>
    </w:p>
    <w:p w:rsidR="009C715A" w:rsidRDefault="009C715A" w:rsidP="00C509DD">
      <w:pPr>
        <w:ind w:firstLine="360"/>
        <w:jc w:val="center"/>
        <w:rPr>
          <w:b/>
          <w:sz w:val="26"/>
          <w:szCs w:val="26"/>
        </w:rPr>
      </w:pPr>
    </w:p>
    <w:p w:rsidR="00F6199D" w:rsidRDefault="00F6199D" w:rsidP="00A37ED1">
      <w:pPr>
        <w:ind w:firstLine="360"/>
        <w:jc w:val="center"/>
        <w:rPr>
          <w:b/>
          <w:sz w:val="26"/>
          <w:szCs w:val="26"/>
        </w:rPr>
      </w:pPr>
      <w:r w:rsidRPr="003F2438">
        <w:rPr>
          <w:b/>
          <w:sz w:val="26"/>
          <w:szCs w:val="26"/>
          <w:lang w:val="en-US"/>
        </w:rPr>
        <w:t>IV</w:t>
      </w:r>
      <w:r w:rsidRPr="003F2438">
        <w:rPr>
          <w:b/>
          <w:sz w:val="26"/>
          <w:szCs w:val="26"/>
        </w:rPr>
        <w:t>. Перечень и значения целевых показателей</w:t>
      </w:r>
      <w:r>
        <w:rPr>
          <w:b/>
          <w:sz w:val="26"/>
          <w:szCs w:val="26"/>
        </w:rPr>
        <w:t xml:space="preserve"> результатов муниципальной программы </w:t>
      </w:r>
      <w:r w:rsidR="00CF7F49" w:rsidRPr="003F2438">
        <w:rPr>
          <w:b/>
          <w:sz w:val="26"/>
          <w:szCs w:val="26"/>
        </w:rPr>
        <w:t>(</w:t>
      </w:r>
      <w:r w:rsidRPr="003F2438">
        <w:rPr>
          <w:b/>
          <w:sz w:val="26"/>
          <w:szCs w:val="26"/>
        </w:rPr>
        <w:t>приложение №3).</w:t>
      </w:r>
    </w:p>
    <w:p w:rsidR="00DD2601" w:rsidRPr="003F2438" w:rsidRDefault="00DD2601" w:rsidP="00F6199D">
      <w:pPr>
        <w:ind w:firstLine="360"/>
        <w:jc w:val="center"/>
        <w:rPr>
          <w:b/>
          <w:sz w:val="26"/>
          <w:szCs w:val="26"/>
        </w:rPr>
      </w:pPr>
    </w:p>
    <w:p w:rsidR="00E409EE" w:rsidRDefault="00F6199D" w:rsidP="00F6199D">
      <w:pPr>
        <w:ind w:firstLine="360"/>
        <w:jc w:val="center"/>
        <w:rPr>
          <w:b/>
          <w:sz w:val="26"/>
          <w:szCs w:val="26"/>
        </w:rPr>
      </w:pPr>
      <w:r w:rsidRPr="003F2438">
        <w:rPr>
          <w:b/>
          <w:sz w:val="26"/>
          <w:szCs w:val="26"/>
          <w:lang w:val="en-US"/>
        </w:rPr>
        <w:lastRenderedPageBreak/>
        <w:t>V</w:t>
      </w:r>
      <w:r w:rsidRPr="003F2438">
        <w:rPr>
          <w:b/>
          <w:sz w:val="26"/>
          <w:szCs w:val="26"/>
        </w:rPr>
        <w:t xml:space="preserve">. Перечень основных мероприятий </w:t>
      </w:r>
      <w:r>
        <w:rPr>
          <w:b/>
          <w:sz w:val="26"/>
          <w:szCs w:val="26"/>
        </w:rPr>
        <w:t>муни</w:t>
      </w:r>
      <w:r w:rsidR="0016170B">
        <w:rPr>
          <w:b/>
          <w:sz w:val="26"/>
          <w:szCs w:val="26"/>
        </w:rPr>
        <w:t xml:space="preserve">ципальной программы, их краткое </w:t>
      </w:r>
      <w:r>
        <w:rPr>
          <w:b/>
          <w:sz w:val="26"/>
          <w:szCs w:val="26"/>
        </w:rPr>
        <w:t>описание, сроки реализации, ожидаемые результаты</w:t>
      </w:r>
    </w:p>
    <w:p w:rsidR="00F6199D" w:rsidRDefault="00F6199D" w:rsidP="00E409EE">
      <w:pPr>
        <w:ind w:firstLine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3F2438">
        <w:rPr>
          <w:b/>
          <w:sz w:val="26"/>
          <w:szCs w:val="26"/>
        </w:rPr>
        <w:t>(приложение №5).</w:t>
      </w:r>
    </w:p>
    <w:p w:rsidR="00F6199D" w:rsidRDefault="004E09E1" w:rsidP="00A14110">
      <w:pPr>
        <w:ind w:firstLine="709"/>
        <w:jc w:val="both"/>
        <w:rPr>
          <w:sz w:val="26"/>
          <w:szCs w:val="26"/>
        </w:rPr>
      </w:pPr>
      <w:r w:rsidRPr="004E09E1">
        <w:rPr>
          <w:sz w:val="26"/>
          <w:szCs w:val="26"/>
        </w:rPr>
        <w:t>1.1.</w:t>
      </w:r>
      <w:r w:rsidR="00A14110" w:rsidRPr="00A14110">
        <w:t xml:space="preserve"> </w:t>
      </w:r>
      <w:r w:rsidR="00A37ED1">
        <w:rPr>
          <w:sz w:val="26"/>
          <w:szCs w:val="26"/>
        </w:rPr>
        <w:t>Проведение заседаний антитеррористической к</w:t>
      </w:r>
      <w:r w:rsidR="00A14110" w:rsidRPr="00A14110">
        <w:rPr>
          <w:sz w:val="26"/>
          <w:szCs w:val="26"/>
        </w:rPr>
        <w:t>омиссии при администрации Устьянского муниципального округа по организации мероприятий по профилактике терроризма и экстремизма на территории Устьянского муниципального округа</w:t>
      </w:r>
      <w:r w:rsidR="00A14110">
        <w:rPr>
          <w:sz w:val="26"/>
          <w:szCs w:val="26"/>
        </w:rPr>
        <w:t>.</w:t>
      </w:r>
    </w:p>
    <w:p w:rsidR="00F6199D" w:rsidRPr="00AD23F4" w:rsidRDefault="004E09E1" w:rsidP="00F6199D">
      <w:pPr>
        <w:ind w:firstLine="709"/>
        <w:jc w:val="both"/>
        <w:rPr>
          <w:sz w:val="26"/>
          <w:szCs w:val="26"/>
        </w:rPr>
      </w:pPr>
      <w:r w:rsidRPr="004E09E1">
        <w:rPr>
          <w:sz w:val="26"/>
          <w:szCs w:val="26"/>
        </w:rPr>
        <w:t xml:space="preserve">1.2.Проведение командно-штабных тренировок и учений на территории </w:t>
      </w:r>
      <w:r w:rsidR="0043683C">
        <w:rPr>
          <w:sz w:val="26"/>
          <w:szCs w:val="26"/>
        </w:rPr>
        <w:t>округа</w:t>
      </w:r>
      <w:r w:rsidRPr="004E09E1">
        <w:rPr>
          <w:sz w:val="26"/>
          <w:szCs w:val="26"/>
        </w:rPr>
        <w:t xml:space="preserve"> по действиям районных служб правоохранительных органов  при возникновении и ликвидации чрезвычайных ситуаций криминогенного, террористического, экстремистского и иных правонарушений  (по тематике командно-штабных тренировок).</w:t>
      </w:r>
    </w:p>
    <w:p w:rsidR="004E09E1" w:rsidRDefault="004E09E1" w:rsidP="00F6199D">
      <w:pPr>
        <w:ind w:firstLine="709"/>
        <w:jc w:val="both"/>
        <w:rPr>
          <w:sz w:val="26"/>
          <w:szCs w:val="26"/>
        </w:rPr>
      </w:pPr>
      <w:r w:rsidRPr="004E09E1">
        <w:rPr>
          <w:sz w:val="26"/>
          <w:szCs w:val="26"/>
        </w:rPr>
        <w:t>2.1.Мероприятия по предупреждению преступлений, терроризма, экстремизма и других правонарушений, выполнение мероприятий в сфере мобилизации и мобилизационной подготовки в рамках территориальной обороны.</w:t>
      </w:r>
    </w:p>
    <w:p w:rsidR="00156AA3" w:rsidRDefault="004E09E1" w:rsidP="00156AA3">
      <w:pPr>
        <w:ind w:firstLine="709"/>
        <w:jc w:val="both"/>
        <w:rPr>
          <w:sz w:val="26"/>
          <w:szCs w:val="26"/>
        </w:rPr>
      </w:pPr>
      <w:r w:rsidRPr="004E09E1">
        <w:rPr>
          <w:sz w:val="26"/>
          <w:szCs w:val="26"/>
        </w:rPr>
        <w:t>3.1.Профилактика путем комплексных мер, которые направлены на развитие гражданского общества, воспитание гражданской солидарности, патриотизма и интернационализма, поддержание мира и согласия, противодействие любым проявлением экстремизма. Информирование населения будет осуществляться  через СМИ, интернет ресурсы, изготовление буклетов и листовок.</w:t>
      </w:r>
    </w:p>
    <w:p w:rsidR="00F6199D" w:rsidRDefault="00F6199D" w:rsidP="00F6199D">
      <w:pPr>
        <w:rPr>
          <w:b/>
          <w:sz w:val="26"/>
          <w:szCs w:val="26"/>
        </w:rPr>
      </w:pPr>
    </w:p>
    <w:p w:rsidR="00F6199D" w:rsidRPr="00D37A61" w:rsidRDefault="00F6199D" w:rsidP="00F6199D">
      <w:pPr>
        <w:ind w:firstLine="360"/>
        <w:jc w:val="center"/>
        <w:rPr>
          <w:b/>
          <w:sz w:val="26"/>
          <w:szCs w:val="26"/>
        </w:rPr>
      </w:pPr>
      <w:r w:rsidRPr="003F2438">
        <w:rPr>
          <w:b/>
          <w:bCs/>
          <w:sz w:val="26"/>
          <w:szCs w:val="26"/>
          <w:lang w:val="en-US"/>
        </w:rPr>
        <w:t>VI</w:t>
      </w:r>
      <w:r w:rsidRPr="00C51A2A">
        <w:rPr>
          <w:b/>
          <w:bCs/>
          <w:sz w:val="26"/>
          <w:szCs w:val="26"/>
        </w:rPr>
        <w:t xml:space="preserve">. </w:t>
      </w:r>
      <w:r w:rsidRPr="00005338">
        <w:rPr>
          <w:b/>
          <w:sz w:val="26"/>
          <w:szCs w:val="26"/>
        </w:rPr>
        <w:t>Распределение объемов финансирования программы по источникам, направлениям расходования средств и годам (приложение №6)</w:t>
      </w:r>
    </w:p>
    <w:p w:rsidR="00C509DD" w:rsidRPr="00A314C2" w:rsidRDefault="00C509DD" w:rsidP="00C509DD">
      <w:pPr>
        <w:ind w:firstLine="709"/>
        <w:jc w:val="both"/>
        <w:rPr>
          <w:sz w:val="26"/>
          <w:szCs w:val="26"/>
        </w:rPr>
      </w:pPr>
      <w:r w:rsidRPr="00A314C2">
        <w:rPr>
          <w:sz w:val="26"/>
          <w:szCs w:val="26"/>
        </w:rPr>
        <w:t xml:space="preserve">Финансирование мероприятий Программы осуществляется за счет средств муниципального бюджета. Общий объем финансирования </w:t>
      </w:r>
      <w:r>
        <w:rPr>
          <w:sz w:val="26"/>
          <w:szCs w:val="26"/>
        </w:rPr>
        <w:t xml:space="preserve">согласно </w:t>
      </w:r>
      <w:r w:rsidR="00C317EA">
        <w:rPr>
          <w:sz w:val="26"/>
          <w:szCs w:val="26"/>
        </w:rPr>
        <w:t>приложению №6</w:t>
      </w:r>
      <w:r w:rsidRPr="00A314C2">
        <w:rPr>
          <w:sz w:val="26"/>
          <w:szCs w:val="26"/>
        </w:rPr>
        <w:t>.</w:t>
      </w:r>
    </w:p>
    <w:p w:rsidR="00C509DD" w:rsidRDefault="00C509DD" w:rsidP="00C509DD">
      <w:pPr>
        <w:ind w:firstLine="709"/>
        <w:jc w:val="both"/>
        <w:rPr>
          <w:sz w:val="26"/>
          <w:szCs w:val="26"/>
          <w:highlight w:val="yellow"/>
        </w:rPr>
      </w:pPr>
    </w:p>
    <w:p w:rsidR="00F6199D" w:rsidRDefault="00F6199D" w:rsidP="00F6199D">
      <w:pPr>
        <w:tabs>
          <w:tab w:val="left" w:pos="2534"/>
          <w:tab w:val="center" w:pos="5172"/>
        </w:tabs>
        <w:jc w:val="center"/>
        <w:rPr>
          <w:b/>
          <w:sz w:val="26"/>
          <w:szCs w:val="26"/>
        </w:rPr>
      </w:pPr>
      <w:r w:rsidRPr="003F2438">
        <w:rPr>
          <w:b/>
          <w:sz w:val="26"/>
          <w:szCs w:val="26"/>
          <w:lang w:val="en-US"/>
        </w:rPr>
        <w:t>VII</w:t>
      </w:r>
      <w:r w:rsidRPr="003F2438">
        <w:rPr>
          <w:b/>
          <w:sz w:val="26"/>
          <w:szCs w:val="26"/>
        </w:rPr>
        <w:t xml:space="preserve">. </w:t>
      </w:r>
      <w:r w:rsidRPr="00C51A2A">
        <w:rPr>
          <w:b/>
          <w:sz w:val="26"/>
          <w:szCs w:val="26"/>
        </w:rPr>
        <w:t xml:space="preserve">Механизм </w:t>
      </w:r>
      <w:r>
        <w:rPr>
          <w:b/>
          <w:sz w:val="26"/>
          <w:szCs w:val="26"/>
        </w:rPr>
        <w:t>реализации</w:t>
      </w:r>
      <w:r w:rsidRPr="00C51A2A">
        <w:rPr>
          <w:b/>
          <w:sz w:val="26"/>
          <w:szCs w:val="26"/>
        </w:rPr>
        <w:t xml:space="preserve"> программы</w:t>
      </w:r>
      <w:r>
        <w:rPr>
          <w:b/>
          <w:sz w:val="26"/>
          <w:szCs w:val="26"/>
        </w:rPr>
        <w:t>.</w:t>
      </w:r>
    </w:p>
    <w:p w:rsidR="00B54DF8" w:rsidRDefault="00B54DF8" w:rsidP="00B54DF8">
      <w:pPr>
        <w:ind w:firstLine="360"/>
        <w:jc w:val="both"/>
        <w:rPr>
          <w:sz w:val="26"/>
          <w:szCs w:val="26"/>
        </w:rPr>
      </w:pPr>
      <w:r w:rsidRPr="00B54DF8">
        <w:rPr>
          <w:sz w:val="26"/>
          <w:szCs w:val="26"/>
        </w:rPr>
        <w:t xml:space="preserve">Программа реализуется в соответствии со следующими нормативными правовыми актами: </w:t>
      </w:r>
    </w:p>
    <w:p w:rsidR="00B54DF8" w:rsidRDefault="00B54DF8" w:rsidP="00B54DF8">
      <w:pPr>
        <w:ind w:firstLine="360"/>
        <w:jc w:val="both"/>
        <w:rPr>
          <w:sz w:val="26"/>
          <w:szCs w:val="26"/>
        </w:rPr>
      </w:pPr>
      <w:r w:rsidRPr="00B54DF8">
        <w:rPr>
          <w:sz w:val="26"/>
          <w:szCs w:val="26"/>
        </w:rPr>
        <w:t xml:space="preserve">1. Федеральный закон от 06.10.2003 № 131-ФЗ «Об общих принципах организации местного самоуправления в Российской Федерации»; </w:t>
      </w:r>
    </w:p>
    <w:p w:rsidR="00B54DF8" w:rsidRDefault="00B54DF8" w:rsidP="00B54DF8">
      <w:pPr>
        <w:ind w:firstLine="360"/>
        <w:jc w:val="both"/>
        <w:rPr>
          <w:sz w:val="26"/>
          <w:szCs w:val="26"/>
        </w:rPr>
      </w:pPr>
      <w:r w:rsidRPr="00B54DF8">
        <w:rPr>
          <w:sz w:val="26"/>
          <w:szCs w:val="26"/>
        </w:rPr>
        <w:t xml:space="preserve">2. Федеральный закон от 25.07.2002 № 114-ФЗ «О противодействии экстремистской деятельности»; </w:t>
      </w:r>
    </w:p>
    <w:p w:rsidR="00B54DF8" w:rsidRDefault="00B54DF8" w:rsidP="00B54DF8">
      <w:pPr>
        <w:ind w:firstLine="360"/>
        <w:jc w:val="both"/>
        <w:rPr>
          <w:sz w:val="26"/>
          <w:szCs w:val="26"/>
        </w:rPr>
      </w:pPr>
      <w:r w:rsidRPr="00B54DF8">
        <w:rPr>
          <w:sz w:val="26"/>
          <w:szCs w:val="26"/>
        </w:rPr>
        <w:t>3. Федеральный закон от 06.03.2006 № 35-ФЗ «О противодействии терроризму»;</w:t>
      </w:r>
    </w:p>
    <w:p w:rsidR="00B54DF8" w:rsidRDefault="00B54DF8" w:rsidP="00B54DF8">
      <w:pPr>
        <w:ind w:firstLine="360"/>
        <w:jc w:val="both"/>
        <w:rPr>
          <w:sz w:val="26"/>
          <w:szCs w:val="26"/>
        </w:rPr>
      </w:pPr>
      <w:r w:rsidRPr="00B54DF8">
        <w:rPr>
          <w:sz w:val="26"/>
          <w:szCs w:val="26"/>
        </w:rPr>
        <w:t xml:space="preserve"> 4. Указ Президента Российской Федерации от 15.06.2006 № 116 «О мерах по противодействию терроризму»; </w:t>
      </w:r>
    </w:p>
    <w:p w:rsidR="00B54DF8" w:rsidRPr="00B54DF8" w:rsidRDefault="00B54DF8" w:rsidP="00B54DF8">
      <w:pPr>
        <w:ind w:firstLine="360"/>
        <w:jc w:val="both"/>
        <w:rPr>
          <w:sz w:val="26"/>
          <w:szCs w:val="26"/>
        </w:rPr>
      </w:pPr>
      <w:r w:rsidRPr="00B54DF8">
        <w:rPr>
          <w:sz w:val="26"/>
          <w:szCs w:val="26"/>
        </w:rPr>
        <w:t xml:space="preserve">5. Нормативные правовые акты </w:t>
      </w:r>
      <w:r>
        <w:rPr>
          <w:sz w:val="26"/>
          <w:szCs w:val="26"/>
        </w:rPr>
        <w:t>Устьянского</w:t>
      </w:r>
      <w:r w:rsidRPr="00B54DF8">
        <w:rPr>
          <w:sz w:val="26"/>
          <w:szCs w:val="26"/>
        </w:rPr>
        <w:t xml:space="preserve"> муниципального округа Архангельской области в сфере противодействия экстремизму и профилактике терроризма на территории </w:t>
      </w:r>
      <w:r>
        <w:rPr>
          <w:sz w:val="26"/>
          <w:szCs w:val="26"/>
        </w:rPr>
        <w:t>Устьянского</w:t>
      </w:r>
      <w:r w:rsidRPr="00B54DF8">
        <w:rPr>
          <w:sz w:val="26"/>
          <w:szCs w:val="26"/>
        </w:rPr>
        <w:t xml:space="preserve"> муниципального округа Архангельской области</w:t>
      </w:r>
    </w:p>
    <w:p w:rsidR="001C73A7" w:rsidRDefault="00B54DF8" w:rsidP="00F6199D">
      <w:pPr>
        <w:ind w:firstLine="360"/>
        <w:jc w:val="both"/>
        <w:rPr>
          <w:rFonts w:eastAsia="Times New Roman"/>
          <w:sz w:val="26"/>
          <w:szCs w:val="26"/>
        </w:rPr>
      </w:pPr>
      <w:r w:rsidRPr="00B54DF8">
        <w:rPr>
          <w:rFonts w:eastAsia="Times New Roman"/>
          <w:sz w:val="26"/>
          <w:szCs w:val="26"/>
        </w:rPr>
        <w:t>Механизм реализации Программы представляет собой скоординированные по срокам и направлениям действия исполнителей мероприятий Программы, ведущих к достижению намеченных целей в соответствии с действующим законодательством.</w:t>
      </w:r>
      <w:r>
        <w:rPr>
          <w:rFonts w:eastAsia="Times New Roman"/>
          <w:sz w:val="26"/>
          <w:szCs w:val="26"/>
        </w:rPr>
        <w:t xml:space="preserve"> </w:t>
      </w:r>
    </w:p>
    <w:p w:rsidR="00F6199D" w:rsidRPr="00B54DF8" w:rsidRDefault="00F6199D" w:rsidP="00F6199D">
      <w:pPr>
        <w:ind w:firstLine="360"/>
        <w:jc w:val="both"/>
        <w:rPr>
          <w:rFonts w:eastAsia="Times New Roman"/>
          <w:sz w:val="26"/>
          <w:szCs w:val="26"/>
        </w:rPr>
      </w:pPr>
      <w:r w:rsidRPr="00B54DF8">
        <w:rPr>
          <w:rFonts w:eastAsia="Times New Roman"/>
          <w:sz w:val="26"/>
          <w:szCs w:val="26"/>
        </w:rPr>
        <w:t>Финансирование программы за счет средств муниципального бюджета осуществляется в установленном порядке в соответствии с утвержденными ассигнованиями на очередной финансовый год.</w:t>
      </w:r>
    </w:p>
    <w:p w:rsidR="00C509DD" w:rsidRDefault="001C73A7" w:rsidP="001C73A7">
      <w:pPr>
        <w:ind w:firstLine="360"/>
        <w:jc w:val="both"/>
        <w:rPr>
          <w:rFonts w:eastAsia="Times New Roman"/>
          <w:sz w:val="26"/>
          <w:szCs w:val="26"/>
        </w:rPr>
      </w:pPr>
      <w:r w:rsidRPr="001C73A7">
        <w:rPr>
          <w:rFonts w:eastAsia="Times New Roman"/>
          <w:sz w:val="26"/>
          <w:szCs w:val="26"/>
        </w:rPr>
        <w:t>Программные мероприятия реализуются в установленном порядке исполнителями Программы.</w:t>
      </w:r>
    </w:p>
    <w:p w:rsidR="0016170B" w:rsidRPr="00B74B5C" w:rsidRDefault="0016170B" w:rsidP="001C73A7">
      <w:pPr>
        <w:ind w:firstLine="360"/>
        <w:jc w:val="both"/>
        <w:rPr>
          <w:rFonts w:eastAsia="Times New Roman"/>
          <w:sz w:val="26"/>
          <w:szCs w:val="26"/>
        </w:rPr>
      </w:pPr>
    </w:p>
    <w:p w:rsidR="00F6199D" w:rsidRPr="003F2438" w:rsidRDefault="00F6199D" w:rsidP="00F6199D">
      <w:pPr>
        <w:ind w:firstLine="360"/>
        <w:jc w:val="center"/>
        <w:rPr>
          <w:b/>
          <w:sz w:val="26"/>
          <w:szCs w:val="26"/>
        </w:rPr>
      </w:pPr>
      <w:r w:rsidRPr="003F2438">
        <w:rPr>
          <w:b/>
          <w:sz w:val="26"/>
          <w:szCs w:val="26"/>
          <w:lang w:val="en-US"/>
        </w:rPr>
        <w:t>VII</w:t>
      </w:r>
      <w:r w:rsidRPr="003F2438">
        <w:rPr>
          <w:b/>
          <w:bCs/>
          <w:sz w:val="26"/>
          <w:szCs w:val="26"/>
          <w:lang w:val="en-US"/>
        </w:rPr>
        <w:t>I</w:t>
      </w:r>
      <w:r w:rsidRPr="00C51A2A">
        <w:rPr>
          <w:b/>
          <w:bCs/>
          <w:sz w:val="26"/>
          <w:szCs w:val="26"/>
        </w:rPr>
        <w:t xml:space="preserve">. </w:t>
      </w:r>
      <w:r w:rsidRPr="003F2438">
        <w:rPr>
          <w:b/>
          <w:sz w:val="26"/>
          <w:szCs w:val="26"/>
        </w:rPr>
        <w:t>Описание ожидаемых результатов реа</w:t>
      </w:r>
      <w:r>
        <w:rPr>
          <w:b/>
          <w:sz w:val="26"/>
          <w:szCs w:val="26"/>
        </w:rPr>
        <w:t>лизаций муниципальной программы, количественная и качественная оценка ожидаемых результатов реализации муниципальной программы.</w:t>
      </w:r>
    </w:p>
    <w:p w:rsidR="00C509DD" w:rsidRPr="00984D96" w:rsidRDefault="007A5B04" w:rsidP="007A5B0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7A5B04">
        <w:rPr>
          <w:rFonts w:ascii="Times New Roman" w:hAnsi="Times New Roman"/>
          <w:sz w:val="26"/>
          <w:szCs w:val="26"/>
        </w:rPr>
        <w:t xml:space="preserve">Задача </w:t>
      </w:r>
      <w:r w:rsidR="00C509DD" w:rsidRPr="00984D96">
        <w:rPr>
          <w:rFonts w:ascii="Times New Roman" w:hAnsi="Times New Roman"/>
          <w:sz w:val="26"/>
          <w:szCs w:val="26"/>
        </w:rPr>
        <w:t>1.</w:t>
      </w:r>
      <w:r w:rsidRPr="007A5B04">
        <w:rPr>
          <w:rFonts w:ascii="Times New Roman" w:hAnsi="Times New Roman"/>
          <w:sz w:val="26"/>
          <w:szCs w:val="26"/>
        </w:rPr>
        <w:t xml:space="preserve"> Снижение уровня преступности на территории Устьянского </w:t>
      </w:r>
      <w:r w:rsidRPr="007A5B04">
        <w:rPr>
          <w:rFonts w:ascii="Times New Roman" w:hAnsi="Times New Roman"/>
          <w:sz w:val="26"/>
          <w:szCs w:val="26"/>
        </w:rPr>
        <w:lastRenderedPageBreak/>
        <w:t xml:space="preserve">муниципального округа, </w:t>
      </w:r>
      <w:r w:rsidRPr="00EB6E59">
        <w:rPr>
          <w:rFonts w:ascii="Times New Roman" w:hAnsi="Times New Roman"/>
          <w:sz w:val="26"/>
          <w:szCs w:val="26"/>
        </w:rPr>
        <w:t>развитие системы социальной профилактики правонар</w:t>
      </w:r>
      <w:r w:rsidRPr="007A5B04">
        <w:rPr>
          <w:rFonts w:ascii="Times New Roman" w:hAnsi="Times New Roman"/>
          <w:sz w:val="26"/>
          <w:szCs w:val="26"/>
        </w:rPr>
        <w:t xml:space="preserve">ушений, направленной на </w:t>
      </w:r>
      <w:r w:rsidRPr="00EB6E59">
        <w:rPr>
          <w:rFonts w:ascii="Times New Roman" w:hAnsi="Times New Roman"/>
          <w:sz w:val="26"/>
          <w:szCs w:val="26"/>
        </w:rPr>
        <w:t>активизацию бор</w:t>
      </w:r>
      <w:r w:rsidRPr="007A5B04">
        <w:rPr>
          <w:rFonts w:ascii="Times New Roman" w:hAnsi="Times New Roman"/>
          <w:sz w:val="26"/>
          <w:szCs w:val="26"/>
        </w:rPr>
        <w:t xml:space="preserve">ьбы с преступностью </w:t>
      </w:r>
      <w:r w:rsidRPr="00EB6E59">
        <w:rPr>
          <w:rFonts w:ascii="Times New Roman" w:hAnsi="Times New Roman"/>
          <w:sz w:val="26"/>
          <w:szCs w:val="26"/>
        </w:rPr>
        <w:t xml:space="preserve">на </w:t>
      </w:r>
      <w:r w:rsidRPr="007A5B04">
        <w:rPr>
          <w:rFonts w:ascii="Times New Roman" w:hAnsi="Times New Roman"/>
          <w:sz w:val="26"/>
          <w:szCs w:val="26"/>
        </w:rPr>
        <w:t>территории округа.</w:t>
      </w:r>
    </w:p>
    <w:p w:rsidR="007A5B04" w:rsidRPr="00984D96" w:rsidRDefault="00C509DD" w:rsidP="005366F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84D96">
        <w:rPr>
          <w:rFonts w:ascii="Times New Roman" w:hAnsi="Times New Roman"/>
          <w:sz w:val="26"/>
          <w:szCs w:val="26"/>
        </w:rPr>
        <w:t xml:space="preserve">Мероприятие.1.1. </w:t>
      </w:r>
      <w:r w:rsidR="006F3EA2">
        <w:rPr>
          <w:rFonts w:ascii="Times New Roman" w:hAnsi="Times New Roman"/>
          <w:sz w:val="26"/>
          <w:szCs w:val="26"/>
        </w:rPr>
        <w:t>Проведение заседаний антитеррористической к</w:t>
      </w:r>
      <w:r w:rsidR="00A14110" w:rsidRPr="00A14110">
        <w:rPr>
          <w:rFonts w:ascii="Times New Roman" w:hAnsi="Times New Roman"/>
          <w:sz w:val="26"/>
          <w:szCs w:val="26"/>
        </w:rPr>
        <w:t>омиссии при администрации Устьянского муниципального округа по организации мероприятий по профилактике терроризма и экстремизма на территории Устьянского муниципального округа</w:t>
      </w:r>
      <w:r w:rsidR="006F3EA2">
        <w:rPr>
          <w:rFonts w:ascii="Times New Roman" w:hAnsi="Times New Roman"/>
          <w:sz w:val="26"/>
          <w:szCs w:val="26"/>
        </w:rPr>
        <w:t>.</w:t>
      </w:r>
    </w:p>
    <w:p w:rsidR="00984D96" w:rsidRDefault="003149B7" w:rsidP="007A5B0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06885">
        <w:rPr>
          <w:rFonts w:ascii="Times New Roman" w:hAnsi="Times New Roman"/>
          <w:sz w:val="26"/>
          <w:szCs w:val="26"/>
        </w:rPr>
        <w:t>Ожидаемый результат</w:t>
      </w:r>
      <w:r w:rsidR="00C509DD" w:rsidRPr="00C06885">
        <w:rPr>
          <w:rFonts w:ascii="Times New Roman" w:hAnsi="Times New Roman"/>
          <w:sz w:val="26"/>
          <w:szCs w:val="26"/>
        </w:rPr>
        <w:t>:</w:t>
      </w:r>
      <w:r w:rsidR="00C509DD" w:rsidRPr="004A0CCB">
        <w:rPr>
          <w:rFonts w:ascii="Times New Roman" w:hAnsi="Times New Roman"/>
          <w:sz w:val="26"/>
          <w:szCs w:val="26"/>
        </w:rPr>
        <w:t xml:space="preserve"> </w:t>
      </w:r>
      <w:r w:rsidR="007A5B04" w:rsidRPr="007A5B04">
        <w:rPr>
          <w:rFonts w:ascii="Times New Roman" w:hAnsi="Times New Roman"/>
          <w:sz w:val="26"/>
          <w:szCs w:val="26"/>
        </w:rPr>
        <w:t>Повышение уровня квалификации специалистов в сфере профилактики терроризма и экстремизма – проведение 12 комиссий АТК за пе</w:t>
      </w:r>
      <w:r w:rsidR="005366F0">
        <w:rPr>
          <w:rFonts w:ascii="Times New Roman" w:hAnsi="Times New Roman"/>
          <w:sz w:val="26"/>
          <w:szCs w:val="26"/>
        </w:rPr>
        <w:t>риод действия программы с 2024-</w:t>
      </w:r>
      <w:r w:rsidR="007A5B04" w:rsidRPr="007A5B04">
        <w:rPr>
          <w:rFonts w:ascii="Times New Roman" w:hAnsi="Times New Roman"/>
          <w:sz w:val="26"/>
          <w:szCs w:val="26"/>
        </w:rPr>
        <w:t>2026 год.</w:t>
      </w:r>
      <w:r w:rsidR="007A5B04">
        <w:rPr>
          <w:rFonts w:ascii="Times New Roman" w:hAnsi="Times New Roman"/>
          <w:sz w:val="26"/>
          <w:szCs w:val="26"/>
        </w:rPr>
        <w:t xml:space="preserve"> </w:t>
      </w:r>
      <w:r w:rsidR="007A5B04" w:rsidRPr="007A5B04">
        <w:rPr>
          <w:rFonts w:ascii="Times New Roman" w:hAnsi="Times New Roman"/>
          <w:sz w:val="26"/>
          <w:szCs w:val="26"/>
        </w:rPr>
        <w:t>Основной задачей комиссий АТК является обеспечение постоянной готовности сил и средств к немедленному реагированию на чрезвычайные ситуации, в том числе террористического характера, и эффективному выполнению поставленных задач по ликвидации их последствий.</w:t>
      </w:r>
    </w:p>
    <w:p w:rsidR="007A5B04" w:rsidRPr="00AD23F4" w:rsidRDefault="00C509DD" w:rsidP="007A5B04">
      <w:pPr>
        <w:ind w:firstLine="709"/>
        <w:jc w:val="both"/>
        <w:rPr>
          <w:sz w:val="26"/>
          <w:szCs w:val="26"/>
        </w:rPr>
      </w:pPr>
      <w:r w:rsidRPr="00984D96">
        <w:rPr>
          <w:sz w:val="26"/>
          <w:szCs w:val="26"/>
        </w:rPr>
        <w:t xml:space="preserve">Мероприятие 1.2. </w:t>
      </w:r>
      <w:r w:rsidR="007A5B04" w:rsidRPr="004E09E1">
        <w:rPr>
          <w:sz w:val="26"/>
          <w:szCs w:val="26"/>
        </w:rPr>
        <w:t xml:space="preserve">Проведение командно-штабных тренировок и учений на территории </w:t>
      </w:r>
      <w:r w:rsidR="003149B7" w:rsidRPr="00C06885">
        <w:rPr>
          <w:sz w:val="26"/>
          <w:szCs w:val="26"/>
        </w:rPr>
        <w:t>округа</w:t>
      </w:r>
      <w:r w:rsidR="007A5B04" w:rsidRPr="004E09E1">
        <w:rPr>
          <w:sz w:val="26"/>
          <w:szCs w:val="26"/>
        </w:rPr>
        <w:t xml:space="preserve"> по действиям районных служб правоохранительных органов  при возникновении и ликвидации чрезвычайных ситуаций криминогенного, террористического, экстремистского и иных правонарушений  (по тематике командно-штабных тренировок).</w:t>
      </w:r>
    </w:p>
    <w:p w:rsidR="006E3DE0" w:rsidRDefault="00C06885" w:rsidP="000636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885">
        <w:rPr>
          <w:rFonts w:ascii="Times New Roman" w:hAnsi="Times New Roman"/>
          <w:sz w:val="26"/>
          <w:szCs w:val="26"/>
        </w:rPr>
        <w:t>Ожидаемый результат</w:t>
      </w:r>
      <w:r w:rsidR="00C509DD" w:rsidRPr="00984D96">
        <w:rPr>
          <w:rFonts w:ascii="Times New Roman" w:hAnsi="Times New Roman" w:cs="Times New Roman"/>
          <w:sz w:val="26"/>
          <w:szCs w:val="26"/>
        </w:rPr>
        <w:t xml:space="preserve">: </w:t>
      </w:r>
      <w:r w:rsidR="003149B7">
        <w:rPr>
          <w:rFonts w:ascii="Times New Roman" w:hAnsi="Times New Roman" w:cs="Times New Roman"/>
          <w:sz w:val="26"/>
          <w:szCs w:val="26"/>
        </w:rPr>
        <w:t>Повышен</w:t>
      </w:r>
      <w:r w:rsidR="003149B7" w:rsidRPr="00C06885">
        <w:rPr>
          <w:rFonts w:ascii="Times New Roman" w:hAnsi="Times New Roman" w:cs="Times New Roman"/>
          <w:sz w:val="26"/>
          <w:szCs w:val="26"/>
        </w:rPr>
        <w:t>ие</w:t>
      </w:r>
      <w:r w:rsidR="0006369C" w:rsidRPr="0006369C">
        <w:rPr>
          <w:rFonts w:ascii="Times New Roman" w:hAnsi="Times New Roman" w:cs="Times New Roman"/>
          <w:sz w:val="26"/>
          <w:szCs w:val="26"/>
        </w:rPr>
        <w:t xml:space="preserve"> эффективности межведомственного взаимодействия органов местного самоуправления и служб Устьянского муниципального округа.</w:t>
      </w:r>
      <w:r w:rsidR="008C44E0">
        <w:rPr>
          <w:rFonts w:ascii="Times New Roman" w:hAnsi="Times New Roman" w:cs="Times New Roman"/>
          <w:sz w:val="26"/>
          <w:szCs w:val="26"/>
        </w:rPr>
        <w:t xml:space="preserve"> </w:t>
      </w:r>
      <w:r w:rsidR="006E3DE0" w:rsidRPr="0002404E">
        <w:rPr>
          <w:rFonts w:ascii="Times New Roman" w:hAnsi="Times New Roman" w:cs="Times New Roman"/>
          <w:sz w:val="26"/>
          <w:szCs w:val="26"/>
        </w:rPr>
        <w:t>Основная цель командно-штабных учений – практическое освоение и закрепление навыков взаимодействия между участниками командного состава, принятия управленческих решений и координации действий в экстремальных или кризисных условиях.</w:t>
      </w:r>
      <w:r w:rsidR="003149B7">
        <w:rPr>
          <w:rFonts w:ascii="Times New Roman" w:hAnsi="Times New Roman" w:cs="Times New Roman"/>
          <w:sz w:val="26"/>
          <w:szCs w:val="26"/>
        </w:rPr>
        <w:t xml:space="preserve"> </w:t>
      </w:r>
      <w:r w:rsidR="003149B7" w:rsidRPr="00C06885">
        <w:rPr>
          <w:rFonts w:ascii="Times New Roman" w:hAnsi="Times New Roman" w:cs="Times New Roman"/>
          <w:sz w:val="26"/>
          <w:szCs w:val="26"/>
        </w:rPr>
        <w:t>Проведение не менее 1 тренировки в год.</w:t>
      </w:r>
    </w:p>
    <w:p w:rsidR="005366F0" w:rsidRDefault="00C509DD" w:rsidP="00C509D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E3DE0">
        <w:rPr>
          <w:rFonts w:ascii="Times New Roman" w:hAnsi="Times New Roman"/>
          <w:sz w:val="26"/>
          <w:szCs w:val="26"/>
        </w:rPr>
        <w:t>Задача 2.</w:t>
      </w:r>
      <w:r w:rsidR="005366F0" w:rsidRPr="005366F0">
        <w:t xml:space="preserve"> </w:t>
      </w:r>
      <w:r w:rsidR="005366F0" w:rsidRPr="005366F0">
        <w:rPr>
          <w:rFonts w:ascii="Times New Roman" w:hAnsi="Times New Roman"/>
          <w:sz w:val="26"/>
          <w:szCs w:val="26"/>
        </w:rPr>
        <w:t>Совершенствование материально-технической базы по профилактике терроризма и экстремизма, финансирование программных мероприятий.</w:t>
      </w:r>
    </w:p>
    <w:p w:rsidR="00C509DD" w:rsidRPr="00984D96" w:rsidRDefault="00C509DD" w:rsidP="00C509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D96">
        <w:rPr>
          <w:rFonts w:ascii="Times New Roman" w:hAnsi="Times New Roman" w:cs="Times New Roman"/>
          <w:sz w:val="26"/>
          <w:szCs w:val="26"/>
        </w:rPr>
        <w:t>Мероприятие 2.1. Мероприятия по предупреждению преступлений, терроризма, экстремизма и других правонарушений, выполнение мероприятий в сфер</w:t>
      </w:r>
      <w:r w:rsidR="006E3DE0">
        <w:rPr>
          <w:rFonts w:ascii="Times New Roman" w:hAnsi="Times New Roman" w:cs="Times New Roman"/>
          <w:sz w:val="26"/>
          <w:szCs w:val="26"/>
        </w:rPr>
        <w:t xml:space="preserve">е мобилизации и мобилизационной </w:t>
      </w:r>
      <w:r w:rsidRPr="00984D96">
        <w:rPr>
          <w:rFonts w:ascii="Times New Roman" w:hAnsi="Times New Roman" w:cs="Times New Roman"/>
          <w:sz w:val="26"/>
          <w:szCs w:val="26"/>
        </w:rPr>
        <w:t xml:space="preserve">подготовки в рамках </w:t>
      </w:r>
      <w:r w:rsidR="0042614F" w:rsidRPr="00984D96">
        <w:rPr>
          <w:rFonts w:ascii="Times New Roman" w:hAnsi="Times New Roman" w:cs="Times New Roman"/>
          <w:sz w:val="26"/>
          <w:szCs w:val="26"/>
        </w:rPr>
        <w:t>территориальной обороны</w:t>
      </w:r>
      <w:r w:rsidR="005366F0">
        <w:rPr>
          <w:rFonts w:ascii="Times New Roman" w:hAnsi="Times New Roman" w:cs="Times New Roman"/>
          <w:sz w:val="26"/>
          <w:szCs w:val="26"/>
        </w:rPr>
        <w:t>.</w:t>
      </w:r>
    </w:p>
    <w:p w:rsidR="00C509DD" w:rsidRPr="00984D96" w:rsidRDefault="00D76902" w:rsidP="00C509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885">
        <w:rPr>
          <w:rFonts w:ascii="Times New Roman" w:hAnsi="Times New Roman"/>
          <w:sz w:val="26"/>
          <w:szCs w:val="26"/>
        </w:rPr>
        <w:t>Ожидаемый результат</w:t>
      </w:r>
      <w:r w:rsidR="00C509DD" w:rsidRPr="00984D96">
        <w:rPr>
          <w:rFonts w:ascii="Times New Roman" w:hAnsi="Times New Roman" w:cs="Times New Roman"/>
          <w:sz w:val="26"/>
          <w:szCs w:val="26"/>
        </w:rPr>
        <w:t xml:space="preserve">: </w:t>
      </w:r>
      <w:r w:rsidR="006F3EA2" w:rsidRPr="006F3EA2">
        <w:rPr>
          <w:rFonts w:ascii="Times New Roman" w:hAnsi="Times New Roman" w:cs="Times New Roman"/>
          <w:sz w:val="26"/>
          <w:szCs w:val="26"/>
        </w:rPr>
        <w:t>Повышение безопасности граждан за счет обеспечения деятельности органов местного самоуправления  и общественных организации  в охране общественного порядка на территории Устьянского  муниципального округа (финансовое обеспечение мероприятий, закупка оборудования). Выполнение работ по антитеррористической защищенности объектов, в т.ч. мест с массовым пребыванием людей</w:t>
      </w:r>
      <w:r w:rsidR="006F3EA2" w:rsidRPr="00C06885">
        <w:rPr>
          <w:rFonts w:ascii="Times New Roman" w:hAnsi="Times New Roman" w:cs="Times New Roman"/>
          <w:sz w:val="26"/>
          <w:szCs w:val="26"/>
        </w:rPr>
        <w:t>.</w:t>
      </w:r>
      <w:r w:rsidR="003149B7" w:rsidRPr="00C06885">
        <w:rPr>
          <w:rFonts w:ascii="Times New Roman" w:hAnsi="Times New Roman" w:cs="Times New Roman"/>
          <w:sz w:val="26"/>
          <w:szCs w:val="26"/>
        </w:rPr>
        <w:t xml:space="preserve"> Обеспечение оборудованием не менее 1 учреждения в год.</w:t>
      </w:r>
    </w:p>
    <w:p w:rsidR="00C509DD" w:rsidRPr="006E3DE0" w:rsidRDefault="00C509DD" w:rsidP="006E3D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DE0">
        <w:rPr>
          <w:rFonts w:ascii="Times New Roman" w:hAnsi="Times New Roman" w:cs="Times New Roman"/>
          <w:sz w:val="26"/>
          <w:szCs w:val="26"/>
        </w:rPr>
        <w:t>Задача 3.</w:t>
      </w:r>
      <w:r w:rsidR="00C317EA" w:rsidRPr="006E3DE0">
        <w:rPr>
          <w:rFonts w:ascii="Times New Roman" w:hAnsi="Times New Roman" w:cs="Times New Roman"/>
          <w:sz w:val="26"/>
          <w:szCs w:val="26"/>
        </w:rPr>
        <w:t xml:space="preserve"> </w:t>
      </w:r>
      <w:r w:rsidRPr="006E3DE0">
        <w:rPr>
          <w:rFonts w:ascii="Times New Roman" w:hAnsi="Times New Roman" w:cs="Times New Roman"/>
          <w:sz w:val="26"/>
          <w:szCs w:val="26"/>
        </w:rPr>
        <w:t>Профилактика преступлений, устранение причин и условий, способствующих осуществлению террористической и экстремистской деятельности.</w:t>
      </w:r>
    </w:p>
    <w:p w:rsidR="00C509DD" w:rsidRPr="00984D96" w:rsidRDefault="00783878" w:rsidP="0078387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Мероприятие 3.1</w:t>
      </w:r>
      <w:r w:rsidRPr="004E09E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4E09E1">
        <w:rPr>
          <w:sz w:val="26"/>
          <w:szCs w:val="26"/>
        </w:rPr>
        <w:t>Профилактика путем комплексных мер, которые направлены на развитие гражданского общества, воспитание гражданской солидарности, патриотизма и интернационализма, поддержание мира и согласия, противодействие любым проявлением экстремизма. Информирование населения будет осуществляться  через СМИ, интернет ресурсы, изготовление буклетов и листовок.</w:t>
      </w:r>
    </w:p>
    <w:p w:rsidR="00C509DD" w:rsidRPr="004D17B9" w:rsidRDefault="00D76902" w:rsidP="004D17B9">
      <w:pPr>
        <w:ind w:firstLine="709"/>
        <w:jc w:val="both"/>
        <w:rPr>
          <w:sz w:val="26"/>
          <w:szCs w:val="26"/>
        </w:rPr>
        <w:sectPr w:rsidR="00C509DD" w:rsidRPr="004D17B9" w:rsidSect="00EE4AEF">
          <w:pgSz w:w="11906" w:h="16838"/>
          <w:pgMar w:top="567" w:right="567" w:bottom="1134" w:left="1134" w:header="709" w:footer="709" w:gutter="0"/>
          <w:cols w:space="720"/>
        </w:sectPr>
      </w:pPr>
      <w:r w:rsidRPr="00C06885">
        <w:rPr>
          <w:sz w:val="26"/>
          <w:szCs w:val="26"/>
        </w:rPr>
        <w:t>Ожидаемый результат</w:t>
      </w:r>
      <w:r w:rsidR="00C509DD" w:rsidRPr="00984D96">
        <w:rPr>
          <w:sz w:val="26"/>
          <w:szCs w:val="26"/>
        </w:rPr>
        <w:t xml:space="preserve">: </w:t>
      </w:r>
      <w:r w:rsidR="002A094B" w:rsidRPr="002A094B">
        <w:rPr>
          <w:sz w:val="26"/>
          <w:szCs w:val="26"/>
        </w:rPr>
        <w:t>Минимизация совершения террористических актов и экстремистских проявлений. Повышение информированности населения по вопросам профилактики экстремизма и предупреждения террористических актов, а также о действиях в случае обнаружения террористической угрозы.</w:t>
      </w:r>
      <w:r w:rsidR="002A094B">
        <w:rPr>
          <w:sz w:val="26"/>
          <w:szCs w:val="26"/>
        </w:rPr>
        <w:t xml:space="preserve"> </w:t>
      </w:r>
      <w:r w:rsidR="002A094B" w:rsidRPr="002A094B">
        <w:rPr>
          <w:sz w:val="26"/>
          <w:szCs w:val="26"/>
        </w:rPr>
        <w:t>Профилактика экстремистской деятельности путем размещения  не  менее 12 публикаций за период действия программы в СМИ и интернет ресурсах, изготовление буклетов и листовок.</w:t>
      </w:r>
      <w:r>
        <w:rPr>
          <w:sz w:val="26"/>
          <w:szCs w:val="26"/>
        </w:rPr>
        <w:t xml:space="preserve"> </w:t>
      </w:r>
    </w:p>
    <w:p w:rsidR="00B50E62" w:rsidRPr="005021A6" w:rsidRDefault="00B50E62" w:rsidP="004D17B9"/>
    <w:sectPr w:rsidR="00B50E62" w:rsidRPr="005021A6" w:rsidSect="00275B2A">
      <w:headerReference w:type="default" r:id="rId9"/>
      <w:pgSz w:w="16838" w:h="11906" w:orient="landscape" w:code="9"/>
      <w:pgMar w:top="709" w:right="851" w:bottom="568" w:left="85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33E" w:rsidRDefault="0039233E" w:rsidP="001F2B49">
      <w:r>
        <w:separator/>
      </w:r>
    </w:p>
  </w:endnote>
  <w:endnote w:type="continuationSeparator" w:id="0">
    <w:p w:rsidR="0039233E" w:rsidRDefault="0039233E" w:rsidP="001F2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33E" w:rsidRDefault="0039233E" w:rsidP="001F2B49">
      <w:r>
        <w:separator/>
      </w:r>
    </w:p>
  </w:footnote>
  <w:footnote w:type="continuationSeparator" w:id="0">
    <w:p w:rsidR="0039233E" w:rsidRDefault="0039233E" w:rsidP="001F2B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DCD" w:rsidRPr="002C04ED" w:rsidRDefault="00EE1825" w:rsidP="002C04ED">
    <w:pPr>
      <w:pStyle w:val="a4"/>
      <w:jc w:val="right"/>
      <w:rPr>
        <w:rFonts w:ascii="Times New Roman" w:hAnsi="Times New Roman"/>
        <w:sz w:val="16"/>
        <w:szCs w:val="16"/>
      </w:rPr>
    </w:pPr>
    <w:r w:rsidRPr="002C04ED">
      <w:rPr>
        <w:rFonts w:ascii="Times New Roman" w:hAnsi="Times New Roman"/>
        <w:sz w:val="16"/>
        <w:szCs w:val="16"/>
      </w:rPr>
      <w:fldChar w:fldCharType="begin"/>
    </w:r>
    <w:r w:rsidR="007A548E" w:rsidRPr="002C04ED">
      <w:rPr>
        <w:rFonts w:ascii="Times New Roman" w:hAnsi="Times New Roman"/>
        <w:sz w:val="16"/>
        <w:szCs w:val="16"/>
      </w:rPr>
      <w:instrText xml:space="preserve"> PAGE   \* MERGEFORMAT </w:instrText>
    </w:r>
    <w:r w:rsidRPr="002C04ED">
      <w:rPr>
        <w:rFonts w:ascii="Times New Roman" w:hAnsi="Times New Roman"/>
        <w:sz w:val="16"/>
        <w:szCs w:val="16"/>
      </w:rPr>
      <w:fldChar w:fldCharType="separate"/>
    </w:r>
    <w:r w:rsidR="00EE4D41">
      <w:rPr>
        <w:rFonts w:ascii="Times New Roman" w:hAnsi="Times New Roman"/>
        <w:noProof/>
        <w:sz w:val="16"/>
        <w:szCs w:val="16"/>
      </w:rPr>
      <w:t>5</w:t>
    </w:r>
    <w:r w:rsidRPr="002C04ED">
      <w:rPr>
        <w:rFonts w:ascii="Times New Roman" w:hAnsi="Times New Roman"/>
        <w:sz w:val="16"/>
        <w:szCs w:val="1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6E7E"/>
    <w:multiLevelType w:val="hybridMultilevel"/>
    <w:tmpl w:val="2A8E05FC"/>
    <w:lvl w:ilvl="0" w:tplc="791E0F62">
      <w:start w:val="1"/>
      <w:numFmt w:val="decimal"/>
      <w:lvlText w:val="%1."/>
      <w:lvlJc w:val="left"/>
      <w:pPr>
        <w:ind w:left="127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B6013E"/>
    <w:multiLevelType w:val="hybridMultilevel"/>
    <w:tmpl w:val="42506BE4"/>
    <w:lvl w:ilvl="0" w:tplc="CAC47094">
      <w:start w:val="1"/>
      <w:numFmt w:val="decimal"/>
      <w:lvlText w:val="%1."/>
      <w:lvlJc w:val="left"/>
      <w:pPr>
        <w:ind w:left="1939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2A6F131D"/>
    <w:multiLevelType w:val="hybridMultilevel"/>
    <w:tmpl w:val="B82286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662374"/>
    <w:multiLevelType w:val="hybridMultilevel"/>
    <w:tmpl w:val="09C643E0"/>
    <w:lvl w:ilvl="0" w:tplc="7A6AD76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5800DC"/>
    <w:multiLevelType w:val="hybridMultilevel"/>
    <w:tmpl w:val="52A86E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41F7DBD"/>
    <w:multiLevelType w:val="hybridMultilevel"/>
    <w:tmpl w:val="B82286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09DD"/>
    <w:rsid w:val="000305ED"/>
    <w:rsid w:val="0006369C"/>
    <w:rsid w:val="00063C0D"/>
    <w:rsid w:val="00083449"/>
    <w:rsid w:val="000863FC"/>
    <w:rsid w:val="000A5377"/>
    <w:rsid w:val="00106E9D"/>
    <w:rsid w:val="0011184A"/>
    <w:rsid w:val="001239A2"/>
    <w:rsid w:val="001437C4"/>
    <w:rsid w:val="00156AA3"/>
    <w:rsid w:val="0016170B"/>
    <w:rsid w:val="001C73A7"/>
    <w:rsid w:val="001F2B49"/>
    <w:rsid w:val="002351B5"/>
    <w:rsid w:val="002700E7"/>
    <w:rsid w:val="002A094B"/>
    <w:rsid w:val="002B402F"/>
    <w:rsid w:val="003149B7"/>
    <w:rsid w:val="00332034"/>
    <w:rsid w:val="003653A7"/>
    <w:rsid w:val="0039233E"/>
    <w:rsid w:val="00392777"/>
    <w:rsid w:val="003A6A6C"/>
    <w:rsid w:val="003B7B5C"/>
    <w:rsid w:val="003E28CF"/>
    <w:rsid w:val="00416740"/>
    <w:rsid w:val="0042614F"/>
    <w:rsid w:val="00431E1F"/>
    <w:rsid w:val="0043683C"/>
    <w:rsid w:val="004B3E96"/>
    <w:rsid w:val="004D17B9"/>
    <w:rsid w:val="004E09E1"/>
    <w:rsid w:val="004F37E8"/>
    <w:rsid w:val="005021A6"/>
    <w:rsid w:val="00522D7B"/>
    <w:rsid w:val="005366F0"/>
    <w:rsid w:val="005723EE"/>
    <w:rsid w:val="00586C7A"/>
    <w:rsid w:val="00597F55"/>
    <w:rsid w:val="005B3C35"/>
    <w:rsid w:val="00665DB7"/>
    <w:rsid w:val="00694420"/>
    <w:rsid w:val="006D0F17"/>
    <w:rsid w:val="006E3DE0"/>
    <w:rsid w:val="006F3EA2"/>
    <w:rsid w:val="00703DE8"/>
    <w:rsid w:val="00731574"/>
    <w:rsid w:val="00757F2C"/>
    <w:rsid w:val="007654F9"/>
    <w:rsid w:val="00783878"/>
    <w:rsid w:val="007A548E"/>
    <w:rsid w:val="007A5B04"/>
    <w:rsid w:val="008026DD"/>
    <w:rsid w:val="008172E5"/>
    <w:rsid w:val="008567D1"/>
    <w:rsid w:val="008B33FB"/>
    <w:rsid w:val="008C44E0"/>
    <w:rsid w:val="008E2F3D"/>
    <w:rsid w:val="008F7144"/>
    <w:rsid w:val="0090049D"/>
    <w:rsid w:val="00930E1F"/>
    <w:rsid w:val="00934F80"/>
    <w:rsid w:val="00984D96"/>
    <w:rsid w:val="009970FC"/>
    <w:rsid w:val="009C715A"/>
    <w:rsid w:val="009D2E48"/>
    <w:rsid w:val="00A14110"/>
    <w:rsid w:val="00A37ED1"/>
    <w:rsid w:val="00A639C6"/>
    <w:rsid w:val="00AA6C01"/>
    <w:rsid w:val="00AD60B8"/>
    <w:rsid w:val="00AD6AF4"/>
    <w:rsid w:val="00B226AF"/>
    <w:rsid w:val="00B350A0"/>
    <w:rsid w:val="00B428D3"/>
    <w:rsid w:val="00B50E62"/>
    <w:rsid w:val="00B54DF8"/>
    <w:rsid w:val="00C03766"/>
    <w:rsid w:val="00C06885"/>
    <w:rsid w:val="00C206A4"/>
    <w:rsid w:val="00C317EA"/>
    <w:rsid w:val="00C509DD"/>
    <w:rsid w:val="00CF7F49"/>
    <w:rsid w:val="00D36F0E"/>
    <w:rsid w:val="00D76902"/>
    <w:rsid w:val="00DB2FA6"/>
    <w:rsid w:val="00DB3035"/>
    <w:rsid w:val="00DD2601"/>
    <w:rsid w:val="00E02171"/>
    <w:rsid w:val="00E409EE"/>
    <w:rsid w:val="00E75BA1"/>
    <w:rsid w:val="00E813F4"/>
    <w:rsid w:val="00EB5550"/>
    <w:rsid w:val="00EB6E59"/>
    <w:rsid w:val="00ED3851"/>
    <w:rsid w:val="00EE1825"/>
    <w:rsid w:val="00EE4AEF"/>
    <w:rsid w:val="00EE4D41"/>
    <w:rsid w:val="00F146EB"/>
    <w:rsid w:val="00F2161F"/>
    <w:rsid w:val="00F47261"/>
    <w:rsid w:val="00F6199D"/>
    <w:rsid w:val="00F70165"/>
    <w:rsid w:val="00FB6270"/>
    <w:rsid w:val="00FC6718"/>
    <w:rsid w:val="00FF0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9D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509DD"/>
    <w:pPr>
      <w:keepNext/>
      <w:spacing w:before="240" w:after="60" w:line="276" w:lineRule="auto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rsid w:val="00C509DD"/>
    <w:pPr>
      <w:keepNext/>
      <w:spacing w:after="200" w:line="276" w:lineRule="auto"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09DD"/>
    <w:rPr>
      <w:rFonts w:ascii="Arial" w:eastAsiaTheme="minorEastAsia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509DD"/>
    <w:rPr>
      <w:rFonts w:ascii="Times New Roman" w:eastAsiaTheme="minorEastAsia" w:hAnsi="Times New Roman" w:cs="Times New Roman"/>
      <w:b/>
      <w:sz w:val="36"/>
      <w:szCs w:val="24"/>
      <w:lang w:eastAsia="ru-RU"/>
    </w:rPr>
  </w:style>
  <w:style w:type="paragraph" w:customStyle="1" w:styleId="ConsTitle">
    <w:name w:val="ConsTitle"/>
    <w:uiPriority w:val="99"/>
    <w:rsid w:val="00C509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Times New Roman"/>
      <w:b/>
      <w:sz w:val="20"/>
      <w:szCs w:val="24"/>
      <w:lang w:eastAsia="ru-RU"/>
    </w:rPr>
  </w:style>
  <w:style w:type="paragraph" w:styleId="a3">
    <w:name w:val="List Paragraph"/>
    <w:basedOn w:val="a"/>
    <w:uiPriority w:val="99"/>
    <w:qFormat/>
    <w:rsid w:val="00C509DD"/>
    <w:pPr>
      <w:spacing w:after="200" w:line="276" w:lineRule="auto"/>
      <w:ind w:left="720"/>
    </w:pPr>
    <w:rPr>
      <w:rFonts w:ascii="Calibri" w:hAnsi="Calibri"/>
      <w:sz w:val="22"/>
    </w:rPr>
  </w:style>
  <w:style w:type="paragraph" w:styleId="a4">
    <w:name w:val="header"/>
    <w:basedOn w:val="a"/>
    <w:link w:val="a5"/>
    <w:uiPriority w:val="99"/>
    <w:rsid w:val="00C509DD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C509DD"/>
    <w:rPr>
      <w:rFonts w:ascii="Calibri" w:eastAsiaTheme="minorEastAsia" w:hAnsi="Calibri" w:cs="Times New Roman"/>
      <w:szCs w:val="24"/>
      <w:lang w:eastAsia="ru-RU"/>
    </w:rPr>
  </w:style>
  <w:style w:type="paragraph" w:customStyle="1" w:styleId="ConsPlusNormal">
    <w:name w:val="ConsPlusNormal"/>
    <w:link w:val="ConsPlusNormal0"/>
    <w:rsid w:val="00C509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509DD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509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509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9DD"/>
    <w:rPr>
      <w:rFonts w:ascii="Tahoma" w:eastAsiaTheme="minorEastAsi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B6E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E5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7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40E43-940D-48B4-9B1C-636D61A85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1559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2023-09-04T05:56:00Z</cp:lastPrinted>
  <dcterms:created xsi:type="dcterms:W3CDTF">2023-09-13T08:15:00Z</dcterms:created>
  <dcterms:modified xsi:type="dcterms:W3CDTF">2023-10-09T09:31:00Z</dcterms:modified>
</cp:coreProperties>
</file>