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8" w:rsidRPr="006846F9" w:rsidRDefault="00107758" w:rsidP="00107758">
      <w:pPr>
        <w:pStyle w:val="ConsPlusNormal"/>
        <w:jc w:val="right"/>
        <w:outlineLvl w:val="1"/>
        <w:rPr>
          <w:sz w:val="24"/>
          <w:szCs w:val="24"/>
        </w:rPr>
      </w:pPr>
      <w:r w:rsidRPr="006846F9">
        <w:rPr>
          <w:sz w:val="24"/>
          <w:szCs w:val="24"/>
        </w:rPr>
        <w:t>Приложение N 4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к муниципальной программе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«Молодежь Устьянского</w:t>
      </w:r>
    </w:p>
    <w:p w:rsidR="00107758" w:rsidRPr="006846F9" w:rsidRDefault="00107758" w:rsidP="00107758">
      <w:pPr>
        <w:pStyle w:val="ConsPlusNormal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муниципального округа»</w:t>
      </w:r>
    </w:p>
    <w:p w:rsidR="00107758" w:rsidRPr="006846F9" w:rsidRDefault="00107758" w:rsidP="00107758">
      <w:pPr>
        <w:rPr>
          <w:sz w:val="24"/>
          <w:szCs w:val="24"/>
        </w:rPr>
      </w:pPr>
    </w:p>
    <w:p w:rsidR="00107758" w:rsidRPr="006846F9" w:rsidRDefault="00107758" w:rsidP="00107758">
      <w:pPr>
        <w:pStyle w:val="ConsPlusNormal"/>
        <w:widowControl/>
        <w:tabs>
          <w:tab w:val="left" w:pos="567"/>
        </w:tabs>
        <w:ind w:firstLine="540"/>
        <w:jc w:val="right"/>
        <w:rPr>
          <w:sz w:val="24"/>
          <w:szCs w:val="24"/>
        </w:rPr>
      </w:pPr>
      <w:r w:rsidRPr="006846F9">
        <w:rPr>
          <w:sz w:val="24"/>
          <w:szCs w:val="24"/>
        </w:rPr>
        <w:tab/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Распределение</w:t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объемов финансирования программы по источникам,</w:t>
      </w:r>
    </w:p>
    <w:p w:rsidR="00107758" w:rsidRPr="006846F9" w:rsidRDefault="00107758" w:rsidP="00107758">
      <w:pPr>
        <w:pStyle w:val="ConsPlusNormal"/>
        <w:widowControl/>
        <w:jc w:val="center"/>
        <w:rPr>
          <w:sz w:val="24"/>
          <w:szCs w:val="24"/>
        </w:rPr>
      </w:pPr>
      <w:r w:rsidRPr="006846F9">
        <w:rPr>
          <w:sz w:val="24"/>
          <w:szCs w:val="24"/>
        </w:rPr>
        <w:t>направлениям расходования средств и годам</w:t>
      </w:r>
    </w:p>
    <w:p w:rsidR="00107758" w:rsidRPr="006846F9" w:rsidRDefault="00107758" w:rsidP="001077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07758" w:rsidRPr="006846F9" w:rsidRDefault="00107758" w:rsidP="00107758">
      <w:pPr>
        <w:pStyle w:val="ConsPlusNormal"/>
        <w:widowControl/>
        <w:jc w:val="right"/>
        <w:rPr>
          <w:sz w:val="24"/>
          <w:szCs w:val="24"/>
        </w:rPr>
      </w:pPr>
      <w:r w:rsidRPr="006846F9">
        <w:rPr>
          <w:sz w:val="24"/>
          <w:szCs w:val="24"/>
        </w:rPr>
        <w:t>(рублей)</w:t>
      </w: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763"/>
        <w:gridCol w:w="2126"/>
        <w:gridCol w:w="2268"/>
        <w:gridCol w:w="2410"/>
        <w:gridCol w:w="2268"/>
      </w:tblGrid>
      <w:tr w:rsidR="00107758" w:rsidRPr="006846F9" w:rsidTr="009B4528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Источники и направления       </w:t>
            </w:r>
            <w:r w:rsidRPr="006846F9">
              <w:rPr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Объем     </w:t>
            </w:r>
            <w:r w:rsidRPr="006846F9">
              <w:rPr>
                <w:sz w:val="24"/>
                <w:szCs w:val="24"/>
              </w:rPr>
              <w:br/>
              <w:t>финансирования,</w:t>
            </w:r>
            <w:r w:rsidRPr="006846F9">
              <w:rPr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В том числе по годам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107758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2027</w:t>
            </w:r>
          </w:p>
        </w:tc>
      </w:tr>
      <w:tr w:rsidR="00107758" w:rsidRPr="006846F9" w:rsidTr="009B4528">
        <w:trPr>
          <w:cantSplit/>
          <w:trHeight w:val="1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107758" w:rsidRPr="006846F9" w:rsidTr="009B4528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Всего по программе,</w:t>
            </w:r>
          </w:p>
          <w:p w:rsidR="00107758" w:rsidRPr="006846F9" w:rsidRDefault="00107758" w:rsidP="0038641E">
            <w:pPr>
              <w:pStyle w:val="ConsPlusNormal"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400 100,00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9B452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9B452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400 100,00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200 050,00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9B4528" w:rsidP="0038641E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200 050,</w:t>
            </w:r>
            <w:r w:rsidR="00107758" w:rsidRPr="006846F9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  <w:tr w:rsidR="00107758" w:rsidRPr="006846F9" w:rsidTr="009B4528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758" w:rsidRPr="006846F9" w:rsidRDefault="00107758" w:rsidP="0038641E">
            <w:pPr>
              <w:pStyle w:val="ConsPlusNormal"/>
              <w:widowControl/>
              <w:rPr>
                <w:sz w:val="24"/>
                <w:szCs w:val="24"/>
              </w:rPr>
            </w:pPr>
            <w:r w:rsidRPr="006846F9">
              <w:rPr>
                <w:sz w:val="24"/>
                <w:szCs w:val="24"/>
              </w:rPr>
              <w:t>0,00</w:t>
            </w:r>
          </w:p>
        </w:tc>
      </w:tr>
    </w:tbl>
    <w:p w:rsidR="005236F8" w:rsidRPr="006846F9" w:rsidRDefault="005236F8">
      <w:pPr>
        <w:rPr>
          <w:sz w:val="24"/>
          <w:szCs w:val="24"/>
        </w:rPr>
      </w:pPr>
      <w:bookmarkStart w:id="0" w:name="_Таблица_9"/>
      <w:bookmarkEnd w:id="0"/>
    </w:p>
    <w:sectPr w:rsidR="005236F8" w:rsidRPr="006846F9" w:rsidSect="00604FB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7758"/>
    <w:rsid w:val="00107758"/>
    <w:rsid w:val="0011009D"/>
    <w:rsid w:val="002B3B2F"/>
    <w:rsid w:val="00333695"/>
    <w:rsid w:val="00476839"/>
    <w:rsid w:val="005236F8"/>
    <w:rsid w:val="00604FBA"/>
    <w:rsid w:val="006846F9"/>
    <w:rsid w:val="006D1DD5"/>
    <w:rsid w:val="006F27DF"/>
    <w:rsid w:val="00742914"/>
    <w:rsid w:val="00925B36"/>
    <w:rsid w:val="009B4528"/>
    <w:rsid w:val="00AF49CD"/>
    <w:rsid w:val="00BE0B1E"/>
    <w:rsid w:val="00CE1645"/>
    <w:rsid w:val="00E52B56"/>
    <w:rsid w:val="00E64503"/>
    <w:rsid w:val="00ED2039"/>
    <w:rsid w:val="00F97203"/>
    <w:rsid w:val="00FE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58"/>
    <w:pPr>
      <w:ind w:firstLine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758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107758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RePack by SPecialiST</cp:lastModifiedBy>
  <cp:revision>2</cp:revision>
  <dcterms:created xsi:type="dcterms:W3CDTF">2023-09-27T10:57:00Z</dcterms:created>
  <dcterms:modified xsi:type="dcterms:W3CDTF">2023-09-27T10:57:00Z</dcterms:modified>
</cp:coreProperties>
</file>