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61" w:rsidRDefault="00BF5B61" w:rsidP="00844303">
      <w:pPr>
        <w:pStyle w:val="a3"/>
        <w:ind w:left="4820"/>
        <w:jc w:val="left"/>
        <w:rPr>
          <w:b w:val="0"/>
          <w:bCs/>
          <w:szCs w:val="28"/>
        </w:rPr>
      </w:pPr>
    </w:p>
    <w:p w:rsidR="009335EB" w:rsidRPr="00844303" w:rsidRDefault="009335EB" w:rsidP="00844303">
      <w:pPr>
        <w:pStyle w:val="a3"/>
        <w:ind w:left="4820"/>
        <w:jc w:val="left"/>
        <w:rPr>
          <w:b w:val="0"/>
          <w:bCs/>
          <w:szCs w:val="28"/>
        </w:rPr>
      </w:pPr>
      <w:r w:rsidRPr="00844303">
        <w:rPr>
          <w:b w:val="0"/>
          <w:bCs/>
          <w:szCs w:val="28"/>
        </w:rPr>
        <w:t>УТВЕРЖДЕНО:</w:t>
      </w:r>
    </w:p>
    <w:p w:rsidR="009335EB" w:rsidRPr="00844303" w:rsidRDefault="009335EB" w:rsidP="00844303">
      <w:pPr>
        <w:pStyle w:val="a3"/>
        <w:ind w:left="4820"/>
        <w:jc w:val="left"/>
        <w:rPr>
          <w:b w:val="0"/>
          <w:bCs/>
          <w:szCs w:val="28"/>
        </w:rPr>
      </w:pPr>
      <w:r w:rsidRPr="00844303">
        <w:rPr>
          <w:b w:val="0"/>
          <w:bCs/>
          <w:szCs w:val="28"/>
        </w:rPr>
        <w:t>Решением Собрания депутатов</w:t>
      </w:r>
    </w:p>
    <w:p w:rsidR="009335EB" w:rsidRPr="00844303" w:rsidRDefault="009335EB" w:rsidP="00844303">
      <w:pPr>
        <w:pStyle w:val="a3"/>
        <w:ind w:left="4820"/>
        <w:jc w:val="left"/>
        <w:rPr>
          <w:b w:val="0"/>
          <w:bCs/>
          <w:szCs w:val="28"/>
        </w:rPr>
      </w:pPr>
      <w:r w:rsidRPr="00844303">
        <w:rPr>
          <w:b w:val="0"/>
          <w:bCs/>
          <w:szCs w:val="28"/>
        </w:rPr>
        <w:t>Устьянск</w:t>
      </w:r>
      <w:r w:rsidR="0051310E">
        <w:rPr>
          <w:b w:val="0"/>
          <w:bCs/>
          <w:szCs w:val="28"/>
        </w:rPr>
        <w:t>ого</w:t>
      </w:r>
      <w:r w:rsidRPr="00844303">
        <w:rPr>
          <w:b w:val="0"/>
          <w:bCs/>
          <w:szCs w:val="28"/>
        </w:rPr>
        <w:t xml:space="preserve"> муниципальн</w:t>
      </w:r>
      <w:r w:rsidR="0051310E">
        <w:rPr>
          <w:b w:val="0"/>
          <w:bCs/>
          <w:szCs w:val="28"/>
        </w:rPr>
        <w:t xml:space="preserve">ого </w:t>
      </w:r>
      <w:r w:rsidR="00222200">
        <w:rPr>
          <w:b w:val="0"/>
          <w:bCs/>
          <w:szCs w:val="28"/>
        </w:rPr>
        <w:t>округа</w:t>
      </w:r>
    </w:p>
    <w:p w:rsidR="009335EB" w:rsidRPr="00844303" w:rsidRDefault="009335EB" w:rsidP="00844303">
      <w:pPr>
        <w:pStyle w:val="a3"/>
        <w:ind w:left="4820"/>
        <w:jc w:val="left"/>
        <w:rPr>
          <w:b w:val="0"/>
          <w:bCs/>
          <w:szCs w:val="28"/>
        </w:rPr>
      </w:pPr>
      <w:r w:rsidRPr="00844303">
        <w:rPr>
          <w:b w:val="0"/>
          <w:bCs/>
          <w:szCs w:val="28"/>
        </w:rPr>
        <w:t>от</w:t>
      </w:r>
      <w:r w:rsidR="0051310E">
        <w:rPr>
          <w:b w:val="0"/>
          <w:bCs/>
          <w:szCs w:val="28"/>
        </w:rPr>
        <w:t xml:space="preserve"> </w:t>
      </w:r>
      <w:r w:rsidRPr="00844303">
        <w:rPr>
          <w:b w:val="0"/>
          <w:bCs/>
          <w:szCs w:val="28"/>
        </w:rPr>
        <w:t xml:space="preserve"> </w:t>
      </w:r>
      <w:r w:rsidR="008F0443">
        <w:rPr>
          <w:b w:val="0"/>
          <w:bCs/>
          <w:szCs w:val="28"/>
        </w:rPr>
        <w:t xml:space="preserve">21 </w:t>
      </w:r>
      <w:r w:rsidR="0051310E">
        <w:rPr>
          <w:b w:val="0"/>
          <w:bCs/>
          <w:szCs w:val="28"/>
        </w:rPr>
        <w:t xml:space="preserve">декабря </w:t>
      </w:r>
      <w:r w:rsidRPr="00844303">
        <w:rPr>
          <w:b w:val="0"/>
          <w:bCs/>
          <w:szCs w:val="28"/>
        </w:rPr>
        <w:t>20</w:t>
      </w:r>
      <w:r w:rsidR="0051310E">
        <w:rPr>
          <w:b w:val="0"/>
          <w:bCs/>
          <w:szCs w:val="28"/>
        </w:rPr>
        <w:t>22</w:t>
      </w:r>
      <w:r w:rsidRPr="00844303">
        <w:rPr>
          <w:b w:val="0"/>
          <w:bCs/>
          <w:szCs w:val="28"/>
        </w:rPr>
        <w:t xml:space="preserve"> года </w:t>
      </w:r>
      <w:r w:rsidR="00222200">
        <w:rPr>
          <w:b w:val="0"/>
          <w:bCs/>
          <w:szCs w:val="28"/>
        </w:rPr>
        <w:t xml:space="preserve"> </w:t>
      </w:r>
      <w:r w:rsidRPr="00844303">
        <w:rPr>
          <w:b w:val="0"/>
          <w:bCs/>
          <w:szCs w:val="28"/>
        </w:rPr>
        <w:t xml:space="preserve">№ </w:t>
      </w:r>
      <w:r w:rsidR="00222200">
        <w:rPr>
          <w:b w:val="0"/>
          <w:bCs/>
          <w:szCs w:val="28"/>
        </w:rPr>
        <w:t>14</w:t>
      </w:r>
    </w:p>
    <w:p w:rsidR="006C2BA6" w:rsidRPr="00844303" w:rsidRDefault="006C2BA6" w:rsidP="00844303">
      <w:pPr>
        <w:pStyle w:val="a3"/>
        <w:jc w:val="right"/>
        <w:rPr>
          <w:b w:val="0"/>
          <w:bCs/>
          <w:szCs w:val="28"/>
        </w:rPr>
      </w:pPr>
    </w:p>
    <w:p w:rsidR="006C2BA6" w:rsidRDefault="006C2BA6" w:rsidP="00844303">
      <w:pPr>
        <w:pStyle w:val="a3"/>
        <w:jc w:val="right"/>
        <w:rPr>
          <w:b w:val="0"/>
          <w:bCs/>
          <w:szCs w:val="28"/>
        </w:rPr>
      </w:pPr>
    </w:p>
    <w:p w:rsidR="00740B67" w:rsidRDefault="00740B67" w:rsidP="00844303">
      <w:pPr>
        <w:pStyle w:val="a3"/>
        <w:jc w:val="right"/>
        <w:rPr>
          <w:b w:val="0"/>
          <w:bCs/>
          <w:szCs w:val="28"/>
        </w:rPr>
      </w:pPr>
    </w:p>
    <w:p w:rsidR="00740B67" w:rsidRPr="00844303" w:rsidRDefault="00740B67" w:rsidP="00844303">
      <w:pPr>
        <w:pStyle w:val="a3"/>
        <w:jc w:val="right"/>
        <w:rPr>
          <w:b w:val="0"/>
          <w:bCs/>
          <w:szCs w:val="28"/>
        </w:rPr>
      </w:pPr>
    </w:p>
    <w:p w:rsidR="006C2BA6" w:rsidRPr="00844303" w:rsidRDefault="006C2BA6" w:rsidP="00844303">
      <w:pPr>
        <w:pStyle w:val="a3"/>
        <w:jc w:val="right"/>
        <w:rPr>
          <w:b w:val="0"/>
          <w:bCs/>
          <w:szCs w:val="28"/>
        </w:rPr>
      </w:pPr>
    </w:p>
    <w:p w:rsidR="009335EB" w:rsidRPr="00844303" w:rsidRDefault="009335EB" w:rsidP="00844303">
      <w:pPr>
        <w:pStyle w:val="a3"/>
        <w:spacing w:line="276" w:lineRule="auto"/>
        <w:rPr>
          <w:szCs w:val="28"/>
        </w:rPr>
      </w:pPr>
      <w:r w:rsidRPr="00844303">
        <w:rPr>
          <w:szCs w:val="28"/>
        </w:rPr>
        <w:t>ПОЛОЖЕНИЕ</w:t>
      </w:r>
    </w:p>
    <w:p w:rsidR="009335EB" w:rsidRPr="00020F93" w:rsidRDefault="009335EB" w:rsidP="00844303">
      <w:pPr>
        <w:pStyle w:val="a5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4303">
        <w:rPr>
          <w:rFonts w:ascii="Times New Roman" w:hAnsi="Times New Roman"/>
          <w:b/>
          <w:sz w:val="28"/>
          <w:szCs w:val="28"/>
        </w:rPr>
        <w:t xml:space="preserve">об Управлении культуры, спорта, </w:t>
      </w:r>
      <w:r w:rsidRPr="00020F93">
        <w:rPr>
          <w:rFonts w:ascii="Times New Roman" w:hAnsi="Times New Roman"/>
          <w:b/>
          <w:color w:val="000000" w:themeColor="text1"/>
          <w:sz w:val="28"/>
          <w:szCs w:val="28"/>
        </w:rPr>
        <w:t>туризма и молодежи администрации</w:t>
      </w:r>
    </w:p>
    <w:p w:rsidR="009335EB" w:rsidRPr="00020F93" w:rsidRDefault="009335EB" w:rsidP="00844303">
      <w:pPr>
        <w:pStyle w:val="a5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b/>
          <w:color w:val="000000" w:themeColor="text1"/>
          <w:sz w:val="28"/>
          <w:szCs w:val="28"/>
        </w:rPr>
        <w:t>Устьянск</w:t>
      </w:r>
      <w:r w:rsidR="0051310E" w:rsidRPr="00020F93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Pr="00020F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</w:t>
      </w:r>
      <w:r w:rsidR="0051310E" w:rsidRPr="00020F93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Pr="00020F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310E" w:rsidRPr="00020F93">
        <w:rPr>
          <w:rFonts w:ascii="Times New Roman" w:hAnsi="Times New Roman"/>
          <w:b/>
          <w:color w:val="000000" w:themeColor="text1"/>
          <w:sz w:val="28"/>
          <w:szCs w:val="28"/>
        </w:rPr>
        <w:t>округа</w:t>
      </w:r>
    </w:p>
    <w:p w:rsidR="009335EB" w:rsidRPr="00020F93" w:rsidRDefault="009335EB" w:rsidP="0084430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35EB" w:rsidRPr="00020F93" w:rsidRDefault="009335EB" w:rsidP="008443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положения.</w:t>
      </w:r>
    </w:p>
    <w:p w:rsidR="009335EB" w:rsidRPr="00020F93" w:rsidRDefault="009335EB" w:rsidP="00844303">
      <w:pPr>
        <w:tabs>
          <w:tab w:val="num" w:pos="0"/>
        </w:tabs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9335EB" w:rsidRPr="00020F93" w:rsidRDefault="00346069" w:rsidP="00346069">
      <w:pPr>
        <w:pStyle w:val="a6"/>
        <w:numPr>
          <w:ilvl w:val="1"/>
          <w:numId w:val="1"/>
        </w:numPr>
        <w:tabs>
          <w:tab w:val="clear" w:pos="720"/>
          <w:tab w:val="num" w:pos="284"/>
        </w:tabs>
        <w:ind w:left="-284" w:firstLine="56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9335EB" w:rsidRPr="00020F93">
        <w:rPr>
          <w:color w:val="000000" w:themeColor="text1"/>
          <w:szCs w:val="28"/>
        </w:rPr>
        <w:t>Полное наименование – Управление культуры, спорта, туризма и молодежи администра</w:t>
      </w:r>
      <w:r w:rsidR="0051310E" w:rsidRPr="00020F93">
        <w:rPr>
          <w:color w:val="000000" w:themeColor="text1"/>
          <w:szCs w:val="28"/>
        </w:rPr>
        <w:t xml:space="preserve">ции </w:t>
      </w:r>
      <w:r w:rsidR="009335EB" w:rsidRPr="00020F93">
        <w:rPr>
          <w:color w:val="000000" w:themeColor="text1"/>
          <w:szCs w:val="28"/>
        </w:rPr>
        <w:t>Устьянск</w:t>
      </w:r>
      <w:r w:rsidR="0051310E" w:rsidRPr="00020F93">
        <w:rPr>
          <w:color w:val="000000" w:themeColor="text1"/>
          <w:szCs w:val="28"/>
        </w:rPr>
        <w:t>ого</w:t>
      </w:r>
      <w:r w:rsidR="009335EB" w:rsidRPr="00020F93">
        <w:rPr>
          <w:color w:val="000000" w:themeColor="text1"/>
          <w:szCs w:val="28"/>
        </w:rPr>
        <w:t xml:space="preserve"> муниципальн</w:t>
      </w:r>
      <w:r w:rsidR="0051310E" w:rsidRPr="00020F93">
        <w:rPr>
          <w:color w:val="000000" w:themeColor="text1"/>
          <w:szCs w:val="28"/>
        </w:rPr>
        <w:t>ого</w:t>
      </w:r>
      <w:r w:rsidR="009335EB" w:rsidRPr="00020F93">
        <w:rPr>
          <w:color w:val="000000" w:themeColor="text1"/>
          <w:szCs w:val="28"/>
        </w:rPr>
        <w:t xml:space="preserve"> </w:t>
      </w:r>
      <w:r w:rsidR="0051310E" w:rsidRPr="00020F93">
        <w:rPr>
          <w:color w:val="000000" w:themeColor="text1"/>
          <w:szCs w:val="28"/>
        </w:rPr>
        <w:t>округа</w:t>
      </w:r>
      <w:r w:rsidR="005661AA" w:rsidRPr="00020F93">
        <w:rPr>
          <w:color w:val="000000" w:themeColor="text1"/>
          <w:szCs w:val="28"/>
        </w:rPr>
        <w:t xml:space="preserve"> Архангельской области</w:t>
      </w:r>
      <w:r w:rsidR="00511404" w:rsidRPr="00020F93">
        <w:rPr>
          <w:color w:val="000000" w:themeColor="text1"/>
          <w:szCs w:val="28"/>
        </w:rPr>
        <w:t>, сокращённое наименование – УКСТиМ администрации</w:t>
      </w:r>
      <w:r w:rsidR="00A14A22" w:rsidRPr="00020F93">
        <w:rPr>
          <w:color w:val="000000" w:themeColor="text1"/>
          <w:szCs w:val="28"/>
        </w:rPr>
        <w:t xml:space="preserve"> Устьянск</w:t>
      </w:r>
      <w:r w:rsidR="0051310E" w:rsidRPr="00020F93">
        <w:rPr>
          <w:color w:val="000000" w:themeColor="text1"/>
          <w:szCs w:val="28"/>
        </w:rPr>
        <w:t>ого</w:t>
      </w:r>
      <w:r w:rsidR="00A14A22" w:rsidRPr="00020F93">
        <w:rPr>
          <w:color w:val="000000" w:themeColor="text1"/>
          <w:szCs w:val="28"/>
        </w:rPr>
        <w:t xml:space="preserve"> муниципальн</w:t>
      </w:r>
      <w:r w:rsidR="0051310E" w:rsidRPr="00020F93">
        <w:rPr>
          <w:color w:val="000000" w:themeColor="text1"/>
          <w:szCs w:val="28"/>
        </w:rPr>
        <w:t>ого</w:t>
      </w:r>
      <w:r w:rsidR="00A14A22" w:rsidRPr="00020F93">
        <w:rPr>
          <w:color w:val="000000" w:themeColor="text1"/>
          <w:szCs w:val="28"/>
        </w:rPr>
        <w:t xml:space="preserve"> </w:t>
      </w:r>
      <w:r w:rsidR="0051310E" w:rsidRPr="00020F93">
        <w:rPr>
          <w:color w:val="000000" w:themeColor="text1"/>
          <w:szCs w:val="28"/>
        </w:rPr>
        <w:t>округа</w:t>
      </w:r>
      <w:r w:rsidR="00A14A22" w:rsidRPr="00020F93">
        <w:rPr>
          <w:color w:val="000000" w:themeColor="text1"/>
          <w:szCs w:val="28"/>
        </w:rPr>
        <w:t>.</w:t>
      </w:r>
      <w:r w:rsidR="0051310E" w:rsidRPr="00020F93">
        <w:rPr>
          <w:color w:val="000000" w:themeColor="text1"/>
          <w:szCs w:val="28"/>
        </w:rPr>
        <w:t xml:space="preserve"> </w:t>
      </w:r>
    </w:p>
    <w:p w:rsidR="009335EB" w:rsidRPr="00020F93" w:rsidRDefault="00346069" w:rsidP="00346069">
      <w:pPr>
        <w:pStyle w:val="a6"/>
        <w:numPr>
          <w:ilvl w:val="1"/>
          <w:numId w:val="1"/>
        </w:numPr>
        <w:tabs>
          <w:tab w:val="clear" w:pos="720"/>
          <w:tab w:val="num" w:pos="284"/>
        </w:tabs>
        <w:ind w:left="-284" w:firstLine="56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9335EB" w:rsidRPr="00020F93">
        <w:rPr>
          <w:color w:val="000000" w:themeColor="text1"/>
          <w:szCs w:val="28"/>
        </w:rPr>
        <w:t>Управление культуры, спорта, туризма и молодежи администрации Устьянск</w:t>
      </w:r>
      <w:r w:rsidR="0051310E" w:rsidRPr="00020F93">
        <w:rPr>
          <w:color w:val="000000" w:themeColor="text1"/>
          <w:szCs w:val="28"/>
        </w:rPr>
        <w:t>ого</w:t>
      </w:r>
      <w:r w:rsidR="009335EB" w:rsidRPr="00020F93">
        <w:rPr>
          <w:color w:val="000000" w:themeColor="text1"/>
          <w:szCs w:val="28"/>
        </w:rPr>
        <w:t xml:space="preserve"> муниципальн</w:t>
      </w:r>
      <w:r w:rsidR="0051310E" w:rsidRPr="00020F93">
        <w:rPr>
          <w:color w:val="000000" w:themeColor="text1"/>
          <w:szCs w:val="28"/>
        </w:rPr>
        <w:t>ого</w:t>
      </w:r>
      <w:r w:rsidR="009335EB" w:rsidRPr="00020F93">
        <w:rPr>
          <w:color w:val="000000" w:themeColor="text1"/>
          <w:szCs w:val="28"/>
        </w:rPr>
        <w:t xml:space="preserve"> </w:t>
      </w:r>
      <w:r w:rsidR="0051310E" w:rsidRPr="00020F93">
        <w:rPr>
          <w:color w:val="000000" w:themeColor="text1"/>
          <w:szCs w:val="28"/>
        </w:rPr>
        <w:t>округа</w:t>
      </w:r>
      <w:r w:rsidR="009335EB" w:rsidRPr="00020F93">
        <w:rPr>
          <w:color w:val="000000" w:themeColor="text1"/>
          <w:szCs w:val="28"/>
        </w:rPr>
        <w:t xml:space="preserve"> Архангельской области (далее – Управление) является органом администрации Устьянск</w:t>
      </w:r>
      <w:r w:rsidR="0051310E" w:rsidRPr="00020F93">
        <w:rPr>
          <w:color w:val="000000" w:themeColor="text1"/>
          <w:szCs w:val="28"/>
        </w:rPr>
        <w:t>ого</w:t>
      </w:r>
      <w:r w:rsidR="009335EB" w:rsidRPr="00020F93">
        <w:rPr>
          <w:color w:val="000000" w:themeColor="text1"/>
          <w:szCs w:val="28"/>
        </w:rPr>
        <w:t xml:space="preserve"> муниципальн</w:t>
      </w:r>
      <w:r w:rsidR="0051310E" w:rsidRPr="00020F93">
        <w:rPr>
          <w:color w:val="000000" w:themeColor="text1"/>
          <w:szCs w:val="28"/>
        </w:rPr>
        <w:t>ого округа</w:t>
      </w:r>
      <w:r w:rsidR="009335EB" w:rsidRPr="00020F93">
        <w:rPr>
          <w:color w:val="000000" w:themeColor="text1"/>
          <w:szCs w:val="28"/>
        </w:rPr>
        <w:t>, созданным для решения вопросов местного значения в сфере культуры, спорта, туризма и молодежи, обеспечивает реализацию основных направлений развития культуры</w:t>
      </w:r>
      <w:r w:rsidR="00110765">
        <w:rPr>
          <w:color w:val="000000" w:themeColor="text1"/>
          <w:szCs w:val="28"/>
        </w:rPr>
        <w:t>, туризма, спорта, молодежи и дополнительного</w:t>
      </w:r>
      <w:r w:rsidR="009335EB" w:rsidRPr="00020F93">
        <w:rPr>
          <w:color w:val="000000" w:themeColor="text1"/>
          <w:szCs w:val="28"/>
        </w:rPr>
        <w:t xml:space="preserve"> образования в </w:t>
      </w:r>
      <w:r w:rsidR="00643DAA">
        <w:rPr>
          <w:color w:val="000000" w:themeColor="text1"/>
          <w:szCs w:val="28"/>
        </w:rPr>
        <w:t>округе</w:t>
      </w:r>
      <w:r w:rsidR="009335EB" w:rsidRPr="00020F93">
        <w:rPr>
          <w:color w:val="000000" w:themeColor="text1"/>
          <w:szCs w:val="28"/>
        </w:rPr>
        <w:t xml:space="preserve"> в соответствии с государственной культурной политикой.</w:t>
      </w:r>
    </w:p>
    <w:p w:rsidR="009335EB" w:rsidRPr="00020F93" w:rsidRDefault="00346069" w:rsidP="00346069">
      <w:pPr>
        <w:numPr>
          <w:ilvl w:val="1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в своей деятельности руководствуется Конституцией РФ, федеральными законами, указами Президента РФ, постановлениями и распоряжениями Правительства РФ, нормативными актами министерств и ведомств, Уставом Архангельской области, законами Архангельской области, постановлениями и распоряжениями, администрации Архангельской области и главы администрации Архангельской области, иными нормативными правовыми актами Российской Федерации и Архангельской области, Уставом </w:t>
      </w:r>
      <w:r w:rsidR="00643DAA">
        <w:rPr>
          <w:rFonts w:ascii="Times New Roman" w:hAnsi="Times New Roman"/>
          <w:color w:val="000000" w:themeColor="text1"/>
          <w:sz w:val="28"/>
          <w:szCs w:val="28"/>
        </w:rPr>
        <w:t>Устьянского муниципального округа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, нормативными правовыми актами органов мастного самоуправления муниципального</w:t>
      </w:r>
      <w:r w:rsidR="00643DAA">
        <w:rPr>
          <w:rFonts w:ascii="Times New Roman" w:hAnsi="Times New Roman"/>
          <w:color w:val="000000" w:themeColor="text1"/>
          <w:sz w:val="28"/>
          <w:szCs w:val="28"/>
        </w:rPr>
        <w:t xml:space="preserve"> округа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, а также настоящим Положением.</w:t>
      </w:r>
    </w:p>
    <w:p w:rsidR="009335EB" w:rsidRPr="00020F93" w:rsidRDefault="00346069" w:rsidP="00346069">
      <w:pPr>
        <w:numPr>
          <w:ilvl w:val="1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 w:rsidR="0051310E" w:rsidRPr="00020F9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 взаимодействует и сотрудничает:</w:t>
      </w:r>
    </w:p>
    <w:p w:rsidR="009335EB" w:rsidRPr="00020F93" w:rsidRDefault="009335EB" w:rsidP="00346069">
      <w:pPr>
        <w:numPr>
          <w:ilvl w:val="0"/>
          <w:numId w:val="2"/>
        </w:numPr>
        <w:tabs>
          <w:tab w:val="clear" w:pos="360"/>
          <w:tab w:val="num" w:pos="0"/>
          <w:tab w:val="num" w:pos="284"/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с федеральными органами государственной власти, органами государственной власти Архангельской области и иных субъектов РФ, органами местного самоуправления  муниципальных образований </w:t>
      </w:r>
      <w:r w:rsidR="0051310E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и округов 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>Архангельской области и иных субъектов;</w:t>
      </w:r>
    </w:p>
    <w:p w:rsidR="009335EB" w:rsidRPr="00020F93" w:rsidRDefault="009335EB" w:rsidP="00346069">
      <w:pPr>
        <w:numPr>
          <w:ilvl w:val="0"/>
          <w:numId w:val="2"/>
        </w:numPr>
        <w:tabs>
          <w:tab w:val="clear" w:pos="360"/>
          <w:tab w:val="num" w:pos="0"/>
          <w:tab w:val="num" w:pos="284"/>
          <w:tab w:val="left" w:pos="567"/>
          <w:tab w:val="num" w:pos="1080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lastRenderedPageBreak/>
        <w:t>с некоммерческими организациями (общественными, в т.ч. творческими союзами, и благотворительными организациями, фондами), иными организациями и творческими формированиями.</w:t>
      </w:r>
    </w:p>
    <w:p w:rsidR="009335EB" w:rsidRPr="00020F93" w:rsidRDefault="00346069" w:rsidP="00346069">
      <w:pPr>
        <w:numPr>
          <w:ilvl w:val="1"/>
          <w:numId w:val="1"/>
        </w:numPr>
        <w:tabs>
          <w:tab w:val="clear" w:pos="720"/>
          <w:tab w:val="num" w:pos="0"/>
          <w:tab w:val="num" w:pos="28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является учредителем муниципальных учреждений в сфере культуры, спорта, молодежи, искусства, музейного и библиотечного дела, народных художественных промыслов, культурно - досуговой деятельности, туризма, </w:t>
      </w:r>
      <w:r w:rsidR="00110765">
        <w:rPr>
          <w:rFonts w:ascii="Times New Roman" w:hAnsi="Times New Roman"/>
          <w:color w:val="000000" w:themeColor="text1"/>
          <w:sz w:val="28"/>
          <w:szCs w:val="28"/>
        </w:rPr>
        <w:t xml:space="preserve">спорта, молодежи и  дополнительного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образования в сфере культуры и искусства; иных направлений культурной деятельности (далее – муниципальные учреждения культуры).</w:t>
      </w:r>
    </w:p>
    <w:p w:rsidR="009335EB" w:rsidRPr="00020F93" w:rsidRDefault="009335EB" w:rsidP="00346069">
      <w:pPr>
        <w:pStyle w:val="1"/>
        <w:tabs>
          <w:tab w:val="num" w:pos="0"/>
          <w:tab w:val="num" w:pos="284"/>
        </w:tabs>
        <w:ind w:left="-284" w:firstLine="568"/>
        <w:rPr>
          <w:color w:val="000000" w:themeColor="text1"/>
          <w:szCs w:val="28"/>
        </w:rPr>
      </w:pPr>
      <w:r w:rsidRPr="00020F93">
        <w:rPr>
          <w:color w:val="000000" w:themeColor="text1"/>
          <w:szCs w:val="28"/>
        </w:rPr>
        <w:t>Управление является участником некоммерческих организаций культуры, молодежи, иных организационно-правовых форм, предусмотренных действующим законодательством РФ.</w:t>
      </w:r>
    </w:p>
    <w:p w:rsidR="009335EB" w:rsidRPr="00020F93" w:rsidRDefault="00346069" w:rsidP="00346069">
      <w:pPr>
        <w:numPr>
          <w:ilvl w:val="1"/>
          <w:numId w:val="1"/>
        </w:numPr>
        <w:tabs>
          <w:tab w:val="clear" w:pos="720"/>
          <w:tab w:val="num" w:pos="0"/>
          <w:tab w:val="num" w:pos="28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Управление является юридическим лицом, финансируемым по смете, имеет самостоятельный баланс, расчётные и иные счета в банковских учреждениях, печать</w:t>
      </w:r>
      <w:r w:rsidR="00110765">
        <w:rPr>
          <w:rFonts w:ascii="Times New Roman" w:hAnsi="Times New Roman"/>
          <w:color w:val="000000" w:themeColor="text1"/>
          <w:sz w:val="28"/>
          <w:szCs w:val="28"/>
        </w:rPr>
        <w:t xml:space="preserve"> с изображением герба Устьянского округа,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штампы и бланки со своим наименованием.</w:t>
      </w:r>
    </w:p>
    <w:p w:rsidR="009335EB" w:rsidRPr="00020F93" w:rsidRDefault="00346069" w:rsidP="00346069">
      <w:pPr>
        <w:numPr>
          <w:ilvl w:val="1"/>
          <w:numId w:val="1"/>
        </w:numPr>
        <w:tabs>
          <w:tab w:val="clear" w:pos="720"/>
          <w:tab w:val="num" w:pos="0"/>
          <w:tab w:val="num" w:pos="28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Управление выступает истцом и ответчиком в судах общей юрисдикции, арбитражном и третейском судах в соответствии с законодательством РФ, может от своего имени приобретать и осуществлять имущественные и иные права и нести обязанности. Управление отвечает по своим обязательствам находящимся в его распоряжении денежными средствами.</w:t>
      </w:r>
    </w:p>
    <w:p w:rsidR="009335EB" w:rsidRPr="00020F93" w:rsidRDefault="00346069" w:rsidP="00346069">
      <w:pPr>
        <w:numPr>
          <w:ilvl w:val="1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Юридический адрес Управления: 165210 Архангельская область, Устьянский район, п. Октябрьский, ул. Комсомольская, д.7</w:t>
      </w:r>
      <w:r w:rsidR="00826378" w:rsidRPr="00020F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35EB" w:rsidRPr="00020F93" w:rsidRDefault="00346069" w:rsidP="00346069">
      <w:pPr>
        <w:numPr>
          <w:ilvl w:val="1"/>
          <w:numId w:val="1"/>
        </w:numPr>
        <w:tabs>
          <w:tab w:val="clear" w:pos="720"/>
          <w:tab w:val="num" w:pos="-567"/>
          <w:tab w:val="num" w:pos="0"/>
          <w:tab w:val="num" w:pos="284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Учредителем Управления является администрация Устьянск</w:t>
      </w:r>
      <w:r w:rsidR="00826378" w:rsidRPr="00020F9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</w:t>
      </w:r>
      <w:r w:rsidR="00826378" w:rsidRPr="00020F9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6378" w:rsidRPr="00020F93">
        <w:rPr>
          <w:rFonts w:ascii="Times New Roman" w:hAnsi="Times New Roman"/>
          <w:color w:val="000000" w:themeColor="text1"/>
          <w:sz w:val="28"/>
          <w:szCs w:val="28"/>
        </w:rPr>
        <w:t>округа Архангельской области.</w:t>
      </w:r>
    </w:p>
    <w:p w:rsidR="009335EB" w:rsidRPr="00844303" w:rsidRDefault="00CC5A4C" w:rsidP="00CC5A4C">
      <w:pPr>
        <w:numPr>
          <w:ilvl w:val="1"/>
          <w:numId w:val="1"/>
        </w:numPr>
        <w:tabs>
          <w:tab w:val="clear" w:pos="720"/>
          <w:tab w:val="num" w:pos="0"/>
          <w:tab w:val="num" w:pos="284"/>
          <w:tab w:val="num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Юридический адрес учредителя: 165210</w:t>
      </w:r>
      <w:r w:rsidR="009335EB" w:rsidRPr="00844303">
        <w:rPr>
          <w:rFonts w:ascii="Times New Roman" w:hAnsi="Times New Roman"/>
          <w:sz w:val="28"/>
          <w:szCs w:val="28"/>
        </w:rPr>
        <w:t xml:space="preserve"> Архангельская область, Устьянский район, п. Октябрьский, ул. Комсомольская, д.7.</w:t>
      </w:r>
    </w:p>
    <w:p w:rsidR="009335EB" w:rsidRPr="00844303" w:rsidRDefault="009335EB" w:rsidP="00346069">
      <w:pPr>
        <w:tabs>
          <w:tab w:val="num" w:pos="-284"/>
          <w:tab w:val="num" w:pos="0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9335EB" w:rsidRPr="00844303" w:rsidRDefault="00826378" w:rsidP="00844303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 Управления</w:t>
      </w:r>
    </w:p>
    <w:p w:rsidR="009335EB" w:rsidRPr="00844303" w:rsidRDefault="009335EB" w:rsidP="0084430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35EB" w:rsidRPr="00844303" w:rsidRDefault="00346069" w:rsidP="00346069">
      <w:pPr>
        <w:pStyle w:val="2"/>
        <w:numPr>
          <w:ilvl w:val="1"/>
          <w:numId w:val="1"/>
        </w:numPr>
        <w:tabs>
          <w:tab w:val="clear" w:pos="720"/>
          <w:tab w:val="num" w:pos="-284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 xml:space="preserve">Осуществление на территории муниципального </w:t>
      </w:r>
      <w:r w:rsidR="00643DAA">
        <w:rPr>
          <w:rFonts w:ascii="Times New Roman" w:hAnsi="Times New Roman"/>
          <w:sz w:val="28"/>
          <w:szCs w:val="28"/>
        </w:rPr>
        <w:t xml:space="preserve">округа </w:t>
      </w:r>
      <w:r w:rsidR="009335EB" w:rsidRPr="00844303">
        <w:rPr>
          <w:rFonts w:ascii="Times New Roman" w:hAnsi="Times New Roman"/>
          <w:sz w:val="28"/>
          <w:szCs w:val="28"/>
        </w:rPr>
        <w:t>политики в отрасли культуры, спорта, туризма и молодежи.</w:t>
      </w:r>
    </w:p>
    <w:p w:rsidR="009335EB" w:rsidRPr="00844303" w:rsidRDefault="00346069" w:rsidP="00346069">
      <w:pPr>
        <w:pStyle w:val="2"/>
        <w:numPr>
          <w:ilvl w:val="1"/>
          <w:numId w:val="1"/>
        </w:numPr>
        <w:tabs>
          <w:tab w:val="clear" w:pos="720"/>
          <w:tab w:val="num" w:pos="-284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Осуществление поддержки и развития культурной деятельности, физкультуры и спорта, молодежной политики и деятельности в сфере туризма, в том числе: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284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Организация работы по сохранению, рациональному использованию и преумножению историко-культурного наследия  (в т.ч. нематериального культурного наследия), по сохранению и развитию исторических традиций народного творчества.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284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Организация работы по образованию и просвещению в сфере культуры,  искусства, спорта, молодежи и туризма.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284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Содействие развитию сферы досуга, обеспечению разнообразия культурно-досуговой деятельности и любительского творчества.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284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lastRenderedPageBreak/>
        <w:t>Содействие иной деятельности, в результате которой сохраняются, создаются и (или) интерпретируются, распространяются и осваиваются культурные ценности.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284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Регулирование деятельности муниципальных организаций культуры, спорта, туризма и молодежи.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284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Развитие </w:t>
      </w:r>
      <w:r w:rsidR="00AC391C">
        <w:rPr>
          <w:rFonts w:ascii="Times New Roman" w:hAnsi="Times New Roman"/>
          <w:sz w:val="28"/>
          <w:szCs w:val="28"/>
        </w:rPr>
        <w:t xml:space="preserve">внутреннего и въездного </w:t>
      </w:r>
      <w:r w:rsidRPr="00844303">
        <w:rPr>
          <w:rFonts w:ascii="Times New Roman" w:hAnsi="Times New Roman"/>
          <w:sz w:val="28"/>
          <w:szCs w:val="28"/>
        </w:rPr>
        <w:t xml:space="preserve">туризма в Устьянском </w:t>
      </w:r>
      <w:r w:rsidR="00643DAA">
        <w:rPr>
          <w:rFonts w:ascii="Times New Roman" w:hAnsi="Times New Roman"/>
          <w:sz w:val="28"/>
          <w:szCs w:val="28"/>
        </w:rPr>
        <w:t>муниципальном округе</w:t>
      </w:r>
      <w:r w:rsidRPr="00844303">
        <w:rPr>
          <w:rFonts w:ascii="Times New Roman" w:hAnsi="Times New Roman"/>
          <w:sz w:val="28"/>
          <w:szCs w:val="28"/>
        </w:rPr>
        <w:t>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284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Обеспечение развития физической культуры и спорта в целях всестороннего развития личности и укрепления здоровья населения.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284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Осуществление деятельности в области формирования молодежной политики.</w:t>
      </w:r>
      <w:r w:rsidR="00826378">
        <w:rPr>
          <w:rFonts w:ascii="Times New Roman" w:hAnsi="Times New Roman"/>
          <w:sz w:val="28"/>
          <w:szCs w:val="28"/>
        </w:rPr>
        <w:t xml:space="preserve"> 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284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Содействие молодежному предпринимательству, профориентации и трудоустройству подростков и молодежи.</w:t>
      </w:r>
    </w:p>
    <w:p w:rsidR="009335EB" w:rsidRPr="00844303" w:rsidRDefault="00346069" w:rsidP="00130222">
      <w:pPr>
        <w:pStyle w:val="2"/>
        <w:numPr>
          <w:ilvl w:val="1"/>
          <w:numId w:val="1"/>
        </w:numPr>
        <w:tabs>
          <w:tab w:val="clear" w:pos="720"/>
          <w:tab w:val="num" w:pos="-284"/>
          <w:tab w:val="left" w:pos="709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 xml:space="preserve">Содействие профилактике подростковой преступности. </w:t>
      </w:r>
    </w:p>
    <w:p w:rsidR="009335EB" w:rsidRPr="00844303" w:rsidRDefault="00346069" w:rsidP="00130222">
      <w:pPr>
        <w:pStyle w:val="2"/>
        <w:numPr>
          <w:ilvl w:val="1"/>
          <w:numId w:val="1"/>
        </w:numPr>
        <w:tabs>
          <w:tab w:val="clear" w:pos="720"/>
          <w:tab w:val="num" w:pos="-284"/>
          <w:tab w:val="left" w:pos="709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Организация деятельности, направленной на работу с семьей.</w:t>
      </w:r>
    </w:p>
    <w:p w:rsidR="009335EB" w:rsidRPr="00844303" w:rsidRDefault="00346069" w:rsidP="00130222">
      <w:pPr>
        <w:pStyle w:val="2"/>
        <w:numPr>
          <w:ilvl w:val="1"/>
          <w:numId w:val="1"/>
        </w:numPr>
        <w:tabs>
          <w:tab w:val="clear" w:pos="720"/>
          <w:tab w:val="num" w:pos="-284"/>
          <w:tab w:val="left" w:pos="709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 xml:space="preserve">Развитие территорий </w:t>
      </w:r>
      <w:r w:rsidR="00643DAA">
        <w:rPr>
          <w:rFonts w:ascii="Times New Roman" w:hAnsi="Times New Roman"/>
          <w:sz w:val="28"/>
          <w:szCs w:val="28"/>
        </w:rPr>
        <w:t>округа</w:t>
      </w:r>
      <w:r w:rsidR="009335EB" w:rsidRPr="00844303">
        <w:rPr>
          <w:rFonts w:ascii="Times New Roman" w:hAnsi="Times New Roman"/>
          <w:sz w:val="28"/>
          <w:szCs w:val="28"/>
        </w:rPr>
        <w:t xml:space="preserve"> через сферы культуры, спорта, туризма, молодежи. </w:t>
      </w:r>
    </w:p>
    <w:p w:rsidR="009335EB" w:rsidRPr="00844303" w:rsidRDefault="009335EB" w:rsidP="00844303">
      <w:pPr>
        <w:pStyle w:val="2"/>
        <w:tabs>
          <w:tab w:val="num" w:pos="0"/>
        </w:tabs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</w:p>
    <w:p w:rsidR="009335EB" w:rsidRPr="00844303" w:rsidRDefault="00826378" w:rsidP="00844303">
      <w:pPr>
        <w:pStyle w:val="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Функции Управления</w:t>
      </w:r>
    </w:p>
    <w:p w:rsidR="009335EB" w:rsidRPr="00844303" w:rsidRDefault="009335EB" w:rsidP="00844303">
      <w:pPr>
        <w:pStyle w:val="2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35EB" w:rsidRPr="00844303" w:rsidRDefault="00346069" w:rsidP="00346069">
      <w:pPr>
        <w:pStyle w:val="2"/>
        <w:numPr>
          <w:ilvl w:val="1"/>
          <w:numId w:val="1"/>
        </w:numPr>
        <w:tabs>
          <w:tab w:val="clear" w:pos="720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Обеспечение решения задач в области осуществления политики в отрасли культуры, спорта, туризма и молодежи, в том числе:</w:t>
      </w:r>
    </w:p>
    <w:p w:rsidR="009335EB" w:rsidRPr="00020F9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num" w:pos="0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Обеспечение реализации на территории муниципального </w:t>
      </w:r>
      <w:r w:rsidR="00643DAA">
        <w:rPr>
          <w:rFonts w:ascii="Times New Roman" w:hAnsi="Times New Roman"/>
          <w:sz w:val="28"/>
          <w:szCs w:val="28"/>
        </w:rPr>
        <w:t xml:space="preserve">округа </w:t>
      </w:r>
      <w:r w:rsidRPr="00844303">
        <w:rPr>
          <w:rFonts w:ascii="Times New Roman" w:hAnsi="Times New Roman"/>
          <w:sz w:val="28"/>
          <w:szCs w:val="28"/>
        </w:rPr>
        <w:t xml:space="preserve"> прав граждан на свободу 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творчества, культурную деятельность, удовлетворение духовных потребностей и приобщение к ценностям отечественной и мировой культуры, на равный доступ всего населения муниципального </w:t>
      </w:r>
      <w:r w:rsidR="00643DAA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к культурным ценностям и культурным благам.</w:t>
      </w:r>
    </w:p>
    <w:p w:rsidR="009335EB" w:rsidRPr="00020F9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num" w:pos="0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Анализ и прогнозирование социокультурной ситуации в муниципальном </w:t>
      </w:r>
      <w:r w:rsidR="00826378" w:rsidRPr="00020F93">
        <w:rPr>
          <w:rFonts w:ascii="Times New Roman" w:hAnsi="Times New Roman"/>
          <w:color w:val="000000" w:themeColor="text1"/>
          <w:sz w:val="28"/>
          <w:szCs w:val="28"/>
        </w:rPr>
        <w:t>округе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>, организация и проведение необходимых для этого исследований.</w:t>
      </w:r>
    </w:p>
    <w:p w:rsidR="009335EB" w:rsidRPr="00020F9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num" w:pos="0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порядке и в пределах компетенции участие в разработке перспективных и ежегодных прогнозов и программ социально-экономического развития муниципального </w:t>
      </w:r>
      <w:r w:rsidR="00643DAA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>, а также проектов местного бюджета на финансовый год.</w:t>
      </w:r>
    </w:p>
    <w:p w:rsidR="009335EB" w:rsidRPr="00020F9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num" w:pos="0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В установленном порядке разработка и реализация</w:t>
      </w:r>
      <w:r w:rsidR="00643DA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программ, участие в реализации областных, федеральных и межведомственных проектов и программ, а также грантов, программ благотворительных фондов, негосударственных институтов, общественных организаций и объединений, физических лиц по профилю своей деятельности. Совместно с заинтересованными ведомствами и органами исполнительной власти организация экспертизы различных проектов и программ в сфере культуры, спорта, туризма и молодежи.</w:t>
      </w:r>
    </w:p>
    <w:p w:rsidR="009335EB" w:rsidRPr="00020F9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0"/>
          <w:tab w:val="num" w:pos="284"/>
          <w:tab w:val="left" w:pos="709"/>
          <w:tab w:val="left" w:pos="993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и реализация мероприятия по совершенствованию правового обеспечения деятельности организаций культуры, спорта, туризма и молодежи в муниципальном </w:t>
      </w:r>
      <w:r w:rsidR="005661AA" w:rsidRPr="00020F93">
        <w:rPr>
          <w:rFonts w:ascii="Times New Roman" w:hAnsi="Times New Roman"/>
          <w:color w:val="000000" w:themeColor="text1"/>
          <w:sz w:val="28"/>
          <w:szCs w:val="28"/>
        </w:rPr>
        <w:t>округе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35EB" w:rsidRPr="00020F9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Подготовка и вынесение на согласование, рассмотрение и утверждение проектов законодательных и иных нормативных актов по вопросам, отнесённым к его компетенции, в т.ч. проекты правовых актов, предусматривающих финансирование организаций культуры, спорта, туризма и молодежи из бюджета</w:t>
      </w:r>
      <w:r w:rsidR="00643DAA">
        <w:rPr>
          <w:rFonts w:ascii="Times New Roman" w:hAnsi="Times New Roman"/>
          <w:color w:val="000000" w:themeColor="text1"/>
          <w:sz w:val="28"/>
          <w:szCs w:val="28"/>
        </w:rPr>
        <w:t xml:space="preserve"> округа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Выработка и обоснование предложений для введения дополнительных к устанавливаемым федеральными органами государственной власти и органами государственной власти Архангельской области мер социальной поддержки, видов и норм материального  обеспечения учреждений и работников культуры, спорта, туризма и молодежи.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Содействие научно-методическому обеспечению, проведению научных исследований в отрасли культуры, спорта, сфере туризма и молодежи, разработке программ их практического применения.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Содействие внедрению достижений науки и техники, отечественного и зарубежного опыта в деятельность организаций отрасли культуры, спорта, туризма и молодежи.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Содействие созданию органов (советов, комиссий, отделов, федераций) в сфере культуры, спорта, туризма и молодёжи. 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Осуществление рассмотрения предложений, заявлений и обращений граждан и принятие по результатам их рассмотрения необходимых мер, проведение приёма по вопросам, входящим в его компетенцию.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Содействие развитию информационной системы, осуществление поддержки и реализации общественно значимых издательских проектов, осуществление издания научно-методической, нормативно-правовой, справочно-информационной, историко-культурной и другой литературы.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Введение статистического учёта и отчётности по отрасли культуры, спорта, туризма и молодежи.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В установленном порядке и в соответствии с компетенцией осуществление международного культурного и иного сотрудничества, культурных обменов, в т.ч. на межведомственной основе.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Согласование и продвижение программ муниципального, межмуниципального, областного, международного сотрудничества в сфере  культуры, спорта, туризма и молодежи (в т.ч. в сфере образования).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Анализ состояния рынка услуг в отрасли культуры, спорта, туризма и молодежи, организация распространения данных о его конъюнктуре, способствование развитию маркетинга.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Информирование населения о своей деятельности через средства массовой информации, при проведении встреч в трудовых коллективах, общественных организациях и т.п.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Организация планирования и координация работы в сфере туризма, оказание содействия юридическим и частным лицам по вопросам развития туризма на территории Устьянского </w:t>
      </w:r>
      <w:r w:rsidR="00643DAA">
        <w:rPr>
          <w:rFonts w:ascii="Times New Roman" w:hAnsi="Times New Roman"/>
          <w:sz w:val="28"/>
          <w:szCs w:val="28"/>
        </w:rPr>
        <w:t>муниципального округа</w:t>
      </w:r>
      <w:r w:rsidRPr="00844303">
        <w:rPr>
          <w:rFonts w:ascii="Times New Roman" w:hAnsi="Times New Roman"/>
          <w:sz w:val="28"/>
          <w:szCs w:val="28"/>
        </w:rPr>
        <w:t xml:space="preserve">. 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clear" w:pos="720"/>
          <w:tab w:val="num" w:pos="-567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Создание временных научных (творческих) коллективов, экспертных и рабочих групп для решения вопросов развития муниципальной  системы культуры, спорта, туризма и молодежи.</w:t>
      </w:r>
    </w:p>
    <w:p w:rsidR="009335EB" w:rsidRPr="00844303" w:rsidRDefault="009335EB" w:rsidP="00346069">
      <w:pPr>
        <w:pStyle w:val="a6"/>
        <w:tabs>
          <w:tab w:val="num" w:pos="-567"/>
        </w:tabs>
        <w:ind w:left="-284" w:firstLine="568"/>
        <w:rPr>
          <w:szCs w:val="28"/>
        </w:rPr>
      </w:pPr>
      <w:r w:rsidRPr="00844303">
        <w:rPr>
          <w:szCs w:val="28"/>
        </w:rPr>
        <w:lastRenderedPageBreak/>
        <w:t>3.1.20. Разработка и реализация муниципальных программ в области культуры, спорта, туризма и молодежной политики, стимулирование поисковых и экспериментальных работ, научно-методических исследований в этой области, осуществление функций заказчика таких программ, работ и исследований.</w:t>
      </w:r>
    </w:p>
    <w:p w:rsidR="009335EB" w:rsidRPr="00844303" w:rsidRDefault="00346069" w:rsidP="00346069">
      <w:pPr>
        <w:pStyle w:val="2"/>
        <w:numPr>
          <w:ilvl w:val="1"/>
          <w:numId w:val="1"/>
        </w:numPr>
        <w:tabs>
          <w:tab w:val="num" w:pos="-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Обеспечение решения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задач в области осуществления поддержки и развития видов культурной деятельности в сфере спорта</w:t>
      </w:r>
      <w:r w:rsidR="005661AA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туризма</w:t>
      </w:r>
      <w:r w:rsidR="005661AA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и молодежной политики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num" w:pos="-567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В области организации работы по сохранению, рациональному использованию и приумножению культурного наследия (в том числе нематериального культурного наследия), сохранению и развитию исторических традиций народного творчества, в том числе:</w:t>
      </w:r>
    </w:p>
    <w:p w:rsidR="009335EB" w:rsidRPr="00844303" w:rsidRDefault="009335EB" w:rsidP="00130222">
      <w:pPr>
        <w:pStyle w:val="2"/>
        <w:numPr>
          <w:ilvl w:val="0"/>
          <w:numId w:val="5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обеспечение в порядке, установленном действующим законодательством Российской Федерации и Архангельской области, сохранения, использования, популяризации и государственной охраны объектов культурного наследия;</w:t>
      </w:r>
    </w:p>
    <w:p w:rsidR="009335EB" w:rsidRPr="00844303" w:rsidRDefault="009335EB" w:rsidP="00130222">
      <w:pPr>
        <w:pStyle w:val="2"/>
        <w:numPr>
          <w:ilvl w:val="0"/>
          <w:numId w:val="5"/>
        </w:numPr>
        <w:tabs>
          <w:tab w:val="clear" w:pos="360"/>
          <w:tab w:val="num" w:pos="-567"/>
          <w:tab w:val="num" w:pos="284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осуществление учёта, сохранения, реставрации, пополнения, использования и популяризации музейных и библиотечных фондов в порядке, установленном действующим законодательством Российской Федерации и Архангельской области; внедрение современных систем безопасности и информатизации муниципальных музеев и библиотек муниципального </w:t>
      </w:r>
      <w:r w:rsidR="00643DAA">
        <w:rPr>
          <w:rFonts w:ascii="Times New Roman" w:hAnsi="Times New Roman"/>
          <w:sz w:val="28"/>
          <w:szCs w:val="28"/>
        </w:rPr>
        <w:t>округа</w:t>
      </w:r>
      <w:r w:rsidRPr="00844303">
        <w:rPr>
          <w:rFonts w:ascii="Times New Roman" w:hAnsi="Times New Roman"/>
          <w:sz w:val="28"/>
          <w:szCs w:val="28"/>
        </w:rPr>
        <w:t>;</w:t>
      </w:r>
    </w:p>
    <w:p w:rsidR="009335EB" w:rsidRPr="00844303" w:rsidRDefault="009335EB" w:rsidP="00130222">
      <w:pPr>
        <w:pStyle w:val="2"/>
        <w:numPr>
          <w:ilvl w:val="0"/>
          <w:numId w:val="5"/>
        </w:numPr>
        <w:tabs>
          <w:tab w:val="clear" w:pos="360"/>
          <w:tab w:val="num" w:pos="-567"/>
          <w:tab w:val="num" w:pos="284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проверка состояния сохранности и условий хранения музейных предметов и музейных коллекций в подведомственных музеях;</w:t>
      </w:r>
    </w:p>
    <w:p w:rsidR="009335EB" w:rsidRPr="00844303" w:rsidRDefault="009335EB" w:rsidP="00130222">
      <w:pPr>
        <w:pStyle w:val="2"/>
        <w:numPr>
          <w:ilvl w:val="0"/>
          <w:numId w:val="5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контроль соблюдения режима хранения и использования библиотечных фондов подведомственных библиотек;</w:t>
      </w:r>
    </w:p>
    <w:p w:rsidR="009335EB" w:rsidRPr="00844303" w:rsidRDefault="009335EB" w:rsidP="00130222">
      <w:pPr>
        <w:pStyle w:val="2"/>
        <w:numPr>
          <w:ilvl w:val="0"/>
          <w:numId w:val="5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способствование сохранению и развитию национальной культуры и творчества народов РФ, возрождению самобытной культуры на территории муниципального </w:t>
      </w:r>
      <w:r w:rsidR="00643DAA">
        <w:rPr>
          <w:rFonts w:ascii="Times New Roman" w:hAnsi="Times New Roman"/>
          <w:sz w:val="28"/>
          <w:szCs w:val="28"/>
        </w:rPr>
        <w:t>округа</w:t>
      </w:r>
      <w:r w:rsidRPr="00844303">
        <w:rPr>
          <w:rFonts w:ascii="Times New Roman" w:hAnsi="Times New Roman"/>
          <w:sz w:val="28"/>
          <w:szCs w:val="28"/>
        </w:rPr>
        <w:t>; возрождению, сохранению и развитию исторических традиций народного творчества, фольклора, обычаев, традиционных промыслов и ремёсел, декоративно-прикладного искусства;</w:t>
      </w:r>
    </w:p>
    <w:p w:rsidR="009335EB" w:rsidRPr="00844303" w:rsidRDefault="009335EB" w:rsidP="00130222">
      <w:pPr>
        <w:pStyle w:val="2"/>
        <w:numPr>
          <w:ilvl w:val="0"/>
          <w:numId w:val="5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способствование сохранению и развитию художественных народных промыслов и ремёсел, народной культуры в таких её проявлениях, как языки, диалекты и говоры, фольклор, обычаи и обряды, исторические топонимы.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num" w:pos="-567"/>
          <w:tab w:val="num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Обеспечение решения задач в области организации работы по образованию и просвещению в сфере культуры и искусства, в том числе:</w:t>
      </w:r>
    </w:p>
    <w:p w:rsidR="009335EB" w:rsidRPr="00844303" w:rsidRDefault="009335EB" w:rsidP="00130222">
      <w:pPr>
        <w:pStyle w:val="2"/>
        <w:numPr>
          <w:ilvl w:val="0"/>
          <w:numId w:val="6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реализация программ развития образования в сфере культуры и искусства;</w:t>
      </w:r>
    </w:p>
    <w:p w:rsidR="009335EB" w:rsidRPr="00844303" w:rsidRDefault="009335EB" w:rsidP="00130222">
      <w:pPr>
        <w:pStyle w:val="2"/>
        <w:numPr>
          <w:ilvl w:val="0"/>
          <w:numId w:val="6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содействие в обеспечении функционирования системы дополнительного образования детей в сфере культуры и искусства;</w:t>
      </w:r>
    </w:p>
    <w:p w:rsidR="009335EB" w:rsidRPr="00844303" w:rsidRDefault="009335EB" w:rsidP="00130222">
      <w:pPr>
        <w:pStyle w:val="2"/>
        <w:numPr>
          <w:ilvl w:val="0"/>
          <w:numId w:val="6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осуществление контроля за подготовкой к аттестации и аккредитации образовательных учреждений системы дополнительного образования детей в порядке, установленном действующим законодательством Российской Федерации и Архангельской области;</w:t>
      </w:r>
    </w:p>
    <w:p w:rsidR="009335EB" w:rsidRPr="00844303" w:rsidRDefault="009335EB" w:rsidP="00130222">
      <w:pPr>
        <w:pStyle w:val="2"/>
        <w:numPr>
          <w:ilvl w:val="0"/>
          <w:numId w:val="6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курирование в пределах полномочий деятельности образовательных учреждений системы дополнительного образования детей по </w:t>
      </w:r>
      <w:r w:rsidRPr="00844303">
        <w:rPr>
          <w:rFonts w:ascii="Times New Roman" w:hAnsi="Times New Roman"/>
          <w:sz w:val="28"/>
          <w:szCs w:val="28"/>
        </w:rPr>
        <w:lastRenderedPageBreak/>
        <w:t>профессиональной подготовке, переподготовке и повышению квалификации кадров;</w:t>
      </w:r>
    </w:p>
    <w:p w:rsidR="009335EB" w:rsidRPr="00844303" w:rsidRDefault="009335EB" w:rsidP="00130222">
      <w:pPr>
        <w:pStyle w:val="2"/>
        <w:numPr>
          <w:ilvl w:val="0"/>
          <w:numId w:val="6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участие в мероприятиях по созданию кооперированных библиотечных систем и информационно-библиотечных сетей;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num" w:pos="-567"/>
          <w:tab w:val="num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Обеспечение решения задач в области содействия развитию сферы досуга, обеспечению разнообразия культурно-досуговой деятельности и любительского творчества, в том числе:</w:t>
      </w:r>
    </w:p>
    <w:p w:rsidR="009335EB" w:rsidRPr="00844303" w:rsidRDefault="009335EB" w:rsidP="00130222">
      <w:pPr>
        <w:pStyle w:val="2"/>
        <w:numPr>
          <w:ilvl w:val="0"/>
          <w:numId w:val="7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содействие разработке предложений по созданию и развитию досуговых объектов, зон культуры и отдыха, других культурно-досуговых учреждений на территории муниципального </w:t>
      </w:r>
      <w:r w:rsidR="00643DAA">
        <w:rPr>
          <w:rFonts w:ascii="Times New Roman" w:hAnsi="Times New Roman"/>
          <w:sz w:val="28"/>
          <w:szCs w:val="28"/>
        </w:rPr>
        <w:t>округа</w:t>
      </w:r>
      <w:r w:rsidRPr="00844303">
        <w:rPr>
          <w:rFonts w:ascii="Times New Roman" w:hAnsi="Times New Roman"/>
          <w:sz w:val="28"/>
          <w:szCs w:val="28"/>
        </w:rPr>
        <w:t>;</w:t>
      </w:r>
    </w:p>
    <w:p w:rsidR="009335EB" w:rsidRPr="00844303" w:rsidRDefault="009335EB" w:rsidP="00130222">
      <w:pPr>
        <w:pStyle w:val="2"/>
        <w:numPr>
          <w:ilvl w:val="0"/>
          <w:numId w:val="7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организация проведения мероприятий межпоселенческого характера в сфере культуры: праздников, концертов, фестивалей, конкурсов, выставок, ярмарок, лотерей, тотализаторов, аукционов и иных культурно-досуговых мероприятий.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num" w:pos="-567"/>
          <w:tab w:val="num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Обеспечение решения задач в области содействия развитию физкультуры и спорта, организации и методического руководства физического воспитания населения </w:t>
      </w:r>
      <w:r w:rsidR="00643DAA">
        <w:rPr>
          <w:rFonts w:ascii="Times New Roman" w:hAnsi="Times New Roman"/>
          <w:sz w:val="28"/>
          <w:szCs w:val="28"/>
        </w:rPr>
        <w:t>округа</w:t>
      </w:r>
      <w:r w:rsidRPr="00844303">
        <w:rPr>
          <w:rFonts w:ascii="Times New Roman" w:hAnsi="Times New Roman"/>
          <w:sz w:val="28"/>
          <w:szCs w:val="28"/>
        </w:rPr>
        <w:t xml:space="preserve"> и создания условий для работы по подготовке спортсменов, в том числе:</w:t>
      </w:r>
    </w:p>
    <w:p w:rsidR="009335EB" w:rsidRPr="00844303" w:rsidRDefault="009335EB" w:rsidP="00130222">
      <w:pPr>
        <w:pStyle w:val="2"/>
        <w:numPr>
          <w:ilvl w:val="0"/>
          <w:numId w:val="9"/>
        </w:numPr>
        <w:tabs>
          <w:tab w:val="clear" w:pos="360"/>
          <w:tab w:val="num" w:pos="-567"/>
          <w:tab w:val="num" w:pos="567"/>
          <w:tab w:val="num" w:pos="851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Координация работы по подготовке спортивных резервов, внесение предложений по организации учебно-тренировочного процесса в учебных заведениях, учреждениях дополнительного образования, спортклубах.</w:t>
      </w:r>
    </w:p>
    <w:p w:rsidR="009335EB" w:rsidRPr="00844303" w:rsidRDefault="009335EB" w:rsidP="00130222">
      <w:pPr>
        <w:pStyle w:val="2"/>
        <w:numPr>
          <w:ilvl w:val="0"/>
          <w:numId w:val="10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Присвоение в установленном порядке спортивных разрядов, судейских категорий.</w:t>
      </w:r>
    </w:p>
    <w:p w:rsidR="009335EB" w:rsidRPr="00844303" w:rsidRDefault="009335EB" w:rsidP="00130222">
      <w:pPr>
        <w:pStyle w:val="2"/>
        <w:numPr>
          <w:ilvl w:val="0"/>
          <w:numId w:val="10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Формирование сборных команд </w:t>
      </w:r>
      <w:r w:rsidR="00643DAA">
        <w:rPr>
          <w:rFonts w:ascii="Times New Roman" w:hAnsi="Times New Roman"/>
          <w:sz w:val="28"/>
          <w:szCs w:val="28"/>
        </w:rPr>
        <w:t>округа</w:t>
      </w:r>
      <w:r w:rsidRPr="00844303">
        <w:rPr>
          <w:rFonts w:ascii="Times New Roman" w:hAnsi="Times New Roman"/>
          <w:sz w:val="28"/>
          <w:szCs w:val="28"/>
        </w:rPr>
        <w:t xml:space="preserve"> и обеспечение их участия в вышестоящих организациях.</w:t>
      </w:r>
    </w:p>
    <w:p w:rsidR="009335EB" w:rsidRPr="00844303" w:rsidRDefault="009335EB" w:rsidP="00130222">
      <w:pPr>
        <w:pStyle w:val="2"/>
        <w:numPr>
          <w:ilvl w:val="0"/>
          <w:numId w:val="10"/>
        </w:numPr>
        <w:tabs>
          <w:tab w:val="clear" w:pos="360"/>
          <w:tab w:val="num" w:pos="-567"/>
          <w:tab w:val="num" w:pos="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Определение потребности населения в физкультурно-спортивных услугах, оказание содействия в развитии сферы услуг.</w:t>
      </w:r>
    </w:p>
    <w:p w:rsidR="009335EB" w:rsidRPr="00844303" w:rsidRDefault="009335EB" w:rsidP="00346069">
      <w:pPr>
        <w:pStyle w:val="2"/>
        <w:numPr>
          <w:ilvl w:val="2"/>
          <w:numId w:val="1"/>
        </w:numPr>
        <w:tabs>
          <w:tab w:val="num" w:pos="-567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Обеспечение решения задач в области содействия социальному, культурному, духовному и физическому развитию молодежи, в том числе:</w:t>
      </w:r>
    </w:p>
    <w:p w:rsidR="009335EB" w:rsidRPr="00844303" w:rsidRDefault="009335EB" w:rsidP="00346069">
      <w:pPr>
        <w:pStyle w:val="a5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- Реализация общественно-значимых инициатив, общественно-полезной деятельности молодёжи, молодёжных общественных объединений.</w:t>
      </w:r>
    </w:p>
    <w:p w:rsidR="009335EB" w:rsidRPr="00844303" w:rsidRDefault="009335EB" w:rsidP="00346069">
      <w:pPr>
        <w:pStyle w:val="a5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- Создание условий для активного включения молодёжи в социально-экономическую, политическую и культурную жизнь общества.</w:t>
      </w:r>
    </w:p>
    <w:p w:rsidR="009335EB" w:rsidRPr="00844303" w:rsidRDefault="009335EB" w:rsidP="00346069">
      <w:pPr>
        <w:pStyle w:val="2"/>
        <w:numPr>
          <w:ilvl w:val="1"/>
          <w:numId w:val="8"/>
        </w:numPr>
        <w:tabs>
          <w:tab w:val="num" w:pos="-567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Обеспечение задач в сфере регулирования деятельности муниципальных организаций культуры, спорта, туризма и молодежи, в том числе:</w:t>
      </w:r>
    </w:p>
    <w:p w:rsidR="009335EB" w:rsidRPr="00844303" w:rsidRDefault="009335EB" w:rsidP="00346069">
      <w:pPr>
        <w:pStyle w:val="2"/>
        <w:numPr>
          <w:ilvl w:val="2"/>
          <w:numId w:val="8"/>
        </w:numPr>
        <w:tabs>
          <w:tab w:val="num" w:pos="-567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Определение заданий по предоставлению услуг в сфере культуры, спорта, туризма и молодежи для подведомственных получателей бюджетных средств с учётом нормативных финансовых затрат.</w:t>
      </w:r>
    </w:p>
    <w:p w:rsidR="009335EB" w:rsidRPr="00844303" w:rsidRDefault="009335EB" w:rsidP="00346069">
      <w:pPr>
        <w:pStyle w:val="2"/>
        <w:numPr>
          <w:ilvl w:val="2"/>
          <w:numId w:val="8"/>
        </w:numPr>
        <w:tabs>
          <w:tab w:val="num" w:pos="-567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Контроль подведомственных получателей бюджетных средств в части обеспечения целевого использования бюджетных средств, своевременного их возврата, предоставления отчётности, выполнения заданий по предоставлению услуг в сфере культуры, спорта, туризма и молодежи.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Контроль за использованием бюджетных средств муниципальными организациями культуры, спорта, туризма и молодежи и другими получателями </w:t>
      </w:r>
      <w:r w:rsidRPr="00844303">
        <w:rPr>
          <w:rFonts w:ascii="Times New Roman" w:hAnsi="Times New Roman"/>
          <w:sz w:val="28"/>
          <w:szCs w:val="28"/>
        </w:rPr>
        <w:lastRenderedPageBreak/>
        <w:t xml:space="preserve">бюджетных средств, которым переданы в оперативное управление объекты муниципальной собственности муниципального </w:t>
      </w:r>
      <w:r w:rsidR="00643DAA">
        <w:rPr>
          <w:rFonts w:ascii="Times New Roman" w:hAnsi="Times New Roman"/>
          <w:sz w:val="28"/>
          <w:szCs w:val="28"/>
        </w:rPr>
        <w:t>округа</w:t>
      </w:r>
      <w:r w:rsidRPr="00844303">
        <w:rPr>
          <w:rFonts w:ascii="Times New Roman" w:hAnsi="Times New Roman"/>
          <w:sz w:val="28"/>
          <w:szCs w:val="28"/>
        </w:rPr>
        <w:t>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Подготовка для органа управления финансами администрации муниципального </w:t>
      </w:r>
      <w:r w:rsidR="00643DAA">
        <w:rPr>
          <w:rFonts w:ascii="Times New Roman" w:hAnsi="Times New Roman"/>
          <w:sz w:val="28"/>
          <w:szCs w:val="28"/>
        </w:rPr>
        <w:t>округа</w:t>
      </w:r>
      <w:r w:rsidRPr="00844303">
        <w:rPr>
          <w:rFonts w:ascii="Times New Roman" w:hAnsi="Times New Roman"/>
          <w:sz w:val="28"/>
          <w:szCs w:val="28"/>
        </w:rPr>
        <w:t xml:space="preserve"> сводного отчёта об исполнении бюджета по выделенным средствам, сводной сметы доходов и расходов, а также отчёта о выполнении задания по предоставлению услуг в сфере культуры, спорта, туризма и молодежи.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Осуществление в пределах предоставленных полномочий управления муниципальными организациями культуры, спорта, туризма и молодежи, проведение ревизии и проверки их содержательной, производственной и финансово-хозяйственной деятельности.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Контроль  методического обеспечения учреждений и ведения бухгалтерского и статистического учёта и отчётности в муниципальных организациях культуры, спорта, туризма и молодежи.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Содействие развитию и укреплению материально-технической базы муниципальных организаций культуры, спорта, туризма и молодежи.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Разработка комплекса мер, способствующих привлечению средств из внебюджетных источников финансирования муниципальных организаций культуры, спорта, туризма и молодежи в соответствии с действующим законодательством Российской Федерации и Архангельской области.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Осуществление, в том числе на конкурсной основе, подбора и назначения руководителей муниципальных организаций культуры, спорта, туризма и молодежи и дополнительного образования детей, проведение их аттестации в порядке, установленном действующим законодательством РФ и Положением о порядке проведения аттестации руководителей и специалистов.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В установленном порядке осуществление представления работников муниципальных организаций культуры, спорта, туризма и молодежи к государственным наградам, премиям, почётным званиям, другим видам поощрений.</w:t>
      </w:r>
    </w:p>
    <w:p w:rsidR="009335EB" w:rsidRPr="00131C36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131C36">
        <w:rPr>
          <w:rFonts w:ascii="Times New Roman" w:hAnsi="Times New Roman"/>
          <w:sz w:val="28"/>
          <w:szCs w:val="28"/>
        </w:rPr>
        <w:t>Содействие в решении вопросов социальной защиты работников муниципальных организаций культуры, спорта, туризма и молодежи.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Контроль исполнения правовых актов органов местного самоуправления 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131C36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округа 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44303">
        <w:rPr>
          <w:rFonts w:ascii="Times New Roman" w:hAnsi="Times New Roman"/>
          <w:sz w:val="28"/>
          <w:szCs w:val="28"/>
        </w:rPr>
        <w:t xml:space="preserve"> рассмотрения обращений граждан в муниципальных организациях культуры, спорта, туризма и молодежи.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Организация мобилизационной подготовки, разработка и утверждение плана перевода муниципальных организаций культуры, спорта, туризма и молодежи на условия военного времени.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Контроль соблюдения правил противопожарной, санитарно-эпидемиологической безопасности, охраны труда, техники безопасности, исполнение природоохранных мероприятий муниципальными организациями культуры, спорта, туризма и молодежи в пределах компетенции, установленной действующим законодательством Российской Федерации и Архангельской области.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Осуществление внутреннего финансового контроля в качестве главного распорядителя бюджетных средств</w:t>
      </w:r>
      <w:r w:rsidRPr="00844303">
        <w:rPr>
          <w:rFonts w:ascii="Times New Roman" w:hAnsi="Times New Roman"/>
          <w:bCs/>
          <w:sz w:val="28"/>
          <w:szCs w:val="28"/>
        </w:rPr>
        <w:t>.</w:t>
      </w:r>
    </w:p>
    <w:p w:rsidR="009335EB" w:rsidRPr="00844303" w:rsidRDefault="009335EB" w:rsidP="003F41FE">
      <w:pPr>
        <w:pStyle w:val="2"/>
        <w:numPr>
          <w:ilvl w:val="2"/>
          <w:numId w:val="8"/>
        </w:numPr>
        <w:tabs>
          <w:tab w:val="num" w:pos="-567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lastRenderedPageBreak/>
        <w:t>Иные полномочия в соответствии с действующим законодательством.</w:t>
      </w:r>
    </w:p>
    <w:p w:rsidR="009335EB" w:rsidRPr="00844303" w:rsidRDefault="009335EB" w:rsidP="00346069">
      <w:pPr>
        <w:pStyle w:val="a5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3.4.</w:t>
      </w:r>
      <w:r w:rsidR="003F41FE">
        <w:rPr>
          <w:rFonts w:ascii="Times New Roman" w:hAnsi="Times New Roman"/>
          <w:sz w:val="28"/>
          <w:szCs w:val="28"/>
        </w:rPr>
        <w:t xml:space="preserve"> </w:t>
      </w:r>
      <w:r w:rsidRPr="00844303">
        <w:rPr>
          <w:rFonts w:ascii="Times New Roman" w:hAnsi="Times New Roman"/>
          <w:sz w:val="28"/>
          <w:szCs w:val="28"/>
        </w:rPr>
        <w:t>Осуществление функций учредителя муниципальных бюджетных учреждений культуры:</w:t>
      </w:r>
    </w:p>
    <w:p w:rsidR="009335EB" w:rsidRPr="00844303" w:rsidRDefault="009335EB" w:rsidP="00130222">
      <w:pPr>
        <w:pStyle w:val="a5"/>
        <w:tabs>
          <w:tab w:val="left" w:pos="993"/>
        </w:tabs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3.4.1.</w:t>
      </w:r>
      <w:r w:rsidR="00130222">
        <w:rPr>
          <w:rFonts w:ascii="Times New Roman" w:hAnsi="Times New Roman"/>
          <w:sz w:val="28"/>
          <w:szCs w:val="28"/>
        </w:rPr>
        <w:t xml:space="preserve"> </w:t>
      </w:r>
      <w:r w:rsidRPr="00844303">
        <w:rPr>
          <w:rFonts w:ascii="Times New Roman" w:hAnsi="Times New Roman"/>
          <w:sz w:val="28"/>
          <w:szCs w:val="28"/>
        </w:rPr>
        <w:t>Назначение и увольнение руководителей муниципальных бюджетных учреждений культуры;</w:t>
      </w:r>
    </w:p>
    <w:p w:rsidR="009335EB" w:rsidRPr="00844303" w:rsidRDefault="009335EB" w:rsidP="003F41FE">
      <w:pPr>
        <w:pStyle w:val="a5"/>
        <w:tabs>
          <w:tab w:val="left" w:pos="993"/>
        </w:tabs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3.4.2.  Приостановление деятельности, приносящей прибыль</w:t>
      </w:r>
      <w:r w:rsidR="008B2730">
        <w:rPr>
          <w:rFonts w:ascii="Times New Roman" w:hAnsi="Times New Roman"/>
          <w:sz w:val="28"/>
          <w:szCs w:val="28"/>
        </w:rPr>
        <w:t xml:space="preserve"> </w:t>
      </w:r>
      <w:r w:rsidRPr="00844303">
        <w:rPr>
          <w:rFonts w:ascii="Times New Roman" w:hAnsi="Times New Roman"/>
          <w:sz w:val="28"/>
          <w:szCs w:val="28"/>
        </w:rPr>
        <w:t>в подведомственных учреждениях, если она идет в ущерб деятельности, предусмотренной уставом, до решения суда по этому вопросу;</w:t>
      </w:r>
    </w:p>
    <w:p w:rsidR="009335EB" w:rsidRPr="00844303" w:rsidRDefault="009335EB" w:rsidP="003F41FE">
      <w:pPr>
        <w:pStyle w:val="a5"/>
        <w:tabs>
          <w:tab w:val="left" w:pos="993"/>
        </w:tabs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3.4.3.</w:t>
      </w:r>
      <w:r w:rsidR="00131C36">
        <w:rPr>
          <w:rFonts w:ascii="Times New Roman" w:hAnsi="Times New Roman"/>
          <w:sz w:val="28"/>
          <w:szCs w:val="28"/>
        </w:rPr>
        <w:t xml:space="preserve"> </w:t>
      </w:r>
      <w:r w:rsidRPr="00844303">
        <w:rPr>
          <w:rFonts w:ascii="Times New Roman" w:hAnsi="Times New Roman"/>
          <w:sz w:val="28"/>
          <w:szCs w:val="28"/>
        </w:rPr>
        <w:t>Рассмотрение в установленном законодательством порядке писем, жалоб граждан, ведение приема граждан по личным вопросам, обеспечение выполнения их обоснованных просьб и законных требований, принятие мер к устранению сообщаемых гражданами недостатков в деятельности муниципальных бюджетных учреждений культуры;</w:t>
      </w:r>
    </w:p>
    <w:p w:rsidR="009335EB" w:rsidRPr="00844303" w:rsidRDefault="009335EB" w:rsidP="00130222">
      <w:pPr>
        <w:pStyle w:val="a5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3.4.4. Формирование и утверждение муниципального задания для муниципальных бюджетных учреждений культуры</w:t>
      </w:r>
      <w:r w:rsidR="00110765">
        <w:rPr>
          <w:rFonts w:ascii="Times New Roman" w:hAnsi="Times New Roman"/>
          <w:sz w:val="28"/>
          <w:szCs w:val="28"/>
        </w:rPr>
        <w:t>, спорта, туризма, молодежи</w:t>
      </w:r>
      <w:r w:rsidR="00131C36">
        <w:rPr>
          <w:rFonts w:ascii="Times New Roman" w:hAnsi="Times New Roman"/>
          <w:sz w:val="28"/>
          <w:szCs w:val="28"/>
        </w:rPr>
        <w:t xml:space="preserve"> и дополнительного образования</w:t>
      </w:r>
      <w:r w:rsidRPr="00844303">
        <w:rPr>
          <w:rFonts w:ascii="Times New Roman" w:hAnsi="Times New Roman"/>
          <w:sz w:val="28"/>
          <w:szCs w:val="28"/>
        </w:rPr>
        <w:t>;</w:t>
      </w:r>
    </w:p>
    <w:p w:rsidR="009335EB" w:rsidRPr="00844303" w:rsidRDefault="009335EB" w:rsidP="00130222">
      <w:pPr>
        <w:pStyle w:val="a5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3.4.5. Заключение с муниципальными бюджетными учреждениями культуры соглашений о порядке и условиях предоставления субсидии на финансовое обеспечение муниципального задания на оказание муниципальных услуг;</w:t>
      </w:r>
    </w:p>
    <w:p w:rsidR="009335EB" w:rsidRPr="00844303" w:rsidRDefault="009335EB" w:rsidP="00130222">
      <w:pPr>
        <w:pStyle w:val="a5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3.4.6. Утверждение плана финансово-хозяйственной деятельности муниципальных бюджетных учреждений культуры</w:t>
      </w:r>
      <w:r w:rsidR="00110765">
        <w:rPr>
          <w:rFonts w:ascii="Times New Roman" w:hAnsi="Times New Roman"/>
          <w:sz w:val="28"/>
          <w:szCs w:val="28"/>
        </w:rPr>
        <w:t>, культуры, спорта, туризма, молодежи и дополнительного образования</w:t>
      </w:r>
      <w:r w:rsidRPr="00844303">
        <w:rPr>
          <w:rFonts w:ascii="Times New Roman" w:hAnsi="Times New Roman"/>
          <w:sz w:val="28"/>
          <w:szCs w:val="28"/>
        </w:rPr>
        <w:t>;</w:t>
      </w:r>
    </w:p>
    <w:p w:rsidR="009335EB" w:rsidRPr="00844303" w:rsidRDefault="009335EB" w:rsidP="00130222">
      <w:pPr>
        <w:pStyle w:val="a5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3.4.7.</w:t>
      </w:r>
      <w:r w:rsidR="003F41FE">
        <w:rPr>
          <w:rFonts w:ascii="Times New Roman" w:hAnsi="Times New Roman"/>
          <w:sz w:val="28"/>
          <w:szCs w:val="28"/>
        </w:rPr>
        <w:t xml:space="preserve"> </w:t>
      </w:r>
      <w:r w:rsidRPr="00844303">
        <w:rPr>
          <w:rFonts w:ascii="Times New Roman" w:hAnsi="Times New Roman"/>
          <w:sz w:val="28"/>
          <w:szCs w:val="28"/>
        </w:rPr>
        <w:t>Участие в разработке нормативов и порядка финансирования муниципальных организаций культуры, спорта, туризма и молодежи.</w:t>
      </w:r>
    </w:p>
    <w:p w:rsidR="009335EB" w:rsidRPr="00844303" w:rsidRDefault="003F41FE" w:rsidP="00130222">
      <w:pPr>
        <w:pStyle w:val="a5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9335EB" w:rsidRPr="00844303">
        <w:rPr>
          <w:rFonts w:ascii="Times New Roman" w:hAnsi="Times New Roman"/>
          <w:sz w:val="28"/>
          <w:szCs w:val="28"/>
        </w:rPr>
        <w:t>Организация общественной оценки за качеством выполнения муниципальных услуг через общественные советы в культуры, спорта, туризма и молодежи.</w:t>
      </w:r>
    </w:p>
    <w:p w:rsidR="009335EB" w:rsidRPr="00844303" w:rsidRDefault="009335EB" w:rsidP="00844303">
      <w:pPr>
        <w:pStyle w:val="a5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9335EB" w:rsidRPr="00844303" w:rsidRDefault="00131C36" w:rsidP="00844303">
      <w:pPr>
        <w:pStyle w:val="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Управления</w:t>
      </w:r>
    </w:p>
    <w:p w:rsidR="009335EB" w:rsidRPr="00844303" w:rsidRDefault="009335EB" w:rsidP="00844303">
      <w:pPr>
        <w:pStyle w:val="2"/>
        <w:spacing w:after="0" w:line="240" w:lineRule="auto"/>
        <w:ind w:left="630"/>
        <w:rPr>
          <w:rFonts w:ascii="Times New Roman" w:hAnsi="Times New Roman"/>
          <w:b/>
          <w:sz w:val="28"/>
          <w:szCs w:val="28"/>
        </w:rPr>
      </w:pPr>
    </w:p>
    <w:p w:rsidR="009335EB" w:rsidRPr="00020F9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 xml:space="preserve">Разрабатывать и согласовывать в установленном порядке проекты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правовых актов в сфере культуры, спорта, туризма и молодежи муниципального </w:t>
      </w:r>
      <w:r w:rsidR="00131C36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. Вносить предложения и замечания в проекты правовых актов муниципального </w:t>
      </w:r>
      <w:r w:rsidR="00131C36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и Архангельской области;</w:t>
      </w:r>
    </w:p>
    <w:p w:rsidR="009335EB" w:rsidRPr="00020F9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Вносить на рассмотрение главы муниципального </w:t>
      </w:r>
      <w:r w:rsidR="00131C36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, а также других должностных лиц администрации муниципального </w:t>
      </w:r>
      <w:r w:rsidR="00131C36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предложения по вопросам, входящим в их компетенцию;</w:t>
      </w:r>
    </w:p>
    <w:p w:rsidR="009335EB" w:rsidRPr="00020F9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Вносить предложения главе </w:t>
      </w:r>
      <w:r w:rsidR="00110765">
        <w:rPr>
          <w:rFonts w:ascii="Times New Roman" w:hAnsi="Times New Roman"/>
          <w:color w:val="000000" w:themeColor="text1"/>
          <w:sz w:val="28"/>
          <w:szCs w:val="28"/>
        </w:rPr>
        <w:t xml:space="preserve">Устьянского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131C36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по совершенствованию деятельности Управления;</w:t>
      </w:r>
    </w:p>
    <w:p w:rsidR="009335EB" w:rsidRPr="00020F9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Вносить предложения по осуществлению приватизации учреждений сферы культуры, спорта, туризма и молодежи;</w:t>
      </w:r>
    </w:p>
    <w:p w:rsidR="009335EB" w:rsidRPr="00020F9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Заключать договоры, соглашения с любыми юридическими и физическими лицами в интересах развития отрасли культуры, спорта, туризма и молодежи;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Привлекать на договорной основе научные организации, учёных и специалистов к изучению и проработке проблем, относящихся к ведению Управления;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Образовывать при необходимости комиссии, координационные и экспертные советы, коллегии, а также творческие коллективы и рабочие группы;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В установленном порядке учреждать газеты, журналы и другие средства массовой информации (а также иные средства массовой коммуникации) по вопросам, отнесённым к компетенции Управления;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В установленном порядке запрашивать и получать от органов государственной власти, органов местного самоуправления, их структурных подразделений, иных организаций (независимо от их организационно-правовых форм и форм собственности) информационно-аналитические материалы, а также данные (включая статистические), необходимые для осуществления задач и функций Управления;</w:t>
      </w:r>
    </w:p>
    <w:p w:rsidR="009335EB" w:rsidRPr="00020F9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Изучать в учреждениях, расположенных на территории муниципального </w:t>
      </w:r>
      <w:r w:rsidR="00740B67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(независимо от их организационно-правовых форм и форм собственности) документы, необходимые для реализации задач и функций Управления и относящиеся к его компетенции;</w:t>
      </w:r>
    </w:p>
    <w:p w:rsidR="009335EB" w:rsidRPr="00020F9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В установленном порядке использовать информационную базу и средства коммуникации администрации </w:t>
      </w:r>
      <w:r w:rsidR="00110765">
        <w:rPr>
          <w:rFonts w:ascii="Times New Roman" w:hAnsi="Times New Roman"/>
          <w:color w:val="000000" w:themeColor="text1"/>
          <w:sz w:val="28"/>
          <w:szCs w:val="28"/>
        </w:rPr>
        <w:t xml:space="preserve">Устьянского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740B67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В соответствии с действующим законодательством организовывать</w:t>
      </w:r>
      <w:r w:rsidR="009335EB" w:rsidRPr="00844303">
        <w:rPr>
          <w:rFonts w:ascii="Times New Roman" w:hAnsi="Times New Roman"/>
          <w:sz w:val="28"/>
          <w:szCs w:val="28"/>
        </w:rPr>
        <w:t xml:space="preserve"> работу муниципальных организаций культуры, спорта, туризма и молодежи в сфере издательской, рекламной и иной деятельности в интересах развития отрасли культуры, спорта, туризма и молодежи;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Приобретать предметы материально-технического обеспечения, необходимые для деятельности Управления;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AC391C">
        <w:rPr>
          <w:rFonts w:ascii="Times New Roman" w:hAnsi="Times New Roman"/>
          <w:color w:val="000000" w:themeColor="text1"/>
          <w:sz w:val="28"/>
          <w:szCs w:val="28"/>
        </w:rPr>
        <w:t>Приобретать</w:t>
      </w:r>
      <w:r w:rsidR="009335EB" w:rsidRPr="00844303">
        <w:rPr>
          <w:rFonts w:ascii="Times New Roman" w:hAnsi="Times New Roman"/>
          <w:sz w:val="28"/>
          <w:szCs w:val="28"/>
        </w:rPr>
        <w:t xml:space="preserve"> произведения изобразительного, декоративно-прикладного и музыкального искусства, драматургии, поэзии, кинематографии (и других видов искусства) и распоряжаться ими в установленном действующим законодательством порядке, осуществлять целевое финансирование работ по созданию, исполнению и распространению указанных произведений (муниципальные творческие заказы);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Совместно с уполномоченным органом по управлению муниципальным имуществом осуществлять оперативный контроль рационального использования и обеспечения сохранности муниципального имущества, переданного организациям в оперативное управление;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Заслушивать в Управлении отчёты, информацию руководителей муниципальных учреждений культуры</w:t>
      </w:r>
      <w:r w:rsidR="00110765">
        <w:rPr>
          <w:rFonts w:ascii="Times New Roman" w:hAnsi="Times New Roman"/>
          <w:sz w:val="28"/>
          <w:szCs w:val="28"/>
        </w:rPr>
        <w:t>, спорта, туризма, молодежи</w:t>
      </w:r>
      <w:r w:rsidR="00131C36">
        <w:rPr>
          <w:rFonts w:ascii="Times New Roman" w:hAnsi="Times New Roman"/>
          <w:sz w:val="28"/>
          <w:szCs w:val="28"/>
        </w:rPr>
        <w:t xml:space="preserve"> и дополнительного образования</w:t>
      </w:r>
      <w:r w:rsidR="009335EB" w:rsidRPr="00844303">
        <w:rPr>
          <w:rFonts w:ascii="Times New Roman" w:hAnsi="Times New Roman"/>
          <w:sz w:val="28"/>
          <w:szCs w:val="28"/>
        </w:rPr>
        <w:t>, принимать по ним решение в пределах предоставленных ему полномочий;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Обращаться в установленном порядке за содействием и разъяснениями в федеральные органы государственной власти и органы государственной власти Архангельской области либо привлекать экспертов по профилю своей деятельности;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Заключать договоры с организациями отрасли культуры, спорта, туризма и молодежи по определению взаимных обязательств и условий эффективного использования имущества, выделенных ассигнований;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Выступать учредителем некоммерческих организаций</w:t>
      </w:r>
      <w:r w:rsidR="008B2730"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9335EB" w:rsidRPr="00844303" w:rsidRDefault="00092913" w:rsidP="00092913">
      <w:pPr>
        <w:pStyle w:val="2"/>
        <w:numPr>
          <w:ilvl w:val="1"/>
          <w:numId w:val="12"/>
        </w:numPr>
        <w:tabs>
          <w:tab w:val="clear" w:pos="720"/>
          <w:tab w:val="num" w:pos="-284"/>
          <w:tab w:val="num" w:pos="0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Иметь иные права и осуществлять полномочия в интересах развития отрасли культуры, спорта, туризма и молодежи в соответствии с действующим федеральным и областным законодательством.</w:t>
      </w:r>
    </w:p>
    <w:p w:rsidR="009335EB" w:rsidRDefault="009335EB" w:rsidP="00844303">
      <w:pPr>
        <w:pStyle w:val="2"/>
        <w:tabs>
          <w:tab w:val="num" w:pos="63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740B67" w:rsidRPr="00844303" w:rsidRDefault="00740B67" w:rsidP="00844303">
      <w:pPr>
        <w:pStyle w:val="2"/>
        <w:tabs>
          <w:tab w:val="num" w:pos="630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9335EB" w:rsidRDefault="009335EB" w:rsidP="00844303">
      <w:pPr>
        <w:pStyle w:val="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303">
        <w:rPr>
          <w:rFonts w:ascii="Times New Roman" w:hAnsi="Times New Roman"/>
          <w:b/>
          <w:sz w:val="28"/>
          <w:szCs w:val="28"/>
        </w:rPr>
        <w:t>Орга</w:t>
      </w:r>
      <w:r w:rsidR="00740B67">
        <w:rPr>
          <w:rFonts w:ascii="Times New Roman" w:hAnsi="Times New Roman"/>
          <w:b/>
          <w:sz w:val="28"/>
          <w:szCs w:val="28"/>
        </w:rPr>
        <w:t>низация деятельности Управления</w:t>
      </w:r>
    </w:p>
    <w:p w:rsidR="00740B67" w:rsidRPr="00844303" w:rsidRDefault="00740B67" w:rsidP="00740B67">
      <w:pPr>
        <w:pStyle w:val="2"/>
        <w:spacing w:after="0" w:line="240" w:lineRule="auto"/>
        <w:ind w:left="630"/>
        <w:jc w:val="center"/>
        <w:rPr>
          <w:rFonts w:ascii="Times New Roman" w:hAnsi="Times New Roman"/>
          <w:b/>
          <w:sz w:val="28"/>
          <w:szCs w:val="28"/>
        </w:rPr>
      </w:pPr>
    </w:p>
    <w:p w:rsidR="009335EB" w:rsidRPr="00844303" w:rsidRDefault="00CC5A4C" w:rsidP="00CC5A4C">
      <w:pPr>
        <w:pStyle w:val="2"/>
        <w:numPr>
          <w:ilvl w:val="1"/>
          <w:numId w:val="12"/>
        </w:numPr>
        <w:tabs>
          <w:tab w:val="clear" w:pos="720"/>
          <w:tab w:val="num" w:pos="-284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 xml:space="preserve">Управление возглавляет начальник Управления культуры, спорта, туризма и молодежи, назначаемый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на должность и освобождаемый от должности главой администрации </w:t>
      </w:r>
      <w:r w:rsidR="00110765">
        <w:rPr>
          <w:rFonts w:ascii="Times New Roman" w:hAnsi="Times New Roman"/>
          <w:color w:val="000000" w:themeColor="text1"/>
          <w:sz w:val="28"/>
          <w:szCs w:val="28"/>
        </w:rPr>
        <w:t xml:space="preserve">Устьянского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740B67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9335EB" w:rsidRPr="00740B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в установленном порядке.</w:t>
      </w:r>
    </w:p>
    <w:p w:rsidR="009335EB" w:rsidRPr="00844303" w:rsidRDefault="00CC5A4C" w:rsidP="00CC5A4C">
      <w:pPr>
        <w:pStyle w:val="2"/>
        <w:numPr>
          <w:ilvl w:val="1"/>
          <w:numId w:val="12"/>
        </w:numPr>
        <w:tabs>
          <w:tab w:val="clear" w:pos="720"/>
          <w:tab w:val="num" w:pos="-284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EB" w:rsidRPr="00844303">
        <w:rPr>
          <w:rFonts w:ascii="Times New Roman" w:hAnsi="Times New Roman"/>
          <w:sz w:val="28"/>
          <w:szCs w:val="28"/>
        </w:rPr>
        <w:t>Начальник Управления осуществляет следующие функции: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284"/>
          <w:tab w:val="left" w:pos="851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 xml:space="preserve">Руководит деятельностью Управления на основе единоначалия и несёт персональную 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>ответственность за выполнение задач и соблюдение функций, возложенных на Управление;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284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руководство деятельностью отраслей культуры, спорта, туризма и молодежи в муниципальном </w:t>
      </w:r>
      <w:r w:rsidR="00740B67" w:rsidRPr="00020F93">
        <w:rPr>
          <w:rFonts w:ascii="Times New Roman" w:hAnsi="Times New Roman"/>
          <w:color w:val="000000" w:themeColor="text1"/>
          <w:sz w:val="28"/>
          <w:szCs w:val="28"/>
        </w:rPr>
        <w:t>округе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284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Действует без доверенности от имени Управления, представляет его интересы в государственных органах, органах местного самоуправления, судах общей юрисдикции, арбитражных судах, иных организациях;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284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Вносит в установленном порядке на рассмотрение администрации муниципального </w:t>
      </w:r>
      <w:r w:rsidR="00740B67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, главы администрации муниципального </w:t>
      </w:r>
      <w:r w:rsidR="00740B67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проекты правовых актов по вопросам, входящим в компетенцию Управления;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284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Обеспечивает соблюдение в Управлени</w:t>
      </w:r>
      <w:r w:rsidR="00740B67" w:rsidRPr="00020F9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финансовой дисциплины;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284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С разрешения органа по управлению финансами администрации муниципального </w:t>
      </w:r>
      <w:r w:rsidR="00643DAA">
        <w:rPr>
          <w:rFonts w:ascii="Times New Roman" w:hAnsi="Times New Roman"/>
          <w:color w:val="000000" w:themeColor="text1"/>
          <w:sz w:val="28"/>
          <w:szCs w:val="28"/>
        </w:rPr>
        <w:t>округ</w:t>
      </w:r>
      <w:r w:rsidR="00110765">
        <w:rPr>
          <w:rFonts w:ascii="Times New Roman" w:hAnsi="Times New Roman"/>
          <w:color w:val="000000" w:themeColor="text1"/>
          <w:sz w:val="28"/>
          <w:szCs w:val="28"/>
        </w:rPr>
        <w:t xml:space="preserve">а открывает и закрывает 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>расчётны</w:t>
      </w:r>
      <w:r w:rsidR="0011076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и иные счета, подписывает финансовые документы;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284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в органе по управлению финансами администрации муниципального </w:t>
      </w:r>
      <w:r w:rsidR="00740B67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 смету расходов на содержание Управления в пределах ассигнований, утверждённых на соответствующий год;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284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Утверждает штатное расписание Управления в пределах утверждённой численности и фонда оплаты труда, смету расходов на его содержание в пределах выделенных ассигнований;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284"/>
          <w:tab w:val="left" w:pos="993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Издаёт приказы и распоряжения, даёт указания в пределах компетенции Управления, обязательные для выполнения его работниками, а </w:t>
      </w:r>
      <w:r w:rsidRPr="00020F93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также работниками муниципальных организаций культуры, спорта, туризма и молодежи;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Утверждает документы, должностные и иные инструкции, методические рекомендации и организует исполнение нормативных и распорядительных актов вышестоящих органов;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В установленном порядке осуществляет приём на работу и увольнение муниципальных служащих и иных работников Управления. Обеспечивает подбор и расстановку кадров, распределяет обязанности между работниками Управления, применяет меры поощрения, материальной ответственности и дисциплинарного взыскания, определяет условия материального стимулирования работников Управления;</w:t>
      </w:r>
    </w:p>
    <w:p w:rsidR="009335EB" w:rsidRPr="00020F93" w:rsidRDefault="00020F93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рганизует работу по повышению профессиональной квалификации работников Управления;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Принимает решения о командировании работников Управления в пределах Российской Федерации, согласовывает их выезд в служебные зарубежные командировки в соответствии с установленным порядком;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В установленном действующим законодательством порядке заключает, изменяет и расторгает трудовые договоры с руководителями муниципальных организаций культуры, спорта, туризма и молодежи;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Утверждает уставы учреждаемых Управлением муниципальных организаций культуры, спорта, туризма и молодежи, положения о структурных подразделениях Управления, совещательных органах и т.п., а также в пределах представленных ей прав подписывает и визирует другие документы;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В установленном порядке представляет к награждению и награждает наиболее отличившихся работников муниципальных организаций культуры, спорта, туризма и молодежи.</w:t>
      </w:r>
    </w:p>
    <w:p w:rsidR="009335EB" w:rsidRPr="00020F93" w:rsidRDefault="009335EB" w:rsidP="00CC5A4C">
      <w:pPr>
        <w:pStyle w:val="2"/>
        <w:numPr>
          <w:ilvl w:val="2"/>
          <w:numId w:val="12"/>
        </w:numPr>
        <w:tabs>
          <w:tab w:val="clear" w:pos="720"/>
          <w:tab w:val="num" w:pos="-284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  и права, предоставленные действующим законодательством.</w:t>
      </w:r>
    </w:p>
    <w:p w:rsidR="009335EB" w:rsidRPr="00020F93" w:rsidRDefault="00CC5A4C" w:rsidP="00CC5A4C">
      <w:pPr>
        <w:pStyle w:val="2"/>
        <w:numPr>
          <w:ilvl w:val="1"/>
          <w:numId w:val="12"/>
        </w:numPr>
        <w:tabs>
          <w:tab w:val="num" w:pos="-284"/>
          <w:tab w:val="left" w:pos="113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Во время отсутствия начальника его обязанности исполняет заместитель начальника Управления. </w:t>
      </w:r>
    </w:p>
    <w:p w:rsidR="009335EB" w:rsidRPr="00020F93" w:rsidRDefault="009335EB" w:rsidP="00CC5A4C">
      <w:pPr>
        <w:pStyle w:val="2"/>
        <w:numPr>
          <w:ilvl w:val="1"/>
          <w:numId w:val="12"/>
        </w:numPr>
        <w:tabs>
          <w:tab w:val="clear" w:pos="720"/>
          <w:tab w:val="num" w:pos="-284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Работниками Управления являются: муниципальные служащие (в соответствии с Законом Архангельской области «О муниципальной службе в Архангельской области»)</w:t>
      </w:r>
      <w:r w:rsidR="00020F93" w:rsidRPr="00020F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35EB" w:rsidRPr="00020F93" w:rsidRDefault="009335EB" w:rsidP="00CC5A4C">
      <w:pPr>
        <w:pStyle w:val="2"/>
        <w:numPr>
          <w:ilvl w:val="1"/>
          <w:numId w:val="12"/>
        </w:numPr>
        <w:tabs>
          <w:tab w:val="clear" w:pos="720"/>
          <w:tab w:val="num" w:pos="-284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>Работники Управления несут ответственность за результаты работы с учётом предоставленных им прав и возложенных на них обязанностей в соответствии с Законом Архангельской области «О муниципальной службе в Архангельской области», трудовым законодательством и должностной инструкцией.</w:t>
      </w:r>
    </w:p>
    <w:p w:rsidR="009335EB" w:rsidRPr="00020F93" w:rsidRDefault="009335EB" w:rsidP="00CC5A4C">
      <w:pPr>
        <w:pStyle w:val="2"/>
        <w:numPr>
          <w:ilvl w:val="1"/>
          <w:numId w:val="12"/>
        </w:numPr>
        <w:tabs>
          <w:tab w:val="clear" w:pos="720"/>
          <w:tab w:val="num" w:pos="-284"/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Работники Управления действуют от имени Управления перед третьими лицами на основании доверенности, выданной начальником Управления. </w:t>
      </w:r>
    </w:p>
    <w:p w:rsidR="009335EB" w:rsidRPr="00020F93" w:rsidRDefault="009335EB" w:rsidP="00844303">
      <w:pPr>
        <w:pStyle w:val="2"/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35EB" w:rsidRPr="00020F93" w:rsidRDefault="009335EB" w:rsidP="00844303">
      <w:pPr>
        <w:pStyle w:val="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0F93">
        <w:rPr>
          <w:rFonts w:ascii="Times New Roman" w:hAnsi="Times New Roman"/>
          <w:b/>
          <w:color w:val="000000" w:themeColor="text1"/>
          <w:sz w:val="28"/>
          <w:szCs w:val="28"/>
        </w:rPr>
        <w:t>Финансовые основы деят</w:t>
      </w:r>
      <w:r w:rsidR="005750F5" w:rsidRPr="00020F93">
        <w:rPr>
          <w:rFonts w:ascii="Times New Roman" w:hAnsi="Times New Roman"/>
          <w:b/>
          <w:color w:val="000000" w:themeColor="text1"/>
          <w:sz w:val="28"/>
          <w:szCs w:val="28"/>
        </w:rPr>
        <w:t>ельности и имущества Управления</w:t>
      </w:r>
    </w:p>
    <w:p w:rsidR="009335EB" w:rsidRPr="00020F93" w:rsidRDefault="009335EB" w:rsidP="00844303">
      <w:pPr>
        <w:pStyle w:val="2"/>
        <w:spacing w:after="0" w:line="240" w:lineRule="auto"/>
        <w:ind w:left="6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35EB" w:rsidRPr="00020F93" w:rsidRDefault="00CC5A4C" w:rsidP="00CC5A4C">
      <w:pPr>
        <w:pStyle w:val="2"/>
        <w:numPr>
          <w:ilvl w:val="1"/>
          <w:numId w:val="14"/>
        </w:numPr>
        <w:tabs>
          <w:tab w:val="clear" w:pos="360"/>
          <w:tab w:val="num" w:pos="0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Управления осуществляется за счёт средств бюджета муниципального </w:t>
      </w:r>
      <w:r w:rsidR="005750F5" w:rsidRPr="00020F93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35EB" w:rsidRPr="00020F93" w:rsidRDefault="00CC5A4C" w:rsidP="00CC5A4C">
      <w:pPr>
        <w:pStyle w:val="2"/>
        <w:numPr>
          <w:ilvl w:val="1"/>
          <w:numId w:val="14"/>
        </w:numPr>
        <w:tabs>
          <w:tab w:val="clear" w:pos="360"/>
          <w:tab w:val="num" w:pos="0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Имущество Управления является муниципальной собственностью муниципального </w:t>
      </w:r>
      <w:r w:rsidR="005750F5" w:rsidRPr="00020F93">
        <w:rPr>
          <w:rFonts w:ascii="Times New Roman" w:hAnsi="Times New Roman"/>
          <w:color w:val="000000" w:themeColor="text1"/>
          <w:sz w:val="28"/>
          <w:szCs w:val="28"/>
        </w:rPr>
        <w:t>округа.</w:t>
      </w:r>
    </w:p>
    <w:p w:rsidR="009335EB" w:rsidRPr="00020F93" w:rsidRDefault="00CC5A4C" w:rsidP="00CC5A4C">
      <w:pPr>
        <w:pStyle w:val="2"/>
        <w:numPr>
          <w:ilvl w:val="1"/>
          <w:numId w:val="14"/>
        </w:numPr>
        <w:tabs>
          <w:tab w:val="clear" w:pos="360"/>
          <w:tab w:val="num" w:pos="0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>Имущество закреплено за Управлением на праве оперативного управления в установленном порядке.</w:t>
      </w:r>
    </w:p>
    <w:p w:rsidR="009335EB" w:rsidRPr="00020F93" w:rsidRDefault="00CC5A4C" w:rsidP="00CC5A4C">
      <w:pPr>
        <w:pStyle w:val="2"/>
        <w:numPr>
          <w:ilvl w:val="1"/>
          <w:numId w:val="14"/>
        </w:numPr>
        <w:tabs>
          <w:tab w:val="clear" w:pos="360"/>
          <w:tab w:val="num" w:pos="0"/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35EB" w:rsidRPr="00020F93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отвечает по своим обязательствам находящимися в его распоряжении денежными средствами. </w:t>
      </w:r>
    </w:p>
    <w:p w:rsidR="009335EB" w:rsidRPr="00020F93" w:rsidRDefault="009335EB" w:rsidP="00844303">
      <w:pPr>
        <w:pStyle w:val="2"/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335EB" w:rsidRDefault="009335EB" w:rsidP="00844303">
      <w:pPr>
        <w:pStyle w:val="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44303">
        <w:rPr>
          <w:rFonts w:ascii="Times New Roman" w:hAnsi="Times New Roman"/>
          <w:b/>
          <w:sz w:val="28"/>
          <w:szCs w:val="28"/>
        </w:rPr>
        <w:t>7. Распределение функ</w:t>
      </w:r>
      <w:r w:rsidR="005750F5">
        <w:rPr>
          <w:rFonts w:ascii="Times New Roman" w:hAnsi="Times New Roman"/>
          <w:b/>
          <w:sz w:val="28"/>
          <w:szCs w:val="28"/>
        </w:rPr>
        <w:t>ций между отделами в Управлении</w:t>
      </w:r>
    </w:p>
    <w:p w:rsidR="00CC5A4C" w:rsidRDefault="00CC5A4C" w:rsidP="00844303">
      <w:pPr>
        <w:pStyle w:val="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335EB" w:rsidRPr="00844303" w:rsidRDefault="009335EB" w:rsidP="00CC5A4C">
      <w:pPr>
        <w:pStyle w:val="1"/>
        <w:ind w:left="-284" w:firstLine="568"/>
        <w:rPr>
          <w:szCs w:val="28"/>
        </w:rPr>
      </w:pPr>
      <w:r w:rsidRPr="00844303">
        <w:rPr>
          <w:szCs w:val="28"/>
        </w:rPr>
        <w:t>7.1. В состав Управления входят следующие подразделения: отдел культуры и туризма,  отдел спорта и молодежи, финансово-экономический отдел.</w:t>
      </w:r>
    </w:p>
    <w:p w:rsidR="009335EB" w:rsidRPr="00844303" w:rsidRDefault="009335EB" w:rsidP="00CC5A4C">
      <w:pPr>
        <w:pStyle w:val="1"/>
        <w:ind w:left="-284" w:firstLine="568"/>
        <w:rPr>
          <w:szCs w:val="28"/>
        </w:rPr>
      </w:pPr>
      <w:r w:rsidRPr="00844303">
        <w:rPr>
          <w:szCs w:val="28"/>
        </w:rPr>
        <w:t>7.2. Отдел культуры и туризма Управления осуществляет поддержку развития культурной деятельности и деятельности в сфере туризма в соответствии с задачами и функциями Управления.</w:t>
      </w:r>
    </w:p>
    <w:p w:rsidR="009335EB" w:rsidRPr="00844303" w:rsidRDefault="009335EB" w:rsidP="00CC5A4C">
      <w:pPr>
        <w:pStyle w:val="1"/>
        <w:ind w:left="-284" w:firstLine="568"/>
        <w:rPr>
          <w:szCs w:val="28"/>
        </w:rPr>
      </w:pPr>
      <w:r w:rsidRPr="00844303">
        <w:rPr>
          <w:szCs w:val="28"/>
        </w:rPr>
        <w:t>7.3. Отдел спорта и молодежи осуществ</w:t>
      </w:r>
      <w:r w:rsidR="00705A6F">
        <w:rPr>
          <w:szCs w:val="28"/>
        </w:rPr>
        <w:t xml:space="preserve">ляет поддержку </w:t>
      </w:r>
      <w:r w:rsidRPr="00844303">
        <w:rPr>
          <w:szCs w:val="28"/>
        </w:rPr>
        <w:t>физкультуры и массового спорта, молодежной политики  в соответствии с задачами и функциями Управления.</w:t>
      </w:r>
    </w:p>
    <w:p w:rsidR="009335EB" w:rsidRPr="00844303" w:rsidRDefault="009335EB" w:rsidP="00CC5A4C">
      <w:pPr>
        <w:pStyle w:val="1"/>
        <w:tabs>
          <w:tab w:val="left" w:pos="851"/>
        </w:tabs>
        <w:ind w:left="-284" w:firstLine="568"/>
        <w:rPr>
          <w:szCs w:val="28"/>
        </w:rPr>
      </w:pPr>
      <w:r w:rsidRPr="00844303">
        <w:rPr>
          <w:szCs w:val="28"/>
        </w:rPr>
        <w:t>7.4. Финансово-экономический отдел осуществляет бухгалтерский учет, отчетность, обеспечивает финансирование направлений деятельности Управления, разработку муниципальных программ по направлениям деятельности.</w:t>
      </w:r>
    </w:p>
    <w:p w:rsidR="009335EB" w:rsidRPr="00844303" w:rsidRDefault="009335EB" w:rsidP="00CC5A4C">
      <w:pPr>
        <w:pStyle w:val="a5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9335EB" w:rsidRDefault="009335EB" w:rsidP="00CC5A4C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303">
        <w:rPr>
          <w:rFonts w:ascii="Times New Roman" w:hAnsi="Times New Roman"/>
          <w:b/>
          <w:sz w:val="28"/>
          <w:szCs w:val="28"/>
        </w:rPr>
        <w:t>8.</w:t>
      </w:r>
      <w:r w:rsidR="00020F93">
        <w:rPr>
          <w:rFonts w:ascii="Times New Roman" w:hAnsi="Times New Roman"/>
          <w:b/>
          <w:sz w:val="28"/>
          <w:szCs w:val="28"/>
        </w:rPr>
        <w:t xml:space="preserve"> </w:t>
      </w:r>
      <w:r w:rsidRPr="00844303">
        <w:rPr>
          <w:rFonts w:ascii="Times New Roman" w:hAnsi="Times New Roman"/>
          <w:b/>
          <w:sz w:val="28"/>
          <w:szCs w:val="28"/>
        </w:rPr>
        <w:t>Реорга</w:t>
      </w:r>
      <w:r w:rsidR="005750F5">
        <w:rPr>
          <w:rFonts w:ascii="Times New Roman" w:hAnsi="Times New Roman"/>
          <w:b/>
          <w:sz w:val="28"/>
          <w:szCs w:val="28"/>
        </w:rPr>
        <w:t>низация и ликвидация Управления</w:t>
      </w:r>
    </w:p>
    <w:p w:rsidR="005750F5" w:rsidRPr="00844303" w:rsidRDefault="005750F5" w:rsidP="00CC5A4C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5EB" w:rsidRDefault="00CC5A4C" w:rsidP="00CC5A4C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9335EB" w:rsidRPr="00844303">
        <w:rPr>
          <w:rFonts w:ascii="Times New Roman" w:hAnsi="Times New Roman"/>
          <w:sz w:val="28"/>
          <w:szCs w:val="28"/>
        </w:rPr>
        <w:t>Реорганизация и ликвидация Управления осуществляется в соответствии с действующим законодательством.</w:t>
      </w:r>
    </w:p>
    <w:p w:rsidR="005750F5" w:rsidRPr="00844303" w:rsidRDefault="005750F5" w:rsidP="00CC5A4C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9335EB" w:rsidRPr="00844303" w:rsidRDefault="0018508B" w:rsidP="00CC5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303">
        <w:rPr>
          <w:rFonts w:ascii="Times New Roman" w:hAnsi="Times New Roman"/>
          <w:sz w:val="28"/>
          <w:szCs w:val="28"/>
        </w:rPr>
        <w:t>_________________</w:t>
      </w:r>
    </w:p>
    <w:sectPr w:rsidR="009335EB" w:rsidRPr="00844303" w:rsidSect="00D1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4E8C"/>
    <w:multiLevelType w:val="singleLevel"/>
    <w:tmpl w:val="001466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410001"/>
    <w:multiLevelType w:val="multilevel"/>
    <w:tmpl w:val="BDCA96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BA011B3"/>
    <w:multiLevelType w:val="multilevel"/>
    <w:tmpl w:val="6D20045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BF40DC0"/>
    <w:multiLevelType w:val="multilevel"/>
    <w:tmpl w:val="5BC4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1C12873"/>
    <w:multiLevelType w:val="multilevel"/>
    <w:tmpl w:val="5BC4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4FC7EB8"/>
    <w:multiLevelType w:val="singleLevel"/>
    <w:tmpl w:val="001466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E9718C"/>
    <w:multiLevelType w:val="multilevel"/>
    <w:tmpl w:val="963AB89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78E00DD"/>
    <w:multiLevelType w:val="multilevel"/>
    <w:tmpl w:val="5BC402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381541D1"/>
    <w:multiLevelType w:val="singleLevel"/>
    <w:tmpl w:val="001466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CF3D0F"/>
    <w:multiLevelType w:val="singleLevel"/>
    <w:tmpl w:val="001466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586C8F"/>
    <w:multiLevelType w:val="multilevel"/>
    <w:tmpl w:val="6D20045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84610D1"/>
    <w:multiLevelType w:val="multilevel"/>
    <w:tmpl w:val="9B7418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4D614E"/>
    <w:multiLevelType w:val="multilevel"/>
    <w:tmpl w:val="5BC402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7BEB34B1"/>
    <w:multiLevelType w:val="multilevel"/>
    <w:tmpl w:val="5BC4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E26E52"/>
    <w:rsid w:val="00020F93"/>
    <w:rsid w:val="00092913"/>
    <w:rsid w:val="00101525"/>
    <w:rsid w:val="00110765"/>
    <w:rsid w:val="00125965"/>
    <w:rsid w:val="00130222"/>
    <w:rsid w:val="00131C36"/>
    <w:rsid w:val="0015481C"/>
    <w:rsid w:val="0018508B"/>
    <w:rsid w:val="00193EE0"/>
    <w:rsid w:val="001C42CB"/>
    <w:rsid w:val="001D5C8A"/>
    <w:rsid w:val="001F6AB7"/>
    <w:rsid w:val="002116D0"/>
    <w:rsid w:val="00222200"/>
    <w:rsid w:val="002B1708"/>
    <w:rsid w:val="002C72C0"/>
    <w:rsid w:val="002D283A"/>
    <w:rsid w:val="00332059"/>
    <w:rsid w:val="00334B55"/>
    <w:rsid w:val="00346069"/>
    <w:rsid w:val="00380792"/>
    <w:rsid w:val="0038794E"/>
    <w:rsid w:val="003F41FE"/>
    <w:rsid w:val="004236F7"/>
    <w:rsid w:val="004C1CF3"/>
    <w:rsid w:val="004E35B5"/>
    <w:rsid w:val="004E40B8"/>
    <w:rsid w:val="00511404"/>
    <w:rsid w:val="0051310E"/>
    <w:rsid w:val="00547D5E"/>
    <w:rsid w:val="005661AA"/>
    <w:rsid w:val="00567609"/>
    <w:rsid w:val="005750F5"/>
    <w:rsid w:val="00587683"/>
    <w:rsid w:val="005C6A13"/>
    <w:rsid w:val="005D2A91"/>
    <w:rsid w:val="005F36BB"/>
    <w:rsid w:val="00643DAA"/>
    <w:rsid w:val="00646747"/>
    <w:rsid w:val="006C024C"/>
    <w:rsid w:val="006C2BA6"/>
    <w:rsid w:val="006F5E75"/>
    <w:rsid w:val="00705A6F"/>
    <w:rsid w:val="00740B67"/>
    <w:rsid w:val="007F2AF2"/>
    <w:rsid w:val="00814385"/>
    <w:rsid w:val="00826378"/>
    <w:rsid w:val="00843F0B"/>
    <w:rsid w:val="00844303"/>
    <w:rsid w:val="008B2730"/>
    <w:rsid w:val="008F0443"/>
    <w:rsid w:val="008F4CE2"/>
    <w:rsid w:val="00926CF3"/>
    <w:rsid w:val="009335EB"/>
    <w:rsid w:val="00950E77"/>
    <w:rsid w:val="009F073E"/>
    <w:rsid w:val="00A05D8F"/>
    <w:rsid w:val="00A064DF"/>
    <w:rsid w:val="00A14A22"/>
    <w:rsid w:val="00A57A71"/>
    <w:rsid w:val="00A753B3"/>
    <w:rsid w:val="00A82E87"/>
    <w:rsid w:val="00AA1E96"/>
    <w:rsid w:val="00AC391C"/>
    <w:rsid w:val="00AF0B54"/>
    <w:rsid w:val="00B0370C"/>
    <w:rsid w:val="00BF5B61"/>
    <w:rsid w:val="00CC2BC7"/>
    <w:rsid w:val="00CC3BBE"/>
    <w:rsid w:val="00CC53F7"/>
    <w:rsid w:val="00CC5A4C"/>
    <w:rsid w:val="00D14B23"/>
    <w:rsid w:val="00D44C18"/>
    <w:rsid w:val="00D73C2F"/>
    <w:rsid w:val="00DC0DBA"/>
    <w:rsid w:val="00DD6BD9"/>
    <w:rsid w:val="00E26E52"/>
    <w:rsid w:val="00EC2B94"/>
    <w:rsid w:val="00F20257"/>
    <w:rsid w:val="00F3734B"/>
    <w:rsid w:val="00F37A38"/>
    <w:rsid w:val="00F5020D"/>
    <w:rsid w:val="00F57ED9"/>
    <w:rsid w:val="00FE33A3"/>
    <w:rsid w:val="00FE79BE"/>
    <w:rsid w:val="00FF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6E52"/>
    <w:pPr>
      <w:keepNext/>
      <w:spacing w:after="0" w:line="240" w:lineRule="auto"/>
      <w:ind w:left="720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E52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E26E5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26E52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99"/>
    <w:qFormat/>
    <w:rsid w:val="00E26E52"/>
    <w:rPr>
      <w:sz w:val="22"/>
      <w:szCs w:val="22"/>
    </w:rPr>
  </w:style>
  <w:style w:type="paragraph" w:styleId="a6">
    <w:name w:val="Body Text"/>
    <w:basedOn w:val="a"/>
    <w:link w:val="a7"/>
    <w:uiPriority w:val="99"/>
    <w:rsid w:val="00E26E5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26E52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26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26E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6E52"/>
    <w:pPr>
      <w:keepNext/>
      <w:spacing w:after="0" w:line="240" w:lineRule="auto"/>
      <w:ind w:left="720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E52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E26E5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26E52"/>
    <w:rPr>
      <w:rFonts w:ascii="Times New Roman" w:hAnsi="Times New Roman" w:cs="Times New Roman"/>
      <w:b/>
      <w:sz w:val="20"/>
      <w:szCs w:val="20"/>
    </w:rPr>
  </w:style>
  <w:style w:type="paragraph" w:styleId="a5">
    <w:name w:val="No Spacing"/>
    <w:uiPriority w:val="99"/>
    <w:qFormat/>
    <w:rsid w:val="00E26E52"/>
    <w:rPr>
      <w:sz w:val="22"/>
      <w:szCs w:val="22"/>
    </w:rPr>
  </w:style>
  <w:style w:type="paragraph" w:styleId="a6">
    <w:name w:val="Body Text"/>
    <w:basedOn w:val="a"/>
    <w:link w:val="a7"/>
    <w:uiPriority w:val="99"/>
    <w:rsid w:val="00E26E5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26E52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26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26E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2022-11-10T07:59:00Z</cp:lastPrinted>
  <dcterms:created xsi:type="dcterms:W3CDTF">2022-11-09T12:05:00Z</dcterms:created>
  <dcterms:modified xsi:type="dcterms:W3CDTF">2022-12-21T13:00:00Z</dcterms:modified>
</cp:coreProperties>
</file>