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73" w:rsidRDefault="00476573" w:rsidP="00476573">
      <w:pPr>
        <w:spacing w:before="0"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  <w:r w:rsidR="0021504F">
        <w:rPr>
          <w:color w:val="000000"/>
          <w:sz w:val="24"/>
          <w:szCs w:val="24"/>
        </w:rPr>
        <w:t>5</w:t>
      </w:r>
    </w:p>
    <w:p w:rsidR="00476573" w:rsidRDefault="00476573" w:rsidP="00476573">
      <w:pPr>
        <w:spacing w:before="0" w:after="0"/>
        <w:jc w:val="right"/>
        <w:rPr>
          <w:rFonts w:hAnsiTheme="minorHAnsi" w:cstheme="minorBidi"/>
        </w:rPr>
      </w:pPr>
      <w:r>
        <w:rPr>
          <w:color w:val="000000"/>
          <w:sz w:val="24"/>
          <w:szCs w:val="24"/>
        </w:rPr>
        <w:t xml:space="preserve"> к учетной политике</w:t>
      </w:r>
    </w:p>
    <w:p w:rsidR="00476573" w:rsidRDefault="00476573" w:rsidP="00476573">
      <w:pPr>
        <w:spacing w:before="0" w:after="0"/>
        <w:jc w:val="right"/>
        <w:rPr>
          <w:color w:val="000000"/>
          <w:sz w:val="24"/>
          <w:szCs w:val="24"/>
        </w:rPr>
      </w:pPr>
      <w:r>
        <w:t>(утверждено</w:t>
      </w:r>
      <w:r>
        <w:rPr>
          <w:color w:val="000000"/>
          <w:sz w:val="24"/>
          <w:szCs w:val="24"/>
        </w:rPr>
        <w:t xml:space="preserve"> распоряжением от 28.12.2022 № 203)</w:t>
      </w:r>
    </w:p>
    <w:p w:rsidR="00C07CB5" w:rsidRDefault="00C07CB5" w:rsidP="0050442D">
      <w:pPr>
        <w:keepNext/>
        <w:keepLines/>
        <w:jc w:val="right"/>
      </w:pPr>
    </w:p>
    <w:p w:rsidR="00900B8C" w:rsidRDefault="00C07CB5" w:rsidP="00C07CB5">
      <w:pPr>
        <w:jc w:val="center"/>
        <w:rPr>
          <w:b/>
          <w:sz w:val="24"/>
          <w:szCs w:val="24"/>
        </w:rPr>
      </w:pPr>
      <w:r w:rsidRPr="00C07CB5">
        <w:rPr>
          <w:b/>
          <w:sz w:val="24"/>
          <w:szCs w:val="24"/>
        </w:rPr>
        <w:t xml:space="preserve">Перечень первичных учетных документов и регистров, составляемых в виде электронного </w:t>
      </w:r>
      <w:proofErr w:type="gramStart"/>
      <w:r w:rsidRPr="00C07CB5">
        <w:rPr>
          <w:b/>
          <w:sz w:val="24"/>
          <w:szCs w:val="24"/>
        </w:rPr>
        <w:t>документа</w:t>
      </w:r>
      <w:r w:rsidR="00BC6AC2">
        <w:rPr>
          <w:b/>
          <w:sz w:val="24"/>
          <w:szCs w:val="24"/>
        </w:rPr>
        <w:t>(</w:t>
      </w:r>
      <w:proofErr w:type="gramEnd"/>
      <w:r w:rsidR="00BC6AC2">
        <w:rPr>
          <w:b/>
          <w:sz w:val="24"/>
          <w:szCs w:val="24"/>
        </w:rPr>
        <w:t>при технической возможности)</w:t>
      </w:r>
      <w:r>
        <w:rPr>
          <w:b/>
          <w:sz w:val="24"/>
          <w:szCs w:val="24"/>
        </w:rPr>
        <w:t>.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 xml:space="preserve">- Решение о командировании на территории Российской Федерации </w:t>
      </w:r>
      <w:proofErr w:type="gramStart"/>
      <w:r w:rsidRPr="00037057">
        <w:t>( ф</w:t>
      </w:r>
      <w:proofErr w:type="gramEnd"/>
      <w:r w:rsidRPr="00037057">
        <w:t xml:space="preserve">  0504512);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>- Изменение Решения о командировании на территории Российской Федерации (ф.05</w:t>
      </w:r>
      <w:r w:rsidR="0071257B">
        <w:t>04513</w:t>
      </w:r>
      <w:r w:rsidRPr="00037057">
        <w:t>);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 xml:space="preserve">- Решение 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 </w:t>
      </w:r>
      <w:proofErr w:type="gramStart"/>
      <w:r w:rsidRPr="00037057">
        <w:t>( ф.</w:t>
      </w:r>
      <w:proofErr w:type="gramEnd"/>
      <w:r w:rsidRPr="00037057">
        <w:t xml:space="preserve"> 0504517);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 xml:space="preserve">- Заявка-обоснование закупки товаров, работ, услуг малого объема </w:t>
      </w:r>
      <w:proofErr w:type="gramStart"/>
      <w:r w:rsidRPr="00037057">
        <w:t>( ф.</w:t>
      </w:r>
      <w:proofErr w:type="gramEnd"/>
      <w:r w:rsidRPr="00037057">
        <w:t>05045</w:t>
      </w:r>
      <w:r w:rsidR="00453A43">
        <w:t>21</w:t>
      </w:r>
      <w:r w:rsidRPr="00037057">
        <w:t>);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 xml:space="preserve">- Отчет о расходах подотчетного лица </w:t>
      </w:r>
      <w:proofErr w:type="gramStart"/>
      <w:r w:rsidRPr="00037057">
        <w:t>( ф.</w:t>
      </w:r>
      <w:proofErr w:type="gramEnd"/>
      <w:r w:rsidRPr="00037057">
        <w:t>0504520);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 xml:space="preserve">- Решение о прекращении признания активами объектов нефинансовых активов </w:t>
      </w:r>
      <w:proofErr w:type="gramStart"/>
      <w:r w:rsidRPr="00037057">
        <w:t>( ф.</w:t>
      </w:r>
      <w:proofErr w:type="gramEnd"/>
      <w:r w:rsidRPr="00037057">
        <w:t>0510440) ;</w:t>
      </w:r>
    </w:p>
    <w:p w:rsidR="00037057" w:rsidRPr="00037057" w:rsidRDefault="00037057" w:rsidP="00037057">
      <w:pPr>
        <w:pStyle w:val="a5"/>
        <w:spacing w:before="0" w:beforeAutospacing="0" w:after="150" w:afterAutospacing="0"/>
      </w:pPr>
      <w:r w:rsidRPr="00037057">
        <w:t>- Решение о признании объектов нефинансовых актив</w:t>
      </w:r>
      <w:bookmarkStart w:id="0" w:name="_GoBack"/>
      <w:bookmarkEnd w:id="0"/>
      <w:r w:rsidRPr="00037057">
        <w:t xml:space="preserve">ов </w:t>
      </w:r>
      <w:proofErr w:type="gramStart"/>
      <w:r w:rsidRPr="00037057">
        <w:t>( ф.</w:t>
      </w:r>
      <w:proofErr w:type="gramEnd"/>
      <w:r w:rsidRPr="00037057">
        <w:t>0510441);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Акт об утилизации (уничтожении) материальных ценностей </w:t>
      </w:r>
      <w:proofErr w:type="gramStart"/>
      <w:r w:rsidRPr="0071257B">
        <w:t>( ф.</w:t>
      </w:r>
      <w:proofErr w:type="gramEnd"/>
      <w:r w:rsidRPr="0071257B">
        <w:t>0510435) 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Акт о признании безнадежной к взысканию задолженности по доходам </w:t>
      </w:r>
      <w:proofErr w:type="gramStart"/>
      <w:r w:rsidRPr="0071257B">
        <w:t>( ф.</w:t>
      </w:r>
      <w:proofErr w:type="gramEnd"/>
      <w:r w:rsidRPr="0071257B">
        <w:t>0510436);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Решение о списании задолженности, невостребованной кредиторами со счета __ (ф.0510437); 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Решение о признании </w:t>
      </w:r>
      <w:proofErr w:type="gramStart"/>
      <w:r w:rsidRPr="0071257B">
        <w:t>( восстановлении</w:t>
      </w:r>
      <w:proofErr w:type="gramEnd"/>
      <w:r w:rsidRPr="0071257B">
        <w:t>) сомнительной задолженности по доходам 9 ф. 0510445) 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Решение о проведении инвентаризации </w:t>
      </w:r>
      <w:proofErr w:type="gramStart"/>
      <w:r w:rsidRPr="0071257B">
        <w:t>( ф.</w:t>
      </w:r>
      <w:proofErr w:type="gramEnd"/>
      <w:r w:rsidRPr="0071257B">
        <w:t xml:space="preserve"> 0510439);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Изменение Решения о проведении инвентаризации </w:t>
      </w:r>
      <w:proofErr w:type="gramStart"/>
      <w:r w:rsidRPr="0071257B">
        <w:t>( ф.</w:t>
      </w:r>
      <w:proofErr w:type="gramEnd"/>
      <w:r w:rsidRPr="0071257B">
        <w:t xml:space="preserve"> 0510447) ; 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>-Акт приема-передачи объектов, полученных в личное пользование ( ф.0510434);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Ведомость начисления доходов бюджета </w:t>
      </w:r>
      <w:proofErr w:type="gramStart"/>
      <w:r w:rsidRPr="0071257B">
        <w:t>( ф.</w:t>
      </w:r>
      <w:proofErr w:type="gramEnd"/>
      <w:r w:rsidRPr="0071257B">
        <w:t>0510837);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Извещение о начислении доходов </w:t>
      </w:r>
      <w:proofErr w:type="gramStart"/>
      <w:r w:rsidRPr="0071257B">
        <w:t>( уточнении</w:t>
      </w:r>
      <w:proofErr w:type="gramEnd"/>
      <w:r w:rsidRPr="0071257B">
        <w:t xml:space="preserve"> начисления) ( ф.0510432) ;</w:t>
      </w:r>
    </w:p>
    <w:p w:rsidR="00037057" w:rsidRDefault="00037057" w:rsidP="00037057">
      <w:pPr>
        <w:pStyle w:val="a5"/>
        <w:spacing w:before="0" w:beforeAutospacing="0" w:after="150" w:afterAutospacing="0"/>
      </w:pPr>
      <w:r w:rsidRPr="0071257B">
        <w:t xml:space="preserve">- Решение о восстановлении кредиторской задолженности </w:t>
      </w:r>
      <w:proofErr w:type="gramStart"/>
      <w:r w:rsidRPr="0071257B">
        <w:t>( ф.</w:t>
      </w:r>
      <w:proofErr w:type="gramEnd"/>
      <w:r w:rsidRPr="0071257B">
        <w:t>0510446);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>- Журнал регистрации приходных и расходных кассовых ордеров ( ф.0504093);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Карточка учета имущества в личном пользовании </w:t>
      </w:r>
      <w:proofErr w:type="gramStart"/>
      <w:r w:rsidRPr="0071257B">
        <w:t>( ф.</w:t>
      </w:r>
      <w:proofErr w:type="gramEnd"/>
      <w:r w:rsidRPr="0071257B">
        <w:t>0509097);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Ведомость доходов физических лиц, облагаемых НДФЛ, страховыми взносами </w:t>
      </w:r>
      <w:proofErr w:type="gramStart"/>
      <w:r w:rsidRPr="0071257B">
        <w:t>( ф.</w:t>
      </w:r>
      <w:proofErr w:type="gramEnd"/>
      <w:r w:rsidRPr="0071257B">
        <w:t xml:space="preserve"> 0509095);</w:t>
      </w:r>
    </w:p>
    <w:p w:rsidR="00037057" w:rsidRPr="0071257B" w:rsidRDefault="00037057" w:rsidP="00037057">
      <w:pPr>
        <w:pStyle w:val="a5"/>
        <w:spacing w:before="0" w:beforeAutospacing="0" w:after="150" w:afterAutospacing="0"/>
      </w:pPr>
      <w:r w:rsidRPr="0071257B">
        <w:t xml:space="preserve">- Журнал операций по </w:t>
      </w:r>
      <w:proofErr w:type="spellStart"/>
      <w:r w:rsidRPr="0071257B">
        <w:t>забалансовому</w:t>
      </w:r>
      <w:proofErr w:type="spellEnd"/>
      <w:r w:rsidRPr="0071257B">
        <w:t xml:space="preserve"> счету </w:t>
      </w:r>
      <w:proofErr w:type="gramStart"/>
      <w:r w:rsidRPr="0071257B">
        <w:t>( ф.</w:t>
      </w:r>
      <w:proofErr w:type="gramEnd"/>
      <w:r w:rsidRPr="0071257B">
        <w:t>0509213).</w:t>
      </w:r>
    </w:p>
    <w:p w:rsidR="00C07CB5" w:rsidRPr="0071257B" w:rsidRDefault="00C07CB5" w:rsidP="00C07CB5">
      <w:pPr>
        <w:jc w:val="center"/>
        <w:rPr>
          <w:b/>
          <w:sz w:val="24"/>
          <w:szCs w:val="24"/>
        </w:rPr>
      </w:pPr>
    </w:p>
    <w:sectPr w:rsidR="00C07CB5" w:rsidRPr="0071257B" w:rsidSect="00C05ED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89C"/>
    <w:rsid w:val="00033723"/>
    <w:rsid w:val="00037057"/>
    <w:rsid w:val="000962F7"/>
    <w:rsid w:val="000D435D"/>
    <w:rsid w:val="000E1AE1"/>
    <w:rsid w:val="001A22E5"/>
    <w:rsid w:val="0021504F"/>
    <w:rsid w:val="002167F4"/>
    <w:rsid w:val="00223607"/>
    <w:rsid w:val="00266B97"/>
    <w:rsid w:val="00441DC8"/>
    <w:rsid w:val="00453A43"/>
    <w:rsid w:val="0046589C"/>
    <w:rsid w:val="00476573"/>
    <w:rsid w:val="0049362D"/>
    <w:rsid w:val="0050442D"/>
    <w:rsid w:val="005573EA"/>
    <w:rsid w:val="00606BC6"/>
    <w:rsid w:val="006112DF"/>
    <w:rsid w:val="006A2F69"/>
    <w:rsid w:val="006F5953"/>
    <w:rsid w:val="0071257B"/>
    <w:rsid w:val="00747DDB"/>
    <w:rsid w:val="00753151"/>
    <w:rsid w:val="00803FC7"/>
    <w:rsid w:val="00900B8C"/>
    <w:rsid w:val="009F39CE"/>
    <w:rsid w:val="00A6630E"/>
    <w:rsid w:val="00AA5BF6"/>
    <w:rsid w:val="00AD1EA6"/>
    <w:rsid w:val="00AF0844"/>
    <w:rsid w:val="00BA3A30"/>
    <w:rsid w:val="00BC2C03"/>
    <w:rsid w:val="00BC6AC2"/>
    <w:rsid w:val="00C05ED5"/>
    <w:rsid w:val="00C07CB5"/>
    <w:rsid w:val="00CD441C"/>
    <w:rsid w:val="00E76F84"/>
    <w:rsid w:val="00F46640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920C-42CB-4767-88DC-42023BB6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2D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5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370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A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AD2E-F3D1-4D7F-8B52-AF1FD99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30</cp:revision>
  <cp:lastPrinted>2024-03-28T13:36:00Z</cp:lastPrinted>
  <dcterms:created xsi:type="dcterms:W3CDTF">2020-05-19T06:49:00Z</dcterms:created>
  <dcterms:modified xsi:type="dcterms:W3CDTF">2024-03-28T13:37:00Z</dcterms:modified>
</cp:coreProperties>
</file>