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B9FA0" w14:textId="77777777" w:rsidR="00251515" w:rsidRPr="00B55ADF" w:rsidRDefault="00251515" w:rsidP="0053200D">
      <w:pPr>
        <w:jc w:val="center"/>
        <w:rPr>
          <w:b/>
          <w:szCs w:val="28"/>
        </w:rPr>
      </w:pPr>
    </w:p>
    <w:p w14:paraId="4A77923E" w14:textId="77777777" w:rsidR="00251515" w:rsidRPr="00B55ADF" w:rsidRDefault="00251515" w:rsidP="0053200D">
      <w:pPr>
        <w:jc w:val="center"/>
        <w:rPr>
          <w:b/>
          <w:szCs w:val="28"/>
        </w:rPr>
      </w:pPr>
    </w:p>
    <w:p w14:paraId="68323B8C" w14:textId="77777777" w:rsidR="00251515" w:rsidRPr="00B55ADF" w:rsidRDefault="00251515" w:rsidP="0053200D">
      <w:pPr>
        <w:jc w:val="center"/>
        <w:rPr>
          <w:b/>
          <w:szCs w:val="28"/>
        </w:rPr>
      </w:pPr>
    </w:p>
    <w:p w14:paraId="6A2360B2" w14:textId="77777777" w:rsidR="00251515" w:rsidRPr="00B55ADF" w:rsidRDefault="00251515" w:rsidP="0053200D">
      <w:pPr>
        <w:jc w:val="center"/>
        <w:rPr>
          <w:b/>
          <w:szCs w:val="28"/>
        </w:rPr>
      </w:pPr>
    </w:p>
    <w:p w14:paraId="6A4169A6" w14:textId="77777777" w:rsidR="00251515" w:rsidRPr="00B55ADF" w:rsidRDefault="00251515" w:rsidP="0053200D">
      <w:pPr>
        <w:jc w:val="center"/>
        <w:rPr>
          <w:b/>
          <w:szCs w:val="28"/>
        </w:rPr>
      </w:pPr>
    </w:p>
    <w:p w14:paraId="6A7EEF1A" w14:textId="77777777" w:rsidR="00251515" w:rsidRPr="00B55ADF" w:rsidRDefault="00251515" w:rsidP="0053200D">
      <w:pPr>
        <w:jc w:val="center"/>
        <w:rPr>
          <w:b/>
          <w:szCs w:val="28"/>
        </w:rPr>
      </w:pPr>
    </w:p>
    <w:p w14:paraId="22A7A492" w14:textId="77777777" w:rsidR="00251515" w:rsidRPr="00B55ADF" w:rsidRDefault="00251515" w:rsidP="0053200D">
      <w:pPr>
        <w:jc w:val="center"/>
        <w:rPr>
          <w:b/>
          <w:szCs w:val="28"/>
        </w:rPr>
      </w:pPr>
    </w:p>
    <w:p w14:paraId="14612CA4" w14:textId="77777777" w:rsidR="00251515" w:rsidRPr="00B55ADF" w:rsidRDefault="00251515" w:rsidP="0053200D">
      <w:pPr>
        <w:jc w:val="center"/>
        <w:rPr>
          <w:b/>
          <w:szCs w:val="28"/>
        </w:rPr>
      </w:pPr>
    </w:p>
    <w:p w14:paraId="6EFA3A82" w14:textId="77777777" w:rsidR="00251515" w:rsidRPr="00B55ADF" w:rsidRDefault="00251515" w:rsidP="0053200D">
      <w:pPr>
        <w:jc w:val="center"/>
        <w:rPr>
          <w:b/>
          <w:szCs w:val="28"/>
        </w:rPr>
      </w:pPr>
    </w:p>
    <w:p w14:paraId="10A39081" w14:textId="77777777" w:rsidR="00251515" w:rsidRPr="00B55ADF" w:rsidRDefault="00251515" w:rsidP="0053200D">
      <w:pPr>
        <w:jc w:val="center"/>
        <w:rPr>
          <w:b/>
          <w:szCs w:val="28"/>
        </w:rPr>
      </w:pPr>
    </w:p>
    <w:p w14:paraId="6DEB6154" w14:textId="77777777" w:rsidR="00251515" w:rsidRPr="00B55ADF" w:rsidRDefault="00251515" w:rsidP="0053200D">
      <w:pPr>
        <w:jc w:val="center"/>
        <w:rPr>
          <w:b/>
          <w:szCs w:val="28"/>
        </w:rPr>
      </w:pPr>
    </w:p>
    <w:p w14:paraId="7A01C3C1" w14:textId="77777777" w:rsidR="00251515" w:rsidRPr="00B55ADF" w:rsidRDefault="00251515" w:rsidP="0053200D">
      <w:pPr>
        <w:jc w:val="center"/>
        <w:rPr>
          <w:b/>
          <w:szCs w:val="28"/>
        </w:rPr>
      </w:pPr>
    </w:p>
    <w:p w14:paraId="30BFC737" w14:textId="77777777" w:rsidR="00251515" w:rsidRPr="00B55ADF" w:rsidRDefault="00251515" w:rsidP="0053200D">
      <w:pPr>
        <w:jc w:val="center"/>
        <w:rPr>
          <w:b/>
          <w:szCs w:val="28"/>
        </w:rPr>
      </w:pPr>
    </w:p>
    <w:p w14:paraId="484A4573" w14:textId="77777777" w:rsidR="00251515" w:rsidRPr="00B55ADF" w:rsidRDefault="00251515" w:rsidP="0053200D">
      <w:pPr>
        <w:jc w:val="center"/>
        <w:rPr>
          <w:b/>
          <w:szCs w:val="28"/>
        </w:rPr>
      </w:pPr>
    </w:p>
    <w:p w14:paraId="645716A8" w14:textId="77777777" w:rsidR="00251515" w:rsidRPr="00B55ADF" w:rsidRDefault="00251515" w:rsidP="0053200D">
      <w:pPr>
        <w:jc w:val="center"/>
        <w:rPr>
          <w:b/>
          <w:szCs w:val="28"/>
        </w:rPr>
      </w:pPr>
    </w:p>
    <w:p w14:paraId="7C0D089D" w14:textId="4DEB1518" w:rsidR="00251515" w:rsidRPr="00DA7089" w:rsidRDefault="004510AE" w:rsidP="007E01D8">
      <w:pPr>
        <w:ind w:right="57" w:firstLine="0"/>
        <w:jc w:val="center"/>
        <w:rPr>
          <w:b/>
          <w:caps/>
          <w:szCs w:val="28"/>
        </w:rPr>
      </w:pPr>
      <w:r>
        <w:rPr>
          <w:b/>
          <w:caps/>
          <w:szCs w:val="28"/>
        </w:rPr>
        <w:t xml:space="preserve">пРОЕКТ </w:t>
      </w:r>
      <w:r w:rsidR="00251515" w:rsidRPr="00DA7089">
        <w:rPr>
          <w:b/>
          <w:caps/>
          <w:szCs w:val="28"/>
        </w:rPr>
        <w:t>ГЕНЕРАЛЬН</w:t>
      </w:r>
      <w:r>
        <w:rPr>
          <w:b/>
          <w:caps/>
          <w:szCs w:val="28"/>
        </w:rPr>
        <w:t>ОГО</w:t>
      </w:r>
      <w:r w:rsidR="00251515" w:rsidRPr="00DA7089">
        <w:rPr>
          <w:b/>
          <w:caps/>
          <w:szCs w:val="28"/>
        </w:rPr>
        <w:t xml:space="preserve"> ПЛАН</w:t>
      </w:r>
      <w:r>
        <w:rPr>
          <w:b/>
          <w:caps/>
          <w:szCs w:val="28"/>
        </w:rPr>
        <w:t>А</w:t>
      </w:r>
    </w:p>
    <w:p w14:paraId="1B106A38" w14:textId="6564699D" w:rsidR="00DA7089" w:rsidRPr="00DA7089" w:rsidRDefault="004510AE" w:rsidP="00286EA8">
      <w:pPr>
        <w:ind w:right="57" w:firstLine="0"/>
        <w:jc w:val="center"/>
        <w:rPr>
          <w:b/>
          <w:caps/>
          <w:szCs w:val="28"/>
        </w:rPr>
      </w:pPr>
      <w:r>
        <w:rPr>
          <w:b/>
          <w:caps/>
          <w:szCs w:val="28"/>
        </w:rPr>
        <w:t>НАСЕЛЕННОГО ПУНКТА РАБОЧИЙ ПОСЕЛОК оКТЯБРЬСКИЙ</w:t>
      </w:r>
      <w:r w:rsidR="00286EA8" w:rsidRPr="00DA7089">
        <w:rPr>
          <w:b/>
          <w:caps/>
          <w:szCs w:val="28"/>
        </w:rPr>
        <w:t xml:space="preserve"> </w:t>
      </w:r>
    </w:p>
    <w:p w14:paraId="5FC7B17F" w14:textId="73372614" w:rsidR="00DF54EA" w:rsidRPr="00DA7089" w:rsidRDefault="00294584" w:rsidP="00286EA8">
      <w:pPr>
        <w:ind w:right="57" w:firstLine="0"/>
        <w:jc w:val="center"/>
        <w:rPr>
          <w:b/>
          <w:caps/>
          <w:szCs w:val="28"/>
        </w:rPr>
      </w:pPr>
      <w:r>
        <w:rPr>
          <w:b/>
          <w:caps/>
          <w:szCs w:val="28"/>
        </w:rPr>
        <w:t>устьянского</w:t>
      </w:r>
      <w:r w:rsidR="00286EA8" w:rsidRPr="00DA7089">
        <w:rPr>
          <w:b/>
          <w:caps/>
          <w:szCs w:val="28"/>
        </w:rPr>
        <w:t xml:space="preserve"> муниципального </w:t>
      </w:r>
      <w:r w:rsidR="004510AE">
        <w:rPr>
          <w:b/>
          <w:caps/>
          <w:szCs w:val="28"/>
        </w:rPr>
        <w:t>ОКРУГА</w:t>
      </w:r>
    </w:p>
    <w:p w14:paraId="20A40AEF" w14:textId="77777777" w:rsidR="004510AE" w:rsidRDefault="00D05FDF" w:rsidP="004510AE">
      <w:pPr>
        <w:ind w:right="57" w:firstLine="0"/>
        <w:jc w:val="center"/>
        <w:rPr>
          <w:b/>
          <w:caps/>
          <w:szCs w:val="28"/>
        </w:rPr>
      </w:pPr>
      <w:r w:rsidRPr="00DA7089">
        <w:rPr>
          <w:b/>
          <w:caps/>
          <w:szCs w:val="28"/>
        </w:rPr>
        <w:t>архангельской</w:t>
      </w:r>
      <w:r w:rsidR="00CD40E1" w:rsidRPr="00DA7089">
        <w:rPr>
          <w:b/>
          <w:caps/>
          <w:szCs w:val="28"/>
        </w:rPr>
        <w:t xml:space="preserve"> области</w:t>
      </w:r>
    </w:p>
    <w:p w14:paraId="61B7A70E" w14:textId="77777777" w:rsidR="004510AE" w:rsidRDefault="004510AE" w:rsidP="004510AE">
      <w:pPr>
        <w:ind w:right="57" w:firstLine="0"/>
        <w:jc w:val="center"/>
        <w:rPr>
          <w:b/>
          <w:caps/>
          <w:szCs w:val="28"/>
        </w:rPr>
      </w:pPr>
    </w:p>
    <w:p w14:paraId="5D90BE25" w14:textId="77777777" w:rsidR="004510AE" w:rsidRDefault="004510AE" w:rsidP="004510AE">
      <w:pPr>
        <w:ind w:right="57" w:firstLine="0"/>
        <w:jc w:val="center"/>
        <w:rPr>
          <w:b/>
          <w:caps/>
          <w:szCs w:val="28"/>
        </w:rPr>
      </w:pPr>
    </w:p>
    <w:p w14:paraId="14DB672A" w14:textId="77777777" w:rsidR="004510AE" w:rsidRDefault="004510AE" w:rsidP="004510AE">
      <w:pPr>
        <w:ind w:right="57" w:firstLine="0"/>
        <w:jc w:val="center"/>
        <w:rPr>
          <w:b/>
          <w:caps/>
          <w:szCs w:val="28"/>
        </w:rPr>
      </w:pPr>
    </w:p>
    <w:p w14:paraId="401161F1" w14:textId="77777777" w:rsidR="004510AE" w:rsidRDefault="004510AE" w:rsidP="004510AE">
      <w:pPr>
        <w:ind w:right="57" w:firstLine="0"/>
        <w:jc w:val="center"/>
        <w:rPr>
          <w:b/>
          <w:caps/>
          <w:szCs w:val="28"/>
        </w:rPr>
      </w:pPr>
    </w:p>
    <w:p w14:paraId="75E7306A" w14:textId="77777777" w:rsidR="004510AE" w:rsidRDefault="004510AE" w:rsidP="004510AE">
      <w:pPr>
        <w:ind w:right="57" w:firstLine="0"/>
        <w:jc w:val="center"/>
        <w:rPr>
          <w:b/>
          <w:caps/>
          <w:szCs w:val="28"/>
        </w:rPr>
      </w:pPr>
    </w:p>
    <w:p w14:paraId="413958DB" w14:textId="77777777" w:rsidR="004510AE" w:rsidRDefault="004510AE" w:rsidP="004510AE">
      <w:pPr>
        <w:ind w:right="57" w:firstLine="0"/>
        <w:jc w:val="center"/>
        <w:rPr>
          <w:b/>
          <w:caps/>
          <w:szCs w:val="28"/>
        </w:rPr>
      </w:pPr>
    </w:p>
    <w:p w14:paraId="50129742" w14:textId="77777777" w:rsidR="004510AE" w:rsidRDefault="004510AE" w:rsidP="004510AE">
      <w:pPr>
        <w:ind w:right="57" w:firstLine="0"/>
        <w:jc w:val="center"/>
        <w:rPr>
          <w:b/>
          <w:caps/>
          <w:szCs w:val="28"/>
        </w:rPr>
      </w:pPr>
    </w:p>
    <w:p w14:paraId="7441A6AD" w14:textId="77777777" w:rsidR="004510AE" w:rsidRDefault="004510AE" w:rsidP="004510AE">
      <w:pPr>
        <w:ind w:right="57" w:firstLine="0"/>
        <w:jc w:val="center"/>
        <w:rPr>
          <w:b/>
          <w:caps/>
          <w:szCs w:val="28"/>
        </w:rPr>
      </w:pPr>
    </w:p>
    <w:p w14:paraId="6A6305B3" w14:textId="77777777" w:rsidR="004510AE" w:rsidRPr="005779F8" w:rsidRDefault="004510AE" w:rsidP="004510AE">
      <w:pPr>
        <w:pStyle w:val="afff8"/>
        <w:numPr>
          <w:ilvl w:val="0"/>
          <w:numId w:val="49"/>
        </w:numPr>
        <w:ind w:left="0" w:right="57"/>
        <w:jc w:val="center"/>
        <w:rPr>
          <w:b/>
          <w:color w:val="000000" w:themeColor="text1"/>
          <w:szCs w:val="24"/>
        </w:rPr>
      </w:pPr>
      <w:r w:rsidRPr="00AA5590">
        <w:rPr>
          <w:b/>
          <w:szCs w:val="28"/>
        </w:rPr>
        <w:t>ПОЛОЖЕНИЕ О ТЕРРИТОРИАЛЬНОМ ПЛАНИРОВАНИИ</w:t>
      </w:r>
    </w:p>
    <w:p w14:paraId="73DE81E9" w14:textId="77777777" w:rsidR="004510AE" w:rsidRPr="00AA5590" w:rsidRDefault="004510AE" w:rsidP="004510AE">
      <w:pPr>
        <w:ind w:right="57"/>
        <w:jc w:val="center"/>
        <w:rPr>
          <w:b/>
          <w:caps/>
          <w:szCs w:val="28"/>
        </w:rPr>
      </w:pPr>
    </w:p>
    <w:p w14:paraId="3A2AB856" w14:textId="77777777" w:rsidR="004510AE" w:rsidRDefault="004510AE" w:rsidP="004510AE"/>
    <w:p w14:paraId="13EE9C47" w14:textId="77777777" w:rsidR="004510AE" w:rsidRPr="005779F8" w:rsidRDefault="004510AE" w:rsidP="004510AE">
      <w:pPr>
        <w:spacing w:line="276" w:lineRule="auto"/>
        <w:jc w:val="center"/>
        <w:rPr>
          <w:color w:val="000000" w:themeColor="text1"/>
          <w:sz w:val="20"/>
        </w:rPr>
      </w:pPr>
    </w:p>
    <w:p w14:paraId="43EE0BE3" w14:textId="77777777" w:rsidR="004510AE" w:rsidRPr="005779F8" w:rsidRDefault="004510AE" w:rsidP="004510AE">
      <w:pPr>
        <w:spacing w:line="276" w:lineRule="auto"/>
        <w:jc w:val="center"/>
        <w:rPr>
          <w:color w:val="000000" w:themeColor="text1"/>
          <w:sz w:val="20"/>
        </w:rPr>
      </w:pPr>
    </w:p>
    <w:p w14:paraId="1E4AD0DE" w14:textId="77777777" w:rsidR="004510AE" w:rsidRPr="005779F8" w:rsidRDefault="004510AE" w:rsidP="004510AE">
      <w:pPr>
        <w:spacing w:line="276" w:lineRule="auto"/>
        <w:jc w:val="center"/>
        <w:rPr>
          <w:color w:val="000000" w:themeColor="text1"/>
          <w:sz w:val="20"/>
        </w:rPr>
      </w:pPr>
    </w:p>
    <w:p w14:paraId="373BA07A" w14:textId="77777777" w:rsidR="004510AE" w:rsidRPr="005779F8" w:rsidRDefault="004510AE" w:rsidP="004510AE">
      <w:pPr>
        <w:spacing w:line="276" w:lineRule="auto"/>
        <w:jc w:val="center"/>
        <w:rPr>
          <w:color w:val="000000" w:themeColor="text1"/>
          <w:sz w:val="20"/>
        </w:rPr>
      </w:pPr>
    </w:p>
    <w:p w14:paraId="05883B45" w14:textId="77777777" w:rsidR="004510AE" w:rsidRPr="005779F8" w:rsidRDefault="004510AE" w:rsidP="004510AE">
      <w:pPr>
        <w:spacing w:line="276" w:lineRule="auto"/>
        <w:jc w:val="center"/>
        <w:rPr>
          <w:color w:val="000000" w:themeColor="text1"/>
          <w:sz w:val="20"/>
        </w:rPr>
      </w:pPr>
    </w:p>
    <w:p w14:paraId="56567C77" w14:textId="77777777" w:rsidR="004510AE" w:rsidRPr="005779F8" w:rsidRDefault="004510AE" w:rsidP="004510AE">
      <w:pPr>
        <w:spacing w:line="276" w:lineRule="auto"/>
        <w:jc w:val="center"/>
        <w:rPr>
          <w:color w:val="000000" w:themeColor="text1"/>
          <w:sz w:val="20"/>
        </w:rPr>
      </w:pPr>
    </w:p>
    <w:p w14:paraId="4EF1B620" w14:textId="77777777" w:rsidR="004510AE" w:rsidRDefault="004510AE" w:rsidP="004510AE">
      <w:pPr>
        <w:spacing w:line="276" w:lineRule="auto"/>
        <w:jc w:val="center"/>
        <w:rPr>
          <w:color w:val="000000" w:themeColor="text1"/>
          <w:sz w:val="20"/>
        </w:rPr>
      </w:pPr>
    </w:p>
    <w:p w14:paraId="3BBAC00A" w14:textId="77777777" w:rsidR="004510AE" w:rsidRDefault="004510AE" w:rsidP="004510AE">
      <w:pPr>
        <w:spacing w:line="276" w:lineRule="auto"/>
        <w:jc w:val="center"/>
        <w:rPr>
          <w:color w:val="000000" w:themeColor="text1"/>
          <w:sz w:val="20"/>
        </w:rPr>
      </w:pPr>
    </w:p>
    <w:p w14:paraId="06661CD9" w14:textId="77777777" w:rsidR="004510AE" w:rsidRDefault="004510AE" w:rsidP="004510AE">
      <w:pPr>
        <w:spacing w:line="276" w:lineRule="auto"/>
        <w:jc w:val="center"/>
        <w:rPr>
          <w:color w:val="000000" w:themeColor="text1"/>
          <w:sz w:val="20"/>
        </w:rPr>
      </w:pPr>
    </w:p>
    <w:p w14:paraId="166D62D0" w14:textId="77777777" w:rsidR="004510AE" w:rsidRDefault="004510AE" w:rsidP="004510AE">
      <w:pPr>
        <w:spacing w:line="276" w:lineRule="auto"/>
        <w:jc w:val="center"/>
        <w:rPr>
          <w:color w:val="000000" w:themeColor="text1"/>
          <w:sz w:val="20"/>
        </w:rPr>
      </w:pPr>
    </w:p>
    <w:p w14:paraId="7D747EF4" w14:textId="77777777" w:rsidR="004510AE" w:rsidRDefault="004510AE" w:rsidP="004510AE">
      <w:pPr>
        <w:spacing w:line="276" w:lineRule="auto"/>
        <w:jc w:val="center"/>
        <w:rPr>
          <w:color w:val="000000" w:themeColor="text1"/>
          <w:sz w:val="20"/>
        </w:rPr>
      </w:pPr>
    </w:p>
    <w:p w14:paraId="79375C16" w14:textId="77777777" w:rsidR="004510AE" w:rsidRDefault="004510AE" w:rsidP="004510AE">
      <w:pPr>
        <w:spacing w:line="276" w:lineRule="auto"/>
        <w:jc w:val="center"/>
        <w:rPr>
          <w:color w:val="000000" w:themeColor="text1"/>
          <w:sz w:val="20"/>
        </w:rPr>
      </w:pPr>
    </w:p>
    <w:p w14:paraId="5BD4A529" w14:textId="77777777" w:rsidR="004510AE" w:rsidRDefault="004510AE" w:rsidP="004510AE">
      <w:pPr>
        <w:spacing w:line="276" w:lineRule="auto"/>
        <w:jc w:val="center"/>
        <w:rPr>
          <w:color w:val="000000" w:themeColor="text1"/>
          <w:sz w:val="20"/>
        </w:rPr>
      </w:pPr>
    </w:p>
    <w:p w14:paraId="7949E5C5" w14:textId="77777777" w:rsidR="004510AE" w:rsidRDefault="004510AE" w:rsidP="004510AE">
      <w:pPr>
        <w:spacing w:line="276" w:lineRule="auto"/>
        <w:jc w:val="center"/>
        <w:rPr>
          <w:color w:val="000000" w:themeColor="text1"/>
          <w:sz w:val="20"/>
        </w:rPr>
      </w:pPr>
    </w:p>
    <w:p w14:paraId="452A9AA0" w14:textId="77777777" w:rsidR="006F25D7" w:rsidRDefault="006F25D7" w:rsidP="004510AE">
      <w:pPr>
        <w:spacing w:line="276" w:lineRule="auto"/>
        <w:jc w:val="center"/>
        <w:rPr>
          <w:bCs/>
          <w:color w:val="000000" w:themeColor="text1"/>
          <w:szCs w:val="28"/>
        </w:rPr>
      </w:pPr>
    </w:p>
    <w:p w14:paraId="69354591" w14:textId="18023896" w:rsidR="004510AE" w:rsidRPr="005779F8" w:rsidRDefault="006F25D7" w:rsidP="004510AE">
      <w:pPr>
        <w:spacing w:line="276" w:lineRule="auto"/>
        <w:jc w:val="center"/>
        <w:rPr>
          <w:color w:val="000000" w:themeColor="text1"/>
          <w:sz w:val="20"/>
        </w:rPr>
      </w:pPr>
      <w:r>
        <w:rPr>
          <w:bCs/>
          <w:color w:val="000000" w:themeColor="text1"/>
          <w:szCs w:val="28"/>
        </w:rPr>
        <w:t>2</w:t>
      </w:r>
      <w:r w:rsidR="004510AE">
        <w:rPr>
          <w:bCs/>
          <w:color w:val="000000" w:themeColor="text1"/>
          <w:szCs w:val="28"/>
        </w:rPr>
        <w:t>024</w:t>
      </w:r>
    </w:p>
    <w:p w14:paraId="3FAAFDE4" w14:textId="77777777" w:rsidR="00184F16" w:rsidRPr="00DA7089" w:rsidRDefault="00184F16">
      <w:pPr>
        <w:suppressAutoHyphens w:val="0"/>
        <w:overflowPunct/>
        <w:autoSpaceDE/>
        <w:jc w:val="left"/>
        <w:textAlignment w:val="auto"/>
        <w:rPr>
          <w:szCs w:val="28"/>
        </w:rPr>
      </w:pPr>
      <w:r w:rsidRPr="00DA7089">
        <w:rPr>
          <w:szCs w:val="28"/>
        </w:rPr>
        <w:br w:type="page"/>
      </w:r>
    </w:p>
    <w:p w14:paraId="73720411" w14:textId="77777777" w:rsidR="002974A6" w:rsidRPr="00DA7089" w:rsidRDefault="002974A6" w:rsidP="0065001A">
      <w:pPr>
        <w:keepNext/>
        <w:keepLines/>
        <w:suppressAutoHyphens w:val="0"/>
        <w:overflowPunct/>
        <w:autoSpaceDE/>
        <w:jc w:val="center"/>
        <w:textAlignment w:val="auto"/>
        <w:rPr>
          <w:b/>
          <w:bCs/>
          <w:szCs w:val="28"/>
          <w:lang w:eastAsia="en-US"/>
        </w:rPr>
      </w:pPr>
      <w:r w:rsidRPr="00DA7089">
        <w:rPr>
          <w:b/>
          <w:bCs/>
          <w:szCs w:val="28"/>
          <w:lang w:eastAsia="en-US"/>
        </w:rPr>
        <w:lastRenderedPageBreak/>
        <w:t>Оглавление</w:t>
      </w:r>
    </w:p>
    <w:p w14:paraId="7812E972" w14:textId="77777777" w:rsidR="00F85C03" w:rsidRPr="00DA7089" w:rsidRDefault="00F85C03" w:rsidP="0065001A">
      <w:pPr>
        <w:keepNext/>
        <w:keepLines/>
        <w:suppressAutoHyphens w:val="0"/>
        <w:overflowPunct/>
        <w:autoSpaceDE/>
        <w:jc w:val="center"/>
        <w:textAlignment w:val="auto"/>
        <w:rPr>
          <w:b/>
          <w:sz w:val="24"/>
          <w:szCs w:val="24"/>
        </w:rPr>
      </w:pPr>
    </w:p>
    <w:p w14:paraId="0892C290" w14:textId="057D0426" w:rsidR="00D3258C" w:rsidRPr="005A103C" w:rsidRDefault="00DA00ED">
      <w:pPr>
        <w:pStyle w:val="17"/>
        <w:tabs>
          <w:tab w:val="left" w:pos="1418"/>
          <w:tab w:val="right" w:leader="dot" w:pos="10196"/>
        </w:tabs>
        <w:rPr>
          <w:rFonts w:ascii="Calibri" w:hAnsi="Calibri"/>
          <w:b w:val="0"/>
          <w:bCs/>
          <w:smallCaps w:val="0"/>
          <w:sz w:val="22"/>
          <w:szCs w:val="22"/>
        </w:rPr>
      </w:pPr>
      <w:r w:rsidRPr="00DA7089">
        <w:rPr>
          <w:b w:val="0"/>
          <w:smallCaps w:val="0"/>
          <w:sz w:val="24"/>
        </w:rPr>
        <w:fldChar w:fldCharType="begin"/>
      </w:r>
      <w:r w:rsidRPr="00DA7089">
        <w:rPr>
          <w:b w:val="0"/>
          <w:smallCaps w:val="0"/>
          <w:sz w:val="24"/>
        </w:rPr>
        <w:instrText xml:space="preserve"> TOC \o "1-3" \h \z \u </w:instrText>
      </w:r>
      <w:r w:rsidRPr="00DA7089">
        <w:rPr>
          <w:b w:val="0"/>
          <w:smallCaps w:val="0"/>
          <w:sz w:val="24"/>
        </w:rPr>
        <w:fldChar w:fldCharType="separate"/>
      </w:r>
      <w:hyperlink w:anchor="_Toc20900796" w:history="1">
        <w:r w:rsidR="00D3258C" w:rsidRPr="00D3258C">
          <w:rPr>
            <w:rStyle w:val="aa"/>
            <w:b w:val="0"/>
            <w:bCs/>
          </w:rPr>
          <w:t>1.</w:t>
        </w:r>
        <w:r w:rsidR="00D3258C" w:rsidRPr="005A103C">
          <w:rPr>
            <w:rFonts w:ascii="Calibri" w:hAnsi="Calibri"/>
            <w:b w:val="0"/>
            <w:bCs/>
            <w:smallCaps w:val="0"/>
            <w:sz w:val="22"/>
            <w:szCs w:val="22"/>
          </w:rPr>
          <w:tab/>
        </w:r>
        <w:r w:rsidR="00D3258C" w:rsidRPr="00D3258C">
          <w:rPr>
            <w:rStyle w:val="aa"/>
            <w:b w:val="0"/>
            <w:bC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_Toc20900796 \h </w:instrText>
        </w:r>
        <w:r w:rsidR="00D3258C" w:rsidRPr="00D3258C">
          <w:rPr>
            <w:b w:val="0"/>
            <w:bCs/>
            <w:webHidden/>
          </w:rPr>
        </w:r>
        <w:r w:rsidR="00D3258C" w:rsidRPr="00D3258C">
          <w:rPr>
            <w:b w:val="0"/>
            <w:bCs/>
            <w:webHidden/>
          </w:rPr>
          <w:fldChar w:fldCharType="separate"/>
        </w:r>
        <w:r w:rsidR="0020617E">
          <w:rPr>
            <w:b w:val="0"/>
            <w:bCs/>
            <w:webHidden/>
          </w:rPr>
          <w:t>4</w:t>
        </w:r>
        <w:r w:rsidR="00D3258C" w:rsidRPr="00D3258C">
          <w:rPr>
            <w:b w:val="0"/>
            <w:bCs/>
            <w:webHidden/>
          </w:rPr>
          <w:fldChar w:fldCharType="end"/>
        </w:r>
      </w:hyperlink>
    </w:p>
    <w:p w14:paraId="013EC371" w14:textId="35303021" w:rsidR="00D3258C" w:rsidRPr="005A103C" w:rsidRDefault="00BD6255">
      <w:pPr>
        <w:pStyle w:val="17"/>
        <w:tabs>
          <w:tab w:val="left" w:pos="1418"/>
          <w:tab w:val="right" w:leader="dot" w:pos="10196"/>
        </w:tabs>
        <w:rPr>
          <w:rFonts w:ascii="Calibri" w:hAnsi="Calibri"/>
          <w:b w:val="0"/>
          <w:bCs/>
          <w:smallCaps w:val="0"/>
          <w:sz w:val="22"/>
          <w:szCs w:val="22"/>
        </w:rPr>
      </w:pPr>
      <w:hyperlink w:anchor="_Toc20900797" w:history="1">
        <w:r w:rsidR="00D3258C" w:rsidRPr="00D3258C">
          <w:rPr>
            <w:rStyle w:val="aa"/>
            <w:b w:val="0"/>
            <w:bCs/>
          </w:rPr>
          <w:t>2.</w:t>
        </w:r>
        <w:r w:rsidR="00D3258C" w:rsidRPr="005A103C">
          <w:rPr>
            <w:rFonts w:ascii="Calibri" w:hAnsi="Calibri"/>
            <w:b w:val="0"/>
            <w:bCs/>
            <w:smallCaps w:val="0"/>
            <w:sz w:val="22"/>
            <w:szCs w:val="22"/>
          </w:rPr>
          <w:tab/>
        </w:r>
        <w:r w:rsidR="00D3258C" w:rsidRPr="00D3258C">
          <w:rPr>
            <w:rStyle w:val="aa"/>
            <w:b w:val="0"/>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_Toc20900797 \h </w:instrText>
        </w:r>
        <w:r w:rsidR="00D3258C" w:rsidRPr="00D3258C">
          <w:rPr>
            <w:b w:val="0"/>
            <w:bCs/>
            <w:webHidden/>
          </w:rPr>
        </w:r>
        <w:r w:rsidR="00D3258C" w:rsidRPr="00D3258C">
          <w:rPr>
            <w:b w:val="0"/>
            <w:bCs/>
            <w:webHidden/>
          </w:rPr>
          <w:fldChar w:fldCharType="separate"/>
        </w:r>
        <w:r w:rsidR="0020617E">
          <w:rPr>
            <w:b w:val="0"/>
            <w:bCs/>
            <w:webHidden/>
          </w:rPr>
          <w:t>9</w:t>
        </w:r>
        <w:r w:rsidR="00D3258C" w:rsidRPr="00D3258C">
          <w:rPr>
            <w:b w:val="0"/>
            <w:bCs/>
            <w:webHidden/>
          </w:rPr>
          <w:fldChar w:fldCharType="end"/>
        </w:r>
      </w:hyperlink>
    </w:p>
    <w:p w14:paraId="5FDC7135" w14:textId="77777777" w:rsidR="003D1207" w:rsidRPr="00DA7089" w:rsidRDefault="00DA00ED" w:rsidP="00184F16">
      <w:pPr>
        <w:jc w:val="left"/>
        <w:rPr>
          <w:szCs w:val="28"/>
        </w:rPr>
      </w:pPr>
      <w:r w:rsidRPr="00DA7089">
        <w:rPr>
          <w:smallCaps/>
          <w:noProof/>
          <w:sz w:val="24"/>
          <w:szCs w:val="24"/>
          <w:lang w:eastAsia="ru-RU"/>
        </w:rPr>
        <w:fldChar w:fldCharType="end"/>
      </w:r>
    </w:p>
    <w:p w14:paraId="26EFF013" w14:textId="77777777" w:rsidR="00CD40E1" w:rsidRPr="00DA7089" w:rsidRDefault="00CD40E1" w:rsidP="0053200D">
      <w:pPr>
        <w:suppressAutoHyphens w:val="0"/>
        <w:overflowPunct/>
        <w:autoSpaceDE/>
        <w:jc w:val="left"/>
        <w:textAlignment w:val="auto"/>
        <w:rPr>
          <w:b/>
          <w:szCs w:val="28"/>
        </w:rPr>
      </w:pPr>
      <w:bookmarkStart w:id="0" w:name="_Toc365540311"/>
      <w:r w:rsidRPr="00DA7089">
        <w:rPr>
          <w:i/>
          <w:szCs w:val="28"/>
        </w:rPr>
        <w:br w:type="page"/>
      </w:r>
    </w:p>
    <w:p w14:paraId="5DD9C478" w14:textId="77777777" w:rsidR="00B25199" w:rsidRPr="004E210D" w:rsidRDefault="00B25199" w:rsidP="000069C7">
      <w:pPr>
        <w:rPr>
          <w:color w:val="C00000"/>
          <w:lang w:eastAsia="ru-RU"/>
        </w:rPr>
        <w:sectPr w:rsidR="00B25199" w:rsidRPr="004E210D" w:rsidSect="0053200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134" w:header="709" w:footer="561" w:gutter="0"/>
          <w:pgNumType w:start="1"/>
          <w:cols w:space="708"/>
          <w:titlePg/>
          <w:docGrid w:linePitch="381"/>
        </w:sectPr>
      </w:pPr>
      <w:bookmarkStart w:id="1" w:name="_Toc227060349"/>
      <w:bookmarkEnd w:id="0"/>
    </w:p>
    <w:p w14:paraId="065318F2" w14:textId="77777777" w:rsidR="00007A3A" w:rsidRPr="00DA7089" w:rsidRDefault="00007A3A" w:rsidP="00850F17">
      <w:pPr>
        <w:pStyle w:val="11"/>
        <w:numPr>
          <w:ilvl w:val="0"/>
          <w:numId w:val="14"/>
        </w:numPr>
        <w:ind w:left="0" w:firstLine="709"/>
        <w:rPr>
          <w:rFonts w:cs="Times New Roman"/>
          <w:szCs w:val="28"/>
        </w:rPr>
      </w:pPr>
      <w:bookmarkStart w:id="2" w:name="_Toc20900796"/>
      <w:r w:rsidRPr="00DA7089">
        <w:rPr>
          <w:rFonts w:cs="Times New Roman"/>
          <w:szCs w:val="28"/>
        </w:rPr>
        <w:lastRenderedPageBreak/>
        <w:t xml:space="preserve">Сведения о видах, назначении и наименованиях планируемых для размещения объектов местного значения поселения, </w:t>
      </w:r>
      <w:r w:rsidR="00723A50" w:rsidRPr="00DA7089">
        <w:rPr>
          <w:rFonts w:cs="Times New Roman"/>
          <w:szCs w:val="28"/>
        </w:rPr>
        <w:t xml:space="preserve">их основные характеристики, их местоположение, </w:t>
      </w:r>
      <w:r w:rsidRPr="00DA7089">
        <w:rPr>
          <w:rFonts w:cs="Times New Roman"/>
          <w:szCs w:val="28"/>
        </w:rPr>
        <w:t>а также характеристики зон с особыми условиями использования территорий</w:t>
      </w:r>
      <w:bookmarkEnd w:id="2"/>
    </w:p>
    <w:p w14:paraId="3CF0BE3A" w14:textId="77777777" w:rsidR="00B25199" w:rsidRPr="00BE1845" w:rsidRDefault="00B25199" w:rsidP="00850F17">
      <w:pPr>
        <w:rPr>
          <w:color w:val="C00000"/>
          <w:sz w:val="16"/>
          <w:szCs w:val="16"/>
          <w:highlight w:val="green"/>
        </w:rPr>
      </w:pPr>
    </w:p>
    <w:tbl>
      <w:tblPr>
        <w:tblW w:w="152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51"/>
        <w:gridCol w:w="2014"/>
        <w:gridCol w:w="2003"/>
        <w:gridCol w:w="2190"/>
        <w:gridCol w:w="2990"/>
        <w:gridCol w:w="2977"/>
      </w:tblGrid>
      <w:tr w:rsidR="00476362" w:rsidRPr="00476362" w14:paraId="120A4890" w14:textId="77777777" w:rsidTr="00B803BA">
        <w:trPr>
          <w:cantSplit/>
          <w:trHeight w:val="630"/>
          <w:tblHeader/>
        </w:trPr>
        <w:tc>
          <w:tcPr>
            <w:tcW w:w="539" w:type="dxa"/>
            <w:shd w:val="clear" w:color="auto" w:fill="auto"/>
            <w:vAlign w:val="center"/>
            <w:hideMark/>
          </w:tcPr>
          <w:p w14:paraId="7ABE8764" w14:textId="77777777" w:rsidR="00476362" w:rsidRPr="00476362" w:rsidRDefault="00476362" w:rsidP="00850F17">
            <w:pPr>
              <w:suppressAutoHyphens w:val="0"/>
              <w:overflowPunct/>
              <w:autoSpaceDE/>
              <w:ind w:firstLine="0"/>
              <w:jc w:val="center"/>
              <w:textAlignment w:val="auto"/>
              <w:rPr>
                <w:b/>
                <w:bCs/>
                <w:color w:val="000000"/>
                <w:sz w:val="24"/>
                <w:szCs w:val="24"/>
                <w:lang w:eastAsia="ru-RU"/>
              </w:rPr>
            </w:pPr>
            <w:bookmarkStart w:id="3" w:name="RANGE!A1"/>
            <w:bookmarkStart w:id="4" w:name="_Hlk500415141" w:colFirst="1" w:colLast="6"/>
            <w:r w:rsidRPr="00476362">
              <w:rPr>
                <w:b/>
                <w:bCs/>
                <w:color w:val="000000"/>
                <w:sz w:val="24"/>
                <w:szCs w:val="24"/>
                <w:lang w:eastAsia="ru-RU"/>
              </w:rPr>
              <w:t>№</w:t>
            </w:r>
            <w:bookmarkEnd w:id="3"/>
          </w:p>
        </w:tc>
        <w:tc>
          <w:tcPr>
            <w:tcW w:w="2551" w:type="dxa"/>
            <w:shd w:val="clear" w:color="auto" w:fill="auto"/>
            <w:vAlign w:val="center"/>
            <w:hideMark/>
          </w:tcPr>
          <w:p w14:paraId="7A5CFCBD" w14:textId="77777777" w:rsidR="00476362" w:rsidRPr="00476362" w:rsidRDefault="00476362" w:rsidP="00850F17">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Наименование объекта</w:t>
            </w:r>
          </w:p>
        </w:tc>
        <w:tc>
          <w:tcPr>
            <w:tcW w:w="2014" w:type="dxa"/>
            <w:shd w:val="clear" w:color="auto" w:fill="auto"/>
            <w:vAlign w:val="center"/>
            <w:hideMark/>
          </w:tcPr>
          <w:p w14:paraId="5C58D0C6" w14:textId="77777777" w:rsidR="00476362" w:rsidRPr="00476362" w:rsidRDefault="00476362" w:rsidP="00850F17">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Вид объекта</w:t>
            </w:r>
          </w:p>
        </w:tc>
        <w:tc>
          <w:tcPr>
            <w:tcW w:w="2003" w:type="dxa"/>
            <w:shd w:val="clear" w:color="auto" w:fill="auto"/>
            <w:vAlign w:val="center"/>
            <w:hideMark/>
          </w:tcPr>
          <w:p w14:paraId="564E2E58" w14:textId="77777777" w:rsidR="00476362" w:rsidRPr="00476362" w:rsidRDefault="00476362" w:rsidP="00850F17">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Назначение объекта</w:t>
            </w:r>
          </w:p>
        </w:tc>
        <w:tc>
          <w:tcPr>
            <w:tcW w:w="2190" w:type="dxa"/>
            <w:shd w:val="clear" w:color="auto" w:fill="auto"/>
            <w:vAlign w:val="center"/>
            <w:hideMark/>
          </w:tcPr>
          <w:p w14:paraId="1054CDD3" w14:textId="77777777" w:rsidR="00476362" w:rsidRPr="00476362" w:rsidRDefault="00476362" w:rsidP="00850F17">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Основные характеристики</w:t>
            </w:r>
          </w:p>
        </w:tc>
        <w:tc>
          <w:tcPr>
            <w:tcW w:w="2990" w:type="dxa"/>
            <w:shd w:val="clear" w:color="auto" w:fill="auto"/>
            <w:vAlign w:val="center"/>
            <w:hideMark/>
          </w:tcPr>
          <w:p w14:paraId="2068C1B0" w14:textId="77777777" w:rsidR="00476362" w:rsidRPr="00476362" w:rsidRDefault="00476362" w:rsidP="00850F17">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 xml:space="preserve">Местоположение </w:t>
            </w:r>
          </w:p>
        </w:tc>
        <w:tc>
          <w:tcPr>
            <w:tcW w:w="2977" w:type="dxa"/>
            <w:shd w:val="clear" w:color="auto" w:fill="auto"/>
            <w:vAlign w:val="center"/>
            <w:hideMark/>
          </w:tcPr>
          <w:p w14:paraId="6DDB52F4" w14:textId="77777777" w:rsidR="00476362" w:rsidRPr="00476362" w:rsidRDefault="00476362" w:rsidP="00850F17">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Характеристика зон с особыми условиями использования территорий</w:t>
            </w:r>
          </w:p>
        </w:tc>
      </w:tr>
      <w:bookmarkEnd w:id="4"/>
      <w:tr w:rsidR="00DE7EA0" w:rsidRPr="00476362" w14:paraId="4F775C2D" w14:textId="77777777" w:rsidTr="00B803BA">
        <w:trPr>
          <w:cantSplit/>
          <w:trHeight w:val="315"/>
        </w:trPr>
        <w:tc>
          <w:tcPr>
            <w:tcW w:w="15264" w:type="dxa"/>
            <w:gridSpan w:val="7"/>
            <w:shd w:val="clear" w:color="auto" w:fill="auto"/>
            <w:vAlign w:val="center"/>
            <w:hideMark/>
          </w:tcPr>
          <w:p w14:paraId="53A080BB" w14:textId="0CE00933" w:rsidR="003C4D5D" w:rsidRPr="003C4D5D" w:rsidRDefault="004512E6" w:rsidP="00850F17">
            <w:pPr>
              <w:suppressAutoHyphens w:val="0"/>
              <w:overflowPunct/>
              <w:autoSpaceDE/>
              <w:ind w:firstLine="0"/>
              <w:jc w:val="center"/>
              <w:textAlignment w:val="auto"/>
              <w:rPr>
                <w:b/>
                <w:bCs/>
                <w:color w:val="000000"/>
                <w:sz w:val="16"/>
                <w:szCs w:val="16"/>
                <w:lang w:eastAsia="ru-RU"/>
              </w:rPr>
            </w:pPr>
            <w:r w:rsidRPr="004512E6">
              <w:rPr>
                <w:b/>
                <w:bCs/>
                <w:color w:val="000000"/>
                <w:sz w:val="24"/>
                <w:szCs w:val="24"/>
                <w:lang w:eastAsia="ru-RU"/>
              </w:rPr>
              <w:t>Объекты в области физической культуры и спорта</w:t>
            </w:r>
          </w:p>
        </w:tc>
      </w:tr>
      <w:tr w:rsidR="004748D3" w:rsidRPr="00476362" w14:paraId="2E79DB0B" w14:textId="77777777" w:rsidTr="00850F17">
        <w:trPr>
          <w:cantSplit/>
          <w:trHeight w:val="315"/>
        </w:trPr>
        <w:tc>
          <w:tcPr>
            <w:tcW w:w="539" w:type="dxa"/>
            <w:shd w:val="clear" w:color="auto" w:fill="auto"/>
            <w:vAlign w:val="center"/>
          </w:tcPr>
          <w:p w14:paraId="0BF139D9" w14:textId="0E89EE78" w:rsidR="004748D3" w:rsidRPr="007E3289" w:rsidRDefault="004748D3" w:rsidP="00850F17">
            <w:pPr>
              <w:pStyle w:val="afff8"/>
              <w:numPr>
                <w:ilvl w:val="0"/>
                <w:numId w:val="46"/>
              </w:numPr>
              <w:suppressAutoHyphens w:val="0"/>
              <w:overflowPunct/>
              <w:autoSpaceDE/>
              <w:ind w:left="34"/>
              <w:jc w:val="center"/>
              <w:rPr>
                <w:bCs/>
                <w:color w:val="000000"/>
                <w:sz w:val="24"/>
                <w:szCs w:val="24"/>
                <w:lang w:eastAsia="ru-RU"/>
              </w:rPr>
            </w:pPr>
          </w:p>
        </w:tc>
        <w:tc>
          <w:tcPr>
            <w:tcW w:w="2551" w:type="dxa"/>
            <w:shd w:val="clear" w:color="auto" w:fill="auto"/>
            <w:vAlign w:val="center"/>
          </w:tcPr>
          <w:p w14:paraId="404501E0" w14:textId="122A0BC1" w:rsidR="004748D3" w:rsidRDefault="004748D3" w:rsidP="00850F17">
            <w:pPr>
              <w:suppressAutoHyphens w:val="0"/>
              <w:overflowPunct/>
              <w:autoSpaceDE/>
              <w:ind w:firstLine="0"/>
              <w:jc w:val="center"/>
              <w:textAlignment w:val="auto"/>
              <w:rPr>
                <w:color w:val="000000"/>
                <w:sz w:val="24"/>
                <w:szCs w:val="24"/>
                <w:lang w:eastAsia="ru-RU"/>
              </w:rPr>
            </w:pPr>
            <w:r>
              <w:rPr>
                <w:color w:val="000000"/>
                <w:sz w:val="24"/>
                <w:szCs w:val="24"/>
                <w:lang w:eastAsia="ru-RU"/>
              </w:rPr>
              <w:t>Плоскостное сооружение</w:t>
            </w:r>
          </w:p>
        </w:tc>
        <w:tc>
          <w:tcPr>
            <w:tcW w:w="2014" w:type="dxa"/>
            <w:shd w:val="clear" w:color="auto" w:fill="auto"/>
            <w:vAlign w:val="center"/>
          </w:tcPr>
          <w:p w14:paraId="3265CDDF" w14:textId="1732FA58" w:rsidR="004748D3" w:rsidRPr="00F229BE" w:rsidRDefault="004748D3"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shd w:val="clear" w:color="auto" w:fill="auto"/>
            <w:vAlign w:val="center"/>
          </w:tcPr>
          <w:p w14:paraId="0697BDEE" w14:textId="19BACDA6" w:rsidR="004748D3" w:rsidRPr="00F229BE" w:rsidRDefault="004748D3"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shd w:val="clear" w:color="auto" w:fill="auto"/>
            <w:vAlign w:val="center"/>
          </w:tcPr>
          <w:p w14:paraId="065E05BE" w14:textId="7549C78A" w:rsidR="004748D3" w:rsidRPr="00F229BE" w:rsidRDefault="004748D3"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600EF8ED" w14:textId="59922136" w:rsidR="004748D3" w:rsidRDefault="00C660F2" w:rsidP="00850F17">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w:t>
            </w:r>
            <w:r w:rsidR="004748D3">
              <w:rPr>
                <w:color w:val="000000"/>
                <w:sz w:val="24"/>
                <w:szCs w:val="24"/>
                <w:lang w:eastAsia="ru-RU"/>
              </w:rPr>
              <w:t>п</w:t>
            </w:r>
            <w:proofErr w:type="spellEnd"/>
            <w:r w:rsidR="004748D3">
              <w:rPr>
                <w:color w:val="000000"/>
                <w:sz w:val="24"/>
                <w:szCs w:val="24"/>
                <w:lang w:eastAsia="ru-RU"/>
              </w:rPr>
              <w:t>. Октябрьский</w:t>
            </w:r>
            <w:r w:rsidR="004748D3" w:rsidRPr="00577A16">
              <w:rPr>
                <w:color w:val="000000"/>
                <w:sz w:val="24"/>
                <w:szCs w:val="24"/>
                <w:lang w:eastAsia="ru-RU"/>
              </w:rPr>
              <w:t xml:space="preserve"> </w:t>
            </w:r>
            <w:r w:rsidR="004748D3">
              <w:rPr>
                <w:color w:val="000000"/>
                <w:sz w:val="24"/>
                <w:szCs w:val="24"/>
                <w:lang w:eastAsia="ru-RU"/>
              </w:rPr>
              <w:br/>
            </w:r>
            <w:r w:rsidR="00CF71A4">
              <w:rPr>
                <w:sz w:val="24"/>
                <w:szCs w:val="24"/>
              </w:rPr>
              <w:t>(з</w:t>
            </w:r>
            <w:r w:rsidR="004748D3">
              <w:rPr>
                <w:sz w:val="24"/>
                <w:szCs w:val="24"/>
              </w:rPr>
              <w:t>она специализированной общественной застройки</w:t>
            </w:r>
            <w:r w:rsidR="004A27FD">
              <w:rPr>
                <w:sz w:val="24"/>
                <w:szCs w:val="24"/>
              </w:rPr>
              <w:t>)</w:t>
            </w:r>
          </w:p>
        </w:tc>
        <w:tc>
          <w:tcPr>
            <w:tcW w:w="2977" w:type="dxa"/>
            <w:shd w:val="clear" w:color="auto" w:fill="auto"/>
            <w:vAlign w:val="center"/>
          </w:tcPr>
          <w:p w14:paraId="39709110" w14:textId="42D30852" w:rsidR="004748D3" w:rsidRPr="00F229BE" w:rsidRDefault="004748D3"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Установление не требуется</w:t>
            </w:r>
          </w:p>
        </w:tc>
      </w:tr>
      <w:tr w:rsidR="004748D3" w:rsidRPr="00476362" w14:paraId="1DA0070C" w14:textId="77777777" w:rsidTr="00850F17">
        <w:trPr>
          <w:cantSplit/>
          <w:trHeight w:val="315"/>
        </w:trPr>
        <w:tc>
          <w:tcPr>
            <w:tcW w:w="539" w:type="dxa"/>
            <w:shd w:val="clear" w:color="auto" w:fill="auto"/>
            <w:vAlign w:val="center"/>
          </w:tcPr>
          <w:p w14:paraId="30CE6655" w14:textId="78C04E10" w:rsidR="004748D3" w:rsidRPr="007E3289" w:rsidRDefault="004748D3" w:rsidP="00850F17">
            <w:pPr>
              <w:pStyle w:val="afff8"/>
              <w:numPr>
                <w:ilvl w:val="0"/>
                <w:numId w:val="46"/>
              </w:numPr>
              <w:suppressAutoHyphens w:val="0"/>
              <w:overflowPunct/>
              <w:autoSpaceDE/>
              <w:ind w:left="34"/>
              <w:jc w:val="center"/>
              <w:rPr>
                <w:bCs/>
                <w:color w:val="000000"/>
                <w:sz w:val="24"/>
                <w:szCs w:val="24"/>
                <w:lang w:eastAsia="ru-RU"/>
              </w:rPr>
            </w:pPr>
          </w:p>
        </w:tc>
        <w:tc>
          <w:tcPr>
            <w:tcW w:w="2551" w:type="dxa"/>
            <w:shd w:val="clear" w:color="auto" w:fill="auto"/>
            <w:vAlign w:val="center"/>
          </w:tcPr>
          <w:p w14:paraId="7938997A" w14:textId="4D9F59ED" w:rsidR="004748D3" w:rsidRDefault="00C660F2" w:rsidP="00850F17">
            <w:pPr>
              <w:suppressAutoHyphens w:val="0"/>
              <w:overflowPunct/>
              <w:autoSpaceDE/>
              <w:ind w:firstLine="0"/>
              <w:jc w:val="center"/>
              <w:textAlignment w:val="auto"/>
              <w:rPr>
                <w:color w:val="000000"/>
                <w:sz w:val="24"/>
                <w:szCs w:val="24"/>
                <w:lang w:eastAsia="ru-RU"/>
              </w:rPr>
            </w:pPr>
            <w:r>
              <w:rPr>
                <w:color w:val="000000"/>
                <w:sz w:val="24"/>
                <w:szCs w:val="24"/>
                <w:lang w:eastAsia="ru-RU"/>
              </w:rPr>
              <w:t>Физкультурно-оздоровительный комплекс</w:t>
            </w:r>
          </w:p>
        </w:tc>
        <w:tc>
          <w:tcPr>
            <w:tcW w:w="2014" w:type="dxa"/>
            <w:shd w:val="clear" w:color="auto" w:fill="auto"/>
            <w:vAlign w:val="center"/>
          </w:tcPr>
          <w:p w14:paraId="0B64CBEB" w14:textId="19104DFC" w:rsidR="004748D3" w:rsidRPr="00F229BE" w:rsidRDefault="004748D3"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shd w:val="clear" w:color="auto" w:fill="auto"/>
            <w:vAlign w:val="center"/>
          </w:tcPr>
          <w:p w14:paraId="34EFADBE" w14:textId="218C75CB" w:rsidR="004748D3" w:rsidRPr="00F229BE" w:rsidRDefault="004748D3"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shd w:val="clear" w:color="auto" w:fill="auto"/>
            <w:vAlign w:val="center"/>
          </w:tcPr>
          <w:p w14:paraId="69E934C7" w14:textId="2A78EF4C" w:rsidR="004748D3" w:rsidRPr="00F229BE" w:rsidRDefault="004748D3"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329A9F92" w14:textId="56110D8D" w:rsidR="004748D3" w:rsidRDefault="00C660F2" w:rsidP="00850F17">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w:t>
            </w:r>
            <w:r w:rsidR="004748D3">
              <w:rPr>
                <w:color w:val="000000"/>
                <w:sz w:val="24"/>
                <w:szCs w:val="24"/>
                <w:lang w:eastAsia="ru-RU"/>
              </w:rPr>
              <w:t>п</w:t>
            </w:r>
            <w:proofErr w:type="spellEnd"/>
            <w:r w:rsidR="004748D3">
              <w:rPr>
                <w:color w:val="000000"/>
                <w:sz w:val="24"/>
                <w:szCs w:val="24"/>
                <w:lang w:eastAsia="ru-RU"/>
              </w:rPr>
              <w:t>. Октябрьский</w:t>
            </w:r>
            <w:r w:rsidR="004748D3" w:rsidRPr="00577A16">
              <w:rPr>
                <w:color w:val="000000"/>
                <w:sz w:val="24"/>
                <w:szCs w:val="24"/>
                <w:lang w:eastAsia="ru-RU"/>
              </w:rPr>
              <w:t xml:space="preserve"> </w:t>
            </w:r>
            <w:r w:rsidR="004748D3">
              <w:rPr>
                <w:color w:val="000000"/>
                <w:sz w:val="24"/>
                <w:szCs w:val="24"/>
                <w:lang w:eastAsia="ru-RU"/>
              </w:rPr>
              <w:br/>
            </w:r>
            <w:r w:rsidR="004A27FD">
              <w:rPr>
                <w:sz w:val="24"/>
                <w:szCs w:val="24"/>
              </w:rPr>
              <w:t>(зона специализированной общественной застройки)</w:t>
            </w:r>
          </w:p>
        </w:tc>
        <w:tc>
          <w:tcPr>
            <w:tcW w:w="2977" w:type="dxa"/>
            <w:shd w:val="clear" w:color="auto" w:fill="auto"/>
            <w:vAlign w:val="center"/>
          </w:tcPr>
          <w:p w14:paraId="70E85F61" w14:textId="50563B54" w:rsidR="004748D3" w:rsidRPr="00F229BE" w:rsidRDefault="004748D3"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Установление не требуется</w:t>
            </w:r>
          </w:p>
        </w:tc>
      </w:tr>
      <w:tr w:rsidR="006B62A6" w:rsidRPr="00476362" w14:paraId="7F865302" w14:textId="77777777" w:rsidTr="00850F17">
        <w:trPr>
          <w:cantSplit/>
          <w:trHeight w:val="315"/>
        </w:trPr>
        <w:tc>
          <w:tcPr>
            <w:tcW w:w="539" w:type="dxa"/>
            <w:shd w:val="clear" w:color="auto" w:fill="auto"/>
            <w:vAlign w:val="center"/>
          </w:tcPr>
          <w:p w14:paraId="7443DA5C" w14:textId="77777777" w:rsidR="006B62A6" w:rsidRPr="007E3289" w:rsidRDefault="006B62A6" w:rsidP="00850F17">
            <w:pPr>
              <w:pStyle w:val="afff8"/>
              <w:numPr>
                <w:ilvl w:val="0"/>
                <w:numId w:val="46"/>
              </w:numPr>
              <w:suppressAutoHyphens w:val="0"/>
              <w:overflowPunct/>
              <w:autoSpaceDE/>
              <w:ind w:left="34"/>
              <w:jc w:val="center"/>
              <w:rPr>
                <w:bCs/>
                <w:color w:val="000000"/>
                <w:sz w:val="24"/>
                <w:szCs w:val="24"/>
                <w:lang w:eastAsia="ru-RU"/>
              </w:rPr>
            </w:pPr>
          </w:p>
        </w:tc>
        <w:tc>
          <w:tcPr>
            <w:tcW w:w="2551" w:type="dxa"/>
            <w:shd w:val="clear" w:color="auto" w:fill="auto"/>
            <w:vAlign w:val="center"/>
          </w:tcPr>
          <w:p w14:paraId="6A1CE6A4" w14:textId="6A6F75B3" w:rsidR="006B62A6" w:rsidRDefault="006B62A6" w:rsidP="00850F17">
            <w:pPr>
              <w:suppressAutoHyphens w:val="0"/>
              <w:overflowPunct/>
              <w:autoSpaceDE/>
              <w:ind w:firstLine="0"/>
              <w:jc w:val="center"/>
              <w:textAlignment w:val="auto"/>
              <w:rPr>
                <w:color w:val="000000"/>
                <w:sz w:val="24"/>
                <w:szCs w:val="24"/>
                <w:lang w:eastAsia="ru-RU"/>
              </w:rPr>
            </w:pPr>
            <w:r>
              <w:rPr>
                <w:color w:val="000000"/>
                <w:sz w:val="24"/>
                <w:szCs w:val="24"/>
                <w:lang w:eastAsia="ru-RU"/>
              </w:rPr>
              <w:t xml:space="preserve">Спортзал </w:t>
            </w:r>
            <w:r w:rsidRPr="006B62A6">
              <w:rPr>
                <w:color w:val="000000"/>
                <w:sz w:val="24"/>
                <w:szCs w:val="24"/>
                <w:lang w:eastAsia="ru-RU"/>
              </w:rPr>
              <w:t>МБОУ «Октябрьская средняя общеобразовательная школа № 1»</w:t>
            </w:r>
          </w:p>
        </w:tc>
        <w:tc>
          <w:tcPr>
            <w:tcW w:w="2014" w:type="dxa"/>
            <w:shd w:val="clear" w:color="auto" w:fill="auto"/>
            <w:vAlign w:val="center"/>
          </w:tcPr>
          <w:p w14:paraId="71C91F15" w14:textId="5256E7D6" w:rsidR="006B62A6" w:rsidRPr="00F229BE" w:rsidRDefault="006B62A6"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shd w:val="clear" w:color="auto" w:fill="auto"/>
            <w:vAlign w:val="center"/>
          </w:tcPr>
          <w:p w14:paraId="4BBA4BFC" w14:textId="6B08D59B" w:rsidR="006B62A6" w:rsidRPr="00F229BE" w:rsidRDefault="006B62A6"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shd w:val="clear" w:color="auto" w:fill="auto"/>
            <w:vAlign w:val="center"/>
          </w:tcPr>
          <w:p w14:paraId="4501D6FE" w14:textId="0F66AEB9" w:rsidR="006B62A6" w:rsidRPr="00F229BE" w:rsidRDefault="006B62A6"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144B9783" w14:textId="6741BA81" w:rsidR="006B62A6" w:rsidRDefault="006B62A6" w:rsidP="00850F17">
            <w:pPr>
              <w:suppressAutoHyphens w:val="0"/>
              <w:overflowPunct/>
              <w:autoSpaceDE/>
              <w:ind w:firstLine="0"/>
              <w:jc w:val="center"/>
              <w:textAlignment w:val="auto"/>
              <w:rPr>
                <w:color w:val="000000"/>
                <w:sz w:val="24"/>
                <w:szCs w:val="24"/>
                <w:lang w:eastAsia="ru-RU"/>
              </w:rPr>
            </w:pPr>
            <w:proofErr w:type="spellStart"/>
            <w:r w:rsidRPr="005A6616">
              <w:rPr>
                <w:color w:val="000000"/>
                <w:sz w:val="24"/>
                <w:szCs w:val="24"/>
                <w:lang w:eastAsia="ru-RU"/>
              </w:rPr>
              <w:t>рп</w:t>
            </w:r>
            <w:proofErr w:type="spellEnd"/>
            <w:r w:rsidRPr="005A6616">
              <w:rPr>
                <w:color w:val="000000"/>
                <w:sz w:val="24"/>
                <w:szCs w:val="24"/>
                <w:lang w:eastAsia="ru-RU"/>
              </w:rPr>
              <w:t>. Октябрьский</w:t>
            </w:r>
          </w:p>
          <w:p w14:paraId="72A19CF2" w14:textId="0B990659" w:rsidR="006B62A6" w:rsidRDefault="004512E6" w:rsidP="00850F17">
            <w:pPr>
              <w:suppressAutoHyphens w:val="0"/>
              <w:overflowPunct/>
              <w:autoSpaceDE/>
              <w:ind w:firstLine="0"/>
              <w:jc w:val="center"/>
              <w:textAlignment w:val="auto"/>
              <w:rPr>
                <w:color w:val="000000"/>
                <w:sz w:val="24"/>
                <w:szCs w:val="24"/>
                <w:lang w:eastAsia="ru-RU"/>
              </w:rPr>
            </w:pPr>
            <w:r>
              <w:rPr>
                <w:sz w:val="24"/>
                <w:szCs w:val="24"/>
              </w:rPr>
              <w:t>(зона специализированной общественной застройки)</w:t>
            </w:r>
          </w:p>
        </w:tc>
        <w:tc>
          <w:tcPr>
            <w:tcW w:w="2977" w:type="dxa"/>
            <w:shd w:val="clear" w:color="auto" w:fill="auto"/>
            <w:vAlign w:val="center"/>
          </w:tcPr>
          <w:p w14:paraId="3D0EE57A" w14:textId="2C8A9D19" w:rsidR="006B62A6" w:rsidRPr="00F229BE" w:rsidRDefault="006B62A6" w:rsidP="00850F17">
            <w:pPr>
              <w:suppressAutoHyphens w:val="0"/>
              <w:overflowPunct/>
              <w:autoSpaceDE/>
              <w:ind w:firstLine="0"/>
              <w:jc w:val="center"/>
              <w:textAlignment w:val="auto"/>
              <w:rPr>
                <w:color w:val="000000"/>
                <w:sz w:val="24"/>
                <w:szCs w:val="24"/>
                <w:lang w:eastAsia="ru-RU"/>
              </w:rPr>
            </w:pPr>
            <w:r w:rsidRPr="004774E0">
              <w:rPr>
                <w:color w:val="000000"/>
                <w:sz w:val="24"/>
                <w:szCs w:val="24"/>
                <w:lang w:eastAsia="ru-RU"/>
              </w:rPr>
              <w:t>Установление не требуется</w:t>
            </w:r>
          </w:p>
        </w:tc>
      </w:tr>
      <w:tr w:rsidR="004512E6" w:rsidRPr="00476362" w14:paraId="30DF02B5" w14:textId="77777777" w:rsidTr="00850F17">
        <w:trPr>
          <w:cantSplit/>
          <w:trHeight w:val="315"/>
        </w:trPr>
        <w:tc>
          <w:tcPr>
            <w:tcW w:w="539" w:type="dxa"/>
            <w:shd w:val="clear" w:color="auto" w:fill="auto"/>
            <w:vAlign w:val="center"/>
          </w:tcPr>
          <w:p w14:paraId="3400988A" w14:textId="77777777" w:rsidR="004512E6" w:rsidRPr="007E3289" w:rsidRDefault="004512E6" w:rsidP="00850F17">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15E8B5C9" w14:textId="54D53167" w:rsidR="004512E6" w:rsidRDefault="004512E6" w:rsidP="00850F17">
            <w:pPr>
              <w:suppressAutoHyphens w:val="0"/>
              <w:overflowPunct/>
              <w:autoSpaceDE/>
              <w:ind w:firstLine="0"/>
              <w:jc w:val="center"/>
              <w:textAlignment w:val="auto"/>
              <w:rPr>
                <w:color w:val="000000"/>
                <w:sz w:val="24"/>
                <w:szCs w:val="24"/>
                <w:lang w:eastAsia="ru-RU"/>
              </w:rPr>
            </w:pPr>
            <w:r>
              <w:rPr>
                <w:color w:val="000000"/>
                <w:sz w:val="24"/>
                <w:szCs w:val="24"/>
                <w:lang w:eastAsia="ru-RU"/>
              </w:rPr>
              <w:t>Л</w:t>
            </w:r>
            <w:r w:rsidRPr="004512E6">
              <w:rPr>
                <w:color w:val="000000"/>
                <w:sz w:val="24"/>
                <w:szCs w:val="24"/>
                <w:lang w:eastAsia="ru-RU"/>
              </w:rPr>
              <w:t>едов</w:t>
            </w:r>
            <w:r>
              <w:rPr>
                <w:color w:val="000000"/>
                <w:sz w:val="24"/>
                <w:szCs w:val="24"/>
                <w:lang w:eastAsia="ru-RU"/>
              </w:rPr>
              <w:t>ый</w:t>
            </w:r>
            <w:r w:rsidRPr="004512E6">
              <w:rPr>
                <w:color w:val="000000"/>
                <w:sz w:val="24"/>
                <w:szCs w:val="24"/>
                <w:lang w:eastAsia="ru-RU"/>
              </w:rPr>
              <w:t xml:space="preserve"> двор</w:t>
            </w:r>
            <w:r>
              <w:rPr>
                <w:color w:val="000000"/>
                <w:sz w:val="24"/>
                <w:szCs w:val="24"/>
                <w:lang w:eastAsia="ru-RU"/>
              </w:rPr>
              <w:t>ец</w:t>
            </w:r>
          </w:p>
        </w:tc>
        <w:tc>
          <w:tcPr>
            <w:tcW w:w="2014" w:type="dxa"/>
            <w:shd w:val="clear" w:color="auto" w:fill="auto"/>
            <w:vAlign w:val="center"/>
          </w:tcPr>
          <w:p w14:paraId="1B9296B8" w14:textId="1FFA1C01" w:rsidR="004512E6" w:rsidRPr="00F229BE" w:rsidRDefault="004512E6"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shd w:val="clear" w:color="auto" w:fill="auto"/>
            <w:vAlign w:val="center"/>
          </w:tcPr>
          <w:p w14:paraId="61ACDB3F" w14:textId="59110816" w:rsidR="004512E6" w:rsidRPr="00F229BE" w:rsidRDefault="004512E6"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shd w:val="clear" w:color="auto" w:fill="auto"/>
            <w:vAlign w:val="center"/>
          </w:tcPr>
          <w:p w14:paraId="3F63E7E3" w14:textId="7D7016E5" w:rsidR="004512E6" w:rsidRPr="00F229BE" w:rsidRDefault="004512E6"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502B4667" w14:textId="5F9CD05C" w:rsidR="004512E6" w:rsidRDefault="004512E6" w:rsidP="00850F17">
            <w:pPr>
              <w:suppressAutoHyphens w:val="0"/>
              <w:overflowPunct/>
              <w:autoSpaceDE/>
              <w:ind w:firstLine="0"/>
              <w:jc w:val="center"/>
              <w:textAlignment w:val="auto"/>
              <w:rPr>
                <w:color w:val="000000"/>
                <w:sz w:val="24"/>
                <w:szCs w:val="24"/>
                <w:lang w:eastAsia="ru-RU"/>
              </w:rPr>
            </w:pPr>
            <w:proofErr w:type="spellStart"/>
            <w:r w:rsidRPr="005A6616">
              <w:rPr>
                <w:color w:val="000000"/>
                <w:sz w:val="24"/>
                <w:szCs w:val="24"/>
                <w:lang w:eastAsia="ru-RU"/>
              </w:rPr>
              <w:t>рп</w:t>
            </w:r>
            <w:proofErr w:type="spellEnd"/>
            <w:r w:rsidRPr="005A6616">
              <w:rPr>
                <w:color w:val="000000"/>
                <w:sz w:val="24"/>
                <w:szCs w:val="24"/>
                <w:lang w:eastAsia="ru-RU"/>
              </w:rPr>
              <w:t>. Октябрьский</w:t>
            </w:r>
          </w:p>
          <w:p w14:paraId="76C3CDCC" w14:textId="2738B6F6" w:rsidR="004512E6" w:rsidRPr="005A6616" w:rsidRDefault="004512E6" w:rsidP="00850F17">
            <w:pPr>
              <w:suppressAutoHyphens w:val="0"/>
              <w:overflowPunct/>
              <w:autoSpaceDE/>
              <w:ind w:firstLine="0"/>
              <w:jc w:val="center"/>
              <w:textAlignment w:val="auto"/>
              <w:rPr>
                <w:color w:val="000000"/>
                <w:sz w:val="24"/>
                <w:szCs w:val="24"/>
                <w:lang w:eastAsia="ru-RU"/>
              </w:rPr>
            </w:pPr>
            <w:r>
              <w:rPr>
                <w:sz w:val="24"/>
                <w:szCs w:val="24"/>
              </w:rPr>
              <w:t>(зона специализированной общественной застройки)</w:t>
            </w:r>
          </w:p>
        </w:tc>
        <w:tc>
          <w:tcPr>
            <w:tcW w:w="2977" w:type="dxa"/>
            <w:shd w:val="clear" w:color="auto" w:fill="auto"/>
            <w:vAlign w:val="center"/>
          </w:tcPr>
          <w:p w14:paraId="50BAFF3F" w14:textId="45CFB12A" w:rsidR="004512E6" w:rsidRPr="004774E0" w:rsidRDefault="004512E6" w:rsidP="00850F17">
            <w:pPr>
              <w:suppressAutoHyphens w:val="0"/>
              <w:overflowPunct/>
              <w:autoSpaceDE/>
              <w:ind w:firstLine="0"/>
              <w:jc w:val="center"/>
              <w:textAlignment w:val="auto"/>
              <w:rPr>
                <w:color w:val="000000"/>
                <w:sz w:val="24"/>
                <w:szCs w:val="24"/>
                <w:lang w:eastAsia="ru-RU"/>
              </w:rPr>
            </w:pPr>
            <w:r w:rsidRPr="004774E0">
              <w:rPr>
                <w:color w:val="000000"/>
                <w:sz w:val="24"/>
                <w:szCs w:val="24"/>
                <w:lang w:eastAsia="ru-RU"/>
              </w:rPr>
              <w:t>Установление не требуется</w:t>
            </w:r>
          </w:p>
        </w:tc>
      </w:tr>
      <w:tr w:rsidR="004512E6" w:rsidRPr="00476362" w14:paraId="3A38C1DB" w14:textId="77777777" w:rsidTr="00850F17">
        <w:trPr>
          <w:cantSplit/>
          <w:trHeight w:val="315"/>
        </w:trPr>
        <w:tc>
          <w:tcPr>
            <w:tcW w:w="15264" w:type="dxa"/>
            <w:gridSpan w:val="7"/>
            <w:shd w:val="clear" w:color="auto" w:fill="auto"/>
            <w:vAlign w:val="center"/>
          </w:tcPr>
          <w:p w14:paraId="2ACA9EBF" w14:textId="346E86C8" w:rsidR="004512E6" w:rsidRPr="004774E0" w:rsidRDefault="004512E6" w:rsidP="00850F17">
            <w:pPr>
              <w:suppressAutoHyphens w:val="0"/>
              <w:overflowPunct/>
              <w:autoSpaceDE/>
              <w:ind w:left="34" w:firstLine="0"/>
              <w:jc w:val="center"/>
              <w:textAlignment w:val="auto"/>
              <w:rPr>
                <w:color w:val="000000"/>
                <w:sz w:val="24"/>
                <w:szCs w:val="24"/>
                <w:lang w:eastAsia="ru-RU"/>
              </w:rPr>
            </w:pPr>
            <w:r w:rsidRPr="004512E6">
              <w:rPr>
                <w:b/>
                <w:bCs/>
                <w:color w:val="000000"/>
                <w:sz w:val="24"/>
                <w:szCs w:val="24"/>
                <w:lang w:eastAsia="ru-RU"/>
              </w:rPr>
              <w:t>Объекты в области образования</w:t>
            </w:r>
          </w:p>
        </w:tc>
      </w:tr>
      <w:tr w:rsidR="004512E6" w:rsidRPr="00476362" w14:paraId="62B1ADDD" w14:textId="77777777" w:rsidTr="00850F17">
        <w:trPr>
          <w:cantSplit/>
          <w:trHeight w:val="315"/>
        </w:trPr>
        <w:tc>
          <w:tcPr>
            <w:tcW w:w="539" w:type="dxa"/>
            <w:shd w:val="clear" w:color="auto" w:fill="auto"/>
            <w:vAlign w:val="center"/>
          </w:tcPr>
          <w:p w14:paraId="24850C7B" w14:textId="77777777" w:rsidR="004512E6" w:rsidRPr="007E3289" w:rsidRDefault="004512E6" w:rsidP="00850F17">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tcPr>
          <w:p w14:paraId="1F3CA1D4" w14:textId="4D2A2838" w:rsidR="004512E6" w:rsidRDefault="004512E6" w:rsidP="00850F17">
            <w:pPr>
              <w:suppressAutoHyphens w:val="0"/>
              <w:overflowPunct/>
              <w:autoSpaceDE/>
              <w:ind w:firstLine="0"/>
              <w:jc w:val="center"/>
              <w:textAlignment w:val="auto"/>
              <w:rPr>
                <w:color w:val="000000"/>
                <w:sz w:val="24"/>
                <w:szCs w:val="24"/>
                <w:lang w:eastAsia="ru-RU"/>
              </w:rPr>
            </w:pPr>
            <w:r>
              <w:rPr>
                <w:color w:val="000000"/>
                <w:sz w:val="24"/>
                <w:szCs w:val="24"/>
                <w:lang w:eastAsia="ru-RU"/>
              </w:rPr>
              <w:t>О</w:t>
            </w:r>
            <w:r w:rsidRPr="004512E6">
              <w:rPr>
                <w:color w:val="000000"/>
                <w:sz w:val="24"/>
                <w:szCs w:val="24"/>
                <w:lang w:eastAsia="ru-RU"/>
              </w:rPr>
              <w:t>бщеобразовательн</w:t>
            </w:r>
            <w:r>
              <w:rPr>
                <w:color w:val="000000"/>
                <w:sz w:val="24"/>
                <w:szCs w:val="24"/>
                <w:lang w:eastAsia="ru-RU"/>
              </w:rPr>
              <w:t>ая</w:t>
            </w:r>
            <w:r w:rsidRPr="004512E6">
              <w:rPr>
                <w:color w:val="000000"/>
                <w:sz w:val="24"/>
                <w:szCs w:val="24"/>
                <w:lang w:eastAsia="ru-RU"/>
              </w:rPr>
              <w:t xml:space="preserve"> школ</w:t>
            </w:r>
            <w:r>
              <w:rPr>
                <w:color w:val="000000"/>
                <w:sz w:val="24"/>
                <w:szCs w:val="24"/>
                <w:lang w:eastAsia="ru-RU"/>
              </w:rPr>
              <w:t>а</w:t>
            </w:r>
          </w:p>
        </w:tc>
        <w:tc>
          <w:tcPr>
            <w:tcW w:w="2014" w:type="dxa"/>
            <w:shd w:val="clear" w:color="auto" w:fill="auto"/>
          </w:tcPr>
          <w:p w14:paraId="7418FF01" w14:textId="18DAB2D5" w:rsidR="004512E6" w:rsidRPr="00F229BE" w:rsidRDefault="004512E6" w:rsidP="00850F17">
            <w:pPr>
              <w:suppressAutoHyphens w:val="0"/>
              <w:overflowPunct/>
              <w:autoSpaceDE/>
              <w:ind w:firstLine="0"/>
              <w:jc w:val="center"/>
              <w:textAlignment w:val="auto"/>
              <w:rPr>
                <w:color w:val="000000"/>
                <w:sz w:val="24"/>
                <w:szCs w:val="24"/>
                <w:lang w:eastAsia="ru-RU"/>
              </w:rPr>
            </w:pPr>
            <w:r w:rsidRPr="004512E6">
              <w:rPr>
                <w:color w:val="000000"/>
                <w:sz w:val="24"/>
                <w:szCs w:val="24"/>
                <w:lang w:eastAsia="ru-RU"/>
              </w:rPr>
              <w:t>Общеобразовательная организация</w:t>
            </w:r>
          </w:p>
        </w:tc>
        <w:tc>
          <w:tcPr>
            <w:tcW w:w="2003" w:type="dxa"/>
            <w:shd w:val="clear" w:color="auto" w:fill="auto"/>
          </w:tcPr>
          <w:p w14:paraId="7DFBC404" w14:textId="651A5583" w:rsidR="004512E6" w:rsidRPr="00F229BE" w:rsidRDefault="004512E6" w:rsidP="00850F17">
            <w:pPr>
              <w:suppressAutoHyphens w:val="0"/>
              <w:overflowPunct/>
              <w:autoSpaceDE/>
              <w:ind w:firstLine="0"/>
              <w:jc w:val="center"/>
              <w:textAlignment w:val="auto"/>
              <w:rPr>
                <w:color w:val="000000"/>
                <w:sz w:val="24"/>
                <w:szCs w:val="24"/>
                <w:lang w:eastAsia="ru-RU"/>
              </w:rPr>
            </w:pPr>
            <w:r w:rsidRPr="004512E6">
              <w:rPr>
                <w:color w:val="000000"/>
                <w:sz w:val="24"/>
                <w:szCs w:val="24"/>
                <w:lang w:eastAsia="ru-RU"/>
              </w:rPr>
              <w:t>Обеспечение условий для развития на территории населенного пункта школьного образования</w:t>
            </w:r>
          </w:p>
        </w:tc>
        <w:tc>
          <w:tcPr>
            <w:tcW w:w="2190" w:type="dxa"/>
            <w:shd w:val="clear" w:color="auto" w:fill="auto"/>
          </w:tcPr>
          <w:p w14:paraId="3E9BDAFE" w14:textId="1DC74684" w:rsidR="004512E6" w:rsidRPr="00F229BE" w:rsidRDefault="004512E6" w:rsidP="00850F17">
            <w:pPr>
              <w:suppressAutoHyphens w:val="0"/>
              <w:overflowPunct/>
              <w:autoSpaceDE/>
              <w:ind w:firstLine="0"/>
              <w:jc w:val="center"/>
              <w:textAlignment w:val="auto"/>
              <w:rPr>
                <w:color w:val="000000"/>
                <w:sz w:val="24"/>
                <w:szCs w:val="24"/>
                <w:lang w:eastAsia="ru-RU"/>
              </w:rPr>
            </w:pPr>
            <w:r w:rsidRPr="004512E6">
              <w:rPr>
                <w:color w:val="000000"/>
                <w:sz w:val="24"/>
                <w:szCs w:val="24"/>
                <w:lang w:eastAsia="ru-RU"/>
              </w:rPr>
              <w:t xml:space="preserve">Строительство, </w:t>
            </w:r>
            <w:r>
              <w:rPr>
                <w:color w:val="000000"/>
                <w:sz w:val="24"/>
                <w:szCs w:val="24"/>
                <w:lang w:eastAsia="ru-RU"/>
              </w:rPr>
              <w:t>860</w:t>
            </w:r>
            <w:r w:rsidRPr="004512E6">
              <w:rPr>
                <w:color w:val="000000"/>
                <w:sz w:val="24"/>
                <w:szCs w:val="24"/>
                <w:lang w:eastAsia="ru-RU"/>
              </w:rPr>
              <w:t xml:space="preserve"> </w:t>
            </w:r>
            <w:r>
              <w:rPr>
                <w:color w:val="000000"/>
                <w:sz w:val="24"/>
                <w:szCs w:val="24"/>
                <w:lang w:eastAsia="ru-RU"/>
              </w:rPr>
              <w:t>мест</w:t>
            </w:r>
          </w:p>
        </w:tc>
        <w:tc>
          <w:tcPr>
            <w:tcW w:w="2990" w:type="dxa"/>
            <w:shd w:val="clear" w:color="auto" w:fill="auto"/>
          </w:tcPr>
          <w:p w14:paraId="1DF25009" w14:textId="2E7DD72B" w:rsidR="008F3303" w:rsidRDefault="004512E6" w:rsidP="00850F17">
            <w:pPr>
              <w:suppressAutoHyphens w:val="0"/>
              <w:overflowPunct/>
              <w:autoSpaceDE/>
              <w:ind w:firstLine="0"/>
              <w:jc w:val="center"/>
              <w:textAlignment w:val="auto"/>
              <w:rPr>
                <w:color w:val="000000"/>
                <w:sz w:val="24"/>
                <w:szCs w:val="24"/>
                <w:lang w:eastAsia="ru-RU"/>
              </w:rPr>
            </w:pPr>
            <w:proofErr w:type="spellStart"/>
            <w:r w:rsidRPr="005A6616">
              <w:rPr>
                <w:color w:val="000000"/>
                <w:sz w:val="24"/>
                <w:szCs w:val="24"/>
                <w:lang w:eastAsia="ru-RU"/>
              </w:rPr>
              <w:t>рп</w:t>
            </w:r>
            <w:proofErr w:type="spellEnd"/>
            <w:r w:rsidRPr="005A6616">
              <w:rPr>
                <w:color w:val="000000"/>
                <w:sz w:val="24"/>
                <w:szCs w:val="24"/>
                <w:lang w:eastAsia="ru-RU"/>
              </w:rPr>
              <w:t>. Октябрьский</w:t>
            </w:r>
          </w:p>
          <w:p w14:paraId="7C2D20C1" w14:textId="73F53159" w:rsidR="004512E6" w:rsidRPr="005A6616" w:rsidRDefault="004512E6" w:rsidP="00850F17">
            <w:pPr>
              <w:suppressAutoHyphens w:val="0"/>
              <w:overflowPunct/>
              <w:autoSpaceDE/>
              <w:ind w:firstLine="0"/>
              <w:jc w:val="center"/>
              <w:textAlignment w:val="auto"/>
              <w:rPr>
                <w:color w:val="000000"/>
                <w:sz w:val="24"/>
                <w:szCs w:val="24"/>
                <w:lang w:eastAsia="ru-RU"/>
              </w:rPr>
            </w:pPr>
            <w:r w:rsidRPr="004512E6">
              <w:rPr>
                <w:color w:val="000000"/>
                <w:sz w:val="24"/>
                <w:szCs w:val="24"/>
                <w:lang w:eastAsia="ru-RU"/>
              </w:rPr>
              <w:t>(зона специализированной общественной застройки)</w:t>
            </w:r>
          </w:p>
        </w:tc>
        <w:tc>
          <w:tcPr>
            <w:tcW w:w="2977" w:type="dxa"/>
            <w:shd w:val="clear" w:color="auto" w:fill="auto"/>
          </w:tcPr>
          <w:p w14:paraId="6A4E8E30" w14:textId="170D51B9" w:rsidR="004512E6" w:rsidRPr="004774E0" w:rsidRDefault="004512E6" w:rsidP="00850F17">
            <w:pPr>
              <w:suppressAutoHyphens w:val="0"/>
              <w:overflowPunct/>
              <w:autoSpaceDE/>
              <w:ind w:firstLine="0"/>
              <w:jc w:val="center"/>
              <w:textAlignment w:val="auto"/>
              <w:rPr>
                <w:color w:val="000000"/>
                <w:sz w:val="24"/>
                <w:szCs w:val="24"/>
                <w:lang w:eastAsia="ru-RU"/>
              </w:rPr>
            </w:pPr>
            <w:r w:rsidRPr="004512E6">
              <w:rPr>
                <w:color w:val="000000"/>
                <w:sz w:val="24"/>
                <w:szCs w:val="24"/>
                <w:lang w:eastAsia="ru-RU"/>
              </w:rPr>
              <w:t>Установление не требуется</w:t>
            </w:r>
          </w:p>
        </w:tc>
      </w:tr>
      <w:tr w:rsidR="00137097" w:rsidRPr="00476362" w14:paraId="3B12D925" w14:textId="77777777" w:rsidTr="00850F17">
        <w:trPr>
          <w:cantSplit/>
          <w:trHeight w:val="315"/>
        </w:trPr>
        <w:tc>
          <w:tcPr>
            <w:tcW w:w="539" w:type="dxa"/>
            <w:shd w:val="clear" w:color="auto" w:fill="auto"/>
            <w:vAlign w:val="center"/>
          </w:tcPr>
          <w:p w14:paraId="2F130A6A" w14:textId="77777777" w:rsidR="00137097" w:rsidRPr="007E3289" w:rsidRDefault="00137097" w:rsidP="00850F17">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tcPr>
          <w:p w14:paraId="088359B4" w14:textId="6CEAA963" w:rsidR="00137097" w:rsidRDefault="00137097" w:rsidP="00850F17">
            <w:pPr>
              <w:suppressAutoHyphens w:val="0"/>
              <w:overflowPunct/>
              <w:autoSpaceDE/>
              <w:ind w:firstLine="0"/>
              <w:jc w:val="center"/>
              <w:textAlignment w:val="auto"/>
              <w:rPr>
                <w:color w:val="000000"/>
                <w:sz w:val="24"/>
                <w:szCs w:val="24"/>
                <w:lang w:eastAsia="ru-RU"/>
              </w:rPr>
            </w:pPr>
            <w:r>
              <w:rPr>
                <w:color w:val="000000"/>
                <w:sz w:val="24"/>
                <w:szCs w:val="24"/>
                <w:lang w:eastAsia="ru-RU"/>
              </w:rPr>
              <w:t>К</w:t>
            </w:r>
            <w:r w:rsidRPr="004512E6">
              <w:rPr>
                <w:color w:val="000000"/>
                <w:sz w:val="24"/>
                <w:szCs w:val="24"/>
                <w:lang w:eastAsia="ru-RU"/>
              </w:rPr>
              <w:t>ультурно-образовательного центр</w:t>
            </w:r>
          </w:p>
        </w:tc>
        <w:tc>
          <w:tcPr>
            <w:tcW w:w="2014" w:type="dxa"/>
            <w:shd w:val="clear" w:color="auto" w:fill="auto"/>
          </w:tcPr>
          <w:p w14:paraId="32151606" w14:textId="1B29D8E6" w:rsidR="00137097" w:rsidRPr="004512E6" w:rsidRDefault="00507046" w:rsidP="00850F17">
            <w:pPr>
              <w:suppressAutoHyphens w:val="0"/>
              <w:overflowPunct/>
              <w:autoSpaceDE/>
              <w:ind w:firstLine="0"/>
              <w:jc w:val="center"/>
              <w:textAlignment w:val="auto"/>
              <w:rPr>
                <w:color w:val="000000"/>
                <w:sz w:val="24"/>
                <w:szCs w:val="24"/>
                <w:lang w:eastAsia="ru-RU"/>
              </w:rPr>
            </w:pPr>
            <w:r w:rsidRPr="002C2E69">
              <w:rPr>
                <w:sz w:val="24"/>
                <w:szCs w:val="24"/>
                <w:lang w:eastAsia="ru-RU"/>
              </w:rPr>
              <w:t>Объекты дополнительного образования</w:t>
            </w:r>
          </w:p>
        </w:tc>
        <w:tc>
          <w:tcPr>
            <w:tcW w:w="2003" w:type="dxa"/>
            <w:shd w:val="clear" w:color="auto" w:fill="auto"/>
          </w:tcPr>
          <w:p w14:paraId="6DFAB087" w14:textId="19B45BAD" w:rsidR="00137097" w:rsidRPr="004512E6" w:rsidRDefault="00507046" w:rsidP="00850F17">
            <w:pPr>
              <w:suppressAutoHyphens w:val="0"/>
              <w:overflowPunct/>
              <w:autoSpaceDE/>
              <w:ind w:firstLine="0"/>
              <w:jc w:val="center"/>
              <w:textAlignment w:val="auto"/>
              <w:rPr>
                <w:color w:val="000000"/>
                <w:sz w:val="24"/>
                <w:szCs w:val="24"/>
                <w:lang w:eastAsia="ru-RU"/>
              </w:rPr>
            </w:pPr>
            <w:r w:rsidRPr="002C2E69">
              <w:rPr>
                <w:sz w:val="24"/>
                <w:szCs w:val="24"/>
                <w:lang w:eastAsia="ru-RU"/>
              </w:rPr>
              <w:t>Обеспечение условий для развития на территории населенного пункта дополнительного образования</w:t>
            </w:r>
          </w:p>
        </w:tc>
        <w:tc>
          <w:tcPr>
            <w:tcW w:w="2190" w:type="dxa"/>
            <w:shd w:val="clear" w:color="auto" w:fill="auto"/>
            <w:vAlign w:val="center"/>
          </w:tcPr>
          <w:p w14:paraId="45532EC4" w14:textId="2EFD045F" w:rsidR="00137097" w:rsidRPr="004512E6" w:rsidRDefault="00137097"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3B9D712D" w14:textId="2073197F" w:rsidR="00137097" w:rsidRDefault="00137097" w:rsidP="00850F17">
            <w:pPr>
              <w:suppressAutoHyphens w:val="0"/>
              <w:overflowPunct/>
              <w:autoSpaceDE/>
              <w:ind w:firstLine="0"/>
              <w:jc w:val="center"/>
              <w:textAlignment w:val="auto"/>
              <w:rPr>
                <w:color w:val="000000"/>
                <w:sz w:val="24"/>
                <w:szCs w:val="24"/>
                <w:lang w:eastAsia="ru-RU"/>
              </w:rPr>
            </w:pPr>
            <w:proofErr w:type="spellStart"/>
            <w:r w:rsidRPr="005A6616">
              <w:rPr>
                <w:color w:val="000000"/>
                <w:sz w:val="24"/>
                <w:szCs w:val="24"/>
                <w:lang w:eastAsia="ru-RU"/>
              </w:rPr>
              <w:t>рп</w:t>
            </w:r>
            <w:proofErr w:type="spellEnd"/>
            <w:r w:rsidRPr="005A6616">
              <w:rPr>
                <w:color w:val="000000"/>
                <w:sz w:val="24"/>
                <w:szCs w:val="24"/>
                <w:lang w:eastAsia="ru-RU"/>
              </w:rPr>
              <w:t>. Октябрьский</w:t>
            </w:r>
          </w:p>
          <w:p w14:paraId="2335FBA2" w14:textId="6C20A326" w:rsidR="00137097" w:rsidRPr="005A6616" w:rsidRDefault="00CA5405" w:rsidP="00850F17">
            <w:pPr>
              <w:suppressAutoHyphens w:val="0"/>
              <w:overflowPunct/>
              <w:autoSpaceDE/>
              <w:ind w:firstLine="0"/>
              <w:jc w:val="center"/>
              <w:textAlignment w:val="auto"/>
              <w:rPr>
                <w:color w:val="000000"/>
                <w:sz w:val="24"/>
                <w:szCs w:val="24"/>
                <w:lang w:eastAsia="ru-RU"/>
              </w:rPr>
            </w:pPr>
            <w:r w:rsidRPr="004512E6">
              <w:rPr>
                <w:color w:val="000000"/>
                <w:sz w:val="24"/>
                <w:szCs w:val="24"/>
                <w:lang w:eastAsia="ru-RU"/>
              </w:rPr>
              <w:t>(зона специализированной общественной застройки)</w:t>
            </w:r>
          </w:p>
        </w:tc>
        <w:tc>
          <w:tcPr>
            <w:tcW w:w="2977" w:type="dxa"/>
            <w:shd w:val="clear" w:color="auto" w:fill="auto"/>
            <w:vAlign w:val="center"/>
          </w:tcPr>
          <w:p w14:paraId="690334F0" w14:textId="3265A447" w:rsidR="00137097" w:rsidRPr="004512E6" w:rsidRDefault="00137097" w:rsidP="00850F17">
            <w:pPr>
              <w:suppressAutoHyphens w:val="0"/>
              <w:overflowPunct/>
              <w:autoSpaceDE/>
              <w:ind w:firstLine="0"/>
              <w:jc w:val="center"/>
              <w:textAlignment w:val="auto"/>
              <w:rPr>
                <w:color w:val="000000"/>
                <w:sz w:val="24"/>
                <w:szCs w:val="24"/>
                <w:lang w:eastAsia="ru-RU"/>
              </w:rPr>
            </w:pPr>
            <w:r w:rsidRPr="004774E0">
              <w:rPr>
                <w:color w:val="000000"/>
                <w:sz w:val="24"/>
                <w:szCs w:val="24"/>
                <w:lang w:eastAsia="ru-RU"/>
              </w:rPr>
              <w:t>Установление не требуется</w:t>
            </w:r>
          </w:p>
        </w:tc>
      </w:tr>
      <w:tr w:rsidR="00137097" w:rsidRPr="00476362" w14:paraId="0867C98A" w14:textId="77777777" w:rsidTr="00850F17">
        <w:trPr>
          <w:cantSplit/>
          <w:trHeight w:val="315"/>
        </w:trPr>
        <w:tc>
          <w:tcPr>
            <w:tcW w:w="539" w:type="dxa"/>
            <w:shd w:val="clear" w:color="auto" w:fill="auto"/>
            <w:vAlign w:val="center"/>
          </w:tcPr>
          <w:p w14:paraId="375B0285" w14:textId="77777777" w:rsidR="00137097" w:rsidRPr="007E3289" w:rsidRDefault="00137097" w:rsidP="00850F17">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tcPr>
          <w:p w14:paraId="397C7FE9" w14:textId="07949591" w:rsidR="00137097" w:rsidRDefault="00137097" w:rsidP="00850F17">
            <w:pPr>
              <w:suppressAutoHyphens w:val="0"/>
              <w:overflowPunct/>
              <w:autoSpaceDE/>
              <w:ind w:firstLine="0"/>
              <w:jc w:val="center"/>
              <w:textAlignment w:val="auto"/>
              <w:rPr>
                <w:color w:val="000000"/>
                <w:sz w:val="24"/>
                <w:szCs w:val="24"/>
                <w:lang w:eastAsia="ru-RU"/>
              </w:rPr>
            </w:pPr>
            <w:r>
              <w:rPr>
                <w:color w:val="000000"/>
                <w:sz w:val="24"/>
                <w:szCs w:val="24"/>
                <w:lang w:eastAsia="ru-RU"/>
              </w:rPr>
              <w:t>Д</w:t>
            </w:r>
            <w:r w:rsidRPr="00137097">
              <w:rPr>
                <w:color w:val="000000"/>
                <w:sz w:val="24"/>
                <w:szCs w:val="24"/>
                <w:lang w:eastAsia="ru-RU"/>
              </w:rPr>
              <w:t>етско-юношеск</w:t>
            </w:r>
            <w:r>
              <w:rPr>
                <w:color w:val="000000"/>
                <w:sz w:val="24"/>
                <w:szCs w:val="24"/>
                <w:lang w:eastAsia="ru-RU"/>
              </w:rPr>
              <w:t>ий</w:t>
            </w:r>
            <w:r w:rsidRPr="00137097">
              <w:rPr>
                <w:color w:val="000000"/>
                <w:sz w:val="24"/>
                <w:szCs w:val="24"/>
                <w:lang w:eastAsia="ru-RU"/>
              </w:rPr>
              <w:t xml:space="preserve"> центр</w:t>
            </w:r>
          </w:p>
        </w:tc>
        <w:tc>
          <w:tcPr>
            <w:tcW w:w="2014" w:type="dxa"/>
            <w:shd w:val="clear" w:color="auto" w:fill="auto"/>
          </w:tcPr>
          <w:p w14:paraId="7843CE14" w14:textId="2F72AD12" w:rsidR="00137097" w:rsidRPr="004512E6" w:rsidRDefault="00507046" w:rsidP="00850F17">
            <w:pPr>
              <w:suppressAutoHyphens w:val="0"/>
              <w:overflowPunct/>
              <w:autoSpaceDE/>
              <w:ind w:firstLine="0"/>
              <w:jc w:val="center"/>
              <w:textAlignment w:val="auto"/>
              <w:rPr>
                <w:color w:val="000000"/>
                <w:sz w:val="24"/>
                <w:szCs w:val="24"/>
                <w:lang w:eastAsia="ru-RU"/>
              </w:rPr>
            </w:pPr>
            <w:r w:rsidRPr="002C2E69">
              <w:rPr>
                <w:sz w:val="24"/>
                <w:szCs w:val="24"/>
                <w:lang w:eastAsia="ru-RU"/>
              </w:rPr>
              <w:t>Объекты дополнительного образования</w:t>
            </w:r>
          </w:p>
        </w:tc>
        <w:tc>
          <w:tcPr>
            <w:tcW w:w="2003" w:type="dxa"/>
            <w:shd w:val="clear" w:color="auto" w:fill="auto"/>
          </w:tcPr>
          <w:p w14:paraId="5C45DD8F" w14:textId="372DC8E0" w:rsidR="00137097" w:rsidRPr="004512E6" w:rsidRDefault="00507046" w:rsidP="00850F17">
            <w:pPr>
              <w:suppressAutoHyphens w:val="0"/>
              <w:overflowPunct/>
              <w:autoSpaceDE/>
              <w:ind w:firstLine="0"/>
              <w:jc w:val="center"/>
              <w:textAlignment w:val="auto"/>
              <w:rPr>
                <w:color w:val="000000"/>
                <w:sz w:val="24"/>
                <w:szCs w:val="24"/>
                <w:lang w:eastAsia="ru-RU"/>
              </w:rPr>
            </w:pPr>
            <w:r w:rsidRPr="002C2E69">
              <w:rPr>
                <w:sz w:val="24"/>
                <w:szCs w:val="24"/>
                <w:lang w:eastAsia="ru-RU"/>
              </w:rPr>
              <w:t>Обеспечение условий для развития на территории населенного пункта дополнительного образования</w:t>
            </w:r>
          </w:p>
        </w:tc>
        <w:tc>
          <w:tcPr>
            <w:tcW w:w="2190" w:type="dxa"/>
            <w:shd w:val="clear" w:color="auto" w:fill="auto"/>
            <w:vAlign w:val="center"/>
          </w:tcPr>
          <w:p w14:paraId="7F51A05F" w14:textId="005BFB3C" w:rsidR="00137097" w:rsidRPr="004512E6" w:rsidRDefault="00137097"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63C1CC31" w14:textId="7AA5E1D8" w:rsidR="00137097" w:rsidRDefault="00137097" w:rsidP="00850F17">
            <w:pPr>
              <w:suppressAutoHyphens w:val="0"/>
              <w:overflowPunct/>
              <w:autoSpaceDE/>
              <w:ind w:firstLine="0"/>
              <w:jc w:val="center"/>
              <w:textAlignment w:val="auto"/>
              <w:rPr>
                <w:color w:val="000000"/>
                <w:sz w:val="24"/>
                <w:szCs w:val="24"/>
                <w:lang w:eastAsia="ru-RU"/>
              </w:rPr>
            </w:pPr>
            <w:proofErr w:type="spellStart"/>
            <w:r w:rsidRPr="005A6616">
              <w:rPr>
                <w:color w:val="000000"/>
                <w:sz w:val="24"/>
                <w:szCs w:val="24"/>
                <w:lang w:eastAsia="ru-RU"/>
              </w:rPr>
              <w:t>рп</w:t>
            </w:r>
            <w:proofErr w:type="spellEnd"/>
            <w:r w:rsidRPr="005A6616">
              <w:rPr>
                <w:color w:val="000000"/>
                <w:sz w:val="24"/>
                <w:szCs w:val="24"/>
                <w:lang w:eastAsia="ru-RU"/>
              </w:rPr>
              <w:t>. Октябрьский</w:t>
            </w:r>
          </w:p>
          <w:p w14:paraId="79824C27" w14:textId="1CC351C4" w:rsidR="00137097" w:rsidRPr="005A6616" w:rsidRDefault="00137097" w:rsidP="00850F17">
            <w:pPr>
              <w:suppressAutoHyphens w:val="0"/>
              <w:overflowPunct/>
              <w:autoSpaceDE/>
              <w:ind w:firstLine="0"/>
              <w:jc w:val="center"/>
              <w:textAlignment w:val="auto"/>
              <w:rPr>
                <w:color w:val="000000"/>
                <w:sz w:val="24"/>
                <w:szCs w:val="24"/>
                <w:lang w:eastAsia="ru-RU"/>
              </w:rPr>
            </w:pPr>
            <w:r>
              <w:rPr>
                <w:sz w:val="24"/>
                <w:szCs w:val="24"/>
              </w:rPr>
              <w:t>(зона специализированной общественной застройки)</w:t>
            </w:r>
          </w:p>
        </w:tc>
        <w:tc>
          <w:tcPr>
            <w:tcW w:w="2977" w:type="dxa"/>
            <w:shd w:val="clear" w:color="auto" w:fill="auto"/>
            <w:vAlign w:val="center"/>
          </w:tcPr>
          <w:p w14:paraId="16B066E3" w14:textId="0C248587" w:rsidR="00137097" w:rsidRPr="004512E6" w:rsidRDefault="00137097" w:rsidP="00850F17">
            <w:pPr>
              <w:suppressAutoHyphens w:val="0"/>
              <w:overflowPunct/>
              <w:autoSpaceDE/>
              <w:ind w:firstLine="0"/>
              <w:jc w:val="center"/>
              <w:textAlignment w:val="auto"/>
              <w:rPr>
                <w:color w:val="000000"/>
                <w:sz w:val="24"/>
                <w:szCs w:val="24"/>
                <w:lang w:eastAsia="ru-RU"/>
              </w:rPr>
            </w:pPr>
            <w:r w:rsidRPr="004774E0">
              <w:rPr>
                <w:color w:val="000000"/>
                <w:sz w:val="24"/>
                <w:szCs w:val="24"/>
                <w:lang w:eastAsia="ru-RU"/>
              </w:rPr>
              <w:t>Установление не требуется</w:t>
            </w:r>
          </w:p>
        </w:tc>
      </w:tr>
      <w:tr w:rsidR="00137097" w:rsidRPr="00476362" w14:paraId="2B77AAAF" w14:textId="77777777" w:rsidTr="00850F17">
        <w:trPr>
          <w:cantSplit/>
          <w:trHeight w:val="315"/>
        </w:trPr>
        <w:tc>
          <w:tcPr>
            <w:tcW w:w="539" w:type="dxa"/>
            <w:shd w:val="clear" w:color="auto" w:fill="auto"/>
            <w:vAlign w:val="center"/>
          </w:tcPr>
          <w:p w14:paraId="5785AF49" w14:textId="77777777" w:rsidR="00137097" w:rsidRPr="007E3289" w:rsidRDefault="00137097" w:rsidP="00850F17">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tcPr>
          <w:p w14:paraId="3EA26A2C" w14:textId="018657AE" w:rsidR="00137097" w:rsidRDefault="00137097" w:rsidP="00850F17">
            <w:pPr>
              <w:suppressAutoHyphens w:val="0"/>
              <w:overflowPunct/>
              <w:autoSpaceDE/>
              <w:ind w:firstLine="0"/>
              <w:jc w:val="center"/>
              <w:textAlignment w:val="auto"/>
              <w:rPr>
                <w:color w:val="000000"/>
                <w:sz w:val="24"/>
                <w:szCs w:val="24"/>
                <w:lang w:eastAsia="ru-RU"/>
              </w:rPr>
            </w:pPr>
            <w:r w:rsidRPr="00137097">
              <w:rPr>
                <w:color w:val="000000"/>
                <w:sz w:val="24"/>
                <w:szCs w:val="24"/>
                <w:lang w:eastAsia="ru-RU"/>
              </w:rPr>
              <w:t>Дом детского и молодежного творчества</w:t>
            </w:r>
          </w:p>
        </w:tc>
        <w:tc>
          <w:tcPr>
            <w:tcW w:w="2014" w:type="dxa"/>
            <w:shd w:val="clear" w:color="auto" w:fill="auto"/>
          </w:tcPr>
          <w:p w14:paraId="77CFEDFA" w14:textId="5D666A3F" w:rsidR="00137097" w:rsidRPr="004512E6" w:rsidRDefault="00507046" w:rsidP="00850F17">
            <w:pPr>
              <w:suppressAutoHyphens w:val="0"/>
              <w:overflowPunct/>
              <w:autoSpaceDE/>
              <w:ind w:firstLine="0"/>
              <w:jc w:val="center"/>
              <w:textAlignment w:val="auto"/>
              <w:rPr>
                <w:color w:val="000000"/>
                <w:sz w:val="24"/>
                <w:szCs w:val="24"/>
                <w:lang w:eastAsia="ru-RU"/>
              </w:rPr>
            </w:pPr>
            <w:r w:rsidRPr="002C2E69">
              <w:rPr>
                <w:sz w:val="24"/>
                <w:szCs w:val="24"/>
                <w:lang w:eastAsia="ru-RU"/>
              </w:rPr>
              <w:t>Объекты дополнительного образования</w:t>
            </w:r>
          </w:p>
        </w:tc>
        <w:tc>
          <w:tcPr>
            <w:tcW w:w="2003" w:type="dxa"/>
            <w:shd w:val="clear" w:color="auto" w:fill="auto"/>
          </w:tcPr>
          <w:p w14:paraId="7EE98168" w14:textId="728008B9" w:rsidR="00137097" w:rsidRPr="004512E6" w:rsidRDefault="00507046" w:rsidP="00850F17">
            <w:pPr>
              <w:suppressAutoHyphens w:val="0"/>
              <w:overflowPunct/>
              <w:autoSpaceDE/>
              <w:ind w:firstLine="0"/>
              <w:jc w:val="center"/>
              <w:textAlignment w:val="auto"/>
              <w:rPr>
                <w:color w:val="000000"/>
                <w:sz w:val="24"/>
                <w:szCs w:val="24"/>
                <w:lang w:eastAsia="ru-RU"/>
              </w:rPr>
            </w:pPr>
            <w:r w:rsidRPr="002C2E69">
              <w:rPr>
                <w:sz w:val="24"/>
                <w:szCs w:val="24"/>
                <w:lang w:eastAsia="ru-RU"/>
              </w:rPr>
              <w:t>Обеспечение условий для развития на территории населенного пункта дополнительного образования</w:t>
            </w:r>
          </w:p>
        </w:tc>
        <w:tc>
          <w:tcPr>
            <w:tcW w:w="2190" w:type="dxa"/>
            <w:shd w:val="clear" w:color="auto" w:fill="auto"/>
            <w:vAlign w:val="center"/>
          </w:tcPr>
          <w:p w14:paraId="5F168112" w14:textId="70233DCB" w:rsidR="00137097" w:rsidRPr="004512E6" w:rsidRDefault="00137097"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130685F7" w14:textId="48D60AF6" w:rsidR="00137097" w:rsidRDefault="00137097" w:rsidP="00850F17">
            <w:pPr>
              <w:suppressAutoHyphens w:val="0"/>
              <w:overflowPunct/>
              <w:autoSpaceDE/>
              <w:ind w:firstLine="0"/>
              <w:jc w:val="center"/>
              <w:textAlignment w:val="auto"/>
              <w:rPr>
                <w:color w:val="000000"/>
                <w:sz w:val="24"/>
                <w:szCs w:val="24"/>
                <w:lang w:eastAsia="ru-RU"/>
              </w:rPr>
            </w:pPr>
            <w:proofErr w:type="spellStart"/>
            <w:r w:rsidRPr="005A6616">
              <w:rPr>
                <w:color w:val="000000"/>
                <w:sz w:val="24"/>
                <w:szCs w:val="24"/>
                <w:lang w:eastAsia="ru-RU"/>
              </w:rPr>
              <w:t>рп</w:t>
            </w:r>
            <w:proofErr w:type="spellEnd"/>
            <w:r w:rsidRPr="005A6616">
              <w:rPr>
                <w:color w:val="000000"/>
                <w:sz w:val="24"/>
                <w:szCs w:val="24"/>
                <w:lang w:eastAsia="ru-RU"/>
              </w:rPr>
              <w:t>. Октябрьский</w:t>
            </w:r>
          </w:p>
          <w:p w14:paraId="7D6266FA" w14:textId="7C4E19E3" w:rsidR="00137097" w:rsidRPr="005A6616" w:rsidRDefault="00137097" w:rsidP="00850F17">
            <w:pPr>
              <w:suppressAutoHyphens w:val="0"/>
              <w:overflowPunct/>
              <w:autoSpaceDE/>
              <w:ind w:firstLine="0"/>
              <w:jc w:val="center"/>
              <w:textAlignment w:val="auto"/>
              <w:rPr>
                <w:color w:val="000000"/>
                <w:sz w:val="24"/>
                <w:szCs w:val="24"/>
                <w:lang w:eastAsia="ru-RU"/>
              </w:rPr>
            </w:pPr>
            <w:r>
              <w:rPr>
                <w:sz w:val="24"/>
                <w:szCs w:val="24"/>
              </w:rPr>
              <w:t>(зона специализированной общественной застройки)</w:t>
            </w:r>
          </w:p>
        </w:tc>
        <w:tc>
          <w:tcPr>
            <w:tcW w:w="2977" w:type="dxa"/>
            <w:shd w:val="clear" w:color="auto" w:fill="auto"/>
            <w:vAlign w:val="center"/>
          </w:tcPr>
          <w:p w14:paraId="4315840C" w14:textId="5B440C67" w:rsidR="00137097" w:rsidRPr="004512E6" w:rsidRDefault="00137097" w:rsidP="00850F17">
            <w:pPr>
              <w:suppressAutoHyphens w:val="0"/>
              <w:overflowPunct/>
              <w:autoSpaceDE/>
              <w:ind w:firstLine="0"/>
              <w:jc w:val="center"/>
              <w:textAlignment w:val="auto"/>
              <w:rPr>
                <w:color w:val="000000"/>
                <w:sz w:val="24"/>
                <w:szCs w:val="24"/>
                <w:lang w:eastAsia="ru-RU"/>
              </w:rPr>
            </w:pPr>
            <w:r w:rsidRPr="004774E0">
              <w:rPr>
                <w:color w:val="000000"/>
                <w:sz w:val="24"/>
                <w:szCs w:val="24"/>
                <w:lang w:eastAsia="ru-RU"/>
              </w:rPr>
              <w:t>Установление не требуется</w:t>
            </w:r>
          </w:p>
        </w:tc>
      </w:tr>
      <w:tr w:rsidR="004512E6" w:rsidRPr="00476362" w14:paraId="2519D0C6" w14:textId="77777777" w:rsidTr="00E80BAC">
        <w:trPr>
          <w:cantSplit/>
          <w:trHeight w:val="315"/>
        </w:trPr>
        <w:tc>
          <w:tcPr>
            <w:tcW w:w="15264" w:type="dxa"/>
            <w:gridSpan w:val="7"/>
            <w:shd w:val="clear" w:color="auto" w:fill="auto"/>
            <w:vAlign w:val="center"/>
            <w:hideMark/>
          </w:tcPr>
          <w:p w14:paraId="1DF397F8" w14:textId="3E5F186D" w:rsidR="004512E6" w:rsidRPr="003C4D5D" w:rsidRDefault="004512E6" w:rsidP="00850F17">
            <w:pPr>
              <w:suppressAutoHyphens w:val="0"/>
              <w:overflowPunct/>
              <w:autoSpaceDE/>
              <w:ind w:left="34" w:firstLine="0"/>
              <w:jc w:val="center"/>
              <w:textAlignment w:val="auto"/>
              <w:rPr>
                <w:b/>
                <w:bCs/>
                <w:color w:val="000000"/>
                <w:sz w:val="16"/>
                <w:szCs w:val="16"/>
                <w:lang w:eastAsia="ru-RU"/>
              </w:rPr>
            </w:pPr>
            <w:r>
              <w:rPr>
                <w:b/>
                <w:bCs/>
                <w:color w:val="000000"/>
                <w:sz w:val="24"/>
                <w:szCs w:val="24"/>
                <w:lang w:eastAsia="ru-RU"/>
              </w:rPr>
              <w:t>О</w:t>
            </w:r>
            <w:r w:rsidRPr="00BE1845">
              <w:rPr>
                <w:b/>
                <w:bCs/>
                <w:color w:val="000000"/>
                <w:sz w:val="24"/>
                <w:szCs w:val="24"/>
                <w:lang w:eastAsia="ru-RU"/>
              </w:rPr>
              <w:t xml:space="preserve">бъекты </w:t>
            </w:r>
            <w:r>
              <w:rPr>
                <w:b/>
                <w:bCs/>
                <w:color w:val="000000"/>
                <w:sz w:val="24"/>
                <w:szCs w:val="24"/>
                <w:lang w:eastAsia="ru-RU"/>
              </w:rPr>
              <w:t>транспортной инфраструктуры</w:t>
            </w:r>
          </w:p>
        </w:tc>
      </w:tr>
      <w:tr w:rsidR="004512E6" w:rsidRPr="00476362" w14:paraId="0B291A88" w14:textId="77777777" w:rsidTr="00850F17">
        <w:trPr>
          <w:cantSplit/>
          <w:trHeight w:val="315"/>
        </w:trPr>
        <w:tc>
          <w:tcPr>
            <w:tcW w:w="539" w:type="dxa"/>
            <w:shd w:val="clear" w:color="auto" w:fill="auto"/>
            <w:vAlign w:val="center"/>
          </w:tcPr>
          <w:p w14:paraId="61962C9D" w14:textId="67280F04" w:rsidR="004512E6" w:rsidRDefault="004512E6" w:rsidP="00850F17">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4298943B" w14:textId="2CB45E8F" w:rsidR="004512E6" w:rsidRPr="00A460DE" w:rsidRDefault="004512E6" w:rsidP="00850F17">
            <w:pPr>
              <w:suppressAutoHyphens w:val="0"/>
              <w:overflowPunct/>
              <w:autoSpaceDE/>
              <w:ind w:firstLine="0"/>
              <w:jc w:val="center"/>
              <w:textAlignment w:val="auto"/>
              <w:rPr>
                <w:bCs/>
                <w:color w:val="000000"/>
                <w:sz w:val="24"/>
                <w:szCs w:val="24"/>
                <w:lang w:eastAsia="ru-RU"/>
              </w:rPr>
            </w:pPr>
            <w:r w:rsidRPr="00A460DE">
              <w:rPr>
                <w:bCs/>
                <w:color w:val="000000"/>
                <w:sz w:val="24"/>
                <w:szCs w:val="24"/>
                <w:lang w:eastAsia="ru-RU"/>
              </w:rPr>
              <w:t>Магистральная улица общегородского</w:t>
            </w:r>
          </w:p>
          <w:p w14:paraId="593A7C1E" w14:textId="727B7E7C" w:rsidR="004512E6" w:rsidRDefault="004512E6" w:rsidP="00850F17">
            <w:pPr>
              <w:suppressAutoHyphens w:val="0"/>
              <w:overflowPunct/>
              <w:autoSpaceDE/>
              <w:ind w:firstLine="0"/>
              <w:jc w:val="center"/>
              <w:textAlignment w:val="auto"/>
              <w:rPr>
                <w:bCs/>
                <w:color w:val="000000"/>
                <w:sz w:val="24"/>
                <w:szCs w:val="24"/>
                <w:lang w:eastAsia="ru-RU"/>
              </w:rPr>
            </w:pPr>
            <w:r w:rsidRPr="00A460DE">
              <w:rPr>
                <w:bCs/>
                <w:color w:val="000000"/>
                <w:sz w:val="24"/>
                <w:szCs w:val="24"/>
                <w:lang w:eastAsia="ru-RU"/>
              </w:rPr>
              <w:t>значения регулируемого движения</w:t>
            </w:r>
          </w:p>
        </w:tc>
        <w:tc>
          <w:tcPr>
            <w:tcW w:w="2014" w:type="dxa"/>
            <w:shd w:val="clear" w:color="auto" w:fill="auto"/>
            <w:vAlign w:val="center"/>
          </w:tcPr>
          <w:p w14:paraId="33B8791E" w14:textId="21A9D8F0" w:rsidR="004512E6" w:rsidRPr="00583AFB" w:rsidRDefault="004512E6" w:rsidP="00850F17">
            <w:pPr>
              <w:suppressAutoHyphens w:val="0"/>
              <w:overflowPunct/>
              <w:autoSpaceDE/>
              <w:ind w:firstLine="0"/>
              <w:jc w:val="center"/>
              <w:textAlignment w:val="auto"/>
              <w:rPr>
                <w:color w:val="000000"/>
                <w:sz w:val="24"/>
                <w:szCs w:val="24"/>
                <w:lang w:eastAsia="ru-RU"/>
              </w:rPr>
            </w:pPr>
            <w:r w:rsidRPr="00583AFB">
              <w:rPr>
                <w:color w:val="000000"/>
                <w:sz w:val="24"/>
                <w:szCs w:val="24"/>
                <w:lang w:eastAsia="ru-RU"/>
              </w:rPr>
              <w:t>Объекты автомобильного пассажирского транспорта</w:t>
            </w:r>
          </w:p>
        </w:tc>
        <w:tc>
          <w:tcPr>
            <w:tcW w:w="2003" w:type="dxa"/>
            <w:shd w:val="clear" w:color="auto" w:fill="auto"/>
            <w:vAlign w:val="center"/>
          </w:tcPr>
          <w:p w14:paraId="470B5528" w14:textId="0BF4456F" w:rsidR="004512E6" w:rsidRPr="00D23A07" w:rsidRDefault="004512E6" w:rsidP="00850F17">
            <w:pPr>
              <w:suppressAutoHyphens w:val="0"/>
              <w:overflowPunct/>
              <w:autoSpaceDE/>
              <w:ind w:firstLine="0"/>
              <w:jc w:val="center"/>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18CEB088" w14:textId="6AB705D5" w:rsidR="004512E6" w:rsidRDefault="004512E6" w:rsidP="00850F17">
            <w:pPr>
              <w:suppressAutoHyphens w:val="0"/>
              <w:overflowPunct/>
              <w:autoSpaceDE/>
              <w:ind w:firstLine="0"/>
              <w:jc w:val="center"/>
              <w:textAlignment w:val="auto"/>
              <w:rPr>
                <w:sz w:val="24"/>
                <w:szCs w:val="24"/>
                <w:lang w:eastAsia="ru-RU"/>
              </w:rPr>
            </w:pPr>
            <w:r>
              <w:rPr>
                <w:sz w:val="24"/>
                <w:szCs w:val="24"/>
                <w:lang w:eastAsia="ru-RU"/>
              </w:rPr>
              <w:t xml:space="preserve">Строительство, </w:t>
            </w:r>
            <w:r w:rsidRPr="00E13257">
              <w:rPr>
                <w:sz w:val="24"/>
                <w:szCs w:val="24"/>
                <w:lang w:eastAsia="ru-RU"/>
              </w:rPr>
              <w:t>3</w:t>
            </w:r>
            <w:r>
              <w:rPr>
                <w:sz w:val="24"/>
                <w:szCs w:val="24"/>
                <w:lang w:eastAsia="ru-RU"/>
              </w:rPr>
              <w:t>,</w:t>
            </w:r>
            <w:r w:rsidR="00D13C89">
              <w:rPr>
                <w:sz w:val="24"/>
                <w:szCs w:val="24"/>
                <w:lang w:eastAsia="ru-RU"/>
              </w:rPr>
              <w:t>23</w:t>
            </w:r>
            <w:r>
              <w:rPr>
                <w:sz w:val="24"/>
                <w:szCs w:val="24"/>
                <w:lang w:eastAsia="ru-RU"/>
              </w:rPr>
              <w:t xml:space="preserve"> км</w:t>
            </w:r>
          </w:p>
        </w:tc>
        <w:tc>
          <w:tcPr>
            <w:tcW w:w="2990" w:type="dxa"/>
            <w:shd w:val="clear" w:color="auto" w:fill="auto"/>
            <w:vAlign w:val="center"/>
          </w:tcPr>
          <w:p w14:paraId="4C571272" w14:textId="50A2BDC6" w:rsidR="004512E6" w:rsidRDefault="004512E6" w:rsidP="00850F17">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436B6C5E" w14:textId="0E5734FE" w:rsidR="004512E6" w:rsidRPr="00F229BE" w:rsidRDefault="004512E6"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Установление не требуется</w:t>
            </w:r>
          </w:p>
        </w:tc>
      </w:tr>
      <w:tr w:rsidR="004512E6" w:rsidRPr="00476362" w14:paraId="4C60CDB5" w14:textId="77777777" w:rsidTr="00850F17">
        <w:trPr>
          <w:cantSplit/>
          <w:trHeight w:val="315"/>
        </w:trPr>
        <w:tc>
          <w:tcPr>
            <w:tcW w:w="539" w:type="dxa"/>
            <w:shd w:val="clear" w:color="auto" w:fill="auto"/>
            <w:vAlign w:val="center"/>
          </w:tcPr>
          <w:p w14:paraId="07AFBEBD" w14:textId="06D4FECC" w:rsidR="004512E6" w:rsidRDefault="004512E6" w:rsidP="00850F17">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7C351340" w14:textId="3C658DF2" w:rsidR="004512E6" w:rsidRPr="00A460DE" w:rsidRDefault="004512E6" w:rsidP="00850F17">
            <w:pPr>
              <w:suppressAutoHyphens w:val="0"/>
              <w:overflowPunct/>
              <w:autoSpaceDE/>
              <w:ind w:firstLine="0"/>
              <w:jc w:val="center"/>
              <w:textAlignment w:val="auto"/>
              <w:rPr>
                <w:bCs/>
                <w:color w:val="000000"/>
                <w:sz w:val="24"/>
                <w:szCs w:val="24"/>
                <w:lang w:eastAsia="ru-RU"/>
              </w:rPr>
            </w:pPr>
            <w:r w:rsidRPr="00A460DE">
              <w:rPr>
                <w:bCs/>
                <w:color w:val="000000"/>
                <w:sz w:val="24"/>
                <w:szCs w:val="24"/>
                <w:lang w:eastAsia="ru-RU"/>
              </w:rPr>
              <w:t>Магистральная улица районного значения</w:t>
            </w:r>
          </w:p>
        </w:tc>
        <w:tc>
          <w:tcPr>
            <w:tcW w:w="2014" w:type="dxa"/>
            <w:shd w:val="clear" w:color="auto" w:fill="auto"/>
            <w:vAlign w:val="center"/>
          </w:tcPr>
          <w:p w14:paraId="1B30801A" w14:textId="7F912AFF" w:rsidR="004512E6" w:rsidRPr="00583AFB" w:rsidRDefault="004512E6" w:rsidP="00850F17">
            <w:pPr>
              <w:suppressAutoHyphens w:val="0"/>
              <w:overflowPunct/>
              <w:autoSpaceDE/>
              <w:ind w:firstLine="0"/>
              <w:jc w:val="center"/>
              <w:textAlignment w:val="auto"/>
              <w:rPr>
                <w:color w:val="000000"/>
                <w:sz w:val="24"/>
                <w:szCs w:val="24"/>
                <w:lang w:eastAsia="ru-RU"/>
              </w:rPr>
            </w:pPr>
            <w:r w:rsidRPr="00583AFB">
              <w:rPr>
                <w:color w:val="000000"/>
                <w:sz w:val="24"/>
                <w:szCs w:val="24"/>
                <w:lang w:eastAsia="ru-RU"/>
              </w:rPr>
              <w:t>Объекты автомобильного пассажирского транспорта</w:t>
            </w:r>
          </w:p>
        </w:tc>
        <w:tc>
          <w:tcPr>
            <w:tcW w:w="2003" w:type="dxa"/>
            <w:shd w:val="clear" w:color="auto" w:fill="auto"/>
            <w:vAlign w:val="center"/>
          </w:tcPr>
          <w:p w14:paraId="2EAF370B" w14:textId="7F2B6A26" w:rsidR="004512E6" w:rsidRPr="00D23A07" w:rsidRDefault="004512E6" w:rsidP="00850F17">
            <w:pPr>
              <w:suppressAutoHyphens w:val="0"/>
              <w:overflowPunct/>
              <w:autoSpaceDE/>
              <w:ind w:firstLine="0"/>
              <w:jc w:val="center"/>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12DF736C" w14:textId="0B5E6394" w:rsidR="004512E6" w:rsidRDefault="004512E6" w:rsidP="00850F17">
            <w:pPr>
              <w:suppressAutoHyphens w:val="0"/>
              <w:overflowPunct/>
              <w:autoSpaceDE/>
              <w:ind w:firstLine="0"/>
              <w:jc w:val="center"/>
              <w:textAlignment w:val="auto"/>
              <w:rPr>
                <w:sz w:val="24"/>
                <w:szCs w:val="24"/>
                <w:lang w:eastAsia="ru-RU"/>
              </w:rPr>
            </w:pPr>
            <w:r>
              <w:rPr>
                <w:sz w:val="24"/>
                <w:szCs w:val="24"/>
                <w:lang w:eastAsia="ru-RU"/>
              </w:rPr>
              <w:t>Строительство, 0,15 км</w:t>
            </w:r>
          </w:p>
        </w:tc>
        <w:tc>
          <w:tcPr>
            <w:tcW w:w="2990" w:type="dxa"/>
            <w:shd w:val="clear" w:color="auto" w:fill="auto"/>
            <w:vAlign w:val="center"/>
          </w:tcPr>
          <w:p w14:paraId="215BA238" w14:textId="72BC7D16" w:rsidR="004512E6" w:rsidRDefault="004512E6" w:rsidP="00850F17">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536B09B9" w14:textId="501F52AB" w:rsidR="004512E6" w:rsidRPr="00F229BE" w:rsidRDefault="004512E6"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Установление не требуется</w:t>
            </w:r>
          </w:p>
        </w:tc>
      </w:tr>
      <w:tr w:rsidR="004512E6" w:rsidRPr="00476362" w14:paraId="1379FAAB" w14:textId="77777777" w:rsidTr="00850F17">
        <w:trPr>
          <w:cantSplit/>
          <w:trHeight w:val="315"/>
        </w:trPr>
        <w:tc>
          <w:tcPr>
            <w:tcW w:w="539" w:type="dxa"/>
            <w:shd w:val="clear" w:color="auto" w:fill="auto"/>
            <w:vAlign w:val="center"/>
          </w:tcPr>
          <w:p w14:paraId="1B54E3E0" w14:textId="343F92A1" w:rsidR="004512E6" w:rsidRDefault="004512E6" w:rsidP="00850F17">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22B6B901" w14:textId="5293E50E" w:rsidR="004512E6" w:rsidRPr="00A460DE" w:rsidRDefault="004512E6" w:rsidP="00850F17">
            <w:pPr>
              <w:suppressAutoHyphens w:val="0"/>
              <w:overflowPunct/>
              <w:autoSpaceDE/>
              <w:ind w:firstLine="0"/>
              <w:jc w:val="center"/>
              <w:textAlignment w:val="auto"/>
              <w:rPr>
                <w:bCs/>
                <w:color w:val="000000"/>
                <w:sz w:val="24"/>
                <w:szCs w:val="24"/>
                <w:lang w:eastAsia="ru-RU"/>
              </w:rPr>
            </w:pPr>
            <w:r w:rsidRPr="00A460DE">
              <w:rPr>
                <w:bCs/>
                <w:color w:val="000000"/>
                <w:sz w:val="24"/>
                <w:szCs w:val="24"/>
                <w:lang w:eastAsia="ru-RU"/>
              </w:rPr>
              <w:t>Улицы и дороги местного значения</w:t>
            </w:r>
          </w:p>
        </w:tc>
        <w:tc>
          <w:tcPr>
            <w:tcW w:w="2014" w:type="dxa"/>
            <w:shd w:val="clear" w:color="auto" w:fill="auto"/>
            <w:vAlign w:val="center"/>
          </w:tcPr>
          <w:p w14:paraId="56E430C8" w14:textId="1817813F" w:rsidR="004512E6" w:rsidRPr="00583AFB" w:rsidRDefault="004512E6" w:rsidP="00850F17">
            <w:pPr>
              <w:suppressAutoHyphens w:val="0"/>
              <w:overflowPunct/>
              <w:autoSpaceDE/>
              <w:ind w:firstLine="0"/>
              <w:jc w:val="center"/>
              <w:textAlignment w:val="auto"/>
              <w:rPr>
                <w:color w:val="000000"/>
                <w:sz w:val="24"/>
                <w:szCs w:val="24"/>
                <w:lang w:eastAsia="ru-RU"/>
              </w:rPr>
            </w:pPr>
            <w:r w:rsidRPr="00583AFB">
              <w:rPr>
                <w:color w:val="000000"/>
                <w:sz w:val="24"/>
                <w:szCs w:val="24"/>
                <w:lang w:eastAsia="ru-RU"/>
              </w:rPr>
              <w:t>Объекты автомобильного пассажирского транспорта</w:t>
            </w:r>
          </w:p>
        </w:tc>
        <w:tc>
          <w:tcPr>
            <w:tcW w:w="2003" w:type="dxa"/>
            <w:shd w:val="clear" w:color="auto" w:fill="auto"/>
            <w:vAlign w:val="center"/>
          </w:tcPr>
          <w:p w14:paraId="0B304532" w14:textId="58C60E2D" w:rsidR="004512E6" w:rsidRPr="00D23A07" w:rsidRDefault="004512E6" w:rsidP="00850F17">
            <w:pPr>
              <w:suppressAutoHyphens w:val="0"/>
              <w:overflowPunct/>
              <w:autoSpaceDE/>
              <w:ind w:firstLine="0"/>
              <w:jc w:val="center"/>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1ADE4561" w14:textId="77777777" w:rsidR="004512E6" w:rsidRDefault="004512E6" w:rsidP="00850F17">
            <w:pPr>
              <w:suppressAutoHyphens w:val="0"/>
              <w:overflowPunct/>
              <w:autoSpaceDE/>
              <w:ind w:firstLine="0"/>
              <w:jc w:val="center"/>
              <w:textAlignment w:val="auto"/>
              <w:rPr>
                <w:sz w:val="24"/>
                <w:szCs w:val="24"/>
                <w:lang w:eastAsia="ru-RU"/>
              </w:rPr>
            </w:pPr>
            <w:r>
              <w:rPr>
                <w:sz w:val="24"/>
                <w:szCs w:val="24"/>
                <w:lang w:eastAsia="ru-RU"/>
              </w:rPr>
              <w:t>Строительство,</w:t>
            </w:r>
          </w:p>
          <w:p w14:paraId="55DB4F27" w14:textId="47FF9A35" w:rsidR="004512E6" w:rsidRDefault="00D13C89" w:rsidP="00850F17">
            <w:pPr>
              <w:suppressAutoHyphens w:val="0"/>
              <w:overflowPunct/>
              <w:autoSpaceDE/>
              <w:ind w:firstLine="0"/>
              <w:jc w:val="center"/>
              <w:textAlignment w:val="auto"/>
              <w:rPr>
                <w:sz w:val="24"/>
                <w:szCs w:val="24"/>
                <w:lang w:eastAsia="ru-RU"/>
              </w:rPr>
            </w:pPr>
            <w:r>
              <w:rPr>
                <w:sz w:val="24"/>
                <w:szCs w:val="24"/>
                <w:lang w:eastAsia="ru-RU"/>
              </w:rPr>
              <w:t>14,50</w:t>
            </w:r>
            <w:r w:rsidR="004512E6">
              <w:rPr>
                <w:sz w:val="24"/>
                <w:szCs w:val="24"/>
                <w:lang w:eastAsia="ru-RU"/>
              </w:rPr>
              <w:t xml:space="preserve"> км</w:t>
            </w:r>
          </w:p>
        </w:tc>
        <w:tc>
          <w:tcPr>
            <w:tcW w:w="2990" w:type="dxa"/>
            <w:shd w:val="clear" w:color="auto" w:fill="auto"/>
            <w:vAlign w:val="center"/>
          </w:tcPr>
          <w:p w14:paraId="597869A7" w14:textId="4417B2B9" w:rsidR="004512E6" w:rsidRDefault="004512E6" w:rsidP="00850F17">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7B7A0760" w14:textId="5CB337BF" w:rsidR="004512E6" w:rsidRPr="00F229BE" w:rsidRDefault="004512E6"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Установление не требуется</w:t>
            </w:r>
          </w:p>
        </w:tc>
      </w:tr>
      <w:tr w:rsidR="004512E6" w:rsidRPr="00476362" w14:paraId="75DE1E71" w14:textId="77777777" w:rsidTr="00850F17">
        <w:trPr>
          <w:cantSplit/>
          <w:trHeight w:val="315"/>
        </w:trPr>
        <w:tc>
          <w:tcPr>
            <w:tcW w:w="539" w:type="dxa"/>
            <w:shd w:val="clear" w:color="auto" w:fill="auto"/>
            <w:vAlign w:val="center"/>
          </w:tcPr>
          <w:p w14:paraId="62D38474" w14:textId="77777777" w:rsidR="004512E6" w:rsidRDefault="004512E6" w:rsidP="00850F17">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678D40E9" w14:textId="0EB2572E" w:rsidR="004512E6" w:rsidRPr="00A460DE" w:rsidRDefault="004512E6" w:rsidP="00850F17">
            <w:pPr>
              <w:suppressAutoHyphens w:val="0"/>
              <w:overflowPunct/>
              <w:autoSpaceDE/>
              <w:ind w:firstLine="0"/>
              <w:jc w:val="center"/>
              <w:textAlignment w:val="auto"/>
              <w:rPr>
                <w:bCs/>
                <w:color w:val="000000"/>
                <w:sz w:val="24"/>
                <w:szCs w:val="24"/>
                <w:lang w:eastAsia="ru-RU"/>
              </w:rPr>
            </w:pPr>
            <w:r w:rsidRPr="007E3289">
              <w:rPr>
                <w:bCs/>
                <w:color w:val="000000"/>
                <w:sz w:val="24"/>
                <w:szCs w:val="24"/>
                <w:lang w:eastAsia="ru-RU"/>
              </w:rPr>
              <w:t>Посадочная площадка для вертолетов</w:t>
            </w:r>
          </w:p>
        </w:tc>
        <w:tc>
          <w:tcPr>
            <w:tcW w:w="2014" w:type="dxa"/>
            <w:shd w:val="clear" w:color="auto" w:fill="auto"/>
            <w:vAlign w:val="center"/>
          </w:tcPr>
          <w:p w14:paraId="310024A1" w14:textId="6AC73DF9" w:rsidR="004512E6" w:rsidRPr="00583AFB" w:rsidRDefault="004512E6" w:rsidP="00850F17">
            <w:pPr>
              <w:suppressAutoHyphens w:val="0"/>
              <w:overflowPunct/>
              <w:autoSpaceDE/>
              <w:ind w:firstLine="0"/>
              <w:jc w:val="center"/>
              <w:textAlignment w:val="auto"/>
              <w:rPr>
                <w:color w:val="000000"/>
                <w:sz w:val="24"/>
                <w:szCs w:val="24"/>
                <w:lang w:eastAsia="ru-RU"/>
              </w:rPr>
            </w:pPr>
            <w:r>
              <w:rPr>
                <w:sz w:val="24"/>
                <w:szCs w:val="24"/>
                <w:lang w:eastAsia="ru-RU"/>
              </w:rPr>
              <w:t>Объект воздушного транспорта</w:t>
            </w:r>
          </w:p>
        </w:tc>
        <w:tc>
          <w:tcPr>
            <w:tcW w:w="2003" w:type="dxa"/>
            <w:shd w:val="clear" w:color="auto" w:fill="auto"/>
            <w:vAlign w:val="center"/>
          </w:tcPr>
          <w:p w14:paraId="6D8A033C" w14:textId="78A1777C" w:rsidR="004512E6" w:rsidRPr="00D23A07" w:rsidRDefault="004512E6" w:rsidP="00850F17">
            <w:pPr>
              <w:suppressAutoHyphens w:val="0"/>
              <w:overflowPunct/>
              <w:autoSpaceDE/>
              <w:ind w:firstLine="0"/>
              <w:jc w:val="center"/>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62AB1153" w14:textId="17F505BA" w:rsidR="004512E6" w:rsidRDefault="004512E6" w:rsidP="00850F17">
            <w:pPr>
              <w:suppressAutoHyphens w:val="0"/>
              <w:overflowPunct/>
              <w:autoSpaceDE/>
              <w:ind w:firstLine="0"/>
              <w:jc w:val="center"/>
              <w:textAlignment w:val="auto"/>
              <w:rPr>
                <w:sz w:val="24"/>
                <w:szCs w:val="24"/>
                <w:lang w:eastAsia="ru-RU"/>
              </w:rPr>
            </w:pPr>
            <w:r>
              <w:rPr>
                <w:sz w:val="24"/>
                <w:szCs w:val="24"/>
                <w:lang w:eastAsia="ru-RU"/>
              </w:rPr>
              <w:t>Ликвидация</w:t>
            </w:r>
          </w:p>
        </w:tc>
        <w:tc>
          <w:tcPr>
            <w:tcW w:w="2990" w:type="dxa"/>
            <w:shd w:val="clear" w:color="auto" w:fill="auto"/>
            <w:vAlign w:val="center"/>
          </w:tcPr>
          <w:p w14:paraId="57C49928" w14:textId="74466EEE" w:rsidR="004512E6" w:rsidRDefault="004512E6" w:rsidP="00850F17">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2C3484F9" w14:textId="4D1AA23C" w:rsidR="004512E6" w:rsidRPr="00F229BE" w:rsidRDefault="004512E6" w:rsidP="00850F17">
            <w:pPr>
              <w:suppressAutoHyphens w:val="0"/>
              <w:overflowPunct/>
              <w:autoSpaceDE/>
              <w:ind w:firstLine="0"/>
              <w:jc w:val="center"/>
              <w:textAlignment w:val="auto"/>
              <w:rPr>
                <w:color w:val="000000"/>
                <w:sz w:val="24"/>
                <w:szCs w:val="24"/>
                <w:lang w:eastAsia="ru-RU"/>
              </w:rPr>
            </w:pPr>
            <w:r w:rsidRPr="00F229BE">
              <w:rPr>
                <w:color w:val="000000"/>
                <w:sz w:val="24"/>
                <w:szCs w:val="24"/>
                <w:lang w:eastAsia="ru-RU"/>
              </w:rPr>
              <w:t>Установление не требуется</w:t>
            </w:r>
          </w:p>
        </w:tc>
      </w:tr>
      <w:tr w:rsidR="007A56BA" w:rsidRPr="00476362" w14:paraId="67F12AD4" w14:textId="77777777" w:rsidTr="00BF2124">
        <w:trPr>
          <w:cantSplit/>
          <w:trHeight w:val="315"/>
        </w:trPr>
        <w:tc>
          <w:tcPr>
            <w:tcW w:w="15264" w:type="dxa"/>
            <w:gridSpan w:val="7"/>
            <w:shd w:val="clear" w:color="auto" w:fill="auto"/>
            <w:vAlign w:val="center"/>
          </w:tcPr>
          <w:p w14:paraId="21E4F755" w14:textId="04ACE69B" w:rsidR="007A56BA" w:rsidRPr="00F229BE" w:rsidRDefault="007A56BA" w:rsidP="00850F17">
            <w:pPr>
              <w:suppressAutoHyphens w:val="0"/>
              <w:overflowPunct/>
              <w:autoSpaceDE/>
              <w:ind w:firstLine="0"/>
              <w:jc w:val="center"/>
              <w:textAlignment w:val="auto"/>
              <w:rPr>
                <w:color w:val="000000"/>
                <w:sz w:val="24"/>
                <w:szCs w:val="24"/>
                <w:lang w:eastAsia="ru-RU"/>
              </w:rPr>
            </w:pPr>
            <w:r w:rsidRPr="00461D66">
              <w:rPr>
                <w:b/>
                <w:bCs/>
                <w:sz w:val="24"/>
                <w:szCs w:val="24"/>
                <w:lang w:eastAsia="ru-RU"/>
              </w:rPr>
              <w:t>Объекты водоснабжения</w:t>
            </w:r>
          </w:p>
        </w:tc>
      </w:tr>
      <w:tr w:rsidR="007A56BA" w:rsidRPr="00476362" w14:paraId="103B608F" w14:textId="77777777" w:rsidTr="00850F17">
        <w:trPr>
          <w:cantSplit/>
          <w:trHeight w:val="315"/>
        </w:trPr>
        <w:tc>
          <w:tcPr>
            <w:tcW w:w="539" w:type="dxa"/>
            <w:shd w:val="clear" w:color="auto" w:fill="auto"/>
            <w:vAlign w:val="center"/>
          </w:tcPr>
          <w:p w14:paraId="3F6A75C9" w14:textId="1FFB698F" w:rsidR="007A56BA" w:rsidRDefault="007A56BA" w:rsidP="007A56BA">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72357B5B" w14:textId="3C543131" w:rsidR="007A56BA" w:rsidRDefault="007A56BA" w:rsidP="007A56BA">
            <w:pPr>
              <w:suppressAutoHyphens w:val="0"/>
              <w:overflowPunct/>
              <w:autoSpaceDE/>
              <w:ind w:firstLine="0"/>
              <w:jc w:val="center"/>
              <w:textAlignment w:val="auto"/>
              <w:rPr>
                <w:bCs/>
                <w:color w:val="000000"/>
                <w:sz w:val="24"/>
                <w:szCs w:val="24"/>
                <w:lang w:eastAsia="ru-RU"/>
              </w:rPr>
            </w:pPr>
            <w:proofErr w:type="spellStart"/>
            <w:r>
              <w:rPr>
                <w:bCs/>
                <w:color w:val="000000"/>
                <w:sz w:val="24"/>
                <w:szCs w:val="24"/>
                <w:lang w:eastAsia="ru-RU"/>
              </w:rPr>
              <w:t>Блочно</w:t>
            </w:r>
            <w:proofErr w:type="spellEnd"/>
            <w:r>
              <w:rPr>
                <w:bCs/>
                <w:color w:val="000000"/>
                <w:sz w:val="24"/>
                <w:szCs w:val="24"/>
                <w:lang w:eastAsia="ru-RU"/>
              </w:rPr>
              <w:t>-модульная станция очистки воды</w:t>
            </w:r>
          </w:p>
        </w:tc>
        <w:tc>
          <w:tcPr>
            <w:tcW w:w="2014" w:type="dxa"/>
            <w:shd w:val="clear" w:color="auto" w:fill="auto"/>
            <w:vAlign w:val="center"/>
          </w:tcPr>
          <w:p w14:paraId="08CA3C03" w14:textId="04EFF1AE" w:rsidR="007A56BA" w:rsidRPr="00D23A07" w:rsidRDefault="007A56BA" w:rsidP="007A56BA">
            <w:pPr>
              <w:suppressAutoHyphens w:val="0"/>
              <w:overflowPunct/>
              <w:autoSpaceDE/>
              <w:ind w:firstLine="0"/>
              <w:jc w:val="center"/>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516CEC92" w14:textId="041761A1" w:rsidR="007A56BA" w:rsidRDefault="007A56BA" w:rsidP="007A56BA">
            <w:pPr>
              <w:suppressAutoHyphens w:val="0"/>
              <w:overflowPunct/>
              <w:autoSpaceDE/>
              <w:ind w:firstLine="0"/>
              <w:jc w:val="center"/>
              <w:textAlignment w:val="auto"/>
              <w:rPr>
                <w:sz w:val="24"/>
                <w:szCs w:val="24"/>
                <w:lang w:eastAsia="ru-RU"/>
              </w:rPr>
            </w:pPr>
            <w:r>
              <w:rPr>
                <w:sz w:val="24"/>
                <w:szCs w:val="24"/>
                <w:lang w:eastAsia="ru-RU"/>
              </w:rPr>
              <w:t>Очистка воды, подаваемой в централизованные системы водоснабжения</w:t>
            </w:r>
          </w:p>
        </w:tc>
        <w:tc>
          <w:tcPr>
            <w:tcW w:w="2190" w:type="dxa"/>
            <w:shd w:val="clear" w:color="auto" w:fill="auto"/>
            <w:vAlign w:val="center"/>
          </w:tcPr>
          <w:p w14:paraId="1009008F" w14:textId="77777777" w:rsidR="007A56BA" w:rsidRDefault="007A56BA" w:rsidP="007A56BA">
            <w:pPr>
              <w:suppressAutoHyphens w:val="0"/>
              <w:overflowPunct/>
              <w:autoSpaceDE/>
              <w:ind w:firstLine="0"/>
              <w:jc w:val="center"/>
              <w:textAlignment w:val="auto"/>
              <w:rPr>
                <w:color w:val="000000"/>
                <w:sz w:val="24"/>
                <w:szCs w:val="24"/>
                <w:lang w:eastAsia="ru-RU"/>
              </w:rPr>
            </w:pPr>
            <w:r>
              <w:rPr>
                <w:color w:val="000000"/>
                <w:sz w:val="24"/>
                <w:szCs w:val="24"/>
                <w:lang w:eastAsia="ru-RU"/>
              </w:rPr>
              <w:t>Строительство,</w:t>
            </w:r>
          </w:p>
          <w:p w14:paraId="5ABC80B1" w14:textId="446721BA" w:rsidR="007A56BA" w:rsidRDefault="007A56BA" w:rsidP="007A56BA">
            <w:pPr>
              <w:suppressAutoHyphens w:val="0"/>
              <w:overflowPunct/>
              <w:autoSpaceDE/>
              <w:ind w:firstLine="0"/>
              <w:jc w:val="center"/>
              <w:textAlignment w:val="auto"/>
              <w:rPr>
                <w:color w:val="000000"/>
                <w:sz w:val="24"/>
                <w:szCs w:val="24"/>
                <w:lang w:eastAsia="ru-RU"/>
              </w:rPr>
            </w:pPr>
            <w:r w:rsidRPr="007E3289">
              <w:rPr>
                <w:color w:val="000000"/>
                <w:sz w:val="24"/>
                <w:szCs w:val="24"/>
                <w:lang w:eastAsia="ru-RU"/>
              </w:rPr>
              <w:t>производительность 1500 куб. м/</w:t>
            </w:r>
            <w:proofErr w:type="spellStart"/>
            <w:r w:rsidRPr="007E3289">
              <w:rPr>
                <w:color w:val="000000"/>
                <w:sz w:val="24"/>
                <w:szCs w:val="24"/>
                <w:lang w:eastAsia="ru-RU"/>
              </w:rPr>
              <w:t>сут</w:t>
            </w:r>
            <w:proofErr w:type="spellEnd"/>
            <w:r>
              <w:rPr>
                <w:color w:val="000000"/>
                <w:sz w:val="24"/>
                <w:szCs w:val="24"/>
                <w:lang w:eastAsia="ru-RU"/>
              </w:rPr>
              <w:t>.</w:t>
            </w:r>
          </w:p>
        </w:tc>
        <w:tc>
          <w:tcPr>
            <w:tcW w:w="2990" w:type="dxa"/>
            <w:shd w:val="clear" w:color="auto" w:fill="auto"/>
            <w:vAlign w:val="center"/>
          </w:tcPr>
          <w:p w14:paraId="4385A3C1" w14:textId="77777777" w:rsidR="007A56BA" w:rsidRDefault="007A56BA" w:rsidP="007A56BA">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p w14:paraId="0CA1F679" w14:textId="64E2ECA0" w:rsidR="007A56BA" w:rsidRDefault="007A56BA" w:rsidP="007A56BA">
            <w:pPr>
              <w:suppressAutoHyphens w:val="0"/>
              <w:overflowPunct/>
              <w:autoSpaceDE/>
              <w:ind w:firstLine="0"/>
              <w:jc w:val="center"/>
              <w:textAlignment w:val="auto"/>
              <w:rPr>
                <w:color w:val="000000"/>
                <w:sz w:val="24"/>
                <w:szCs w:val="24"/>
                <w:lang w:eastAsia="ru-RU"/>
              </w:rPr>
            </w:pPr>
            <w:r>
              <w:rPr>
                <w:sz w:val="24"/>
                <w:szCs w:val="24"/>
              </w:rPr>
              <w:t>(</w:t>
            </w:r>
            <w:r w:rsidR="00AB49DF">
              <w:rPr>
                <w:color w:val="000000"/>
                <w:sz w:val="24"/>
                <w:szCs w:val="24"/>
                <w:lang w:eastAsia="ru-RU"/>
              </w:rPr>
              <w:t>з</w:t>
            </w:r>
            <w:r w:rsidR="00AB49DF" w:rsidRPr="00BC7786">
              <w:rPr>
                <w:color w:val="000000"/>
                <w:sz w:val="24"/>
                <w:szCs w:val="24"/>
                <w:lang w:eastAsia="ru-RU"/>
              </w:rPr>
              <w:t>она инженерной инфраструктуры</w:t>
            </w:r>
            <w:r>
              <w:rPr>
                <w:sz w:val="24"/>
                <w:szCs w:val="24"/>
              </w:rPr>
              <w:t>)</w:t>
            </w:r>
          </w:p>
        </w:tc>
        <w:tc>
          <w:tcPr>
            <w:tcW w:w="2977" w:type="dxa"/>
            <w:shd w:val="clear" w:color="auto" w:fill="auto"/>
            <w:vAlign w:val="center"/>
          </w:tcPr>
          <w:p w14:paraId="3C793036" w14:textId="74564B8A" w:rsidR="007A56BA" w:rsidRDefault="007A56BA" w:rsidP="007A56BA">
            <w:pPr>
              <w:suppressAutoHyphens w:val="0"/>
              <w:overflowPunct/>
              <w:autoSpaceDE/>
              <w:ind w:firstLine="0"/>
              <w:jc w:val="center"/>
              <w:textAlignment w:val="auto"/>
              <w:rPr>
                <w:sz w:val="24"/>
                <w:szCs w:val="24"/>
                <w:lang w:eastAsia="ru-RU"/>
              </w:rPr>
            </w:pPr>
            <w:r>
              <w:rPr>
                <w:sz w:val="24"/>
                <w:szCs w:val="24"/>
                <w:lang w:eastAsia="ru-RU"/>
              </w:rPr>
              <w:t>З</w:t>
            </w:r>
            <w:r w:rsidRPr="00EC5356">
              <w:rPr>
                <w:sz w:val="24"/>
                <w:szCs w:val="24"/>
                <w:lang w:eastAsia="ru-RU"/>
              </w:rPr>
              <w:t>она санитарной охраны 30 м</w:t>
            </w:r>
          </w:p>
        </w:tc>
      </w:tr>
      <w:tr w:rsidR="007A56BA" w:rsidRPr="00476362" w14:paraId="5C430D23" w14:textId="77777777" w:rsidTr="00850F17">
        <w:trPr>
          <w:cantSplit/>
          <w:trHeight w:val="315"/>
        </w:trPr>
        <w:tc>
          <w:tcPr>
            <w:tcW w:w="539" w:type="dxa"/>
            <w:shd w:val="clear" w:color="auto" w:fill="auto"/>
            <w:vAlign w:val="center"/>
          </w:tcPr>
          <w:p w14:paraId="2EF38893" w14:textId="77777777" w:rsidR="007A56BA" w:rsidRDefault="007A56BA" w:rsidP="007A56BA">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4FCB4831" w14:textId="2D9CD12A" w:rsidR="007A56BA" w:rsidRDefault="007A56BA" w:rsidP="007A56BA">
            <w:pPr>
              <w:suppressAutoHyphens w:val="0"/>
              <w:overflowPunct/>
              <w:autoSpaceDE/>
              <w:ind w:firstLine="0"/>
              <w:jc w:val="center"/>
              <w:textAlignment w:val="auto"/>
              <w:rPr>
                <w:bCs/>
                <w:color w:val="000000"/>
                <w:sz w:val="24"/>
                <w:szCs w:val="24"/>
                <w:lang w:eastAsia="ru-RU"/>
              </w:rPr>
            </w:pPr>
            <w:proofErr w:type="spellStart"/>
            <w:r>
              <w:rPr>
                <w:bCs/>
                <w:color w:val="000000"/>
                <w:sz w:val="24"/>
                <w:szCs w:val="24"/>
                <w:lang w:eastAsia="ru-RU"/>
              </w:rPr>
              <w:t>Блочно</w:t>
            </w:r>
            <w:proofErr w:type="spellEnd"/>
            <w:r>
              <w:rPr>
                <w:bCs/>
                <w:color w:val="000000"/>
                <w:sz w:val="24"/>
                <w:szCs w:val="24"/>
                <w:lang w:eastAsia="ru-RU"/>
              </w:rPr>
              <w:t>-модульная насосная станция</w:t>
            </w:r>
          </w:p>
        </w:tc>
        <w:tc>
          <w:tcPr>
            <w:tcW w:w="2014" w:type="dxa"/>
            <w:shd w:val="clear" w:color="auto" w:fill="auto"/>
            <w:vAlign w:val="center"/>
          </w:tcPr>
          <w:p w14:paraId="449D6302" w14:textId="7410FE9D" w:rsidR="007A56BA" w:rsidRPr="00D23A07" w:rsidRDefault="007A56BA" w:rsidP="007A56BA">
            <w:pPr>
              <w:suppressAutoHyphens w:val="0"/>
              <w:overflowPunct/>
              <w:autoSpaceDE/>
              <w:ind w:firstLine="0"/>
              <w:jc w:val="center"/>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64EC0A15" w14:textId="4B04BC61" w:rsidR="007A56BA" w:rsidRDefault="007A56BA" w:rsidP="007A56BA">
            <w:pPr>
              <w:suppressAutoHyphens w:val="0"/>
              <w:overflowPunct/>
              <w:autoSpaceDE/>
              <w:ind w:firstLine="0"/>
              <w:jc w:val="center"/>
              <w:textAlignment w:val="auto"/>
              <w:rPr>
                <w:sz w:val="24"/>
                <w:szCs w:val="24"/>
                <w:lang w:eastAsia="ru-RU"/>
              </w:rPr>
            </w:pPr>
            <w:r>
              <w:rPr>
                <w:sz w:val="24"/>
                <w:szCs w:val="24"/>
                <w:lang w:eastAsia="ru-RU"/>
              </w:rPr>
              <w:t>Повышение напора в водопроводной сети</w:t>
            </w:r>
          </w:p>
        </w:tc>
        <w:tc>
          <w:tcPr>
            <w:tcW w:w="2190" w:type="dxa"/>
            <w:shd w:val="clear" w:color="auto" w:fill="auto"/>
            <w:vAlign w:val="center"/>
          </w:tcPr>
          <w:p w14:paraId="0FBBAC15" w14:textId="77777777" w:rsidR="007A56BA" w:rsidRDefault="007A56BA" w:rsidP="007A56BA">
            <w:pPr>
              <w:suppressAutoHyphens w:val="0"/>
              <w:overflowPunct/>
              <w:autoSpaceDE/>
              <w:ind w:firstLine="0"/>
              <w:jc w:val="center"/>
              <w:textAlignment w:val="auto"/>
              <w:rPr>
                <w:color w:val="000000"/>
                <w:sz w:val="24"/>
                <w:szCs w:val="24"/>
                <w:lang w:eastAsia="ru-RU"/>
              </w:rPr>
            </w:pPr>
            <w:r w:rsidRPr="002E0166">
              <w:rPr>
                <w:color w:val="000000"/>
                <w:sz w:val="24"/>
                <w:szCs w:val="24"/>
                <w:lang w:eastAsia="ru-RU"/>
              </w:rPr>
              <w:t>Строительство</w:t>
            </w:r>
            <w:r>
              <w:rPr>
                <w:color w:val="000000"/>
                <w:sz w:val="24"/>
                <w:szCs w:val="24"/>
                <w:lang w:eastAsia="ru-RU"/>
              </w:rPr>
              <w:t>,</w:t>
            </w:r>
          </w:p>
          <w:p w14:paraId="4E4BB6F9" w14:textId="2DC5691D" w:rsidR="007A56BA" w:rsidRPr="002E0166" w:rsidRDefault="007A56BA" w:rsidP="007A56BA">
            <w:pPr>
              <w:suppressAutoHyphens w:val="0"/>
              <w:overflowPunct/>
              <w:autoSpaceDE/>
              <w:ind w:firstLine="0"/>
              <w:jc w:val="center"/>
              <w:textAlignment w:val="auto"/>
              <w:rPr>
                <w:color w:val="000000"/>
                <w:sz w:val="24"/>
                <w:szCs w:val="24"/>
                <w:lang w:eastAsia="ru-RU"/>
              </w:rPr>
            </w:pPr>
            <w:r w:rsidRPr="007E3289">
              <w:rPr>
                <w:color w:val="000000"/>
                <w:sz w:val="24"/>
                <w:szCs w:val="24"/>
                <w:lang w:eastAsia="ru-RU"/>
              </w:rPr>
              <w:t>производительность 1500 куб. м/</w:t>
            </w:r>
            <w:proofErr w:type="spellStart"/>
            <w:r w:rsidRPr="007E3289">
              <w:rPr>
                <w:color w:val="000000"/>
                <w:sz w:val="24"/>
                <w:szCs w:val="24"/>
                <w:lang w:eastAsia="ru-RU"/>
              </w:rPr>
              <w:t>сут</w:t>
            </w:r>
            <w:proofErr w:type="spellEnd"/>
            <w:r>
              <w:rPr>
                <w:color w:val="000000"/>
                <w:sz w:val="24"/>
                <w:szCs w:val="24"/>
                <w:lang w:eastAsia="ru-RU"/>
              </w:rPr>
              <w:t>.</w:t>
            </w:r>
          </w:p>
        </w:tc>
        <w:tc>
          <w:tcPr>
            <w:tcW w:w="2990" w:type="dxa"/>
            <w:shd w:val="clear" w:color="auto" w:fill="auto"/>
            <w:vAlign w:val="center"/>
          </w:tcPr>
          <w:p w14:paraId="095E3BF4" w14:textId="77777777" w:rsidR="007A56BA" w:rsidRDefault="007A56BA" w:rsidP="007A56BA">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p w14:paraId="49B74526" w14:textId="6A9E8037" w:rsidR="007A56BA" w:rsidRDefault="007A56BA" w:rsidP="007A56BA">
            <w:pPr>
              <w:suppressAutoHyphens w:val="0"/>
              <w:overflowPunct/>
              <w:autoSpaceDE/>
              <w:ind w:firstLine="0"/>
              <w:jc w:val="center"/>
              <w:textAlignment w:val="auto"/>
              <w:rPr>
                <w:color w:val="000000"/>
                <w:sz w:val="24"/>
                <w:szCs w:val="24"/>
                <w:lang w:eastAsia="ru-RU"/>
              </w:rPr>
            </w:pPr>
            <w:r>
              <w:rPr>
                <w:sz w:val="24"/>
                <w:szCs w:val="24"/>
              </w:rPr>
              <w:t>(</w:t>
            </w:r>
            <w:r w:rsidR="00AB49DF">
              <w:rPr>
                <w:color w:val="000000"/>
                <w:sz w:val="24"/>
                <w:szCs w:val="24"/>
                <w:lang w:eastAsia="ru-RU"/>
              </w:rPr>
              <w:t>з</w:t>
            </w:r>
            <w:r w:rsidR="00AB49DF" w:rsidRPr="00BC7786">
              <w:rPr>
                <w:color w:val="000000"/>
                <w:sz w:val="24"/>
                <w:szCs w:val="24"/>
                <w:lang w:eastAsia="ru-RU"/>
              </w:rPr>
              <w:t>она инженерной инфраструктуры</w:t>
            </w:r>
            <w:r>
              <w:rPr>
                <w:sz w:val="24"/>
                <w:szCs w:val="24"/>
              </w:rPr>
              <w:t>)</w:t>
            </w:r>
          </w:p>
        </w:tc>
        <w:tc>
          <w:tcPr>
            <w:tcW w:w="2977" w:type="dxa"/>
            <w:shd w:val="clear" w:color="auto" w:fill="auto"/>
            <w:vAlign w:val="center"/>
          </w:tcPr>
          <w:p w14:paraId="16E4A2B7" w14:textId="3F5DA344" w:rsidR="007A56BA" w:rsidRPr="00D37AF4" w:rsidRDefault="007A56BA" w:rsidP="007A56BA">
            <w:pPr>
              <w:suppressAutoHyphens w:val="0"/>
              <w:overflowPunct/>
              <w:autoSpaceDE/>
              <w:ind w:firstLine="0"/>
              <w:jc w:val="center"/>
              <w:textAlignment w:val="auto"/>
              <w:rPr>
                <w:sz w:val="24"/>
                <w:szCs w:val="24"/>
                <w:lang w:eastAsia="ru-RU"/>
              </w:rPr>
            </w:pPr>
            <w:r w:rsidRPr="00D37AF4">
              <w:rPr>
                <w:sz w:val="24"/>
                <w:szCs w:val="24"/>
                <w:lang w:eastAsia="ru-RU"/>
              </w:rPr>
              <w:t>Зона санитарной охраны 15 м</w:t>
            </w:r>
          </w:p>
        </w:tc>
      </w:tr>
      <w:tr w:rsidR="007A56BA" w:rsidRPr="00476362" w14:paraId="7D61DFAB" w14:textId="77777777" w:rsidTr="00DA5DD9">
        <w:trPr>
          <w:cantSplit/>
          <w:trHeight w:val="315"/>
        </w:trPr>
        <w:tc>
          <w:tcPr>
            <w:tcW w:w="15264" w:type="dxa"/>
            <w:gridSpan w:val="7"/>
            <w:shd w:val="clear" w:color="auto" w:fill="auto"/>
            <w:vAlign w:val="center"/>
          </w:tcPr>
          <w:p w14:paraId="24236838" w14:textId="2D521CB9" w:rsidR="007A56BA" w:rsidRPr="00D37AF4" w:rsidRDefault="007A56BA" w:rsidP="007A56BA">
            <w:pPr>
              <w:suppressAutoHyphens w:val="0"/>
              <w:overflowPunct/>
              <w:autoSpaceDE/>
              <w:ind w:firstLine="0"/>
              <w:jc w:val="center"/>
              <w:textAlignment w:val="auto"/>
              <w:rPr>
                <w:sz w:val="24"/>
                <w:szCs w:val="24"/>
                <w:lang w:eastAsia="ru-RU"/>
              </w:rPr>
            </w:pPr>
            <w:r>
              <w:rPr>
                <w:b/>
                <w:bCs/>
                <w:sz w:val="24"/>
                <w:szCs w:val="24"/>
                <w:lang w:eastAsia="ru-RU"/>
              </w:rPr>
              <w:t>Сети</w:t>
            </w:r>
            <w:r w:rsidRPr="00461D66">
              <w:rPr>
                <w:b/>
                <w:bCs/>
                <w:sz w:val="24"/>
                <w:szCs w:val="24"/>
                <w:lang w:eastAsia="ru-RU"/>
              </w:rPr>
              <w:t xml:space="preserve"> водоснабжения</w:t>
            </w:r>
          </w:p>
        </w:tc>
      </w:tr>
      <w:tr w:rsidR="007A56BA" w:rsidRPr="00476362" w14:paraId="72B7F384" w14:textId="77777777" w:rsidTr="00850F17">
        <w:trPr>
          <w:cantSplit/>
          <w:trHeight w:val="315"/>
        </w:trPr>
        <w:tc>
          <w:tcPr>
            <w:tcW w:w="539" w:type="dxa"/>
            <w:shd w:val="clear" w:color="auto" w:fill="auto"/>
            <w:vAlign w:val="center"/>
          </w:tcPr>
          <w:p w14:paraId="6AB9EBE6" w14:textId="77777777" w:rsidR="007A56BA" w:rsidRDefault="007A56BA" w:rsidP="007A56BA">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799BB543" w14:textId="625A138C" w:rsidR="007A56BA" w:rsidRDefault="007A56BA" w:rsidP="007A56BA">
            <w:pPr>
              <w:suppressAutoHyphens w:val="0"/>
              <w:overflowPunct/>
              <w:autoSpaceDE/>
              <w:ind w:firstLine="0"/>
              <w:jc w:val="center"/>
              <w:textAlignment w:val="auto"/>
              <w:rPr>
                <w:bCs/>
                <w:color w:val="000000"/>
                <w:sz w:val="24"/>
                <w:szCs w:val="24"/>
                <w:lang w:eastAsia="ru-RU"/>
              </w:rPr>
            </w:pPr>
            <w:r>
              <w:rPr>
                <w:bCs/>
                <w:color w:val="000000"/>
                <w:sz w:val="24"/>
                <w:szCs w:val="24"/>
                <w:lang w:eastAsia="ru-RU"/>
              </w:rPr>
              <w:t>Водопровод</w:t>
            </w:r>
          </w:p>
        </w:tc>
        <w:tc>
          <w:tcPr>
            <w:tcW w:w="2014" w:type="dxa"/>
            <w:shd w:val="clear" w:color="auto" w:fill="auto"/>
            <w:vAlign w:val="center"/>
          </w:tcPr>
          <w:p w14:paraId="6585BBF5" w14:textId="34ACC092" w:rsidR="007A56BA" w:rsidRPr="00D23A07" w:rsidRDefault="007A56BA" w:rsidP="007A56BA">
            <w:pPr>
              <w:suppressAutoHyphens w:val="0"/>
              <w:overflowPunct/>
              <w:autoSpaceDE/>
              <w:ind w:firstLine="0"/>
              <w:jc w:val="center"/>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56888024" w14:textId="62646B4B" w:rsidR="007A56BA" w:rsidRDefault="007A56BA" w:rsidP="007A56BA">
            <w:pPr>
              <w:suppressAutoHyphens w:val="0"/>
              <w:overflowPunct/>
              <w:autoSpaceDE/>
              <w:ind w:firstLine="0"/>
              <w:jc w:val="center"/>
              <w:textAlignment w:val="auto"/>
              <w:rPr>
                <w:sz w:val="24"/>
                <w:szCs w:val="24"/>
                <w:lang w:eastAsia="ru-RU"/>
              </w:rPr>
            </w:pPr>
            <w:r w:rsidRPr="00D23A07">
              <w:rPr>
                <w:sz w:val="24"/>
                <w:szCs w:val="24"/>
                <w:lang w:eastAsia="ru-RU"/>
              </w:rPr>
              <w:t>Распределение и подача воды потребителям</w:t>
            </w:r>
          </w:p>
        </w:tc>
        <w:tc>
          <w:tcPr>
            <w:tcW w:w="2190" w:type="dxa"/>
            <w:shd w:val="clear" w:color="auto" w:fill="auto"/>
            <w:vAlign w:val="center"/>
          </w:tcPr>
          <w:p w14:paraId="4DA8D29F" w14:textId="4174F64F" w:rsidR="007A56BA" w:rsidRPr="002E0166" w:rsidRDefault="007A56BA" w:rsidP="007A56BA">
            <w:pPr>
              <w:suppressAutoHyphens w:val="0"/>
              <w:overflowPunct/>
              <w:autoSpaceDE/>
              <w:ind w:firstLine="0"/>
              <w:jc w:val="center"/>
              <w:textAlignment w:val="auto"/>
              <w:rPr>
                <w:color w:val="000000"/>
                <w:sz w:val="24"/>
                <w:szCs w:val="24"/>
                <w:lang w:eastAsia="ru-RU"/>
              </w:rPr>
            </w:pPr>
            <w:r>
              <w:rPr>
                <w:color w:val="000000"/>
                <w:sz w:val="24"/>
                <w:szCs w:val="24"/>
                <w:lang w:eastAsia="ru-RU"/>
              </w:rPr>
              <w:t>Строительство, объединение водопроводной сети, 23,36 км</w:t>
            </w:r>
          </w:p>
        </w:tc>
        <w:tc>
          <w:tcPr>
            <w:tcW w:w="2990" w:type="dxa"/>
            <w:shd w:val="clear" w:color="auto" w:fill="auto"/>
            <w:vAlign w:val="center"/>
          </w:tcPr>
          <w:p w14:paraId="60A50D07" w14:textId="3F1A1B47" w:rsidR="007A56BA" w:rsidRDefault="007A56BA" w:rsidP="007A56BA">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36F1BBA1" w14:textId="67953FD1" w:rsidR="007A56BA" w:rsidRPr="00D37AF4" w:rsidRDefault="007A56BA" w:rsidP="007A56BA">
            <w:pPr>
              <w:suppressAutoHyphens w:val="0"/>
              <w:overflowPunct/>
              <w:autoSpaceDE/>
              <w:ind w:firstLine="0"/>
              <w:jc w:val="center"/>
              <w:textAlignment w:val="auto"/>
              <w:rPr>
                <w:sz w:val="24"/>
                <w:szCs w:val="24"/>
                <w:lang w:eastAsia="ru-RU"/>
              </w:rPr>
            </w:pPr>
            <w:r w:rsidRPr="00F229BE">
              <w:rPr>
                <w:color w:val="000000"/>
                <w:sz w:val="24"/>
                <w:szCs w:val="24"/>
                <w:lang w:eastAsia="ru-RU"/>
              </w:rPr>
              <w:t>Установление не требуется</w:t>
            </w:r>
          </w:p>
        </w:tc>
      </w:tr>
      <w:tr w:rsidR="007A56BA" w:rsidRPr="00476362" w14:paraId="4FD4E3C7" w14:textId="77777777" w:rsidTr="009D0014">
        <w:trPr>
          <w:cantSplit/>
          <w:trHeight w:val="315"/>
        </w:trPr>
        <w:tc>
          <w:tcPr>
            <w:tcW w:w="15264" w:type="dxa"/>
            <w:gridSpan w:val="7"/>
            <w:shd w:val="clear" w:color="auto" w:fill="auto"/>
            <w:vAlign w:val="center"/>
          </w:tcPr>
          <w:p w14:paraId="1CCBC1C2" w14:textId="71BAEA7A" w:rsidR="007A56BA" w:rsidRDefault="007A56BA" w:rsidP="007A56BA">
            <w:pPr>
              <w:suppressAutoHyphens w:val="0"/>
              <w:overflowPunct/>
              <w:autoSpaceDE/>
              <w:ind w:firstLine="0"/>
              <w:jc w:val="center"/>
              <w:textAlignment w:val="auto"/>
              <w:rPr>
                <w:sz w:val="24"/>
                <w:szCs w:val="24"/>
                <w:lang w:eastAsia="ru-RU"/>
              </w:rPr>
            </w:pPr>
            <w:r w:rsidRPr="00461D66">
              <w:rPr>
                <w:b/>
                <w:bCs/>
                <w:sz w:val="24"/>
                <w:szCs w:val="24"/>
                <w:lang w:eastAsia="ru-RU"/>
              </w:rPr>
              <w:t>Объекты водоотведения</w:t>
            </w:r>
          </w:p>
        </w:tc>
      </w:tr>
      <w:tr w:rsidR="007A56BA" w:rsidRPr="00476362" w14:paraId="323E82E4" w14:textId="77777777" w:rsidTr="00850F17">
        <w:trPr>
          <w:cantSplit/>
          <w:trHeight w:val="315"/>
        </w:trPr>
        <w:tc>
          <w:tcPr>
            <w:tcW w:w="539" w:type="dxa"/>
            <w:shd w:val="clear" w:color="auto" w:fill="auto"/>
            <w:vAlign w:val="center"/>
          </w:tcPr>
          <w:p w14:paraId="2ED8B5A9" w14:textId="77777777" w:rsidR="007A56BA" w:rsidRDefault="007A56BA" w:rsidP="007A56BA">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4ABDF0DB" w14:textId="55F6E6D7" w:rsidR="007A56BA" w:rsidRPr="00CD6574" w:rsidRDefault="007A56BA" w:rsidP="007A56BA">
            <w:pPr>
              <w:suppressAutoHyphens w:val="0"/>
              <w:overflowPunct/>
              <w:autoSpaceDE/>
              <w:ind w:firstLine="0"/>
              <w:jc w:val="center"/>
              <w:textAlignment w:val="auto"/>
              <w:rPr>
                <w:bCs/>
                <w:color w:val="000000"/>
                <w:sz w:val="24"/>
                <w:szCs w:val="24"/>
                <w:lang w:eastAsia="ru-RU"/>
              </w:rPr>
            </w:pPr>
            <w:r w:rsidRPr="002C541D">
              <w:rPr>
                <w:bCs/>
                <w:color w:val="000000"/>
                <w:sz w:val="24"/>
                <w:szCs w:val="24"/>
                <w:lang w:eastAsia="ru-RU"/>
              </w:rPr>
              <w:t>Канализационная насосная станция (КНС)</w:t>
            </w:r>
          </w:p>
        </w:tc>
        <w:tc>
          <w:tcPr>
            <w:tcW w:w="2014" w:type="dxa"/>
            <w:shd w:val="clear" w:color="auto" w:fill="auto"/>
            <w:vAlign w:val="center"/>
          </w:tcPr>
          <w:p w14:paraId="73CDEE94" w14:textId="490F2A32" w:rsidR="007A56BA" w:rsidRDefault="007A56BA" w:rsidP="007A56BA">
            <w:pPr>
              <w:suppressAutoHyphens w:val="0"/>
              <w:overflowPunct/>
              <w:autoSpaceDE/>
              <w:ind w:firstLine="0"/>
              <w:jc w:val="center"/>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3E46889F" w14:textId="59649E9A" w:rsidR="007A56BA" w:rsidRPr="00D23A07" w:rsidRDefault="007A56BA" w:rsidP="007A56BA">
            <w:pPr>
              <w:suppressAutoHyphens w:val="0"/>
              <w:overflowPunct/>
              <w:autoSpaceDE/>
              <w:ind w:firstLine="0"/>
              <w:jc w:val="center"/>
              <w:textAlignment w:val="auto"/>
              <w:rPr>
                <w:sz w:val="24"/>
                <w:szCs w:val="24"/>
                <w:lang w:eastAsia="ru-RU"/>
              </w:rPr>
            </w:pPr>
            <w:r w:rsidRPr="00D23A07">
              <w:rPr>
                <w:sz w:val="24"/>
                <w:szCs w:val="24"/>
                <w:lang w:eastAsia="ru-RU"/>
              </w:rPr>
              <w:t>Перекачка сточных вод</w:t>
            </w:r>
          </w:p>
        </w:tc>
        <w:tc>
          <w:tcPr>
            <w:tcW w:w="2190" w:type="dxa"/>
            <w:shd w:val="clear" w:color="auto" w:fill="auto"/>
            <w:vAlign w:val="center"/>
          </w:tcPr>
          <w:p w14:paraId="2C1F7E95" w14:textId="77777777" w:rsidR="00BD6255" w:rsidRDefault="007A56BA" w:rsidP="007A56BA">
            <w:pPr>
              <w:suppressAutoHyphens w:val="0"/>
              <w:overflowPunct/>
              <w:autoSpaceDE/>
              <w:ind w:firstLine="0"/>
              <w:jc w:val="center"/>
              <w:textAlignment w:val="auto"/>
              <w:rPr>
                <w:color w:val="000000"/>
                <w:sz w:val="24"/>
                <w:szCs w:val="24"/>
                <w:lang w:eastAsia="ru-RU"/>
              </w:rPr>
            </w:pPr>
            <w:r>
              <w:rPr>
                <w:color w:val="000000"/>
                <w:sz w:val="24"/>
                <w:szCs w:val="24"/>
                <w:lang w:eastAsia="ru-RU"/>
              </w:rPr>
              <w:t>Строительство</w:t>
            </w:r>
          </w:p>
          <w:p w14:paraId="32F4021F" w14:textId="4F47DB77" w:rsidR="007A56BA" w:rsidRDefault="007A56BA" w:rsidP="007A56BA">
            <w:pPr>
              <w:suppressAutoHyphens w:val="0"/>
              <w:overflowPunct/>
              <w:autoSpaceDE/>
              <w:ind w:firstLine="0"/>
              <w:jc w:val="center"/>
              <w:textAlignment w:val="auto"/>
              <w:rPr>
                <w:color w:val="000000"/>
                <w:sz w:val="24"/>
                <w:szCs w:val="24"/>
                <w:lang w:eastAsia="ru-RU"/>
              </w:rPr>
            </w:pPr>
            <w:r>
              <w:rPr>
                <w:color w:val="000000"/>
                <w:sz w:val="24"/>
                <w:szCs w:val="24"/>
                <w:lang w:eastAsia="ru-RU"/>
              </w:rPr>
              <w:t xml:space="preserve"> (4 объекта)</w:t>
            </w:r>
          </w:p>
        </w:tc>
        <w:tc>
          <w:tcPr>
            <w:tcW w:w="2990" w:type="dxa"/>
            <w:shd w:val="clear" w:color="auto" w:fill="auto"/>
            <w:vAlign w:val="center"/>
          </w:tcPr>
          <w:p w14:paraId="218442CF" w14:textId="77777777" w:rsidR="007A56BA" w:rsidRDefault="007A56BA" w:rsidP="007A56BA">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p w14:paraId="5602283E" w14:textId="3DF15319" w:rsidR="007C7C84" w:rsidRDefault="007C7C84" w:rsidP="007A56BA">
            <w:pPr>
              <w:suppressAutoHyphens w:val="0"/>
              <w:overflowPunct/>
              <w:autoSpaceDE/>
              <w:ind w:firstLine="0"/>
              <w:jc w:val="center"/>
              <w:textAlignment w:val="auto"/>
              <w:rPr>
                <w:color w:val="000000"/>
                <w:sz w:val="24"/>
                <w:szCs w:val="24"/>
                <w:lang w:eastAsia="ru-RU"/>
              </w:rPr>
            </w:pPr>
            <w:r>
              <w:rPr>
                <w:sz w:val="24"/>
                <w:szCs w:val="24"/>
              </w:rPr>
              <w:t>(</w:t>
            </w:r>
            <w:r w:rsidRPr="007C7C84">
              <w:rPr>
                <w:color w:val="000000"/>
                <w:sz w:val="24"/>
                <w:szCs w:val="24"/>
              </w:rPr>
              <w:t>з</w:t>
            </w:r>
            <w:r w:rsidRPr="00BC7786">
              <w:rPr>
                <w:color w:val="000000"/>
                <w:sz w:val="24"/>
                <w:szCs w:val="24"/>
                <w:lang w:eastAsia="ru-RU"/>
              </w:rPr>
              <w:t>она инженерной инфраструктуры</w:t>
            </w:r>
            <w:r>
              <w:rPr>
                <w:sz w:val="24"/>
                <w:szCs w:val="24"/>
              </w:rPr>
              <w:t>)</w:t>
            </w:r>
          </w:p>
        </w:tc>
        <w:tc>
          <w:tcPr>
            <w:tcW w:w="2977" w:type="dxa"/>
            <w:shd w:val="clear" w:color="auto" w:fill="auto"/>
            <w:vAlign w:val="center"/>
          </w:tcPr>
          <w:p w14:paraId="2BCEA938" w14:textId="2756B4C7" w:rsidR="007A56BA" w:rsidRDefault="007A56BA" w:rsidP="007A56BA">
            <w:pPr>
              <w:suppressAutoHyphens w:val="0"/>
              <w:overflowPunct/>
              <w:autoSpaceDE/>
              <w:ind w:firstLine="0"/>
              <w:jc w:val="center"/>
              <w:textAlignment w:val="auto"/>
              <w:rPr>
                <w:sz w:val="24"/>
                <w:szCs w:val="24"/>
                <w:lang w:eastAsia="ru-RU"/>
              </w:rPr>
            </w:pPr>
            <w:r>
              <w:rPr>
                <w:sz w:val="24"/>
                <w:szCs w:val="24"/>
                <w:lang w:eastAsia="ru-RU"/>
              </w:rPr>
              <w:t>Требуется установление санитарно-защитной зоны</w:t>
            </w:r>
          </w:p>
        </w:tc>
      </w:tr>
      <w:tr w:rsidR="007A56BA" w:rsidRPr="00476362" w14:paraId="18958B59" w14:textId="77777777" w:rsidTr="00850F17">
        <w:trPr>
          <w:cantSplit/>
          <w:trHeight w:val="315"/>
        </w:trPr>
        <w:tc>
          <w:tcPr>
            <w:tcW w:w="539" w:type="dxa"/>
            <w:shd w:val="clear" w:color="auto" w:fill="auto"/>
            <w:vAlign w:val="center"/>
          </w:tcPr>
          <w:p w14:paraId="5AE0924A" w14:textId="77777777" w:rsidR="007A56BA" w:rsidRDefault="007A56BA" w:rsidP="007A56BA">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74590A14" w14:textId="56340364" w:rsidR="007A56BA" w:rsidRPr="00CD6574" w:rsidRDefault="007A56BA" w:rsidP="007A56BA">
            <w:pPr>
              <w:suppressAutoHyphens w:val="0"/>
              <w:overflowPunct/>
              <w:autoSpaceDE/>
              <w:ind w:firstLine="0"/>
              <w:jc w:val="center"/>
              <w:textAlignment w:val="auto"/>
              <w:rPr>
                <w:bCs/>
                <w:color w:val="000000"/>
                <w:sz w:val="24"/>
                <w:szCs w:val="24"/>
                <w:lang w:eastAsia="ru-RU"/>
              </w:rPr>
            </w:pPr>
            <w:r w:rsidRPr="006979BB">
              <w:rPr>
                <w:bCs/>
                <w:color w:val="000000"/>
                <w:sz w:val="24"/>
                <w:szCs w:val="24"/>
                <w:lang w:eastAsia="ru-RU"/>
              </w:rPr>
              <w:t>Очистные сооружения дождевой канализации</w:t>
            </w:r>
          </w:p>
        </w:tc>
        <w:tc>
          <w:tcPr>
            <w:tcW w:w="2014" w:type="dxa"/>
            <w:shd w:val="clear" w:color="auto" w:fill="auto"/>
            <w:vAlign w:val="center"/>
          </w:tcPr>
          <w:p w14:paraId="16E4A25F" w14:textId="0537A93D" w:rsidR="007A56BA" w:rsidRDefault="007A56BA" w:rsidP="007A56BA">
            <w:pPr>
              <w:suppressAutoHyphens w:val="0"/>
              <w:overflowPunct/>
              <w:autoSpaceDE/>
              <w:ind w:firstLine="0"/>
              <w:jc w:val="center"/>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5C35C8CA" w14:textId="5A297102" w:rsidR="007A56BA" w:rsidRPr="00D23A07" w:rsidRDefault="007A56BA" w:rsidP="007A56BA">
            <w:pPr>
              <w:suppressAutoHyphens w:val="0"/>
              <w:overflowPunct/>
              <w:autoSpaceDE/>
              <w:ind w:firstLine="0"/>
              <w:jc w:val="center"/>
              <w:textAlignment w:val="auto"/>
              <w:rPr>
                <w:sz w:val="24"/>
                <w:szCs w:val="24"/>
                <w:lang w:eastAsia="ru-RU"/>
              </w:rPr>
            </w:pPr>
            <w:r w:rsidRPr="00D23A07">
              <w:rPr>
                <w:sz w:val="24"/>
                <w:szCs w:val="24"/>
                <w:lang w:eastAsia="ru-RU"/>
              </w:rPr>
              <w:t>Прием и очистка ливневых стоков до нормируемых параметров</w:t>
            </w:r>
          </w:p>
        </w:tc>
        <w:tc>
          <w:tcPr>
            <w:tcW w:w="2190" w:type="dxa"/>
            <w:shd w:val="clear" w:color="auto" w:fill="auto"/>
            <w:vAlign w:val="center"/>
          </w:tcPr>
          <w:p w14:paraId="12BB4D0F" w14:textId="77777777" w:rsidR="00BD6255" w:rsidRDefault="007A56BA" w:rsidP="00840872">
            <w:pPr>
              <w:suppressAutoHyphens w:val="0"/>
              <w:overflowPunct/>
              <w:autoSpaceDE/>
              <w:ind w:firstLine="0"/>
              <w:jc w:val="center"/>
              <w:textAlignment w:val="auto"/>
              <w:rPr>
                <w:color w:val="000000"/>
                <w:sz w:val="24"/>
                <w:szCs w:val="24"/>
                <w:lang w:eastAsia="ru-RU"/>
              </w:rPr>
            </w:pPr>
            <w:r>
              <w:rPr>
                <w:color w:val="000000"/>
                <w:sz w:val="24"/>
                <w:szCs w:val="24"/>
                <w:lang w:eastAsia="ru-RU"/>
              </w:rPr>
              <w:t>Строительство</w:t>
            </w:r>
          </w:p>
          <w:p w14:paraId="1664C2A7" w14:textId="3687F059" w:rsidR="007A56BA" w:rsidRDefault="007A56BA" w:rsidP="00840872">
            <w:pPr>
              <w:suppressAutoHyphens w:val="0"/>
              <w:overflowPunct/>
              <w:autoSpaceDE/>
              <w:ind w:firstLine="0"/>
              <w:jc w:val="center"/>
              <w:textAlignment w:val="auto"/>
              <w:rPr>
                <w:color w:val="000000"/>
                <w:sz w:val="24"/>
                <w:szCs w:val="24"/>
                <w:lang w:eastAsia="ru-RU"/>
              </w:rPr>
            </w:pPr>
            <w:r>
              <w:rPr>
                <w:color w:val="000000"/>
                <w:sz w:val="24"/>
                <w:szCs w:val="24"/>
                <w:lang w:eastAsia="ru-RU"/>
              </w:rPr>
              <w:t xml:space="preserve"> (</w:t>
            </w:r>
            <w:r w:rsidR="00840872">
              <w:rPr>
                <w:color w:val="000000"/>
                <w:sz w:val="24"/>
                <w:szCs w:val="24"/>
                <w:lang w:eastAsia="ru-RU"/>
              </w:rPr>
              <w:t>4</w:t>
            </w:r>
            <w:r>
              <w:rPr>
                <w:color w:val="000000"/>
                <w:sz w:val="24"/>
                <w:szCs w:val="24"/>
                <w:lang w:eastAsia="ru-RU"/>
              </w:rPr>
              <w:t xml:space="preserve"> объекта)</w:t>
            </w:r>
          </w:p>
        </w:tc>
        <w:tc>
          <w:tcPr>
            <w:tcW w:w="2990" w:type="dxa"/>
            <w:shd w:val="clear" w:color="auto" w:fill="auto"/>
            <w:vAlign w:val="center"/>
          </w:tcPr>
          <w:p w14:paraId="10DBB5B2" w14:textId="77777777" w:rsidR="007A56BA" w:rsidRDefault="007A56BA" w:rsidP="007A56BA">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xml:space="preserve">. Октябрьский </w:t>
            </w:r>
          </w:p>
          <w:p w14:paraId="328C4F45" w14:textId="57D62C27" w:rsidR="007C7C84" w:rsidRDefault="007C7C84" w:rsidP="007A56BA">
            <w:pPr>
              <w:suppressAutoHyphens w:val="0"/>
              <w:overflowPunct/>
              <w:autoSpaceDE/>
              <w:ind w:firstLine="0"/>
              <w:jc w:val="center"/>
              <w:textAlignment w:val="auto"/>
              <w:rPr>
                <w:color w:val="000000"/>
                <w:sz w:val="24"/>
                <w:szCs w:val="24"/>
                <w:lang w:eastAsia="ru-RU"/>
              </w:rPr>
            </w:pPr>
            <w:r>
              <w:rPr>
                <w:sz w:val="24"/>
                <w:szCs w:val="24"/>
              </w:rPr>
              <w:t>(</w:t>
            </w:r>
            <w:r w:rsidRPr="007C7C84">
              <w:rPr>
                <w:color w:val="000000"/>
                <w:sz w:val="24"/>
                <w:szCs w:val="24"/>
              </w:rPr>
              <w:t>з</w:t>
            </w:r>
            <w:r w:rsidRPr="00BC7786">
              <w:rPr>
                <w:color w:val="000000"/>
                <w:sz w:val="24"/>
                <w:szCs w:val="24"/>
                <w:lang w:eastAsia="ru-RU"/>
              </w:rPr>
              <w:t>она инженерной инфраструктуры</w:t>
            </w:r>
            <w:r>
              <w:rPr>
                <w:sz w:val="24"/>
                <w:szCs w:val="24"/>
              </w:rPr>
              <w:t>)</w:t>
            </w:r>
          </w:p>
        </w:tc>
        <w:tc>
          <w:tcPr>
            <w:tcW w:w="2977" w:type="dxa"/>
            <w:shd w:val="clear" w:color="auto" w:fill="auto"/>
            <w:vAlign w:val="center"/>
          </w:tcPr>
          <w:p w14:paraId="4BC9D24C" w14:textId="26C67A83" w:rsidR="007A56BA" w:rsidRDefault="007A56BA" w:rsidP="007A56BA">
            <w:pPr>
              <w:suppressAutoHyphens w:val="0"/>
              <w:overflowPunct/>
              <w:autoSpaceDE/>
              <w:ind w:firstLine="0"/>
              <w:jc w:val="center"/>
              <w:textAlignment w:val="auto"/>
              <w:rPr>
                <w:sz w:val="24"/>
                <w:szCs w:val="24"/>
                <w:lang w:eastAsia="ru-RU"/>
              </w:rPr>
            </w:pPr>
            <w:r>
              <w:rPr>
                <w:sz w:val="24"/>
                <w:szCs w:val="24"/>
                <w:lang w:eastAsia="ru-RU"/>
              </w:rPr>
              <w:t>Требуется установление санитарно-защитной зоны</w:t>
            </w:r>
          </w:p>
        </w:tc>
      </w:tr>
      <w:tr w:rsidR="007A56BA" w:rsidRPr="00476362" w14:paraId="51E61F17" w14:textId="77777777" w:rsidTr="0057070E">
        <w:trPr>
          <w:cantSplit/>
          <w:trHeight w:val="315"/>
        </w:trPr>
        <w:tc>
          <w:tcPr>
            <w:tcW w:w="15264" w:type="dxa"/>
            <w:gridSpan w:val="7"/>
            <w:shd w:val="clear" w:color="auto" w:fill="auto"/>
            <w:vAlign w:val="center"/>
          </w:tcPr>
          <w:p w14:paraId="5FF194CB" w14:textId="28564441" w:rsidR="007A56BA" w:rsidRDefault="007A56BA" w:rsidP="007A56BA">
            <w:pPr>
              <w:suppressAutoHyphens w:val="0"/>
              <w:overflowPunct/>
              <w:autoSpaceDE/>
              <w:ind w:firstLine="0"/>
              <w:jc w:val="center"/>
              <w:textAlignment w:val="auto"/>
              <w:rPr>
                <w:sz w:val="24"/>
                <w:szCs w:val="24"/>
                <w:lang w:eastAsia="ru-RU"/>
              </w:rPr>
            </w:pPr>
            <w:r>
              <w:rPr>
                <w:b/>
                <w:bCs/>
                <w:sz w:val="24"/>
                <w:szCs w:val="24"/>
                <w:lang w:eastAsia="ru-RU"/>
              </w:rPr>
              <w:t>Сети</w:t>
            </w:r>
            <w:r w:rsidRPr="00461D66">
              <w:rPr>
                <w:b/>
                <w:bCs/>
                <w:sz w:val="24"/>
                <w:szCs w:val="24"/>
                <w:lang w:eastAsia="ru-RU"/>
              </w:rPr>
              <w:t xml:space="preserve"> водоотведения</w:t>
            </w:r>
          </w:p>
        </w:tc>
      </w:tr>
      <w:tr w:rsidR="00DC74A8" w:rsidRPr="00476362" w14:paraId="11C25FC0" w14:textId="77777777" w:rsidTr="00672DF9">
        <w:trPr>
          <w:cantSplit/>
          <w:trHeight w:val="315"/>
        </w:trPr>
        <w:tc>
          <w:tcPr>
            <w:tcW w:w="539" w:type="dxa"/>
            <w:shd w:val="clear" w:color="auto" w:fill="auto"/>
            <w:vAlign w:val="center"/>
          </w:tcPr>
          <w:p w14:paraId="762390C4" w14:textId="77777777" w:rsidR="00DC74A8" w:rsidRDefault="00DC74A8" w:rsidP="00DC74A8">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4D75AAAF" w14:textId="0CEA632B" w:rsidR="00DC74A8" w:rsidRPr="006979BB" w:rsidRDefault="00DC74A8" w:rsidP="00DC74A8">
            <w:pPr>
              <w:suppressAutoHyphens w:val="0"/>
              <w:overflowPunct/>
              <w:autoSpaceDE/>
              <w:ind w:firstLine="0"/>
              <w:jc w:val="center"/>
              <w:textAlignment w:val="auto"/>
              <w:rPr>
                <w:bCs/>
                <w:color w:val="000000"/>
                <w:sz w:val="24"/>
                <w:szCs w:val="24"/>
                <w:lang w:eastAsia="ru-RU"/>
              </w:rPr>
            </w:pPr>
            <w:r w:rsidRPr="001C56A4">
              <w:rPr>
                <w:bCs/>
                <w:color w:val="000000"/>
                <w:sz w:val="24"/>
                <w:szCs w:val="24"/>
                <w:lang w:eastAsia="ru-RU"/>
              </w:rPr>
              <w:t>Канализация самотечная</w:t>
            </w:r>
          </w:p>
        </w:tc>
        <w:tc>
          <w:tcPr>
            <w:tcW w:w="2014" w:type="dxa"/>
            <w:shd w:val="clear" w:color="auto" w:fill="auto"/>
            <w:vAlign w:val="center"/>
          </w:tcPr>
          <w:p w14:paraId="3621E29A" w14:textId="16EB22C5" w:rsidR="00DC74A8" w:rsidRDefault="00DC74A8" w:rsidP="00DC74A8">
            <w:pPr>
              <w:suppressAutoHyphens w:val="0"/>
              <w:overflowPunct/>
              <w:autoSpaceDE/>
              <w:ind w:firstLine="0"/>
              <w:jc w:val="center"/>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4CFEFE6B" w14:textId="55A1913E" w:rsidR="00DC74A8" w:rsidRPr="00D23A07" w:rsidRDefault="00DC74A8" w:rsidP="00DC74A8">
            <w:pPr>
              <w:suppressAutoHyphens w:val="0"/>
              <w:overflowPunct/>
              <w:autoSpaceDE/>
              <w:ind w:firstLine="0"/>
              <w:jc w:val="center"/>
              <w:textAlignment w:val="auto"/>
              <w:rPr>
                <w:sz w:val="24"/>
                <w:szCs w:val="24"/>
                <w:lang w:eastAsia="ru-RU"/>
              </w:rPr>
            </w:pPr>
            <w:r w:rsidRPr="00D23A07">
              <w:rPr>
                <w:sz w:val="24"/>
                <w:szCs w:val="24"/>
                <w:lang w:eastAsia="ru-RU"/>
              </w:rPr>
              <w:t>Отведение стоков</w:t>
            </w:r>
          </w:p>
        </w:tc>
        <w:tc>
          <w:tcPr>
            <w:tcW w:w="2190" w:type="dxa"/>
            <w:shd w:val="clear" w:color="auto" w:fill="auto"/>
            <w:vAlign w:val="center"/>
          </w:tcPr>
          <w:p w14:paraId="6D732BDB" w14:textId="324DE1C6" w:rsidR="00DC74A8" w:rsidRDefault="00DC74A8" w:rsidP="00DC74A8">
            <w:pPr>
              <w:suppressAutoHyphens w:val="0"/>
              <w:overflowPunct/>
              <w:autoSpaceDE/>
              <w:ind w:firstLine="0"/>
              <w:jc w:val="center"/>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27,64 км</w:t>
            </w:r>
          </w:p>
        </w:tc>
        <w:tc>
          <w:tcPr>
            <w:tcW w:w="2990" w:type="dxa"/>
            <w:shd w:val="clear" w:color="auto" w:fill="auto"/>
            <w:vAlign w:val="center"/>
          </w:tcPr>
          <w:p w14:paraId="76665A5B" w14:textId="70DB3222" w:rsidR="00DC74A8" w:rsidRDefault="00DC74A8" w:rsidP="00DC74A8">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tcPr>
          <w:p w14:paraId="4FA5412E" w14:textId="401B6D70" w:rsidR="00DC74A8" w:rsidRDefault="00DC74A8" w:rsidP="00DC74A8">
            <w:pPr>
              <w:suppressAutoHyphens w:val="0"/>
              <w:overflowPunct/>
              <w:autoSpaceDE/>
              <w:ind w:firstLine="0"/>
              <w:jc w:val="center"/>
              <w:textAlignment w:val="auto"/>
              <w:rPr>
                <w:sz w:val="24"/>
                <w:szCs w:val="24"/>
                <w:lang w:eastAsia="ru-RU"/>
              </w:rPr>
            </w:pPr>
            <w:r w:rsidRPr="007D5951">
              <w:rPr>
                <w:color w:val="000000"/>
                <w:sz w:val="24"/>
                <w:szCs w:val="24"/>
                <w:lang w:eastAsia="ru-RU"/>
              </w:rPr>
              <w:t>Установление не требуется</w:t>
            </w:r>
          </w:p>
        </w:tc>
      </w:tr>
      <w:tr w:rsidR="00DC74A8" w:rsidRPr="00476362" w14:paraId="51DC94C7" w14:textId="77777777" w:rsidTr="00672DF9">
        <w:trPr>
          <w:cantSplit/>
          <w:trHeight w:val="315"/>
        </w:trPr>
        <w:tc>
          <w:tcPr>
            <w:tcW w:w="539" w:type="dxa"/>
            <w:shd w:val="clear" w:color="auto" w:fill="auto"/>
            <w:vAlign w:val="center"/>
          </w:tcPr>
          <w:p w14:paraId="68DFFAA6" w14:textId="77777777" w:rsidR="00DC74A8" w:rsidRDefault="00DC74A8" w:rsidP="00DC74A8">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739FB175" w14:textId="5B3296D2" w:rsidR="00DC74A8" w:rsidRPr="006979BB" w:rsidRDefault="00DC74A8" w:rsidP="00DC74A8">
            <w:pPr>
              <w:suppressAutoHyphens w:val="0"/>
              <w:overflowPunct/>
              <w:autoSpaceDE/>
              <w:ind w:firstLine="0"/>
              <w:jc w:val="center"/>
              <w:textAlignment w:val="auto"/>
              <w:rPr>
                <w:bCs/>
                <w:color w:val="000000"/>
                <w:sz w:val="24"/>
                <w:szCs w:val="24"/>
                <w:lang w:eastAsia="ru-RU"/>
              </w:rPr>
            </w:pPr>
            <w:r w:rsidRPr="001C56A4">
              <w:rPr>
                <w:bCs/>
                <w:color w:val="000000"/>
                <w:sz w:val="24"/>
                <w:szCs w:val="24"/>
                <w:lang w:eastAsia="ru-RU"/>
              </w:rPr>
              <w:t>Канализация напорная</w:t>
            </w:r>
          </w:p>
        </w:tc>
        <w:tc>
          <w:tcPr>
            <w:tcW w:w="2014" w:type="dxa"/>
            <w:shd w:val="clear" w:color="auto" w:fill="auto"/>
            <w:vAlign w:val="center"/>
          </w:tcPr>
          <w:p w14:paraId="5067B8B5" w14:textId="3ED0E46F" w:rsidR="00DC74A8" w:rsidRDefault="00DC74A8" w:rsidP="00DC74A8">
            <w:pPr>
              <w:suppressAutoHyphens w:val="0"/>
              <w:overflowPunct/>
              <w:autoSpaceDE/>
              <w:ind w:firstLine="0"/>
              <w:jc w:val="center"/>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3625E47A" w14:textId="6ED8509C" w:rsidR="00DC74A8" w:rsidRPr="00D23A07" w:rsidRDefault="00DC74A8" w:rsidP="00DC74A8">
            <w:pPr>
              <w:suppressAutoHyphens w:val="0"/>
              <w:overflowPunct/>
              <w:autoSpaceDE/>
              <w:ind w:firstLine="0"/>
              <w:jc w:val="center"/>
              <w:textAlignment w:val="auto"/>
              <w:rPr>
                <w:sz w:val="24"/>
                <w:szCs w:val="24"/>
                <w:lang w:eastAsia="ru-RU"/>
              </w:rPr>
            </w:pPr>
            <w:r w:rsidRPr="00D23A07">
              <w:rPr>
                <w:sz w:val="24"/>
                <w:szCs w:val="24"/>
                <w:lang w:eastAsia="ru-RU"/>
              </w:rPr>
              <w:t>Отведение стоков под напором</w:t>
            </w:r>
          </w:p>
        </w:tc>
        <w:tc>
          <w:tcPr>
            <w:tcW w:w="2190" w:type="dxa"/>
            <w:shd w:val="clear" w:color="auto" w:fill="auto"/>
            <w:vAlign w:val="center"/>
          </w:tcPr>
          <w:p w14:paraId="66BAE54C" w14:textId="7B996C26" w:rsidR="00DC74A8" w:rsidRDefault="00DC74A8" w:rsidP="00DC74A8">
            <w:pPr>
              <w:suppressAutoHyphens w:val="0"/>
              <w:overflowPunct/>
              <w:autoSpaceDE/>
              <w:ind w:firstLine="0"/>
              <w:jc w:val="center"/>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1,70 км</w:t>
            </w:r>
          </w:p>
        </w:tc>
        <w:tc>
          <w:tcPr>
            <w:tcW w:w="2990" w:type="dxa"/>
            <w:shd w:val="clear" w:color="auto" w:fill="auto"/>
            <w:vAlign w:val="center"/>
          </w:tcPr>
          <w:p w14:paraId="2AFB91AB" w14:textId="47D6FB32" w:rsidR="00DC74A8" w:rsidRDefault="00DC74A8" w:rsidP="00DC74A8">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tcPr>
          <w:p w14:paraId="101006AB" w14:textId="4331B8DF" w:rsidR="00DC74A8" w:rsidRDefault="00DC74A8" w:rsidP="00DC74A8">
            <w:pPr>
              <w:suppressAutoHyphens w:val="0"/>
              <w:overflowPunct/>
              <w:autoSpaceDE/>
              <w:ind w:firstLine="0"/>
              <w:jc w:val="center"/>
              <w:textAlignment w:val="auto"/>
              <w:rPr>
                <w:sz w:val="24"/>
                <w:szCs w:val="24"/>
                <w:lang w:eastAsia="ru-RU"/>
              </w:rPr>
            </w:pPr>
            <w:r w:rsidRPr="007D5951">
              <w:rPr>
                <w:color w:val="000000"/>
                <w:sz w:val="24"/>
                <w:szCs w:val="24"/>
                <w:lang w:eastAsia="ru-RU"/>
              </w:rPr>
              <w:t>Установление не требуется</w:t>
            </w:r>
          </w:p>
        </w:tc>
      </w:tr>
      <w:tr w:rsidR="00DC74A8" w:rsidRPr="00476362" w14:paraId="6C7A39D5" w14:textId="77777777" w:rsidTr="00672DF9">
        <w:trPr>
          <w:cantSplit/>
          <w:trHeight w:val="315"/>
        </w:trPr>
        <w:tc>
          <w:tcPr>
            <w:tcW w:w="539" w:type="dxa"/>
            <w:shd w:val="clear" w:color="auto" w:fill="auto"/>
            <w:vAlign w:val="center"/>
          </w:tcPr>
          <w:p w14:paraId="16447B26" w14:textId="77777777" w:rsidR="00DC74A8" w:rsidRDefault="00DC74A8" w:rsidP="00DC74A8">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5C352703" w14:textId="34D09361" w:rsidR="00DC74A8" w:rsidRPr="006979BB" w:rsidRDefault="00DC74A8" w:rsidP="00DC74A8">
            <w:pPr>
              <w:suppressAutoHyphens w:val="0"/>
              <w:overflowPunct/>
              <w:autoSpaceDE/>
              <w:ind w:firstLine="0"/>
              <w:jc w:val="center"/>
              <w:textAlignment w:val="auto"/>
              <w:rPr>
                <w:bCs/>
                <w:color w:val="000000"/>
                <w:sz w:val="24"/>
                <w:szCs w:val="24"/>
                <w:lang w:eastAsia="ru-RU"/>
              </w:rPr>
            </w:pPr>
            <w:r w:rsidRPr="001C56A4">
              <w:rPr>
                <w:bCs/>
                <w:color w:val="000000"/>
                <w:sz w:val="24"/>
                <w:szCs w:val="24"/>
                <w:lang w:eastAsia="ru-RU"/>
              </w:rPr>
              <w:t>Канализация дождевая самотечная закрытая</w:t>
            </w:r>
          </w:p>
        </w:tc>
        <w:tc>
          <w:tcPr>
            <w:tcW w:w="2014" w:type="dxa"/>
            <w:shd w:val="clear" w:color="auto" w:fill="auto"/>
            <w:vAlign w:val="center"/>
          </w:tcPr>
          <w:p w14:paraId="7E267F7E" w14:textId="40B2CD00" w:rsidR="00DC74A8" w:rsidRDefault="00DC74A8" w:rsidP="00DC74A8">
            <w:pPr>
              <w:suppressAutoHyphens w:val="0"/>
              <w:overflowPunct/>
              <w:autoSpaceDE/>
              <w:ind w:firstLine="0"/>
              <w:jc w:val="center"/>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25F60A13" w14:textId="266F4DE5" w:rsidR="00DC74A8" w:rsidRPr="00D23A07" w:rsidRDefault="00DC74A8" w:rsidP="00DC74A8">
            <w:pPr>
              <w:suppressAutoHyphens w:val="0"/>
              <w:overflowPunct/>
              <w:autoSpaceDE/>
              <w:ind w:firstLine="0"/>
              <w:jc w:val="center"/>
              <w:textAlignment w:val="auto"/>
              <w:rPr>
                <w:sz w:val="24"/>
                <w:szCs w:val="24"/>
                <w:lang w:eastAsia="ru-RU"/>
              </w:rPr>
            </w:pPr>
            <w:r w:rsidRPr="00D23A07">
              <w:rPr>
                <w:sz w:val="24"/>
                <w:szCs w:val="24"/>
                <w:lang w:eastAsia="ru-RU"/>
              </w:rPr>
              <w:t>Отведение дождевых стоков</w:t>
            </w:r>
          </w:p>
        </w:tc>
        <w:tc>
          <w:tcPr>
            <w:tcW w:w="2190" w:type="dxa"/>
            <w:shd w:val="clear" w:color="auto" w:fill="auto"/>
            <w:vAlign w:val="center"/>
          </w:tcPr>
          <w:p w14:paraId="6AED33C5" w14:textId="170C1C51" w:rsidR="00DC74A8" w:rsidRDefault="00DC74A8" w:rsidP="00DC74A8">
            <w:pPr>
              <w:suppressAutoHyphens w:val="0"/>
              <w:overflowPunct/>
              <w:autoSpaceDE/>
              <w:ind w:firstLine="0"/>
              <w:jc w:val="center"/>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31,60 км</w:t>
            </w:r>
          </w:p>
        </w:tc>
        <w:tc>
          <w:tcPr>
            <w:tcW w:w="2990" w:type="dxa"/>
            <w:shd w:val="clear" w:color="auto" w:fill="auto"/>
            <w:vAlign w:val="center"/>
          </w:tcPr>
          <w:p w14:paraId="28E8079A" w14:textId="46A705E6" w:rsidR="00DC74A8" w:rsidRDefault="00DC74A8" w:rsidP="00DC74A8">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tcPr>
          <w:p w14:paraId="68785C4F" w14:textId="15CDC1B3" w:rsidR="00DC74A8" w:rsidRDefault="00DC74A8" w:rsidP="00DC74A8">
            <w:pPr>
              <w:suppressAutoHyphens w:val="0"/>
              <w:overflowPunct/>
              <w:autoSpaceDE/>
              <w:ind w:firstLine="0"/>
              <w:jc w:val="center"/>
              <w:textAlignment w:val="auto"/>
              <w:rPr>
                <w:sz w:val="24"/>
                <w:szCs w:val="24"/>
                <w:lang w:eastAsia="ru-RU"/>
              </w:rPr>
            </w:pPr>
            <w:r w:rsidRPr="007D5951">
              <w:rPr>
                <w:color w:val="000000"/>
                <w:sz w:val="24"/>
                <w:szCs w:val="24"/>
                <w:lang w:eastAsia="ru-RU"/>
              </w:rPr>
              <w:t>Установление не требуется</w:t>
            </w:r>
          </w:p>
        </w:tc>
      </w:tr>
      <w:tr w:rsidR="00DC74A8" w:rsidRPr="00476362" w14:paraId="01DFC232" w14:textId="77777777" w:rsidTr="00672DF9">
        <w:trPr>
          <w:cantSplit/>
          <w:trHeight w:val="315"/>
        </w:trPr>
        <w:tc>
          <w:tcPr>
            <w:tcW w:w="539" w:type="dxa"/>
            <w:shd w:val="clear" w:color="auto" w:fill="auto"/>
            <w:vAlign w:val="center"/>
          </w:tcPr>
          <w:p w14:paraId="2809993D" w14:textId="77777777" w:rsidR="00DC74A8" w:rsidRDefault="00DC74A8" w:rsidP="00DC74A8">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1348928D" w14:textId="0473EAE0" w:rsidR="00DC74A8" w:rsidRPr="006979BB" w:rsidRDefault="00DC74A8" w:rsidP="00DC74A8">
            <w:pPr>
              <w:suppressAutoHyphens w:val="0"/>
              <w:overflowPunct/>
              <w:autoSpaceDE/>
              <w:ind w:firstLine="0"/>
              <w:jc w:val="center"/>
              <w:textAlignment w:val="auto"/>
              <w:rPr>
                <w:bCs/>
                <w:color w:val="000000"/>
                <w:sz w:val="24"/>
                <w:szCs w:val="24"/>
                <w:lang w:eastAsia="ru-RU"/>
              </w:rPr>
            </w:pPr>
            <w:r w:rsidRPr="001C56A4">
              <w:rPr>
                <w:bCs/>
                <w:color w:val="000000"/>
                <w:sz w:val="24"/>
                <w:szCs w:val="24"/>
                <w:lang w:eastAsia="ru-RU"/>
              </w:rPr>
              <w:t>Канализация дождевая самотечная открытая</w:t>
            </w:r>
          </w:p>
        </w:tc>
        <w:tc>
          <w:tcPr>
            <w:tcW w:w="2014" w:type="dxa"/>
            <w:shd w:val="clear" w:color="auto" w:fill="auto"/>
            <w:vAlign w:val="center"/>
          </w:tcPr>
          <w:p w14:paraId="622AF972" w14:textId="6E064A38" w:rsidR="00DC74A8" w:rsidRDefault="00DC74A8" w:rsidP="00DC74A8">
            <w:pPr>
              <w:suppressAutoHyphens w:val="0"/>
              <w:overflowPunct/>
              <w:autoSpaceDE/>
              <w:ind w:firstLine="0"/>
              <w:jc w:val="center"/>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25B07C88" w14:textId="025A450D" w:rsidR="00DC74A8" w:rsidRPr="00D23A07" w:rsidRDefault="00DC74A8" w:rsidP="00DC74A8">
            <w:pPr>
              <w:suppressAutoHyphens w:val="0"/>
              <w:overflowPunct/>
              <w:autoSpaceDE/>
              <w:ind w:firstLine="0"/>
              <w:jc w:val="center"/>
              <w:textAlignment w:val="auto"/>
              <w:rPr>
                <w:sz w:val="24"/>
                <w:szCs w:val="24"/>
                <w:lang w:eastAsia="ru-RU"/>
              </w:rPr>
            </w:pPr>
            <w:r w:rsidRPr="00D23A07">
              <w:rPr>
                <w:sz w:val="24"/>
                <w:szCs w:val="24"/>
                <w:lang w:eastAsia="ru-RU"/>
              </w:rPr>
              <w:t>Отведение дождевых стоков</w:t>
            </w:r>
          </w:p>
        </w:tc>
        <w:tc>
          <w:tcPr>
            <w:tcW w:w="2190" w:type="dxa"/>
            <w:shd w:val="clear" w:color="auto" w:fill="auto"/>
            <w:vAlign w:val="center"/>
          </w:tcPr>
          <w:p w14:paraId="7EA63961" w14:textId="5C17BD31" w:rsidR="00DC74A8" w:rsidRDefault="00DC74A8" w:rsidP="00DC74A8">
            <w:pPr>
              <w:suppressAutoHyphens w:val="0"/>
              <w:overflowPunct/>
              <w:autoSpaceDE/>
              <w:ind w:firstLine="0"/>
              <w:jc w:val="center"/>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11,46 км</w:t>
            </w:r>
          </w:p>
        </w:tc>
        <w:tc>
          <w:tcPr>
            <w:tcW w:w="2990" w:type="dxa"/>
            <w:shd w:val="clear" w:color="auto" w:fill="auto"/>
            <w:vAlign w:val="center"/>
          </w:tcPr>
          <w:p w14:paraId="49F4457C" w14:textId="15C1E6DC" w:rsidR="00DC74A8" w:rsidRDefault="00DC74A8" w:rsidP="00DC74A8">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tcPr>
          <w:p w14:paraId="3B1A7AA4" w14:textId="5EEFF4ED" w:rsidR="00DC74A8" w:rsidRDefault="00DC74A8" w:rsidP="00DC74A8">
            <w:pPr>
              <w:suppressAutoHyphens w:val="0"/>
              <w:overflowPunct/>
              <w:autoSpaceDE/>
              <w:ind w:firstLine="0"/>
              <w:jc w:val="center"/>
              <w:textAlignment w:val="auto"/>
              <w:rPr>
                <w:sz w:val="24"/>
                <w:szCs w:val="24"/>
                <w:lang w:eastAsia="ru-RU"/>
              </w:rPr>
            </w:pPr>
            <w:r w:rsidRPr="007D5951">
              <w:rPr>
                <w:color w:val="000000"/>
                <w:sz w:val="24"/>
                <w:szCs w:val="24"/>
                <w:lang w:eastAsia="ru-RU"/>
              </w:rPr>
              <w:t>Установление не требуется</w:t>
            </w:r>
          </w:p>
        </w:tc>
      </w:tr>
      <w:tr w:rsidR="007A56BA" w:rsidRPr="00476362" w14:paraId="462BEE8B" w14:textId="77777777" w:rsidTr="002E73BE">
        <w:trPr>
          <w:cantSplit/>
          <w:trHeight w:val="315"/>
        </w:trPr>
        <w:tc>
          <w:tcPr>
            <w:tcW w:w="15264" w:type="dxa"/>
            <w:gridSpan w:val="7"/>
            <w:shd w:val="clear" w:color="auto" w:fill="auto"/>
            <w:vAlign w:val="center"/>
          </w:tcPr>
          <w:p w14:paraId="341C8BCC" w14:textId="15FD19FD" w:rsidR="007A56BA" w:rsidRDefault="007A56BA" w:rsidP="007A56BA">
            <w:pPr>
              <w:suppressAutoHyphens w:val="0"/>
              <w:overflowPunct/>
              <w:autoSpaceDE/>
              <w:ind w:firstLine="0"/>
              <w:jc w:val="center"/>
              <w:textAlignment w:val="auto"/>
              <w:rPr>
                <w:sz w:val="24"/>
                <w:szCs w:val="24"/>
                <w:lang w:eastAsia="ru-RU"/>
              </w:rPr>
            </w:pPr>
            <w:r>
              <w:rPr>
                <w:b/>
                <w:bCs/>
                <w:sz w:val="24"/>
                <w:szCs w:val="24"/>
                <w:lang w:eastAsia="ru-RU"/>
              </w:rPr>
              <w:t>Сети</w:t>
            </w:r>
            <w:r w:rsidRPr="007815A1">
              <w:rPr>
                <w:b/>
                <w:bCs/>
                <w:sz w:val="24"/>
                <w:szCs w:val="24"/>
                <w:lang w:eastAsia="ru-RU"/>
              </w:rPr>
              <w:t xml:space="preserve"> теплоснабжения</w:t>
            </w:r>
          </w:p>
        </w:tc>
      </w:tr>
      <w:tr w:rsidR="007A56BA" w:rsidRPr="00476362" w14:paraId="5046ED18" w14:textId="77777777" w:rsidTr="00850F17">
        <w:trPr>
          <w:cantSplit/>
          <w:trHeight w:val="315"/>
        </w:trPr>
        <w:tc>
          <w:tcPr>
            <w:tcW w:w="539" w:type="dxa"/>
            <w:shd w:val="clear" w:color="auto" w:fill="auto"/>
            <w:vAlign w:val="center"/>
          </w:tcPr>
          <w:p w14:paraId="21DA0491" w14:textId="77777777" w:rsidR="007A56BA" w:rsidRDefault="007A56BA" w:rsidP="007A56BA">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43EDF123" w14:textId="25CA4935" w:rsidR="007A56BA" w:rsidRPr="006979BB" w:rsidRDefault="007A56BA" w:rsidP="007A56BA">
            <w:pPr>
              <w:suppressAutoHyphens w:val="0"/>
              <w:overflowPunct/>
              <w:autoSpaceDE/>
              <w:ind w:firstLine="0"/>
              <w:jc w:val="center"/>
              <w:textAlignment w:val="auto"/>
              <w:rPr>
                <w:bCs/>
                <w:color w:val="000000"/>
                <w:sz w:val="24"/>
                <w:szCs w:val="24"/>
                <w:lang w:eastAsia="ru-RU"/>
              </w:rPr>
            </w:pPr>
            <w:r w:rsidRPr="00C11BE8">
              <w:rPr>
                <w:bCs/>
                <w:color w:val="000000"/>
                <w:sz w:val="24"/>
                <w:szCs w:val="24"/>
                <w:lang w:eastAsia="ru-RU"/>
              </w:rPr>
              <w:t>Теплопровод распределительный (квартальный)</w:t>
            </w:r>
          </w:p>
        </w:tc>
        <w:tc>
          <w:tcPr>
            <w:tcW w:w="2014" w:type="dxa"/>
            <w:shd w:val="clear" w:color="auto" w:fill="auto"/>
            <w:vAlign w:val="center"/>
          </w:tcPr>
          <w:p w14:paraId="1A48A9FA" w14:textId="4BF7050B" w:rsidR="007A56BA" w:rsidRDefault="007A56BA" w:rsidP="007A56BA">
            <w:pPr>
              <w:suppressAutoHyphens w:val="0"/>
              <w:overflowPunct/>
              <w:autoSpaceDE/>
              <w:ind w:firstLine="0"/>
              <w:jc w:val="center"/>
              <w:textAlignment w:val="auto"/>
              <w:rPr>
                <w:sz w:val="24"/>
                <w:szCs w:val="24"/>
                <w:lang w:eastAsia="ru-RU"/>
              </w:rPr>
            </w:pPr>
            <w:r>
              <w:rPr>
                <w:sz w:val="24"/>
                <w:szCs w:val="24"/>
                <w:lang w:eastAsia="ru-RU"/>
              </w:rPr>
              <w:t>Объект теплоснабжения</w:t>
            </w:r>
          </w:p>
        </w:tc>
        <w:tc>
          <w:tcPr>
            <w:tcW w:w="2003" w:type="dxa"/>
            <w:shd w:val="clear" w:color="auto" w:fill="auto"/>
            <w:vAlign w:val="center"/>
          </w:tcPr>
          <w:p w14:paraId="70ADA2A0" w14:textId="4777E44A" w:rsidR="007A56BA" w:rsidRPr="00D23A07" w:rsidRDefault="007A56BA" w:rsidP="007A56BA">
            <w:pPr>
              <w:suppressAutoHyphens w:val="0"/>
              <w:overflowPunct/>
              <w:autoSpaceDE/>
              <w:ind w:firstLine="0"/>
              <w:jc w:val="center"/>
              <w:textAlignment w:val="auto"/>
              <w:rPr>
                <w:sz w:val="24"/>
                <w:szCs w:val="24"/>
                <w:lang w:eastAsia="ru-RU"/>
              </w:rPr>
            </w:pPr>
            <w:r w:rsidRPr="00D23A07">
              <w:rPr>
                <w:sz w:val="24"/>
                <w:szCs w:val="24"/>
                <w:lang w:eastAsia="ru-RU"/>
              </w:rPr>
              <w:t>Подключение новых объектов</w:t>
            </w:r>
          </w:p>
        </w:tc>
        <w:tc>
          <w:tcPr>
            <w:tcW w:w="2190" w:type="dxa"/>
            <w:shd w:val="clear" w:color="auto" w:fill="auto"/>
            <w:vAlign w:val="center"/>
          </w:tcPr>
          <w:p w14:paraId="5044C6EA" w14:textId="4FE9FEE8" w:rsidR="007A56BA" w:rsidRDefault="007A56BA" w:rsidP="007A56BA">
            <w:pPr>
              <w:suppressAutoHyphens w:val="0"/>
              <w:overflowPunct/>
              <w:autoSpaceDE/>
              <w:ind w:firstLine="0"/>
              <w:jc w:val="center"/>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6,1 км</w:t>
            </w:r>
          </w:p>
        </w:tc>
        <w:tc>
          <w:tcPr>
            <w:tcW w:w="2990" w:type="dxa"/>
            <w:shd w:val="clear" w:color="auto" w:fill="auto"/>
            <w:vAlign w:val="center"/>
          </w:tcPr>
          <w:p w14:paraId="798FE355" w14:textId="76AB786A" w:rsidR="007A56BA" w:rsidRDefault="007A56BA" w:rsidP="007A56BA">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20113C67" w14:textId="14BE200E" w:rsidR="007A56BA" w:rsidRDefault="00DC74A8" w:rsidP="007A56BA">
            <w:pPr>
              <w:suppressAutoHyphens w:val="0"/>
              <w:overflowPunct/>
              <w:autoSpaceDE/>
              <w:ind w:firstLine="0"/>
              <w:jc w:val="center"/>
              <w:textAlignment w:val="auto"/>
              <w:rPr>
                <w:sz w:val="24"/>
                <w:szCs w:val="24"/>
                <w:lang w:eastAsia="ru-RU"/>
              </w:rPr>
            </w:pPr>
            <w:r w:rsidRPr="007D5951">
              <w:rPr>
                <w:color w:val="000000"/>
                <w:sz w:val="24"/>
                <w:szCs w:val="24"/>
                <w:lang w:eastAsia="ru-RU"/>
              </w:rPr>
              <w:t>Установление не требуется</w:t>
            </w:r>
          </w:p>
        </w:tc>
      </w:tr>
      <w:tr w:rsidR="007A56BA" w:rsidRPr="00476362" w14:paraId="447C8ADF" w14:textId="77777777" w:rsidTr="00725416">
        <w:trPr>
          <w:cantSplit/>
          <w:trHeight w:val="315"/>
        </w:trPr>
        <w:tc>
          <w:tcPr>
            <w:tcW w:w="15264" w:type="dxa"/>
            <w:gridSpan w:val="7"/>
            <w:shd w:val="clear" w:color="auto" w:fill="auto"/>
            <w:vAlign w:val="center"/>
          </w:tcPr>
          <w:p w14:paraId="0E6B4681" w14:textId="55B8D798" w:rsidR="007A56BA" w:rsidRDefault="007A56BA" w:rsidP="007A56BA">
            <w:pPr>
              <w:suppressAutoHyphens w:val="0"/>
              <w:overflowPunct/>
              <w:autoSpaceDE/>
              <w:ind w:firstLine="0"/>
              <w:jc w:val="center"/>
              <w:textAlignment w:val="auto"/>
              <w:rPr>
                <w:sz w:val="24"/>
                <w:szCs w:val="24"/>
                <w:lang w:eastAsia="ru-RU"/>
              </w:rPr>
            </w:pPr>
            <w:r w:rsidRPr="007A56BA">
              <w:rPr>
                <w:b/>
                <w:bCs/>
                <w:sz w:val="24"/>
                <w:szCs w:val="24"/>
                <w:lang w:eastAsia="ru-RU"/>
              </w:rPr>
              <w:t>Объекты добычи и транспортировки газа</w:t>
            </w:r>
          </w:p>
        </w:tc>
      </w:tr>
      <w:tr w:rsidR="007A56BA" w:rsidRPr="00476362" w14:paraId="7CD5EAAC" w14:textId="77777777" w:rsidTr="00850F17">
        <w:trPr>
          <w:cantSplit/>
          <w:trHeight w:val="315"/>
        </w:trPr>
        <w:tc>
          <w:tcPr>
            <w:tcW w:w="539" w:type="dxa"/>
            <w:shd w:val="clear" w:color="auto" w:fill="auto"/>
            <w:vAlign w:val="center"/>
          </w:tcPr>
          <w:p w14:paraId="4924CCFB" w14:textId="77777777" w:rsidR="007A56BA" w:rsidRDefault="007A56BA" w:rsidP="007A56BA">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23D88A8F" w14:textId="50CE72E8" w:rsidR="007A56BA" w:rsidRDefault="007A56BA" w:rsidP="007A56BA">
            <w:pPr>
              <w:suppressAutoHyphens w:val="0"/>
              <w:overflowPunct/>
              <w:autoSpaceDE/>
              <w:ind w:firstLine="0"/>
              <w:jc w:val="center"/>
              <w:textAlignment w:val="auto"/>
              <w:rPr>
                <w:bCs/>
                <w:color w:val="000000"/>
                <w:sz w:val="24"/>
                <w:szCs w:val="24"/>
                <w:lang w:eastAsia="ru-RU"/>
              </w:rPr>
            </w:pPr>
            <w:r w:rsidRPr="000B1508">
              <w:rPr>
                <w:bCs/>
                <w:color w:val="000000"/>
                <w:sz w:val="24"/>
                <w:szCs w:val="24"/>
                <w:lang w:eastAsia="ru-RU"/>
              </w:rPr>
              <w:t>Газопровод распределительный</w:t>
            </w:r>
          </w:p>
        </w:tc>
        <w:tc>
          <w:tcPr>
            <w:tcW w:w="2014" w:type="dxa"/>
            <w:shd w:val="clear" w:color="auto" w:fill="auto"/>
          </w:tcPr>
          <w:p w14:paraId="45484D77" w14:textId="5888F7C0" w:rsidR="007A56BA" w:rsidRPr="00D23A07" w:rsidRDefault="007A56BA" w:rsidP="007A56BA">
            <w:pPr>
              <w:suppressAutoHyphens w:val="0"/>
              <w:overflowPunct/>
              <w:autoSpaceDE/>
              <w:ind w:firstLine="0"/>
              <w:jc w:val="center"/>
              <w:textAlignment w:val="auto"/>
              <w:rPr>
                <w:sz w:val="24"/>
                <w:szCs w:val="24"/>
                <w:lang w:eastAsia="ru-RU"/>
              </w:rPr>
            </w:pPr>
            <w:r w:rsidRPr="00D23A07">
              <w:rPr>
                <w:sz w:val="24"/>
                <w:szCs w:val="24"/>
                <w:lang w:eastAsia="ru-RU"/>
              </w:rPr>
              <w:t>Объект газоснабжения</w:t>
            </w:r>
          </w:p>
        </w:tc>
        <w:tc>
          <w:tcPr>
            <w:tcW w:w="2003" w:type="dxa"/>
            <w:shd w:val="clear" w:color="auto" w:fill="auto"/>
          </w:tcPr>
          <w:p w14:paraId="01D0ACF2" w14:textId="5F3B72ED" w:rsidR="007A56BA" w:rsidRPr="00D23A07" w:rsidRDefault="007A56BA" w:rsidP="007A56BA">
            <w:pPr>
              <w:suppressAutoHyphens w:val="0"/>
              <w:overflowPunct/>
              <w:autoSpaceDE/>
              <w:ind w:firstLine="0"/>
              <w:jc w:val="center"/>
              <w:textAlignment w:val="auto"/>
              <w:rPr>
                <w:sz w:val="24"/>
                <w:szCs w:val="24"/>
                <w:lang w:eastAsia="ru-RU"/>
              </w:rPr>
            </w:pPr>
            <w:r w:rsidRPr="00D23A07">
              <w:rPr>
                <w:sz w:val="24"/>
                <w:szCs w:val="24"/>
                <w:lang w:eastAsia="ru-RU"/>
              </w:rPr>
              <w:t>Распределение газа</w:t>
            </w:r>
          </w:p>
        </w:tc>
        <w:tc>
          <w:tcPr>
            <w:tcW w:w="2190" w:type="dxa"/>
            <w:shd w:val="clear" w:color="auto" w:fill="auto"/>
            <w:vAlign w:val="center"/>
          </w:tcPr>
          <w:p w14:paraId="3D8763CE" w14:textId="783330D0" w:rsidR="007A56BA" w:rsidRDefault="007A56BA" w:rsidP="007A56BA">
            <w:pPr>
              <w:suppressAutoHyphens w:val="0"/>
              <w:overflowPunct/>
              <w:autoSpaceDE/>
              <w:ind w:firstLine="0"/>
              <w:jc w:val="center"/>
              <w:textAlignment w:val="auto"/>
              <w:rPr>
                <w:color w:val="000000"/>
                <w:sz w:val="24"/>
                <w:szCs w:val="24"/>
                <w:lang w:eastAsia="ru-RU"/>
              </w:rPr>
            </w:pPr>
            <w:r>
              <w:rPr>
                <w:color w:val="000000"/>
                <w:sz w:val="24"/>
                <w:szCs w:val="24"/>
                <w:lang w:eastAsia="ru-RU"/>
              </w:rPr>
              <w:t>Строительство, 9,82 км</w:t>
            </w:r>
          </w:p>
        </w:tc>
        <w:tc>
          <w:tcPr>
            <w:tcW w:w="2990" w:type="dxa"/>
            <w:shd w:val="clear" w:color="auto" w:fill="auto"/>
            <w:vAlign w:val="center"/>
          </w:tcPr>
          <w:p w14:paraId="0E0CAFE8" w14:textId="4436B38D" w:rsidR="007A56BA" w:rsidRDefault="007A56BA" w:rsidP="007A56BA">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17C50823" w14:textId="2BA87FD8" w:rsidR="007A56BA" w:rsidRDefault="007A56BA" w:rsidP="00DC74A8">
            <w:pPr>
              <w:suppressAutoHyphens w:val="0"/>
              <w:overflowPunct/>
              <w:autoSpaceDE/>
              <w:ind w:firstLine="0"/>
              <w:jc w:val="center"/>
              <w:textAlignment w:val="auto"/>
              <w:rPr>
                <w:sz w:val="24"/>
                <w:szCs w:val="24"/>
                <w:lang w:eastAsia="ru-RU"/>
              </w:rPr>
            </w:pPr>
            <w:r>
              <w:rPr>
                <w:sz w:val="24"/>
                <w:szCs w:val="24"/>
                <w:lang w:eastAsia="ru-RU"/>
              </w:rPr>
              <w:t xml:space="preserve">Требуется установление </w:t>
            </w:r>
            <w:r w:rsidR="00DC74A8">
              <w:rPr>
                <w:sz w:val="24"/>
                <w:szCs w:val="24"/>
                <w:lang w:eastAsia="ru-RU"/>
              </w:rPr>
              <w:t>охранной</w:t>
            </w:r>
            <w:r>
              <w:rPr>
                <w:sz w:val="24"/>
                <w:szCs w:val="24"/>
                <w:lang w:eastAsia="ru-RU"/>
              </w:rPr>
              <w:t xml:space="preserve"> зоны</w:t>
            </w:r>
          </w:p>
        </w:tc>
      </w:tr>
      <w:tr w:rsidR="007A56BA" w:rsidRPr="00476362" w14:paraId="3BB9247E" w14:textId="77777777" w:rsidTr="00850F17">
        <w:trPr>
          <w:cantSplit/>
          <w:trHeight w:val="315"/>
        </w:trPr>
        <w:tc>
          <w:tcPr>
            <w:tcW w:w="539" w:type="dxa"/>
            <w:shd w:val="clear" w:color="auto" w:fill="auto"/>
            <w:vAlign w:val="center"/>
          </w:tcPr>
          <w:p w14:paraId="596F09C9" w14:textId="77777777" w:rsidR="007A56BA" w:rsidRDefault="007A56BA" w:rsidP="007A56BA">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13D7467A" w14:textId="26C050DC" w:rsidR="007A56BA" w:rsidRPr="006979BB" w:rsidRDefault="007A56BA" w:rsidP="007A56BA">
            <w:pPr>
              <w:suppressAutoHyphens w:val="0"/>
              <w:overflowPunct/>
              <w:autoSpaceDE/>
              <w:ind w:firstLine="0"/>
              <w:jc w:val="center"/>
              <w:textAlignment w:val="auto"/>
              <w:rPr>
                <w:bCs/>
                <w:color w:val="000000"/>
                <w:sz w:val="24"/>
                <w:szCs w:val="24"/>
                <w:lang w:eastAsia="ru-RU"/>
              </w:rPr>
            </w:pPr>
            <w:r>
              <w:rPr>
                <w:bCs/>
                <w:color w:val="000000"/>
                <w:sz w:val="24"/>
                <w:szCs w:val="24"/>
                <w:lang w:eastAsia="ru-RU"/>
              </w:rPr>
              <w:t>Пункт редуцирования газа</w:t>
            </w:r>
          </w:p>
        </w:tc>
        <w:tc>
          <w:tcPr>
            <w:tcW w:w="2014" w:type="dxa"/>
            <w:shd w:val="clear" w:color="auto" w:fill="auto"/>
          </w:tcPr>
          <w:p w14:paraId="44B783B9" w14:textId="3D95A912" w:rsidR="007A56BA" w:rsidRDefault="007A56BA" w:rsidP="007A56BA">
            <w:pPr>
              <w:suppressAutoHyphens w:val="0"/>
              <w:overflowPunct/>
              <w:autoSpaceDE/>
              <w:ind w:firstLine="0"/>
              <w:jc w:val="center"/>
              <w:textAlignment w:val="auto"/>
              <w:rPr>
                <w:sz w:val="24"/>
                <w:szCs w:val="24"/>
                <w:lang w:eastAsia="ru-RU"/>
              </w:rPr>
            </w:pPr>
            <w:r w:rsidRPr="00D23A07">
              <w:rPr>
                <w:sz w:val="24"/>
                <w:szCs w:val="24"/>
                <w:lang w:eastAsia="ru-RU"/>
              </w:rPr>
              <w:t>Объект газоснабжения</w:t>
            </w:r>
          </w:p>
        </w:tc>
        <w:tc>
          <w:tcPr>
            <w:tcW w:w="2003" w:type="dxa"/>
            <w:shd w:val="clear" w:color="auto" w:fill="auto"/>
          </w:tcPr>
          <w:p w14:paraId="4F451C09" w14:textId="3183F520" w:rsidR="007A56BA" w:rsidRPr="00D23A07" w:rsidRDefault="007A56BA" w:rsidP="007A56BA">
            <w:pPr>
              <w:suppressAutoHyphens w:val="0"/>
              <w:overflowPunct/>
              <w:autoSpaceDE/>
              <w:ind w:firstLine="0"/>
              <w:jc w:val="center"/>
              <w:textAlignment w:val="auto"/>
              <w:rPr>
                <w:sz w:val="24"/>
                <w:szCs w:val="24"/>
                <w:lang w:eastAsia="ru-RU"/>
              </w:rPr>
            </w:pPr>
            <w:r w:rsidRPr="00D23A07">
              <w:rPr>
                <w:sz w:val="24"/>
                <w:szCs w:val="24"/>
                <w:lang w:eastAsia="ru-RU"/>
              </w:rPr>
              <w:t>Понижение давления</w:t>
            </w:r>
          </w:p>
        </w:tc>
        <w:tc>
          <w:tcPr>
            <w:tcW w:w="2190" w:type="dxa"/>
            <w:shd w:val="clear" w:color="auto" w:fill="auto"/>
            <w:vAlign w:val="center"/>
          </w:tcPr>
          <w:p w14:paraId="181C4D24" w14:textId="77777777" w:rsidR="00BD6255" w:rsidRDefault="007A56BA" w:rsidP="007A56BA">
            <w:pPr>
              <w:suppressAutoHyphens w:val="0"/>
              <w:overflowPunct/>
              <w:autoSpaceDE/>
              <w:ind w:firstLine="0"/>
              <w:jc w:val="center"/>
              <w:textAlignment w:val="auto"/>
              <w:rPr>
                <w:color w:val="000000"/>
                <w:sz w:val="24"/>
                <w:szCs w:val="24"/>
                <w:lang w:eastAsia="ru-RU"/>
              </w:rPr>
            </w:pPr>
            <w:r>
              <w:rPr>
                <w:color w:val="000000"/>
                <w:sz w:val="24"/>
                <w:szCs w:val="24"/>
                <w:lang w:eastAsia="ru-RU"/>
              </w:rPr>
              <w:t>Строительство</w:t>
            </w:r>
          </w:p>
          <w:p w14:paraId="29515838" w14:textId="6A137B31" w:rsidR="007A56BA" w:rsidRDefault="007A56BA" w:rsidP="007A56BA">
            <w:pPr>
              <w:suppressAutoHyphens w:val="0"/>
              <w:overflowPunct/>
              <w:autoSpaceDE/>
              <w:ind w:firstLine="0"/>
              <w:jc w:val="center"/>
              <w:textAlignment w:val="auto"/>
              <w:rPr>
                <w:color w:val="000000"/>
                <w:sz w:val="24"/>
                <w:szCs w:val="24"/>
                <w:lang w:eastAsia="ru-RU"/>
              </w:rPr>
            </w:pPr>
            <w:r>
              <w:rPr>
                <w:color w:val="000000"/>
                <w:sz w:val="24"/>
                <w:szCs w:val="24"/>
                <w:lang w:eastAsia="ru-RU"/>
              </w:rPr>
              <w:t>(13 объектов)</w:t>
            </w:r>
          </w:p>
        </w:tc>
        <w:tc>
          <w:tcPr>
            <w:tcW w:w="2990" w:type="dxa"/>
            <w:shd w:val="clear" w:color="auto" w:fill="auto"/>
            <w:vAlign w:val="center"/>
          </w:tcPr>
          <w:p w14:paraId="30B212BE" w14:textId="574DF411" w:rsidR="007A56BA" w:rsidRDefault="007A56BA" w:rsidP="007A56BA">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3A85D7EB" w14:textId="2C2F359E" w:rsidR="007A56BA" w:rsidRDefault="00DC74A8" w:rsidP="007A56BA">
            <w:pPr>
              <w:suppressAutoHyphens w:val="0"/>
              <w:overflowPunct/>
              <w:autoSpaceDE/>
              <w:ind w:firstLine="0"/>
              <w:jc w:val="center"/>
              <w:textAlignment w:val="auto"/>
              <w:rPr>
                <w:sz w:val="24"/>
                <w:szCs w:val="24"/>
                <w:lang w:eastAsia="ru-RU"/>
              </w:rPr>
            </w:pPr>
            <w:r>
              <w:rPr>
                <w:sz w:val="24"/>
                <w:szCs w:val="24"/>
                <w:lang w:eastAsia="ru-RU"/>
              </w:rPr>
              <w:t>Требуется установление охранной зоны</w:t>
            </w:r>
          </w:p>
        </w:tc>
      </w:tr>
      <w:tr w:rsidR="007A56BA" w:rsidRPr="00476362" w14:paraId="73A80FB2" w14:textId="77777777" w:rsidTr="008B344C">
        <w:trPr>
          <w:cantSplit/>
          <w:trHeight w:val="315"/>
        </w:trPr>
        <w:tc>
          <w:tcPr>
            <w:tcW w:w="15264" w:type="dxa"/>
            <w:gridSpan w:val="7"/>
            <w:shd w:val="clear" w:color="auto" w:fill="auto"/>
            <w:vAlign w:val="center"/>
          </w:tcPr>
          <w:p w14:paraId="178F687C" w14:textId="500E08B7" w:rsidR="007A56BA" w:rsidRDefault="007A56BA" w:rsidP="007A56BA">
            <w:pPr>
              <w:suppressAutoHyphens w:val="0"/>
              <w:overflowPunct/>
              <w:autoSpaceDE/>
              <w:ind w:firstLine="0"/>
              <w:jc w:val="center"/>
              <w:textAlignment w:val="auto"/>
              <w:rPr>
                <w:sz w:val="24"/>
                <w:szCs w:val="24"/>
                <w:lang w:eastAsia="ru-RU"/>
              </w:rPr>
            </w:pPr>
            <w:r w:rsidRPr="002C2E69">
              <w:rPr>
                <w:b/>
                <w:sz w:val="24"/>
                <w:szCs w:val="24"/>
                <w:lang w:eastAsia="ru-RU"/>
              </w:rPr>
              <w:t>Объекты электроснабжения</w:t>
            </w:r>
          </w:p>
        </w:tc>
      </w:tr>
      <w:tr w:rsidR="007A56BA" w:rsidRPr="00476362" w14:paraId="31ADA75C" w14:textId="77777777" w:rsidTr="00850F17">
        <w:trPr>
          <w:cantSplit/>
          <w:trHeight w:val="315"/>
        </w:trPr>
        <w:tc>
          <w:tcPr>
            <w:tcW w:w="539" w:type="dxa"/>
            <w:shd w:val="clear" w:color="auto" w:fill="auto"/>
            <w:vAlign w:val="center"/>
          </w:tcPr>
          <w:p w14:paraId="3B7A3205" w14:textId="77777777" w:rsidR="007A56BA" w:rsidRDefault="007A56BA" w:rsidP="007A56BA">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59DDC574" w14:textId="7901EC1A" w:rsidR="007A56BA" w:rsidRDefault="007A56BA" w:rsidP="007A56BA">
            <w:pPr>
              <w:suppressAutoHyphens w:val="0"/>
              <w:overflowPunct/>
              <w:autoSpaceDE/>
              <w:ind w:firstLine="0"/>
              <w:jc w:val="center"/>
              <w:textAlignment w:val="auto"/>
              <w:rPr>
                <w:bCs/>
                <w:color w:val="000000"/>
                <w:sz w:val="24"/>
                <w:szCs w:val="24"/>
                <w:lang w:eastAsia="ru-RU"/>
              </w:rPr>
            </w:pPr>
            <w:r>
              <w:rPr>
                <w:bCs/>
                <w:color w:val="000000"/>
                <w:sz w:val="24"/>
                <w:szCs w:val="24"/>
                <w:lang w:eastAsia="ru-RU"/>
              </w:rPr>
              <w:t>Трансформаторная подстанция</w:t>
            </w:r>
          </w:p>
        </w:tc>
        <w:tc>
          <w:tcPr>
            <w:tcW w:w="2014" w:type="dxa"/>
            <w:shd w:val="clear" w:color="auto" w:fill="auto"/>
            <w:vAlign w:val="center"/>
          </w:tcPr>
          <w:p w14:paraId="2BECD29A" w14:textId="6AE640DC" w:rsidR="007A56BA" w:rsidRPr="00D23A07" w:rsidRDefault="007A56BA" w:rsidP="007A56BA">
            <w:pPr>
              <w:suppressAutoHyphens w:val="0"/>
              <w:overflowPunct/>
              <w:autoSpaceDE/>
              <w:ind w:firstLine="0"/>
              <w:jc w:val="center"/>
              <w:textAlignment w:val="auto"/>
              <w:rPr>
                <w:sz w:val="24"/>
                <w:szCs w:val="24"/>
                <w:lang w:eastAsia="ru-RU"/>
              </w:rPr>
            </w:pPr>
            <w:r w:rsidRPr="00B663AD">
              <w:rPr>
                <w:sz w:val="24"/>
                <w:szCs w:val="24"/>
                <w:lang w:eastAsia="ru-RU"/>
              </w:rPr>
              <w:t>Объект электроснабжения</w:t>
            </w:r>
          </w:p>
        </w:tc>
        <w:tc>
          <w:tcPr>
            <w:tcW w:w="2003" w:type="dxa"/>
            <w:shd w:val="clear" w:color="auto" w:fill="auto"/>
            <w:vAlign w:val="center"/>
          </w:tcPr>
          <w:p w14:paraId="37582128" w14:textId="7818E6C1" w:rsidR="007A56BA" w:rsidRPr="00D23A07" w:rsidRDefault="007A56BA" w:rsidP="007A56BA">
            <w:pPr>
              <w:suppressAutoHyphens w:val="0"/>
              <w:overflowPunct/>
              <w:autoSpaceDE/>
              <w:ind w:firstLine="0"/>
              <w:jc w:val="center"/>
              <w:textAlignment w:val="auto"/>
              <w:rPr>
                <w:sz w:val="24"/>
                <w:szCs w:val="24"/>
                <w:lang w:eastAsia="ru-RU"/>
              </w:rPr>
            </w:pPr>
            <w:r>
              <w:rPr>
                <w:sz w:val="24"/>
                <w:szCs w:val="24"/>
                <w:lang w:eastAsia="ru-RU"/>
              </w:rPr>
              <w:t>С</w:t>
            </w:r>
            <w:r w:rsidRPr="00B663AD">
              <w:rPr>
                <w:sz w:val="24"/>
                <w:szCs w:val="24"/>
                <w:lang w:eastAsia="ru-RU"/>
              </w:rPr>
              <w:t>набжение электроэнергией конечных потребителей в новых жилых и общественно-деловых кварталах</w:t>
            </w:r>
          </w:p>
        </w:tc>
        <w:tc>
          <w:tcPr>
            <w:tcW w:w="2190" w:type="dxa"/>
            <w:shd w:val="clear" w:color="auto" w:fill="auto"/>
            <w:vAlign w:val="center"/>
          </w:tcPr>
          <w:p w14:paraId="0869E8F6" w14:textId="77777777" w:rsidR="00BD6255" w:rsidRDefault="007A56BA" w:rsidP="007A56BA">
            <w:pPr>
              <w:suppressAutoHyphens w:val="0"/>
              <w:overflowPunct/>
              <w:autoSpaceDE/>
              <w:ind w:firstLine="0"/>
              <w:jc w:val="center"/>
              <w:textAlignment w:val="auto"/>
              <w:rPr>
                <w:color w:val="000000"/>
                <w:sz w:val="24"/>
                <w:szCs w:val="24"/>
                <w:lang w:eastAsia="ru-RU"/>
              </w:rPr>
            </w:pPr>
            <w:r>
              <w:rPr>
                <w:color w:val="000000"/>
                <w:sz w:val="24"/>
                <w:szCs w:val="24"/>
                <w:lang w:eastAsia="ru-RU"/>
              </w:rPr>
              <w:t xml:space="preserve">Строительство </w:t>
            </w:r>
          </w:p>
          <w:p w14:paraId="4AFCD2BF" w14:textId="621AD6E5" w:rsidR="007A56BA" w:rsidRDefault="007A56BA" w:rsidP="007A56BA">
            <w:pPr>
              <w:suppressAutoHyphens w:val="0"/>
              <w:overflowPunct/>
              <w:autoSpaceDE/>
              <w:ind w:firstLine="0"/>
              <w:jc w:val="center"/>
              <w:textAlignment w:val="auto"/>
              <w:rPr>
                <w:color w:val="000000"/>
                <w:sz w:val="24"/>
                <w:szCs w:val="24"/>
                <w:lang w:eastAsia="ru-RU"/>
              </w:rPr>
            </w:pPr>
            <w:bookmarkStart w:id="5" w:name="_GoBack"/>
            <w:bookmarkEnd w:id="5"/>
            <w:r>
              <w:rPr>
                <w:color w:val="000000"/>
                <w:sz w:val="24"/>
                <w:szCs w:val="24"/>
                <w:lang w:eastAsia="ru-RU"/>
              </w:rPr>
              <w:t>(5 объектов)</w:t>
            </w:r>
          </w:p>
        </w:tc>
        <w:tc>
          <w:tcPr>
            <w:tcW w:w="2990" w:type="dxa"/>
            <w:shd w:val="clear" w:color="auto" w:fill="auto"/>
            <w:vAlign w:val="center"/>
          </w:tcPr>
          <w:p w14:paraId="602DD3B5" w14:textId="6B4E5CA8" w:rsidR="007A56BA" w:rsidRDefault="007A56BA" w:rsidP="007A56BA">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591FBD4A" w14:textId="3FE49265" w:rsidR="007A56BA" w:rsidRDefault="007A56BA" w:rsidP="007A56BA">
            <w:pPr>
              <w:suppressAutoHyphens w:val="0"/>
              <w:overflowPunct/>
              <w:autoSpaceDE/>
              <w:ind w:firstLine="0"/>
              <w:jc w:val="center"/>
              <w:textAlignment w:val="auto"/>
              <w:rPr>
                <w:sz w:val="24"/>
                <w:szCs w:val="24"/>
                <w:lang w:eastAsia="ru-RU"/>
              </w:rPr>
            </w:pPr>
            <w:r>
              <w:rPr>
                <w:sz w:val="24"/>
                <w:szCs w:val="24"/>
                <w:lang w:eastAsia="ru-RU"/>
              </w:rPr>
              <w:t>Охранная зона – 10 м</w:t>
            </w:r>
          </w:p>
        </w:tc>
      </w:tr>
      <w:tr w:rsidR="00905A13" w:rsidRPr="00476362" w14:paraId="198D18C6" w14:textId="77777777" w:rsidTr="00A51F15">
        <w:trPr>
          <w:cantSplit/>
          <w:trHeight w:val="315"/>
        </w:trPr>
        <w:tc>
          <w:tcPr>
            <w:tcW w:w="15264" w:type="dxa"/>
            <w:gridSpan w:val="7"/>
            <w:shd w:val="clear" w:color="auto" w:fill="auto"/>
            <w:vAlign w:val="center"/>
          </w:tcPr>
          <w:p w14:paraId="61807ECB" w14:textId="71075750" w:rsidR="00905A13" w:rsidRDefault="00905A13" w:rsidP="007A56BA">
            <w:pPr>
              <w:suppressAutoHyphens w:val="0"/>
              <w:overflowPunct/>
              <w:autoSpaceDE/>
              <w:ind w:firstLine="0"/>
              <w:jc w:val="center"/>
              <w:textAlignment w:val="auto"/>
              <w:rPr>
                <w:sz w:val="24"/>
                <w:szCs w:val="24"/>
                <w:lang w:eastAsia="ru-RU"/>
              </w:rPr>
            </w:pPr>
            <w:r>
              <w:rPr>
                <w:b/>
                <w:sz w:val="24"/>
                <w:szCs w:val="24"/>
                <w:lang w:eastAsia="ru-RU"/>
              </w:rPr>
              <w:t>Сети</w:t>
            </w:r>
            <w:r w:rsidRPr="002C2E69">
              <w:rPr>
                <w:b/>
                <w:sz w:val="24"/>
                <w:szCs w:val="24"/>
                <w:lang w:eastAsia="ru-RU"/>
              </w:rPr>
              <w:t xml:space="preserve"> электроснабжения</w:t>
            </w:r>
          </w:p>
        </w:tc>
      </w:tr>
      <w:tr w:rsidR="00905A13" w:rsidRPr="00476362" w14:paraId="6ACB7556" w14:textId="77777777" w:rsidTr="00850F17">
        <w:trPr>
          <w:cantSplit/>
          <w:trHeight w:val="315"/>
        </w:trPr>
        <w:tc>
          <w:tcPr>
            <w:tcW w:w="539" w:type="dxa"/>
            <w:shd w:val="clear" w:color="auto" w:fill="auto"/>
            <w:vAlign w:val="center"/>
          </w:tcPr>
          <w:p w14:paraId="5ABCD3A8" w14:textId="77777777" w:rsidR="00905A13" w:rsidRDefault="00905A13" w:rsidP="00905A13">
            <w:pPr>
              <w:pStyle w:val="afff8"/>
              <w:numPr>
                <w:ilvl w:val="0"/>
                <w:numId w:val="46"/>
              </w:numPr>
              <w:suppressAutoHyphens w:val="0"/>
              <w:overflowPunct/>
              <w:autoSpaceDE/>
              <w:ind w:left="34"/>
              <w:jc w:val="left"/>
              <w:rPr>
                <w:bCs/>
                <w:color w:val="000000"/>
                <w:sz w:val="24"/>
                <w:szCs w:val="24"/>
                <w:lang w:eastAsia="ru-RU"/>
              </w:rPr>
            </w:pPr>
          </w:p>
        </w:tc>
        <w:tc>
          <w:tcPr>
            <w:tcW w:w="2551" w:type="dxa"/>
            <w:shd w:val="clear" w:color="auto" w:fill="auto"/>
            <w:vAlign w:val="center"/>
          </w:tcPr>
          <w:p w14:paraId="1910AEFF" w14:textId="40438430" w:rsidR="00905A13" w:rsidRDefault="00905A13" w:rsidP="00905A13">
            <w:pPr>
              <w:suppressAutoHyphens w:val="0"/>
              <w:overflowPunct/>
              <w:autoSpaceDE/>
              <w:ind w:firstLine="0"/>
              <w:jc w:val="center"/>
              <w:textAlignment w:val="auto"/>
              <w:rPr>
                <w:bCs/>
                <w:color w:val="000000"/>
                <w:sz w:val="24"/>
                <w:szCs w:val="24"/>
                <w:lang w:eastAsia="ru-RU"/>
              </w:rPr>
            </w:pPr>
            <w:r w:rsidRPr="00D610A2">
              <w:rPr>
                <w:bCs/>
                <w:color w:val="000000"/>
                <w:sz w:val="24"/>
                <w:szCs w:val="24"/>
                <w:lang w:eastAsia="ru-RU"/>
              </w:rPr>
              <w:t xml:space="preserve">Линии электропередачи 10 </w:t>
            </w:r>
            <w:proofErr w:type="spellStart"/>
            <w:r w:rsidRPr="00D610A2">
              <w:rPr>
                <w:bCs/>
                <w:color w:val="000000"/>
                <w:sz w:val="24"/>
                <w:szCs w:val="24"/>
                <w:lang w:eastAsia="ru-RU"/>
              </w:rPr>
              <w:t>кВ</w:t>
            </w:r>
            <w:proofErr w:type="spellEnd"/>
          </w:p>
        </w:tc>
        <w:tc>
          <w:tcPr>
            <w:tcW w:w="2014" w:type="dxa"/>
            <w:shd w:val="clear" w:color="auto" w:fill="auto"/>
            <w:vAlign w:val="center"/>
          </w:tcPr>
          <w:p w14:paraId="301633BF" w14:textId="793309D7" w:rsidR="00905A13" w:rsidRPr="00B663AD" w:rsidRDefault="00905A13" w:rsidP="00905A13">
            <w:pPr>
              <w:suppressAutoHyphens w:val="0"/>
              <w:overflowPunct/>
              <w:autoSpaceDE/>
              <w:ind w:firstLine="0"/>
              <w:jc w:val="center"/>
              <w:textAlignment w:val="auto"/>
              <w:rPr>
                <w:sz w:val="24"/>
                <w:szCs w:val="24"/>
                <w:lang w:eastAsia="ru-RU"/>
              </w:rPr>
            </w:pPr>
            <w:r w:rsidRPr="00D610A2">
              <w:rPr>
                <w:sz w:val="24"/>
                <w:szCs w:val="24"/>
                <w:lang w:eastAsia="ru-RU"/>
              </w:rPr>
              <w:t>Объект элект</w:t>
            </w:r>
            <w:r>
              <w:rPr>
                <w:sz w:val="24"/>
                <w:szCs w:val="24"/>
                <w:lang w:eastAsia="ru-RU"/>
              </w:rPr>
              <w:t>ро</w:t>
            </w:r>
            <w:r w:rsidRPr="00D610A2">
              <w:rPr>
                <w:sz w:val="24"/>
                <w:szCs w:val="24"/>
                <w:lang w:eastAsia="ru-RU"/>
              </w:rPr>
              <w:t>снабжения</w:t>
            </w:r>
          </w:p>
        </w:tc>
        <w:tc>
          <w:tcPr>
            <w:tcW w:w="2003" w:type="dxa"/>
            <w:shd w:val="clear" w:color="auto" w:fill="auto"/>
            <w:vAlign w:val="center"/>
          </w:tcPr>
          <w:p w14:paraId="5ECBE852" w14:textId="360D663B" w:rsidR="00905A13" w:rsidRDefault="00905A13" w:rsidP="00905A13">
            <w:pPr>
              <w:suppressAutoHyphens w:val="0"/>
              <w:overflowPunct/>
              <w:autoSpaceDE/>
              <w:ind w:firstLine="0"/>
              <w:jc w:val="center"/>
              <w:textAlignment w:val="auto"/>
              <w:rPr>
                <w:sz w:val="24"/>
                <w:szCs w:val="24"/>
                <w:lang w:eastAsia="ru-RU"/>
              </w:rPr>
            </w:pPr>
            <w:r w:rsidRPr="00D610A2">
              <w:rPr>
                <w:sz w:val="24"/>
                <w:szCs w:val="24"/>
                <w:lang w:eastAsia="ru-RU"/>
              </w:rPr>
              <w:t>Подключение жилых домов и социальных объектов на территориях нового строительства</w:t>
            </w:r>
          </w:p>
        </w:tc>
        <w:tc>
          <w:tcPr>
            <w:tcW w:w="2190" w:type="dxa"/>
            <w:shd w:val="clear" w:color="auto" w:fill="auto"/>
            <w:vAlign w:val="center"/>
          </w:tcPr>
          <w:p w14:paraId="4F9C8BFF" w14:textId="3B17B947" w:rsidR="00905A13" w:rsidRDefault="00905A13" w:rsidP="00905A13">
            <w:pPr>
              <w:suppressAutoHyphens w:val="0"/>
              <w:overflowPunct/>
              <w:autoSpaceDE/>
              <w:ind w:firstLine="0"/>
              <w:jc w:val="center"/>
              <w:textAlignment w:val="auto"/>
              <w:rPr>
                <w:color w:val="000000"/>
                <w:sz w:val="24"/>
                <w:szCs w:val="24"/>
                <w:lang w:eastAsia="ru-RU"/>
              </w:rPr>
            </w:pPr>
            <w:r>
              <w:rPr>
                <w:color w:val="000000"/>
                <w:sz w:val="24"/>
                <w:szCs w:val="24"/>
                <w:lang w:eastAsia="ru-RU"/>
              </w:rPr>
              <w:t>Строительство, 4,85 км</w:t>
            </w:r>
          </w:p>
        </w:tc>
        <w:tc>
          <w:tcPr>
            <w:tcW w:w="2990" w:type="dxa"/>
            <w:shd w:val="clear" w:color="auto" w:fill="auto"/>
            <w:vAlign w:val="center"/>
          </w:tcPr>
          <w:p w14:paraId="43B3994B" w14:textId="182BBC73" w:rsidR="00905A13" w:rsidRDefault="00905A13" w:rsidP="00905A13">
            <w:pPr>
              <w:suppressAutoHyphens w:val="0"/>
              <w:overflowPunct/>
              <w:autoSpaceDE/>
              <w:ind w:firstLine="0"/>
              <w:jc w:val="center"/>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5C0C9C0D" w14:textId="60E95194" w:rsidR="00905A13" w:rsidRDefault="00905A13" w:rsidP="00905A13">
            <w:pPr>
              <w:suppressAutoHyphens w:val="0"/>
              <w:overflowPunct/>
              <w:autoSpaceDE/>
              <w:ind w:firstLine="0"/>
              <w:jc w:val="center"/>
              <w:textAlignment w:val="auto"/>
              <w:rPr>
                <w:sz w:val="24"/>
                <w:szCs w:val="24"/>
                <w:lang w:eastAsia="ru-RU"/>
              </w:rPr>
            </w:pPr>
            <w:r>
              <w:rPr>
                <w:sz w:val="24"/>
                <w:szCs w:val="24"/>
                <w:lang w:eastAsia="ru-RU"/>
              </w:rPr>
              <w:t>Охранная зона – 10 м</w:t>
            </w:r>
          </w:p>
        </w:tc>
      </w:tr>
    </w:tbl>
    <w:p w14:paraId="71F02808" w14:textId="77777777" w:rsidR="00E13DD5" w:rsidRPr="004E210D" w:rsidRDefault="00E13DD5" w:rsidP="00850F17">
      <w:pPr>
        <w:rPr>
          <w:color w:val="C00000"/>
          <w:highlight w:val="green"/>
        </w:rPr>
        <w:sectPr w:rsidR="00E13DD5" w:rsidRPr="004E210D" w:rsidSect="004A25CD">
          <w:pgSz w:w="16840" w:h="11907" w:orient="landscape" w:code="9"/>
          <w:pgMar w:top="1134" w:right="1134" w:bottom="567" w:left="1134" w:header="709" w:footer="561" w:gutter="0"/>
          <w:cols w:space="708"/>
          <w:docGrid w:linePitch="381"/>
        </w:sectPr>
      </w:pPr>
    </w:p>
    <w:p w14:paraId="253CC141" w14:textId="77777777" w:rsidR="003F55E0" w:rsidRPr="00DA7089" w:rsidRDefault="003F55E0" w:rsidP="00850F17">
      <w:pPr>
        <w:pStyle w:val="11"/>
        <w:numPr>
          <w:ilvl w:val="0"/>
          <w:numId w:val="14"/>
        </w:numPr>
        <w:ind w:left="0" w:firstLine="709"/>
        <w:rPr>
          <w:rFonts w:cs="Times New Roman"/>
          <w:szCs w:val="28"/>
        </w:rPr>
      </w:pPr>
      <w:bookmarkStart w:id="6" w:name="_Toc20900797"/>
      <w:bookmarkEnd w:id="1"/>
      <w:r w:rsidRPr="00DA7089">
        <w:rPr>
          <w:rFonts w:cs="Times New Roman"/>
          <w:szCs w:val="28"/>
        </w:rPr>
        <w:lastRenderedPageBreak/>
        <w:t>Параметры функциональных зон</w:t>
      </w:r>
      <w:r w:rsidR="00A03894" w:rsidRPr="00DA7089">
        <w:rPr>
          <w:rFonts w:cs="Times New Roman"/>
          <w:szCs w:val="28"/>
        </w:rPr>
        <w:t xml:space="preserve">, а также </w:t>
      </w:r>
      <w:r w:rsidRPr="00DA7089">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6"/>
    </w:p>
    <w:tbl>
      <w:tblPr>
        <w:tblW w:w="5000" w:type="pct"/>
        <w:tblLayout w:type="fixed"/>
        <w:tblLook w:val="04A0" w:firstRow="1" w:lastRow="0" w:firstColumn="1" w:lastColumn="0" w:noHBand="0" w:noVBand="1"/>
      </w:tblPr>
      <w:tblGrid>
        <w:gridCol w:w="845"/>
        <w:gridCol w:w="3824"/>
        <w:gridCol w:w="1421"/>
        <w:gridCol w:w="2837"/>
        <w:gridCol w:w="5635"/>
      </w:tblGrid>
      <w:tr w:rsidR="00E31C07" w:rsidRPr="00BC7786" w14:paraId="615FDD8D" w14:textId="77777777" w:rsidTr="00E31C07">
        <w:trPr>
          <w:trHeight w:val="315"/>
          <w:tblHeader/>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BECC3" w14:textId="77777777" w:rsidR="00476362" w:rsidRPr="00BC7786" w:rsidRDefault="00476362" w:rsidP="00850F17">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 п/п</w:t>
            </w:r>
          </w:p>
        </w:tc>
        <w:tc>
          <w:tcPr>
            <w:tcW w:w="1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6DDAB" w14:textId="77777777" w:rsidR="00476362" w:rsidRPr="00BC7786" w:rsidRDefault="00476362" w:rsidP="00850F17">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Наименование функциональной зоны</w:t>
            </w:r>
          </w:p>
        </w:tc>
        <w:tc>
          <w:tcPr>
            <w:tcW w:w="1462" w:type="pct"/>
            <w:gridSpan w:val="2"/>
            <w:tcBorders>
              <w:top w:val="single" w:sz="4" w:space="0" w:color="auto"/>
              <w:left w:val="nil"/>
              <w:bottom w:val="single" w:sz="4" w:space="0" w:color="auto"/>
              <w:right w:val="single" w:sz="4" w:space="0" w:color="auto"/>
            </w:tcBorders>
            <w:shd w:val="clear" w:color="auto" w:fill="auto"/>
            <w:vAlign w:val="center"/>
            <w:hideMark/>
          </w:tcPr>
          <w:p w14:paraId="2A82A105" w14:textId="77777777" w:rsidR="00476362" w:rsidRPr="00BC7786" w:rsidRDefault="00476362" w:rsidP="00850F17">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Параметры функциональной зоны</w:t>
            </w:r>
          </w:p>
        </w:tc>
        <w:tc>
          <w:tcPr>
            <w:tcW w:w="1935" w:type="pct"/>
            <w:vMerge w:val="restart"/>
            <w:tcBorders>
              <w:top w:val="single" w:sz="4" w:space="0" w:color="auto"/>
              <w:left w:val="single" w:sz="4" w:space="0" w:color="auto"/>
              <w:right w:val="single" w:sz="4" w:space="0" w:color="auto"/>
            </w:tcBorders>
            <w:shd w:val="clear" w:color="auto" w:fill="auto"/>
            <w:vAlign w:val="center"/>
            <w:hideMark/>
          </w:tcPr>
          <w:p w14:paraId="7068039F" w14:textId="77777777" w:rsidR="00476362" w:rsidRPr="00BC7786" w:rsidRDefault="00476362" w:rsidP="00850F17">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6038B" w:rsidRPr="00BC7786" w14:paraId="73EA4EB7" w14:textId="77777777" w:rsidTr="00E31C07">
        <w:trPr>
          <w:trHeight w:val="630"/>
          <w:tblHeader/>
        </w:trPr>
        <w:tc>
          <w:tcPr>
            <w:tcW w:w="290" w:type="pct"/>
            <w:vMerge/>
            <w:tcBorders>
              <w:top w:val="single" w:sz="4" w:space="0" w:color="auto"/>
              <w:left w:val="single" w:sz="4" w:space="0" w:color="auto"/>
              <w:bottom w:val="single" w:sz="4" w:space="0" w:color="auto"/>
              <w:right w:val="single" w:sz="4" w:space="0" w:color="auto"/>
            </w:tcBorders>
            <w:vAlign w:val="center"/>
            <w:hideMark/>
          </w:tcPr>
          <w:p w14:paraId="35C34E8D" w14:textId="77777777" w:rsidR="00476362" w:rsidRPr="00BC7786" w:rsidRDefault="00476362" w:rsidP="00850F17">
            <w:pPr>
              <w:suppressAutoHyphens w:val="0"/>
              <w:overflowPunct/>
              <w:autoSpaceDE/>
              <w:ind w:firstLine="0"/>
              <w:jc w:val="left"/>
              <w:textAlignment w:val="auto"/>
              <w:rPr>
                <w:b/>
                <w:bCs/>
                <w:color w:val="000000"/>
                <w:sz w:val="24"/>
                <w:szCs w:val="24"/>
                <w:lang w:eastAsia="ru-RU"/>
              </w:rPr>
            </w:pPr>
          </w:p>
        </w:tc>
        <w:tc>
          <w:tcPr>
            <w:tcW w:w="1313" w:type="pct"/>
            <w:vMerge/>
            <w:tcBorders>
              <w:top w:val="single" w:sz="4" w:space="0" w:color="auto"/>
              <w:left w:val="single" w:sz="4" w:space="0" w:color="auto"/>
              <w:bottom w:val="single" w:sz="4" w:space="0" w:color="auto"/>
              <w:right w:val="single" w:sz="4" w:space="0" w:color="auto"/>
            </w:tcBorders>
            <w:vAlign w:val="center"/>
            <w:hideMark/>
          </w:tcPr>
          <w:p w14:paraId="20A95962" w14:textId="77777777" w:rsidR="00476362" w:rsidRPr="00BC7786" w:rsidRDefault="00476362" w:rsidP="00850F17">
            <w:pPr>
              <w:suppressAutoHyphens w:val="0"/>
              <w:overflowPunct/>
              <w:autoSpaceDE/>
              <w:ind w:firstLine="0"/>
              <w:jc w:val="left"/>
              <w:textAlignment w:val="auto"/>
              <w:rPr>
                <w:b/>
                <w:bCs/>
                <w:color w:val="000000"/>
                <w:sz w:val="24"/>
                <w:szCs w:val="24"/>
                <w:lang w:eastAsia="ru-RU"/>
              </w:rPr>
            </w:pPr>
          </w:p>
        </w:tc>
        <w:tc>
          <w:tcPr>
            <w:tcW w:w="488" w:type="pct"/>
            <w:tcBorders>
              <w:top w:val="nil"/>
              <w:left w:val="nil"/>
              <w:bottom w:val="single" w:sz="4" w:space="0" w:color="auto"/>
              <w:right w:val="single" w:sz="4" w:space="0" w:color="auto"/>
            </w:tcBorders>
            <w:shd w:val="clear" w:color="auto" w:fill="auto"/>
            <w:vAlign w:val="center"/>
            <w:hideMark/>
          </w:tcPr>
          <w:p w14:paraId="1BD6B622" w14:textId="77777777" w:rsidR="00476362" w:rsidRPr="00BC7786" w:rsidRDefault="00476362" w:rsidP="00850F17">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площадь зоны, га</w:t>
            </w:r>
          </w:p>
        </w:tc>
        <w:tc>
          <w:tcPr>
            <w:tcW w:w="974" w:type="pct"/>
            <w:tcBorders>
              <w:top w:val="nil"/>
              <w:left w:val="nil"/>
              <w:bottom w:val="single" w:sz="4" w:space="0" w:color="auto"/>
              <w:right w:val="single" w:sz="4" w:space="0" w:color="auto"/>
            </w:tcBorders>
            <w:shd w:val="clear" w:color="auto" w:fill="auto"/>
            <w:vAlign w:val="center"/>
            <w:hideMark/>
          </w:tcPr>
          <w:p w14:paraId="1715EC4E" w14:textId="77777777" w:rsidR="00476362" w:rsidRPr="00BC7786" w:rsidRDefault="00476362" w:rsidP="00850F17">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иные параметры</w:t>
            </w:r>
          </w:p>
        </w:tc>
        <w:tc>
          <w:tcPr>
            <w:tcW w:w="1935" w:type="pct"/>
            <w:vMerge/>
            <w:tcBorders>
              <w:left w:val="single" w:sz="4" w:space="0" w:color="auto"/>
              <w:bottom w:val="single" w:sz="4" w:space="0" w:color="auto"/>
              <w:right w:val="single" w:sz="4" w:space="0" w:color="auto"/>
            </w:tcBorders>
            <w:vAlign w:val="center"/>
            <w:hideMark/>
          </w:tcPr>
          <w:p w14:paraId="3F17176C" w14:textId="77777777" w:rsidR="00476362" w:rsidRPr="00BC7786" w:rsidRDefault="00476362" w:rsidP="00850F17">
            <w:pPr>
              <w:suppressAutoHyphens w:val="0"/>
              <w:overflowPunct/>
              <w:autoSpaceDE/>
              <w:ind w:firstLine="0"/>
              <w:jc w:val="left"/>
              <w:textAlignment w:val="auto"/>
              <w:rPr>
                <w:b/>
                <w:bCs/>
                <w:color w:val="000000"/>
                <w:sz w:val="24"/>
                <w:szCs w:val="24"/>
                <w:lang w:eastAsia="ru-RU"/>
              </w:rPr>
            </w:pPr>
          </w:p>
        </w:tc>
      </w:tr>
      <w:tr w:rsidR="006E793F" w:rsidRPr="00BC7786" w14:paraId="4F528839" w14:textId="77777777" w:rsidTr="0038153E">
        <w:trPr>
          <w:trHeight w:val="945"/>
        </w:trPr>
        <w:tc>
          <w:tcPr>
            <w:tcW w:w="290" w:type="pct"/>
            <w:tcBorders>
              <w:top w:val="nil"/>
              <w:left w:val="single" w:sz="4" w:space="0" w:color="auto"/>
              <w:bottom w:val="single" w:sz="4" w:space="0" w:color="auto"/>
              <w:right w:val="single" w:sz="4" w:space="0" w:color="auto"/>
            </w:tcBorders>
            <w:shd w:val="clear" w:color="auto" w:fill="auto"/>
          </w:tcPr>
          <w:p w14:paraId="7EDAC36E" w14:textId="5BE0322E" w:rsidR="006E793F" w:rsidRPr="00BC7786" w:rsidRDefault="006E793F" w:rsidP="00850F17">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hideMark/>
          </w:tcPr>
          <w:p w14:paraId="29884408" w14:textId="77777777" w:rsidR="006E793F" w:rsidRPr="00BC7786" w:rsidRDefault="006E793F" w:rsidP="00850F17">
            <w:pPr>
              <w:suppressAutoHyphens w:val="0"/>
              <w:overflowPunct/>
              <w:autoSpaceDE/>
              <w:ind w:firstLine="0"/>
              <w:jc w:val="left"/>
              <w:textAlignment w:val="auto"/>
              <w:rPr>
                <w:color w:val="000000"/>
                <w:sz w:val="24"/>
                <w:szCs w:val="24"/>
                <w:lang w:eastAsia="ru-RU"/>
              </w:rPr>
            </w:pPr>
            <w:r w:rsidRPr="00BC7786">
              <w:rPr>
                <w:sz w:val="24"/>
                <w:szCs w:val="24"/>
              </w:rPr>
              <w:t>Зона застройки индивидуальными жилыми домами</w:t>
            </w:r>
          </w:p>
        </w:tc>
        <w:tc>
          <w:tcPr>
            <w:tcW w:w="488" w:type="pct"/>
            <w:tcBorders>
              <w:top w:val="nil"/>
              <w:left w:val="nil"/>
              <w:bottom w:val="single" w:sz="4" w:space="0" w:color="auto"/>
              <w:right w:val="single" w:sz="4" w:space="0" w:color="auto"/>
            </w:tcBorders>
            <w:shd w:val="clear" w:color="auto" w:fill="auto"/>
          </w:tcPr>
          <w:p w14:paraId="6BA69E20" w14:textId="6721A0C1" w:rsidR="006E793F" w:rsidRPr="00C6038B" w:rsidRDefault="00B00DC8" w:rsidP="00850F17">
            <w:pPr>
              <w:suppressAutoHyphens w:val="0"/>
              <w:overflowPunct/>
              <w:autoSpaceDE/>
              <w:ind w:firstLine="0"/>
              <w:jc w:val="left"/>
              <w:textAlignment w:val="auto"/>
              <w:rPr>
                <w:rFonts w:eastAsia="Calibri"/>
                <w:color w:val="000000"/>
                <w:sz w:val="24"/>
                <w:szCs w:val="24"/>
                <w:lang w:eastAsia="ru-RU"/>
              </w:rPr>
            </w:pPr>
            <w:r w:rsidRPr="00B00DC8">
              <w:rPr>
                <w:rFonts w:eastAsia="Calibri"/>
                <w:color w:val="000000"/>
                <w:sz w:val="24"/>
                <w:szCs w:val="24"/>
                <w:lang w:eastAsia="ru-RU"/>
              </w:rPr>
              <w:t>207,61</w:t>
            </w:r>
          </w:p>
        </w:tc>
        <w:tc>
          <w:tcPr>
            <w:tcW w:w="974" w:type="pct"/>
            <w:tcBorders>
              <w:top w:val="nil"/>
              <w:left w:val="nil"/>
              <w:bottom w:val="single" w:sz="4" w:space="0" w:color="auto"/>
              <w:right w:val="single" w:sz="4" w:space="0" w:color="auto"/>
            </w:tcBorders>
            <w:shd w:val="clear" w:color="auto" w:fill="auto"/>
            <w:hideMark/>
          </w:tcPr>
          <w:p w14:paraId="5A58AB33" w14:textId="77777777" w:rsidR="0038153E" w:rsidRPr="00B4441B" w:rsidRDefault="0038153E" w:rsidP="00850F17">
            <w:pPr>
              <w:overflowPunct/>
              <w:autoSpaceDE/>
              <w:ind w:firstLine="0"/>
              <w:textAlignment w:val="auto"/>
              <w:rPr>
                <w:sz w:val="24"/>
                <w:szCs w:val="24"/>
                <w:lang w:eastAsia="ru-RU"/>
              </w:rPr>
            </w:pPr>
            <w:r w:rsidRPr="00B4441B">
              <w:rPr>
                <w:sz w:val="24"/>
                <w:szCs w:val="24"/>
                <w:lang w:eastAsia="ru-RU"/>
              </w:rPr>
              <w:t>Коэффициент застройки индивидуальными жилыми домами – 0,2;</w:t>
            </w:r>
          </w:p>
          <w:p w14:paraId="16ACB07A" w14:textId="77777777" w:rsidR="0038153E" w:rsidRPr="00B4441B" w:rsidRDefault="0038153E" w:rsidP="00850F17">
            <w:pPr>
              <w:overflowPunct/>
              <w:autoSpaceDE/>
              <w:ind w:firstLine="0"/>
              <w:textAlignment w:val="auto"/>
              <w:rPr>
                <w:sz w:val="24"/>
                <w:szCs w:val="24"/>
                <w:lang w:eastAsia="ru-RU"/>
              </w:rPr>
            </w:pPr>
            <w:r w:rsidRPr="00B4441B">
              <w:rPr>
                <w:sz w:val="24"/>
                <w:szCs w:val="24"/>
                <w:lang w:eastAsia="ru-RU"/>
              </w:rPr>
              <w:t>Коэффициент плотности застройки индивидуальными жилыми домами – 0,4;</w:t>
            </w:r>
          </w:p>
          <w:p w14:paraId="79FAEFD7" w14:textId="77777777" w:rsidR="0038153E" w:rsidRPr="00922900" w:rsidRDefault="0038153E" w:rsidP="00850F17">
            <w:pPr>
              <w:overflowPunct/>
              <w:autoSpaceDE/>
              <w:ind w:firstLine="0"/>
              <w:textAlignment w:val="auto"/>
              <w:rPr>
                <w:sz w:val="24"/>
                <w:szCs w:val="24"/>
                <w:lang w:eastAsia="ru-RU"/>
              </w:rPr>
            </w:pPr>
            <w:r w:rsidRPr="00922900">
              <w:rPr>
                <w:sz w:val="24"/>
                <w:szCs w:val="24"/>
                <w:lang w:eastAsia="ru-RU"/>
              </w:rPr>
              <w:t>Коэффициент застройки блокированными одноквартирными жилыми домами – 0,3;</w:t>
            </w:r>
          </w:p>
          <w:p w14:paraId="14B879BB" w14:textId="2ACFFBCD" w:rsidR="006E793F" w:rsidRPr="00BC7786" w:rsidRDefault="0038153E" w:rsidP="00850F17">
            <w:pPr>
              <w:suppressAutoHyphens w:val="0"/>
              <w:overflowPunct/>
              <w:autoSpaceDE/>
              <w:ind w:firstLine="0"/>
              <w:jc w:val="left"/>
              <w:textAlignment w:val="auto"/>
              <w:rPr>
                <w:color w:val="000000"/>
                <w:sz w:val="24"/>
                <w:szCs w:val="24"/>
                <w:lang w:eastAsia="ru-RU"/>
              </w:rPr>
            </w:pPr>
            <w:r w:rsidRPr="00922900">
              <w:rPr>
                <w:sz w:val="24"/>
                <w:szCs w:val="24"/>
                <w:lang w:eastAsia="ru-RU"/>
              </w:rPr>
              <w:t>Коэффициент плотности застройки блокированными одноквартирными жилыми домами – 0,6.</w:t>
            </w:r>
          </w:p>
        </w:tc>
        <w:tc>
          <w:tcPr>
            <w:tcW w:w="1935" w:type="pct"/>
            <w:tcBorders>
              <w:top w:val="nil"/>
              <w:left w:val="nil"/>
              <w:bottom w:val="single" w:sz="4" w:space="0" w:color="auto"/>
              <w:right w:val="single" w:sz="4" w:space="0" w:color="auto"/>
            </w:tcBorders>
            <w:shd w:val="clear" w:color="auto" w:fill="auto"/>
            <w:hideMark/>
          </w:tcPr>
          <w:p w14:paraId="436A1C87" w14:textId="2478BE2F" w:rsidR="006E793F" w:rsidRPr="00310856" w:rsidRDefault="006E793F" w:rsidP="00850F17">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w:t>
            </w:r>
          </w:p>
          <w:p w14:paraId="10AFA951" w14:textId="3E0CE775" w:rsidR="00044903" w:rsidRDefault="00044903" w:rsidP="00850F17">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 </w:t>
            </w:r>
            <w:r w:rsidR="006E6400">
              <w:rPr>
                <w:bCs/>
                <w:color w:val="000000"/>
                <w:sz w:val="24"/>
                <w:szCs w:val="24"/>
                <w:lang w:eastAsia="ru-RU"/>
              </w:rPr>
              <w:t>п</w:t>
            </w:r>
            <w:r w:rsidR="006E6400" w:rsidRPr="007E3289">
              <w:rPr>
                <w:bCs/>
                <w:color w:val="000000"/>
                <w:sz w:val="24"/>
                <w:szCs w:val="24"/>
                <w:lang w:eastAsia="ru-RU"/>
              </w:rPr>
              <w:t>осадочная площадка для вертолетов</w:t>
            </w:r>
            <w:r>
              <w:rPr>
                <w:color w:val="000000"/>
                <w:sz w:val="24"/>
                <w:szCs w:val="24"/>
                <w:lang w:eastAsia="ru-RU"/>
              </w:rPr>
              <w:t xml:space="preserve"> </w:t>
            </w:r>
            <w:r w:rsidRPr="00310856">
              <w:rPr>
                <w:color w:val="000000"/>
                <w:sz w:val="24"/>
                <w:szCs w:val="24"/>
                <w:lang w:eastAsia="ru-RU"/>
              </w:rPr>
              <w:t>(планируем</w:t>
            </w:r>
            <w:r>
              <w:rPr>
                <w:color w:val="000000"/>
                <w:sz w:val="24"/>
                <w:szCs w:val="24"/>
                <w:lang w:eastAsia="ru-RU"/>
              </w:rPr>
              <w:t>ая</w:t>
            </w:r>
            <w:r w:rsidRPr="00310856">
              <w:rPr>
                <w:color w:val="000000"/>
                <w:sz w:val="24"/>
                <w:szCs w:val="24"/>
                <w:lang w:eastAsia="ru-RU"/>
              </w:rPr>
              <w:t xml:space="preserve"> к </w:t>
            </w:r>
            <w:r>
              <w:rPr>
                <w:color w:val="000000"/>
                <w:sz w:val="24"/>
                <w:szCs w:val="24"/>
                <w:lang w:eastAsia="ru-RU"/>
              </w:rPr>
              <w:t>ликвидации</w:t>
            </w:r>
            <w:r w:rsidRPr="00310856">
              <w:rPr>
                <w:color w:val="000000"/>
                <w:sz w:val="24"/>
                <w:szCs w:val="24"/>
                <w:lang w:eastAsia="ru-RU"/>
              </w:rPr>
              <w:t>) – 1 объект</w:t>
            </w:r>
            <w:r>
              <w:rPr>
                <w:color w:val="000000"/>
                <w:sz w:val="24"/>
                <w:szCs w:val="24"/>
                <w:lang w:eastAsia="ru-RU"/>
              </w:rPr>
              <w:t>.</w:t>
            </w:r>
          </w:p>
          <w:p w14:paraId="2E3C032C" w14:textId="09419961" w:rsidR="006E793F" w:rsidRPr="00310856" w:rsidRDefault="006E793F" w:rsidP="00850F17">
            <w:pPr>
              <w:suppressAutoHyphens w:val="0"/>
              <w:overflowPunct/>
              <w:autoSpaceDE/>
              <w:ind w:firstLine="0"/>
              <w:jc w:val="left"/>
              <w:textAlignment w:val="auto"/>
              <w:rPr>
                <w:color w:val="000000"/>
                <w:sz w:val="24"/>
                <w:szCs w:val="24"/>
                <w:lang w:eastAsia="ru-RU"/>
              </w:rPr>
            </w:pPr>
          </w:p>
        </w:tc>
      </w:tr>
      <w:tr w:rsidR="006E793F" w:rsidRPr="00BC7786" w14:paraId="36E14877" w14:textId="77777777" w:rsidTr="0038153E">
        <w:trPr>
          <w:trHeight w:val="945"/>
        </w:trPr>
        <w:tc>
          <w:tcPr>
            <w:tcW w:w="290" w:type="pct"/>
            <w:tcBorders>
              <w:top w:val="nil"/>
              <w:left w:val="single" w:sz="4" w:space="0" w:color="auto"/>
              <w:bottom w:val="single" w:sz="4" w:space="0" w:color="auto"/>
              <w:right w:val="single" w:sz="4" w:space="0" w:color="auto"/>
            </w:tcBorders>
            <w:shd w:val="clear" w:color="auto" w:fill="auto"/>
          </w:tcPr>
          <w:p w14:paraId="2C40D95C" w14:textId="319ABDBD" w:rsidR="006E793F" w:rsidRPr="00BC7786" w:rsidRDefault="006E793F" w:rsidP="00850F17">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hideMark/>
          </w:tcPr>
          <w:p w14:paraId="4EDF726A" w14:textId="77777777" w:rsidR="006E793F" w:rsidRPr="00BC7786" w:rsidRDefault="006E793F" w:rsidP="00850F17">
            <w:pPr>
              <w:suppressAutoHyphens w:val="0"/>
              <w:overflowPunct/>
              <w:autoSpaceDE/>
              <w:ind w:firstLine="0"/>
              <w:jc w:val="left"/>
              <w:textAlignment w:val="auto"/>
              <w:rPr>
                <w:color w:val="000000"/>
                <w:sz w:val="24"/>
                <w:szCs w:val="24"/>
                <w:lang w:eastAsia="ru-RU"/>
              </w:rPr>
            </w:pPr>
            <w:r w:rsidRPr="00BC7786">
              <w:rPr>
                <w:sz w:val="24"/>
                <w:szCs w:val="24"/>
              </w:rPr>
              <w:t>Зона застройки малоэтажными жилыми домами (до 4 этажей, включая мансардный)</w:t>
            </w:r>
          </w:p>
        </w:tc>
        <w:tc>
          <w:tcPr>
            <w:tcW w:w="488" w:type="pct"/>
            <w:tcBorders>
              <w:top w:val="nil"/>
              <w:left w:val="nil"/>
              <w:bottom w:val="single" w:sz="4" w:space="0" w:color="auto"/>
              <w:right w:val="single" w:sz="4" w:space="0" w:color="auto"/>
            </w:tcBorders>
            <w:shd w:val="clear" w:color="auto" w:fill="auto"/>
          </w:tcPr>
          <w:p w14:paraId="6D353E19" w14:textId="5798D8B1" w:rsidR="006E793F" w:rsidRPr="00BC7786" w:rsidRDefault="00B00DC8" w:rsidP="00850F17">
            <w:pPr>
              <w:suppressAutoHyphens w:val="0"/>
              <w:overflowPunct/>
              <w:autoSpaceDE/>
              <w:ind w:firstLine="0"/>
              <w:jc w:val="left"/>
              <w:textAlignment w:val="auto"/>
              <w:rPr>
                <w:rFonts w:eastAsia="Calibri"/>
                <w:color w:val="000000"/>
                <w:sz w:val="24"/>
                <w:szCs w:val="24"/>
                <w:lang w:eastAsia="ru-RU"/>
              </w:rPr>
            </w:pPr>
            <w:r w:rsidRPr="00B00DC8">
              <w:rPr>
                <w:rFonts w:eastAsia="Calibri"/>
                <w:color w:val="000000"/>
                <w:sz w:val="24"/>
                <w:szCs w:val="24"/>
                <w:lang w:eastAsia="ru-RU"/>
              </w:rPr>
              <w:t>83,8</w:t>
            </w:r>
            <w:r>
              <w:rPr>
                <w:rFonts w:eastAsia="Calibri"/>
                <w:color w:val="000000"/>
                <w:sz w:val="24"/>
                <w:szCs w:val="24"/>
                <w:lang w:eastAsia="ru-RU"/>
              </w:rPr>
              <w:t>9</w:t>
            </w:r>
          </w:p>
        </w:tc>
        <w:tc>
          <w:tcPr>
            <w:tcW w:w="974" w:type="pct"/>
            <w:tcBorders>
              <w:top w:val="nil"/>
              <w:left w:val="nil"/>
              <w:bottom w:val="single" w:sz="4" w:space="0" w:color="auto"/>
              <w:right w:val="single" w:sz="4" w:space="0" w:color="auto"/>
            </w:tcBorders>
            <w:shd w:val="clear" w:color="auto" w:fill="auto"/>
            <w:hideMark/>
          </w:tcPr>
          <w:p w14:paraId="1506B742" w14:textId="77777777" w:rsidR="0038153E" w:rsidRPr="0038153E" w:rsidRDefault="0038153E" w:rsidP="00850F17">
            <w:pPr>
              <w:overflowPunct/>
              <w:autoSpaceDE/>
              <w:ind w:firstLine="0"/>
              <w:jc w:val="left"/>
              <w:textAlignment w:val="auto"/>
              <w:rPr>
                <w:sz w:val="24"/>
                <w:szCs w:val="24"/>
                <w:lang w:eastAsia="ru-RU"/>
              </w:rPr>
            </w:pPr>
            <w:r w:rsidRPr="0038153E">
              <w:rPr>
                <w:sz w:val="24"/>
                <w:szCs w:val="24"/>
                <w:lang w:eastAsia="ru-RU"/>
              </w:rPr>
              <w:t>Коэффициент застройки многоквартирными жилыми зданиями малой этажности – 0,4;</w:t>
            </w:r>
          </w:p>
          <w:p w14:paraId="5B09B37C" w14:textId="3DB10E2F" w:rsidR="006E793F" w:rsidRPr="00BC7786" w:rsidRDefault="0038153E" w:rsidP="00850F17">
            <w:pPr>
              <w:suppressAutoHyphens w:val="0"/>
              <w:overflowPunct/>
              <w:autoSpaceDE/>
              <w:ind w:firstLine="0"/>
              <w:jc w:val="left"/>
              <w:textAlignment w:val="auto"/>
              <w:rPr>
                <w:color w:val="000000"/>
                <w:sz w:val="24"/>
                <w:szCs w:val="24"/>
                <w:lang w:eastAsia="ru-RU"/>
              </w:rPr>
            </w:pPr>
            <w:r w:rsidRPr="0038153E">
              <w:rPr>
                <w:sz w:val="24"/>
                <w:szCs w:val="24"/>
                <w:lang w:eastAsia="ru-RU"/>
              </w:rPr>
              <w:t>Коэффициент плотности застройки многоквартирными жилыми зданиями малой этажности – 0,8.</w:t>
            </w:r>
          </w:p>
        </w:tc>
        <w:tc>
          <w:tcPr>
            <w:tcW w:w="1935" w:type="pct"/>
            <w:tcBorders>
              <w:top w:val="nil"/>
              <w:left w:val="nil"/>
              <w:bottom w:val="single" w:sz="4" w:space="0" w:color="auto"/>
              <w:right w:val="single" w:sz="4" w:space="0" w:color="auto"/>
            </w:tcBorders>
            <w:shd w:val="clear" w:color="auto" w:fill="auto"/>
            <w:hideMark/>
          </w:tcPr>
          <w:p w14:paraId="285D1EEB" w14:textId="4724CF44" w:rsidR="006E793F" w:rsidRPr="00310856" w:rsidRDefault="006E793F" w:rsidP="00850F17">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 xml:space="preserve">Объекты местного значения </w:t>
            </w:r>
          </w:p>
          <w:p w14:paraId="1901AD7D" w14:textId="30BFDEF1" w:rsidR="006E793F" w:rsidRPr="001D4DF8" w:rsidRDefault="006E793F" w:rsidP="00850F17">
            <w:pPr>
              <w:suppressAutoHyphens w:val="0"/>
              <w:overflowPunct/>
              <w:autoSpaceDE/>
              <w:ind w:firstLine="0"/>
              <w:jc w:val="left"/>
              <w:textAlignment w:val="auto"/>
              <w:rPr>
                <w:sz w:val="24"/>
                <w:szCs w:val="24"/>
                <w:lang w:eastAsia="ru-RU"/>
              </w:rPr>
            </w:pPr>
            <w:r w:rsidRPr="001D4DF8">
              <w:rPr>
                <w:sz w:val="24"/>
                <w:szCs w:val="24"/>
                <w:lang w:eastAsia="ru-RU"/>
              </w:rPr>
              <w:t>- пункт редуцирования газа (планируемый к размещению) –</w:t>
            </w:r>
            <w:r w:rsidR="004A0D6E" w:rsidRPr="001D4DF8">
              <w:rPr>
                <w:sz w:val="24"/>
                <w:szCs w:val="24"/>
                <w:lang w:eastAsia="ru-RU"/>
              </w:rPr>
              <w:t xml:space="preserve"> 1 </w:t>
            </w:r>
            <w:r w:rsidRPr="001D4DF8">
              <w:rPr>
                <w:sz w:val="24"/>
                <w:szCs w:val="24"/>
                <w:lang w:eastAsia="ru-RU"/>
              </w:rPr>
              <w:t>объект;</w:t>
            </w:r>
          </w:p>
          <w:p w14:paraId="04EE2D95" w14:textId="0D439798" w:rsidR="006E793F" w:rsidRDefault="006E793F"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r w:rsidRPr="00850F17">
              <w:rPr>
                <w:sz w:val="24"/>
                <w:szCs w:val="24"/>
                <w:lang w:eastAsia="ru-RU"/>
              </w:rPr>
              <w:t xml:space="preserve">трансформаторная подстанция (планируемый к размещению) – </w:t>
            </w:r>
            <w:r w:rsidR="001D4DF8" w:rsidRPr="00850F17">
              <w:rPr>
                <w:sz w:val="24"/>
                <w:szCs w:val="24"/>
                <w:lang w:eastAsia="ru-RU"/>
              </w:rPr>
              <w:t>1</w:t>
            </w:r>
            <w:r w:rsidRPr="00850F17">
              <w:rPr>
                <w:sz w:val="24"/>
                <w:szCs w:val="24"/>
                <w:lang w:eastAsia="ru-RU"/>
              </w:rPr>
              <w:t xml:space="preserve"> объект</w:t>
            </w:r>
            <w:r w:rsidR="002019B9" w:rsidRPr="00850F17">
              <w:rPr>
                <w:sz w:val="24"/>
                <w:szCs w:val="24"/>
                <w:lang w:eastAsia="ru-RU"/>
              </w:rPr>
              <w:t>.</w:t>
            </w:r>
          </w:p>
          <w:p w14:paraId="5E712D3C" w14:textId="265B1E8C" w:rsidR="006E793F" w:rsidRPr="00310856" w:rsidRDefault="006E793F" w:rsidP="00850F17">
            <w:pPr>
              <w:suppressAutoHyphens w:val="0"/>
              <w:overflowPunct/>
              <w:autoSpaceDE/>
              <w:ind w:firstLine="0"/>
              <w:jc w:val="left"/>
              <w:textAlignment w:val="auto"/>
              <w:rPr>
                <w:color w:val="000000"/>
                <w:sz w:val="24"/>
                <w:szCs w:val="24"/>
                <w:lang w:eastAsia="ru-RU"/>
              </w:rPr>
            </w:pPr>
          </w:p>
        </w:tc>
      </w:tr>
      <w:tr w:rsidR="00A35AB9" w:rsidRPr="00BC7786" w14:paraId="3764A9DD" w14:textId="77777777" w:rsidTr="0038153E">
        <w:trPr>
          <w:trHeight w:val="945"/>
        </w:trPr>
        <w:tc>
          <w:tcPr>
            <w:tcW w:w="290" w:type="pct"/>
            <w:tcBorders>
              <w:top w:val="nil"/>
              <w:left w:val="single" w:sz="4" w:space="0" w:color="auto"/>
              <w:bottom w:val="single" w:sz="4" w:space="0" w:color="auto"/>
              <w:right w:val="single" w:sz="4" w:space="0" w:color="auto"/>
            </w:tcBorders>
            <w:shd w:val="clear" w:color="auto" w:fill="auto"/>
          </w:tcPr>
          <w:p w14:paraId="43804C42" w14:textId="77777777" w:rsidR="00A35AB9" w:rsidRPr="00BC7786" w:rsidRDefault="00A35AB9" w:rsidP="00850F17">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tcPr>
          <w:p w14:paraId="2BFA68F4" w14:textId="34343CDB" w:rsidR="00A35AB9" w:rsidRPr="00BC7786" w:rsidRDefault="00A35AB9" w:rsidP="00850F17">
            <w:pPr>
              <w:suppressAutoHyphens w:val="0"/>
              <w:overflowPunct/>
              <w:autoSpaceDE/>
              <w:ind w:firstLine="0"/>
              <w:jc w:val="left"/>
              <w:textAlignment w:val="auto"/>
              <w:rPr>
                <w:sz w:val="24"/>
                <w:szCs w:val="24"/>
              </w:rPr>
            </w:pPr>
            <w:r w:rsidRPr="00A35AB9">
              <w:rPr>
                <w:sz w:val="24"/>
                <w:szCs w:val="24"/>
              </w:rPr>
              <w:t xml:space="preserve">Зона застройки </w:t>
            </w:r>
            <w:proofErr w:type="spellStart"/>
            <w:r w:rsidRPr="00A35AB9">
              <w:rPr>
                <w:sz w:val="24"/>
                <w:szCs w:val="24"/>
              </w:rPr>
              <w:t>среднеэтажными</w:t>
            </w:r>
            <w:proofErr w:type="spellEnd"/>
            <w:r w:rsidRPr="00A35AB9">
              <w:rPr>
                <w:sz w:val="24"/>
                <w:szCs w:val="24"/>
              </w:rPr>
              <w:t xml:space="preserve"> жилыми домами (от 5 до 8 этажей, включая мансардный)</w:t>
            </w:r>
          </w:p>
        </w:tc>
        <w:tc>
          <w:tcPr>
            <w:tcW w:w="488" w:type="pct"/>
            <w:tcBorders>
              <w:top w:val="nil"/>
              <w:left w:val="nil"/>
              <w:bottom w:val="single" w:sz="4" w:space="0" w:color="auto"/>
              <w:right w:val="single" w:sz="4" w:space="0" w:color="auto"/>
            </w:tcBorders>
            <w:shd w:val="clear" w:color="auto" w:fill="auto"/>
          </w:tcPr>
          <w:p w14:paraId="40991E79" w14:textId="4863DD19" w:rsidR="00A35AB9" w:rsidRPr="00BC7786" w:rsidRDefault="00B00DC8" w:rsidP="00850F17">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16,56</w:t>
            </w:r>
          </w:p>
        </w:tc>
        <w:tc>
          <w:tcPr>
            <w:tcW w:w="974" w:type="pct"/>
            <w:tcBorders>
              <w:top w:val="nil"/>
              <w:left w:val="nil"/>
              <w:bottom w:val="single" w:sz="4" w:space="0" w:color="auto"/>
              <w:right w:val="single" w:sz="4" w:space="0" w:color="auto"/>
            </w:tcBorders>
            <w:shd w:val="clear" w:color="auto" w:fill="auto"/>
          </w:tcPr>
          <w:p w14:paraId="28F74C82" w14:textId="77777777" w:rsidR="0038153E" w:rsidRPr="0038153E" w:rsidRDefault="0038153E" w:rsidP="00850F17">
            <w:pPr>
              <w:overflowPunct/>
              <w:autoSpaceDE/>
              <w:ind w:firstLine="0"/>
              <w:jc w:val="left"/>
              <w:textAlignment w:val="auto"/>
              <w:rPr>
                <w:sz w:val="24"/>
                <w:szCs w:val="24"/>
                <w:lang w:eastAsia="ru-RU"/>
              </w:rPr>
            </w:pPr>
            <w:r w:rsidRPr="0038153E">
              <w:rPr>
                <w:sz w:val="24"/>
                <w:szCs w:val="24"/>
                <w:lang w:eastAsia="ru-RU"/>
              </w:rPr>
              <w:t>Коэффициент застройки многоквартирными жилыми зданиями малой этажности – 0,4;</w:t>
            </w:r>
          </w:p>
          <w:p w14:paraId="4D32ECE3" w14:textId="323EEC45" w:rsidR="00A35AB9" w:rsidRPr="00BC7786" w:rsidRDefault="0038153E" w:rsidP="00850F17">
            <w:pPr>
              <w:overflowPunct/>
              <w:autoSpaceDE/>
              <w:ind w:firstLine="0"/>
              <w:jc w:val="left"/>
              <w:textAlignment w:val="auto"/>
              <w:rPr>
                <w:sz w:val="24"/>
                <w:szCs w:val="24"/>
                <w:lang w:eastAsia="ru-RU"/>
              </w:rPr>
            </w:pPr>
            <w:r w:rsidRPr="0038153E">
              <w:rPr>
                <w:sz w:val="24"/>
                <w:szCs w:val="24"/>
                <w:lang w:eastAsia="ru-RU"/>
              </w:rPr>
              <w:t>Коэффициент плотности застройки многоквартирными жилыми зданиями малой этажности – 0,8.</w:t>
            </w:r>
          </w:p>
        </w:tc>
        <w:tc>
          <w:tcPr>
            <w:tcW w:w="1935" w:type="pct"/>
            <w:tcBorders>
              <w:top w:val="nil"/>
              <w:left w:val="nil"/>
              <w:bottom w:val="single" w:sz="4" w:space="0" w:color="auto"/>
              <w:right w:val="single" w:sz="4" w:space="0" w:color="auto"/>
            </w:tcBorders>
            <w:shd w:val="clear" w:color="auto" w:fill="auto"/>
          </w:tcPr>
          <w:p w14:paraId="35B68DA4" w14:textId="21B9A378" w:rsidR="00A35AB9" w:rsidRPr="00310856" w:rsidRDefault="00022CBD" w:rsidP="00850F17">
            <w:pPr>
              <w:suppressAutoHyphens w:val="0"/>
              <w:overflowPunct/>
              <w:autoSpaceDE/>
              <w:ind w:firstLine="0"/>
              <w:jc w:val="center"/>
              <w:textAlignment w:val="auto"/>
              <w:rPr>
                <w:color w:val="000000"/>
                <w:sz w:val="24"/>
                <w:szCs w:val="24"/>
                <w:lang w:eastAsia="ru-RU"/>
              </w:rPr>
            </w:pPr>
            <w:r>
              <w:rPr>
                <w:color w:val="000000"/>
                <w:sz w:val="24"/>
                <w:szCs w:val="24"/>
                <w:lang w:eastAsia="ru-RU"/>
              </w:rPr>
              <w:t>-</w:t>
            </w:r>
          </w:p>
        </w:tc>
      </w:tr>
      <w:tr w:rsidR="00C6038B" w:rsidRPr="00BC7786" w14:paraId="712DD353" w14:textId="77777777" w:rsidTr="002019B9">
        <w:trPr>
          <w:trHeight w:val="1473"/>
        </w:trPr>
        <w:tc>
          <w:tcPr>
            <w:tcW w:w="290" w:type="pct"/>
            <w:tcBorders>
              <w:top w:val="nil"/>
              <w:left w:val="single" w:sz="4" w:space="0" w:color="auto"/>
              <w:bottom w:val="single" w:sz="4" w:space="0" w:color="auto"/>
              <w:right w:val="single" w:sz="4" w:space="0" w:color="auto"/>
            </w:tcBorders>
            <w:shd w:val="clear" w:color="auto" w:fill="auto"/>
          </w:tcPr>
          <w:p w14:paraId="10EC6F82" w14:textId="186DCBE9" w:rsidR="000922E7" w:rsidRPr="00BC7786" w:rsidRDefault="000922E7" w:rsidP="00850F17">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hideMark/>
          </w:tcPr>
          <w:p w14:paraId="597E8B4B" w14:textId="6EC79B4A" w:rsidR="000922E7" w:rsidRPr="004D7F8A" w:rsidRDefault="000922E7" w:rsidP="00850F17">
            <w:pPr>
              <w:suppressAutoHyphens w:val="0"/>
              <w:overflowPunct/>
              <w:autoSpaceDE/>
              <w:ind w:firstLine="0"/>
              <w:jc w:val="left"/>
              <w:textAlignment w:val="auto"/>
              <w:rPr>
                <w:color w:val="000000"/>
                <w:sz w:val="24"/>
                <w:szCs w:val="24"/>
                <w:lang w:eastAsia="ru-RU"/>
              </w:rPr>
            </w:pPr>
            <w:r w:rsidRPr="004D7F8A">
              <w:rPr>
                <w:sz w:val="24"/>
                <w:szCs w:val="24"/>
              </w:rPr>
              <w:t>Общественно-делов</w:t>
            </w:r>
            <w:r w:rsidR="000F0ADD" w:rsidRPr="004D7F8A">
              <w:rPr>
                <w:sz w:val="24"/>
                <w:szCs w:val="24"/>
              </w:rPr>
              <w:t>ая</w:t>
            </w:r>
            <w:r w:rsidRPr="004D7F8A">
              <w:rPr>
                <w:sz w:val="24"/>
                <w:szCs w:val="24"/>
              </w:rPr>
              <w:t xml:space="preserve"> зон</w:t>
            </w:r>
            <w:r w:rsidR="000F0ADD" w:rsidRPr="004D7F8A">
              <w:rPr>
                <w:sz w:val="24"/>
                <w:szCs w:val="24"/>
              </w:rPr>
              <w:t>а</w:t>
            </w:r>
          </w:p>
        </w:tc>
        <w:tc>
          <w:tcPr>
            <w:tcW w:w="488" w:type="pct"/>
            <w:tcBorders>
              <w:top w:val="nil"/>
              <w:left w:val="nil"/>
              <w:bottom w:val="single" w:sz="4" w:space="0" w:color="auto"/>
              <w:right w:val="single" w:sz="4" w:space="0" w:color="auto"/>
            </w:tcBorders>
            <w:shd w:val="clear" w:color="auto" w:fill="auto"/>
          </w:tcPr>
          <w:p w14:paraId="66B29782" w14:textId="561D1A8A" w:rsidR="000922E7" w:rsidRPr="004D7F8A" w:rsidRDefault="0080666C" w:rsidP="00850F17">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14,95</w:t>
            </w:r>
          </w:p>
        </w:tc>
        <w:tc>
          <w:tcPr>
            <w:tcW w:w="974" w:type="pct"/>
            <w:tcBorders>
              <w:top w:val="nil"/>
              <w:left w:val="nil"/>
              <w:bottom w:val="single" w:sz="4" w:space="0" w:color="auto"/>
              <w:right w:val="single" w:sz="4" w:space="0" w:color="auto"/>
            </w:tcBorders>
            <w:shd w:val="clear" w:color="auto" w:fill="auto"/>
            <w:hideMark/>
          </w:tcPr>
          <w:p w14:paraId="0DD87BCD" w14:textId="77777777" w:rsidR="004D7F8A" w:rsidRPr="004D7F8A" w:rsidRDefault="004D7F8A" w:rsidP="00850F17">
            <w:pPr>
              <w:overflowPunct/>
              <w:autoSpaceDE/>
              <w:ind w:firstLine="0"/>
              <w:textAlignment w:val="auto"/>
              <w:rPr>
                <w:sz w:val="24"/>
                <w:szCs w:val="24"/>
                <w:lang w:eastAsia="ru-RU"/>
              </w:rPr>
            </w:pPr>
            <w:r w:rsidRPr="004D7F8A">
              <w:rPr>
                <w:sz w:val="24"/>
                <w:szCs w:val="24"/>
                <w:lang w:eastAsia="ru-RU"/>
              </w:rPr>
              <w:t>Коэффициент застройки – 1,0;</w:t>
            </w:r>
          </w:p>
          <w:p w14:paraId="4512104F" w14:textId="4349E95E" w:rsidR="004D7F8A" w:rsidRPr="004D7F8A" w:rsidRDefault="004D7F8A" w:rsidP="00850F17">
            <w:pPr>
              <w:overflowPunct/>
              <w:autoSpaceDE/>
              <w:ind w:firstLine="0"/>
              <w:textAlignment w:val="auto"/>
              <w:rPr>
                <w:sz w:val="24"/>
                <w:szCs w:val="24"/>
                <w:lang w:eastAsia="ru-RU"/>
              </w:rPr>
            </w:pPr>
            <w:r w:rsidRPr="004D7F8A">
              <w:rPr>
                <w:sz w:val="24"/>
                <w:szCs w:val="24"/>
                <w:lang w:eastAsia="ru-RU"/>
              </w:rPr>
              <w:t>Коэффи</w:t>
            </w:r>
            <w:r w:rsidR="00CF66EC">
              <w:rPr>
                <w:sz w:val="24"/>
                <w:szCs w:val="24"/>
                <w:lang w:eastAsia="ru-RU"/>
              </w:rPr>
              <w:t>циент плотности застройки – 3,0.</w:t>
            </w:r>
          </w:p>
          <w:p w14:paraId="57B74DE2" w14:textId="2741504C" w:rsidR="000922E7" w:rsidRPr="004D7F8A" w:rsidRDefault="000922E7" w:rsidP="00850F17">
            <w:pPr>
              <w:suppressAutoHyphens w:val="0"/>
              <w:overflowPunct/>
              <w:autoSpaceDE/>
              <w:ind w:firstLine="0"/>
              <w:jc w:val="left"/>
              <w:textAlignment w:val="auto"/>
              <w:rPr>
                <w:color w:val="000000"/>
                <w:sz w:val="24"/>
                <w:szCs w:val="24"/>
                <w:lang w:eastAsia="ru-RU"/>
              </w:rPr>
            </w:pPr>
          </w:p>
        </w:tc>
        <w:tc>
          <w:tcPr>
            <w:tcW w:w="1935" w:type="pct"/>
            <w:tcBorders>
              <w:top w:val="nil"/>
              <w:left w:val="nil"/>
              <w:bottom w:val="single" w:sz="4" w:space="0" w:color="auto"/>
              <w:right w:val="single" w:sz="4" w:space="0" w:color="auto"/>
            </w:tcBorders>
            <w:shd w:val="clear" w:color="auto" w:fill="auto"/>
            <w:hideMark/>
          </w:tcPr>
          <w:p w14:paraId="4ACC6F6B" w14:textId="6A303466" w:rsidR="00026116" w:rsidRDefault="00026116" w:rsidP="00850F17">
            <w:pPr>
              <w:suppressAutoHyphens w:val="0"/>
              <w:overflowPunct/>
              <w:autoSpaceDE/>
              <w:ind w:firstLine="0"/>
              <w:jc w:val="left"/>
              <w:textAlignment w:val="auto"/>
              <w:rPr>
                <w:color w:val="000000"/>
                <w:sz w:val="24"/>
                <w:szCs w:val="24"/>
                <w:u w:val="single"/>
                <w:lang w:eastAsia="ru-RU"/>
              </w:rPr>
            </w:pPr>
            <w:r w:rsidRPr="004D7F8A">
              <w:rPr>
                <w:color w:val="000000"/>
                <w:sz w:val="24"/>
                <w:szCs w:val="24"/>
                <w:u w:val="single"/>
                <w:lang w:eastAsia="ru-RU"/>
              </w:rPr>
              <w:t>Объекты местного значения:</w:t>
            </w:r>
          </w:p>
          <w:p w14:paraId="4062688B" w14:textId="6EC6BBB2" w:rsidR="00534C53" w:rsidRPr="004A0D6E" w:rsidRDefault="00534C53" w:rsidP="00850F17">
            <w:pPr>
              <w:suppressAutoHyphens w:val="0"/>
              <w:overflowPunct/>
              <w:autoSpaceDE/>
              <w:ind w:firstLine="0"/>
              <w:jc w:val="left"/>
              <w:textAlignment w:val="auto"/>
              <w:rPr>
                <w:sz w:val="24"/>
                <w:szCs w:val="24"/>
                <w:lang w:eastAsia="ru-RU"/>
              </w:rPr>
            </w:pPr>
            <w:r w:rsidRPr="004D7F8A">
              <w:rPr>
                <w:color w:val="000000"/>
                <w:sz w:val="24"/>
                <w:szCs w:val="24"/>
                <w:lang w:eastAsia="ru-RU"/>
              </w:rPr>
              <w:t xml:space="preserve">- </w:t>
            </w:r>
            <w:r w:rsidRPr="004A0D6E">
              <w:rPr>
                <w:sz w:val="24"/>
                <w:szCs w:val="24"/>
                <w:lang w:eastAsia="ru-RU"/>
              </w:rPr>
              <w:t xml:space="preserve">пункт редуцирования газа (планируемый к размещению) – </w:t>
            </w:r>
            <w:r w:rsidR="004A0D6E" w:rsidRPr="004A0D6E">
              <w:rPr>
                <w:sz w:val="24"/>
                <w:szCs w:val="24"/>
                <w:lang w:eastAsia="ru-RU"/>
              </w:rPr>
              <w:t xml:space="preserve">1 </w:t>
            </w:r>
            <w:r w:rsidRPr="004A0D6E">
              <w:rPr>
                <w:sz w:val="24"/>
                <w:szCs w:val="24"/>
                <w:lang w:eastAsia="ru-RU"/>
              </w:rPr>
              <w:t>объект.</w:t>
            </w:r>
          </w:p>
          <w:p w14:paraId="0F740699" w14:textId="4E35643E" w:rsidR="001B0CF5" w:rsidRPr="004D7F8A" w:rsidRDefault="001B0CF5" w:rsidP="00850F17">
            <w:pPr>
              <w:suppressAutoHyphens w:val="0"/>
              <w:overflowPunct/>
              <w:autoSpaceDE/>
              <w:ind w:firstLine="0"/>
              <w:jc w:val="left"/>
              <w:textAlignment w:val="auto"/>
              <w:rPr>
                <w:color w:val="000000"/>
                <w:sz w:val="24"/>
                <w:szCs w:val="24"/>
                <w:lang w:eastAsia="ru-RU"/>
              </w:rPr>
            </w:pPr>
          </w:p>
        </w:tc>
      </w:tr>
      <w:tr w:rsidR="00C6038B" w:rsidRPr="00BC7786" w14:paraId="4D164793" w14:textId="77777777" w:rsidTr="0038153E">
        <w:trPr>
          <w:trHeight w:val="945"/>
        </w:trPr>
        <w:tc>
          <w:tcPr>
            <w:tcW w:w="290" w:type="pct"/>
            <w:tcBorders>
              <w:top w:val="nil"/>
              <w:left w:val="single" w:sz="4" w:space="0" w:color="auto"/>
              <w:bottom w:val="single" w:sz="4" w:space="0" w:color="auto"/>
              <w:right w:val="single" w:sz="4" w:space="0" w:color="auto"/>
            </w:tcBorders>
            <w:shd w:val="clear" w:color="auto" w:fill="auto"/>
          </w:tcPr>
          <w:p w14:paraId="16670423" w14:textId="77777777" w:rsidR="00380A36" w:rsidRPr="00BC7786" w:rsidRDefault="00380A36" w:rsidP="00850F17">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tcPr>
          <w:p w14:paraId="09167122" w14:textId="7A22299A" w:rsidR="00380A36" w:rsidRPr="00BC7786" w:rsidRDefault="00380A36" w:rsidP="00850F17">
            <w:pPr>
              <w:suppressAutoHyphens w:val="0"/>
              <w:overflowPunct/>
              <w:autoSpaceDE/>
              <w:ind w:firstLine="0"/>
              <w:jc w:val="left"/>
              <w:textAlignment w:val="auto"/>
              <w:rPr>
                <w:sz w:val="24"/>
                <w:szCs w:val="24"/>
              </w:rPr>
            </w:pPr>
            <w:r>
              <w:rPr>
                <w:sz w:val="24"/>
                <w:szCs w:val="24"/>
              </w:rPr>
              <w:t>Зона специализированной общественной застройки</w:t>
            </w:r>
          </w:p>
        </w:tc>
        <w:tc>
          <w:tcPr>
            <w:tcW w:w="488" w:type="pct"/>
            <w:tcBorders>
              <w:top w:val="nil"/>
              <w:left w:val="nil"/>
              <w:bottom w:val="single" w:sz="4" w:space="0" w:color="auto"/>
              <w:right w:val="single" w:sz="4" w:space="0" w:color="auto"/>
            </w:tcBorders>
            <w:shd w:val="clear" w:color="auto" w:fill="auto"/>
          </w:tcPr>
          <w:p w14:paraId="3CFEE497" w14:textId="71E27B31" w:rsidR="00380A36" w:rsidRPr="00BC7786" w:rsidRDefault="0080666C" w:rsidP="00850F17">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39,49</w:t>
            </w:r>
          </w:p>
        </w:tc>
        <w:tc>
          <w:tcPr>
            <w:tcW w:w="974" w:type="pct"/>
            <w:tcBorders>
              <w:top w:val="nil"/>
              <w:left w:val="nil"/>
              <w:bottom w:val="single" w:sz="4" w:space="0" w:color="auto"/>
              <w:right w:val="single" w:sz="4" w:space="0" w:color="auto"/>
            </w:tcBorders>
            <w:shd w:val="clear" w:color="auto" w:fill="auto"/>
          </w:tcPr>
          <w:p w14:paraId="3E6B0A3D" w14:textId="77777777" w:rsidR="0038153E" w:rsidRPr="0038153E" w:rsidRDefault="0038153E" w:rsidP="00850F17">
            <w:pPr>
              <w:overflowPunct/>
              <w:autoSpaceDE/>
              <w:ind w:firstLine="0"/>
              <w:jc w:val="left"/>
              <w:textAlignment w:val="auto"/>
              <w:rPr>
                <w:sz w:val="24"/>
                <w:szCs w:val="24"/>
                <w:lang w:eastAsia="ru-RU"/>
              </w:rPr>
            </w:pPr>
            <w:r w:rsidRPr="0038153E">
              <w:rPr>
                <w:sz w:val="24"/>
                <w:szCs w:val="24"/>
                <w:lang w:eastAsia="ru-RU"/>
              </w:rPr>
              <w:t>Коэффициент застройки – 0,8;</w:t>
            </w:r>
          </w:p>
          <w:p w14:paraId="19945A63" w14:textId="2B74AB8A" w:rsidR="00380A36" w:rsidRPr="00BC7786" w:rsidRDefault="0038153E" w:rsidP="00850F17">
            <w:pPr>
              <w:overflowPunct/>
              <w:autoSpaceDE/>
              <w:ind w:firstLine="0"/>
              <w:jc w:val="left"/>
              <w:textAlignment w:val="auto"/>
              <w:rPr>
                <w:sz w:val="24"/>
                <w:szCs w:val="24"/>
                <w:lang w:eastAsia="ru-RU"/>
              </w:rPr>
            </w:pPr>
            <w:r w:rsidRPr="0038153E">
              <w:rPr>
                <w:sz w:val="24"/>
                <w:szCs w:val="24"/>
                <w:lang w:eastAsia="ru-RU"/>
              </w:rPr>
              <w:t>Коэффициент плотности застройки – 2,4.</w:t>
            </w:r>
          </w:p>
        </w:tc>
        <w:tc>
          <w:tcPr>
            <w:tcW w:w="1935" w:type="pct"/>
            <w:tcBorders>
              <w:top w:val="nil"/>
              <w:left w:val="nil"/>
              <w:bottom w:val="single" w:sz="4" w:space="0" w:color="auto"/>
              <w:right w:val="single" w:sz="4" w:space="0" w:color="auto"/>
            </w:tcBorders>
            <w:shd w:val="clear" w:color="auto" w:fill="auto"/>
          </w:tcPr>
          <w:p w14:paraId="141E7C5A" w14:textId="77777777" w:rsidR="002019B9" w:rsidRDefault="002019B9" w:rsidP="00850F17">
            <w:pPr>
              <w:suppressAutoHyphens w:val="0"/>
              <w:overflowPunct/>
              <w:autoSpaceDE/>
              <w:ind w:firstLine="0"/>
              <w:jc w:val="left"/>
              <w:textAlignment w:val="auto"/>
              <w:rPr>
                <w:color w:val="000000"/>
                <w:sz w:val="24"/>
                <w:szCs w:val="24"/>
                <w:u w:val="single"/>
                <w:lang w:eastAsia="ru-RU"/>
              </w:rPr>
            </w:pPr>
            <w:r w:rsidRPr="004D7F8A">
              <w:rPr>
                <w:color w:val="000000"/>
                <w:sz w:val="24"/>
                <w:szCs w:val="24"/>
                <w:u w:val="single"/>
                <w:lang w:eastAsia="ru-RU"/>
              </w:rPr>
              <w:t>Объекты местного значения:</w:t>
            </w:r>
          </w:p>
          <w:p w14:paraId="28F333B8" w14:textId="0674F97E" w:rsidR="00A35AB9" w:rsidRPr="00310856" w:rsidRDefault="00A35AB9"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r w:rsidR="00B74B29">
              <w:rPr>
                <w:color w:val="000000"/>
                <w:sz w:val="24"/>
                <w:szCs w:val="24"/>
                <w:lang w:eastAsia="ru-RU"/>
              </w:rPr>
              <w:t>о</w:t>
            </w:r>
            <w:r w:rsidR="00B74B29" w:rsidRPr="004512E6">
              <w:rPr>
                <w:color w:val="000000"/>
                <w:sz w:val="24"/>
                <w:szCs w:val="24"/>
                <w:lang w:eastAsia="ru-RU"/>
              </w:rPr>
              <w:t>бщеобразовательн</w:t>
            </w:r>
            <w:r w:rsidR="00B74B29">
              <w:rPr>
                <w:color w:val="000000"/>
                <w:sz w:val="24"/>
                <w:szCs w:val="24"/>
                <w:lang w:eastAsia="ru-RU"/>
              </w:rPr>
              <w:t>ая</w:t>
            </w:r>
            <w:r w:rsidR="00B74B29" w:rsidRPr="004512E6">
              <w:rPr>
                <w:color w:val="000000"/>
                <w:sz w:val="24"/>
                <w:szCs w:val="24"/>
                <w:lang w:eastAsia="ru-RU"/>
              </w:rPr>
              <w:t xml:space="preserve"> школ</w:t>
            </w:r>
            <w:r w:rsidR="00B74B29">
              <w:rPr>
                <w:color w:val="000000"/>
                <w:sz w:val="24"/>
                <w:szCs w:val="24"/>
                <w:lang w:eastAsia="ru-RU"/>
              </w:rPr>
              <w:t>а на 860 мест</w:t>
            </w:r>
            <w:r w:rsidRPr="00310856">
              <w:rPr>
                <w:color w:val="000000"/>
                <w:sz w:val="24"/>
                <w:szCs w:val="24"/>
                <w:lang w:eastAsia="ru-RU"/>
              </w:rPr>
              <w:t xml:space="preserve">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1 объект;</w:t>
            </w:r>
          </w:p>
          <w:p w14:paraId="3AF31D69" w14:textId="36F537F1" w:rsidR="00A35AB9" w:rsidRPr="00310856" w:rsidRDefault="00A35AB9"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детско-юношеский центр (планируемый к размещению) – 1 объект;</w:t>
            </w:r>
          </w:p>
          <w:p w14:paraId="786FEC64" w14:textId="73DF1D2B" w:rsidR="00A35AB9" w:rsidRPr="00310856" w:rsidRDefault="00A35AB9"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r w:rsidRPr="00850F17">
              <w:rPr>
                <w:color w:val="000000"/>
                <w:sz w:val="24"/>
                <w:szCs w:val="24"/>
                <w:lang w:eastAsia="ru-RU"/>
              </w:rPr>
              <w:t>дом детского и молодежного творчества (планируемый к размещению) – 1 объект;</w:t>
            </w:r>
          </w:p>
          <w:p w14:paraId="514A043C" w14:textId="7E512701" w:rsidR="005D32D9" w:rsidRPr="00310856" w:rsidRDefault="005D32D9"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ледовый дворец (планируемый к размещению) – 1 объект</w:t>
            </w:r>
            <w:r w:rsidR="00805B54" w:rsidRPr="00310856">
              <w:rPr>
                <w:color w:val="000000"/>
                <w:sz w:val="24"/>
                <w:szCs w:val="24"/>
                <w:lang w:eastAsia="ru-RU"/>
              </w:rPr>
              <w:t>;</w:t>
            </w:r>
          </w:p>
          <w:p w14:paraId="07B99738" w14:textId="32FB9320" w:rsidR="00865AAB" w:rsidRPr="00310856" w:rsidRDefault="00865AAB"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МБУК «Октябрьский Центральный Дом культуры» (планируемый к реконструкции) – 1 объект</w:t>
            </w:r>
            <w:r w:rsidR="002019B9">
              <w:rPr>
                <w:color w:val="000000"/>
                <w:sz w:val="24"/>
                <w:szCs w:val="24"/>
                <w:lang w:eastAsia="ru-RU"/>
              </w:rPr>
              <w:t>;</w:t>
            </w:r>
          </w:p>
          <w:p w14:paraId="1B903E86" w14:textId="77777777" w:rsidR="00380A36" w:rsidRPr="00310856" w:rsidRDefault="00380A36"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r w:rsidRPr="00850F17">
              <w:rPr>
                <w:color w:val="000000"/>
                <w:sz w:val="24"/>
                <w:szCs w:val="24"/>
                <w:lang w:eastAsia="ru-RU"/>
              </w:rPr>
              <w:t>физкультурно-оздоровительный комплекс (планируемый к размещению) – 1 объект;</w:t>
            </w:r>
          </w:p>
          <w:p w14:paraId="07BB604B" w14:textId="05AAB52F" w:rsidR="00380A36" w:rsidRPr="00310856" w:rsidRDefault="00380A36"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плоскостное сооружение (планируем</w:t>
            </w:r>
            <w:r w:rsidR="00E75841" w:rsidRPr="00310856">
              <w:rPr>
                <w:color w:val="000000"/>
                <w:sz w:val="24"/>
                <w:szCs w:val="24"/>
                <w:lang w:eastAsia="ru-RU"/>
              </w:rPr>
              <w:t>ое</w:t>
            </w:r>
            <w:r w:rsidRPr="00310856">
              <w:rPr>
                <w:color w:val="000000"/>
                <w:sz w:val="24"/>
                <w:szCs w:val="24"/>
                <w:lang w:eastAsia="ru-RU"/>
              </w:rPr>
              <w:t xml:space="preserve"> к размещению) – 1 объект;</w:t>
            </w:r>
          </w:p>
          <w:p w14:paraId="0AD7359C" w14:textId="77777777" w:rsidR="00380A36" w:rsidRDefault="00380A36"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lastRenderedPageBreak/>
              <w:t>- спортзал МБОУ «Октябрьская средняя общеобразовательная школа № 1» (планируемый к размещению) – 1 объект</w:t>
            </w:r>
            <w:r w:rsidR="00534C53" w:rsidRPr="00310856">
              <w:rPr>
                <w:color w:val="000000"/>
                <w:sz w:val="24"/>
                <w:szCs w:val="24"/>
                <w:lang w:eastAsia="ru-RU"/>
              </w:rPr>
              <w:t>;</w:t>
            </w:r>
          </w:p>
          <w:p w14:paraId="49DDB970" w14:textId="12A7A733" w:rsidR="0029129B" w:rsidRPr="00850F17" w:rsidRDefault="0029129B" w:rsidP="00850F17">
            <w:pPr>
              <w:suppressAutoHyphens w:val="0"/>
              <w:overflowPunct/>
              <w:autoSpaceDE/>
              <w:ind w:firstLine="0"/>
              <w:jc w:val="left"/>
              <w:textAlignment w:val="auto"/>
              <w:rPr>
                <w:color w:val="000000"/>
                <w:sz w:val="24"/>
                <w:szCs w:val="24"/>
                <w:lang w:eastAsia="ru-RU"/>
              </w:rPr>
            </w:pPr>
            <w:r w:rsidRPr="008D5379">
              <w:rPr>
                <w:color w:val="000000"/>
                <w:sz w:val="24"/>
                <w:szCs w:val="24"/>
                <w:lang w:eastAsia="ru-RU"/>
              </w:rPr>
              <w:t xml:space="preserve">- культурно-образовательного центр </w:t>
            </w:r>
            <w:r w:rsidRPr="008D5379">
              <w:rPr>
                <w:sz w:val="24"/>
                <w:szCs w:val="24"/>
                <w:lang w:eastAsia="ru-RU"/>
              </w:rPr>
              <w:t>(планируемый к размещению) – 1 объект;</w:t>
            </w:r>
          </w:p>
          <w:p w14:paraId="6B5C4029" w14:textId="6412652A" w:rsidR="00534C53" w:rsidRPr="00310856" w:rsidRDefault="00534C53" w:rsidP="00850F17">
            <w:pPr>
              <w:shd w:val="clear" w:color="auto" w:fill="FFFFFF" w:themeFill="background1"/>
              <w:suppressAutoHyphens w:val="0"/>
              <w:overflowPunct/>
              <w:autoSpaceDE/>
              <w:ind w:firstLine="0"/>
              <w:jc w:val="left"/>
              <w:textAlignment w:val="auto"/>
              <w:rPr>
                <w:color w:val="000000"/>
                <w:sz w:val="24"/>
                <w:szCs w:val="24"/>
                <w:lang w:eastAsia="ru-RU"/>
              </w:rPr>
            </w:pPr>
            <w:r w:rsidRPr="008D5379">
              <w:rPr>
                <w:sz w:val="24"/>
                <w:szCs w:val="24"/>
                <w:lang w:eastAsia="ru-RU"/>
              </w:rPr>
              <w:t xml:space="preserve">- пункт редуцирования газа (планируемый к размещению) – </w:t>
            </w:r>
            <w:r w:rsidR="004A0D6E" w:rsidRPr="008D5379">
              <w:rPr>
                <w:sz w:val="24"/>
                <w:szCs w:val="24"/>
                <w:lang w:eastAsia="ru-RU"/>
              </w:rPr>
              <w:t>2</w:t>
            </w:r>
            <w:r w:rsidRPr="008D5379">
              <w:rPr>
                <w:sz w:val="24"/>
                <w:szCs w:val="24"/>
                <w:lang w:eastAsia="ru-RU"/>
              </w:rPr>
              <w:t xml:space="preserve"> объекта.</w:t>
            </w:r>
          </w:p>
        </w:tc>
      </w:tr>
      <w:tr w:rsidR="00C6038B" w:rsidRPr="00BC7786" w14:paraId="7AD5DFB0" w14:textId="77777777" w:rsidTr="0038153E">
        <w:trPr>
          <w:trHeight w:val="945"/>
        </w:trPr>
        <w:tc>
          <w:tcPr>
            <w:tcW w:w="290" w:type="pct"/>
            <w:tcBorders>
              <w:top w:val="nil"/>
              <w:left w:val="single" w:sz="4" w:space="0" w:color="auto"/>
              <w:bottom w:val="single" w:sz="4" w:space="0" w:color="auto"/>
              <w:right w:val="single" w:sz="4" w:space="0" w:color="auto"/>
            </w:tcBorders>
            <w:shd w:val="clear" w:color="auto" w:fill="auto"/>
          </w:tcPr>
          <w:p w14:paraId="06111CC1" w14:textId="43690612" w:rsidR="000922E7" w:rsidRPr="00BC7786" w:rsidRDefault="000922E7" w:rsidP="00850F17">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hideMark/>
          </w:tcPr>
          <w:p w14:paraId="5988C67E" w14:textId="77777777" w:rsidR="000922E7" w:rsidRPr="00BC7786" w:rsidRDefault="000922E7" w:rsidP="00850F17">
            <w:pPr>
              <w:suppressAutoHyphens w:val="0"/>
              <w:overflowPunct/>
              <w:autoSpaceDE/>
              <w:ind w:firstLine="0"/>
              <w:jc w:val="left"/>
              <w:textAlignment w:val="auto"/>
              <w:rPr>
                <w:color w:val="000000"/>
                <w:sz w:val="24"/>
                <w:szCs w:val="24"/>
                <w:lang w:eastAsia="ru-RU"/>
              </w:rPr>
            </w:pPr>
            <w:r w:rsidRPr="00BC7786">
              <w:rPr>
                <w:sz w:val="24"/>
                <w:szCs w:val="24"/>
              </w:rPr>
              <w:t>Производственная зона</w:t>
            </w:r>
          </w:p>
        </w:tc>
        <w:tc>
          <w:tcPr>
            <w:tcW w:w="488" w:type="pct"/>
            <w:tcBorders>
              <w:top w:val="nil"/>
              <w:left w:val="nil"/>
              <w:bottom w:val="single" w:sz="4" w:space="0" w:color="auto"/>
              <w:right w:val="single" w:sz="4" w:space="0" w:color="auto"/>
            </w:tcBorders>
            <w:shd w:val="clear" w:color="auto" w:fill="auto"/>
          </w:tcPr>
          <w:p w14:paraId="6F33BA52" w14:textId="0CD5784C" w:rsidR="000922E7" w:rsidRPr="00BC7786" w:rsidRDefault="00B00DC8" w:rsidP="00850F17">
            <w:pPr>
              <w:suppressAutoHyphens w:val="0"/>
              <w:overflowPunct/>
              <w:autoSpaceDE/>
              <w:ind w:firstLine="0"/>
              <w:jc w:val="left"/>
              <w:textAlignment w:val="auto"/>
              <w:rPr>
                <w:rFonts w:eastAsia="Calibri"/>
                <w:color w:val="000000"/>
                <w:sz w:val="24"/>
                <w:szCs w:val="24"/>
                <w:lang w:eastAsia="ru-RU"/>
              </w:rPr>
            </w:pPr>
            <w:r w:rsidRPr="00B00DC8">
              <w:rPr>
                <w:rFonts w:eastAsia="Calibri"/>
                <w:color w:val="000000"/>
                <w:sz w:val="24"/>
                <w:szCs w:val="24"/>
                <w:lang w:eastAsia="ru-RU"/>
              </w:rPr>
              <w:t>98,87</w:t>
            </w:r>
          </w:p>
        </w:tc>
        <w:tc>
          <w:tcPr>
            <w:tcW w:w="974" w:type="pct"/>
            <w:tcBorders>
              <w:top w:val="nil"/>
              <w:left w:val="nil"/>
              <w:bottom w:val="single" w:sz="4" w:space="0" w:color="auto"/>
              <w:right w:val="single" w:sz="4" w:space="0" w:color="auto"/>
            </w:tcBorders>
            <w:shd w:val="clear" w:color="auto" w:fill="auto"/>
            <w:hideMark/>
          </w:tcPr>
          <w:p w14:paraId="7616DFD5" w14:textId="77777777" w:rsidR="000922E7" w:rsidRPr="00BC7786" w:rsidRDefault="000922E7" w:rsidP="00850F1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6695F0C1" w14:textId="77777777" w:rsidR="000922E7" w:rsidRPr="00BC7786" w:rsidRDefault="000922E7" w:rsidP="00850F1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2,4.</w:t>
            </w:r>
          </w:p>
        </w:tc>
        <w:tc>
          <w:tcPr>
            <w:tcW w:w="1935" w:type="pct"/>
            <w:tcBorders>
              <w:top w:val="nil"/>
              <w:left w:val="nil"/>
              <w:bottom w:val="single" w:sz="4" w:space="0" w:color="auto"/>
              <w:right w:val="single" w:sz="4" w:space="0" w:color="auto"/>
            </w:tcBorders>
            <w:shd w:val="clear" w:color="auto" w:fill="auto"/>
            <w:hideMark/>
          </w:tcPr>
          <w:p w14:paraId="47AA821C" w14:textId="2D19FCA9" w:rsidR="003C1EF8" w:rsidRDefault="003C1EF8" w:rsidP="00850F17">
            <w:pPr>
              <w:suppressAutoHyphens w:val="0"/>
              <w:overflowPunct/>
              <w:autoSpaceDE/>
              <w:ind w:firstLine="0"/>
              <w:jc w:val="left"/>
              <w:textAlignment w:val="auto"/>
              <w:rPr>
                <w:color w:val="000000"/>
                <w:sz w:val="24"/>
                <w:szCs w:val="24"/>
                <w:u w:val="single"/>
                <w:lang w:eastAsia="ru-RU"/>
              </w:rPr>
            </w:pPr>
            <w:r>
              <w:rPr>
                <w:color w:val="000000"/>
                <w:sz w:val="24"/>
                <w:szCs w:val="24"/>
                <w:u w:val="single"/>
                <w:lang w:eastAsia="ru-RU"/>
              </w:rPr>
              <w:t>Объекты регионального значения:</w:t>
            </w:r>
          </w:p>
          <w:p w14:paraId="58FEB509" w14:textId="10C151E2" w:rsidR="003C1EF8" w:rsidRPr="003C1EF8" w:rsidRDefault="003C1EF8" w:rsidP="00850F17">
            <w:pPr>
              <w:suppressAutoHyphens w:val="0"/>
              <w:overflowPunct/>
              <w:autoSpaceDE/>
              <w:ind w:firstLine="0"/>
              <w:jc w:val="left"/>
              <w:textAlignment w:val="auto"/>
              <w:rPr>
                <w:color w:val="000000"/>
                <w:sz w:val="24"/>
                <w:szCs w:val="24"/>
                <w:lang w:eastAsia="ru-RU"/>
              </w:rPr>
            </w:pPr>
            <w:r w:rsidRPr="008C1E4B">
              <w:rPr>
                <w:color w:val="000000"/>
                <w:sz w:val="24"/>
                <w:szCs w:val="24"/>
                <w:lang w:eastAsia="ru-RU"/>
              </w:rPr>
              <w:t>- производство по переработке низкосортной древесины и отходов лесопиления (планируемое к размещению) – 1 объект.</w:t>
            </w:r>
          </w:p>
          <w:p w14:paraId="0B41D9FF" w14:textId="56571EF2" w:rsidR="004167A2" w:rsidRDefault="004167A2" w:rsidP="00850F17">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w:t>
            </w:r>
          </w:p>
          <w:p w14:paraId="2FEE0A10" w14:textId="7BC5E8EC" w:rsidR="001D4DF8" w:rsidRPr="001D4DF8" w:rsidRDefault="001D4DF8" w:rsidP="00850F17">
            <w:pPr>
              <w:suppressAutoHyphens w:val="0"/>
              <w:overflowPunct/>
              <w:autoSpaceDE/>
              <w:ind w:firstLine="0"/>
              <w:jc w:val="left"/>
              <w:textAlignment w:val="auto"/>
              <w:rPr>
                <w:sz w:val="24"/>
                <w:szCs w:val="24"/>
                <w:u w:val="single"/>
                <w:lang w:eastAsia="ru-RU"/>
              </w:rPr>
            </w:pPr>
            <w:r w:rsidRPr="001D4DF8">
              <w:rPr>
                <w:sz w:val="24"/>
                <w:szCs w:val="24"/>
                <w:lang w:eastAsia="ru-RU"/>
              </w:rPr>
              <w:t>трансформаторная подстанция (планируемый к размещению) – 1 объект</w:t>
            </w:r>
            <w:r w:rsidR="002019B9">
              <w:rPr>
                <w:sz w:val="24"/>
                <w:szCs w:val="24"/>
                <w:lang w:eastAsia="ru-RU"/>
              </w:rPr>
              <w:t>;</w:t>
            </w:r>
          </w:p>
          <w:p w14:paraId="2141F80D" w14:textId="591B8F21" w:rsidR="000922E7" w:rsidRPr="00310856" w:rsidRDefault="004167A2"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r w:rsidRPr="008D5379">
              <w:rPr>
                <w:sz w:val="24"/>
                <w:szCs w:val="24"/>
                <w:lang w:eastAsia="ru-RU"/>
              </w:rPr>
              <w:t xml:space="preserve">пункт редуцирования газа (планируемый к размещению) – </w:t>
            </w:r>
            <w:r w:rsidR="004A0D6E" w:rsidRPr="008D5379">
              <w:rPr>
                <w:sz w:val="24"/>
                <w:szCs w:val="24"/>
                <w:lang w:eastAsia="ru-RU"/>
              </w:rPr>
              <w:t xml:space="preserve">2 </w:t>
            </w:r>
            <w:r w:rsidRPr="008D5379">
              <w:rPr>
                <w:sz w:val="24"/>
                <w:szCs w:val="24"/>
                <w:lang w:eastAsia="ru-RU"/>
              </w:rPr>
              <w:t>объект</w:t>
            </w:r>
            <w:r w:rsidR="004A0D6E" w:rsidRPr="008D5379">
              <w:rPr>
                <w:sz w:val="24"/>
                <w:szCs w:val="24"/>
                <w:lang w:eastAsia="ru-RU"/>
              </w:rPr>
              <w:t>а</w:t>
            </w:r>
            <w:r w:rsidRPr="008D5379">
              <w:rPr>
                <w:sz w:val="24"/>
                <w:szCs w:val="24"/>
                <w:lang w:eastAsia="ru-RU"/>
              </w:rPr>
              <w:t>.</w:t>
            </w:r>
          </w:p>
        </w:tc>
      </w:tr>
      <w:tr w:rsidR="00C6038B" w:rsidRPr="00BC7786" w14:paraId="215DAD31" w14:textId="77777777" w:rsidTr="0038153E">
        <w:trPr>
          <w:trHeight w:val="945"/>
        </w:trPr>
        <w:tc>
          <w:tcPr>
            <w:tcW w:w="290" w:type="pct"/>
            <w:tcBorders>
              <w:top w:val="nil"/>
              <w:left w:val="single" w:sz="4" w:space="0" w:color="auto"/>
              <w:bottom w:val="single" w:sz="4" w:space="0" w:color="auto"/>
              <w:right w:val="single" w:sz="4" w:space="0" w:color="auto"/>
            </w:tcBorders>
            <w:shd w:val="clear" w:color="auto" w:fill="auto"/>
          </w:tcPr>
          <w:p w14:paraId="79F36263" w14:textId="2F1AA71F" w:rsidR="000922E7" w:rsidRPr="00BC7786" w:rsidRDefault="000922E7" w:rsidP="00850F17">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hideMark/>
          </w:tcPr>
          <w:p w14:paraId="09126F1F" w14:textId="77777777" w:rsidR="000922E7" w:rsidRPr="00BC7786" w:rsidRDefault="000922E7" w:rsidP="00850F17">
            <w:pPr>
              <w:suppressAutoHyphens w:val="0"/>
              <w:overflowPunct/>
              <w:autoSpaceDE/>
              <w:ind w:firstLine="0"/>
              <w:textAlignment w:val="auto"/>
              <w:rPr>
                <w:color w:val="000000"/>
                <w:sz w:val="24"/>
                <w:szCs w:val="24"/>
                <w:lang w:eastAsia="ru-RU"/>
              </w:rPr>
            </w:pPr>
            <w:r w:rsidRPr="00BC7786">
              <w:rPr>
                <w:rFonts w:eastAsia="Tahoma"/>
                <w:color w:val="000000"/>
                <w:sz w:val="24"/>
                <w:szCs w:val="24"/>
                <w:lang w:eastAsia="ru-RU"/>
              </w:rPr>
              <w:t>Коммунально-складская зона</w:t>
            </w:r>
          </w:p>
        </w:tc>
        <w:tc>
          <w:tcPr>
            <w:tcW w:w="488" w:type="pct"/>
            <w:tcBorders>
              <w:top w:val="nil"/>
              <w:left w:val="nil"/>
              <w:bottom w:val="single" w:sz="4" w:space="0" w:color="auto"/>
              <w:right w:val="single" w:sz="4" w:space="0" w:color="auto"/>
            </w:tcBorders>
            <w:shd w:val="clear" w:color="auto" w:fill="auto"/>
          </w:tcPr>
          <w:p w14:paraId="233DB52E" w14:textId="0BC5D286" w:rsidR="000922E7" w:rsidRPr="00BC7786" w:rsidRDefault="00B00DC8" w:rsidP="00850F17">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34,73</w:t>
            </w:r>
          </w:p>
        </w:tc>
        <w:tc>
          <w:tcPr>
            <w:tcW w:w="974" w:type="pct"/>
            <w:tcBorders>
              <w:top w:val="nil"/>
              <w:left w:val="nil"/>
              <w:bottom w:val="single" w:sz="4" w:space="0" w:color="auto"/>
              <w:right w:val="single" w:sz="4" w:space="0" w:color="auto"/>
            </w:tcBorders>
            <w:shd w:val="clear" w:color="auto" w:fill="auto"/>
            <w:hideMark/>
          </w:tcPr>
          <w:p w14:paraId="22B60B7E" w14:textId="77777777" w:rsidR="000922E7" w:rsidRPr="00BC7786" w:rsidRDefault="000922E7" w:rsidP="00850F1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3CE3B7D7" w14:textId="63CD9475" w:rsidR="000922E7" w:rsidRPr="00BC7786" w:rsidRDefault="000922E7" w:rsidP="00850F17">
            <w:pPr>
              <w:suppressAutoHyphens w:val="0"/>
              <w:overflowPunct/>
              <w:autoSpaceDE/>
              <w:ind w:firstLine="0"/>
              <w:jc w:val="left"/>
              <w:textAlignment w:val="auto"/>
              <w:rPr>
                <w:color w:val="000000"/>
                <w:sz w:val="24"/>
                <w:szCs w:val="24"/>
                <w:lang w:eastAsia="ru-RU"/>
              </w:rPr>
            </w:pPr>
            <w:r w:rsidRPr="00BC7786">
              <w:rPr>
                <w:sz w:val="24"/>
                <w:szCs w:val="24"/>
                <w:lang w:eastAsia="ru-RU"/>
              </w:rPr>
              <w:t xml:space="preserve">Коэффициент плотности застройки – </w:t>
            </w:r>
            <w:r w:rsidR="006E793F">
              <w:rPr>
                <w:sz w:val="24"/>
                <w:szCs w:val="24"/>
                <w:lang w:eastAsia="ru-RU"/>
              </w:rPr>
              <w:t>1,6</w:t>
            </w:r>
            <w:r w:rsidRPr="00BC7786">
              <w:rPr>
                <w:sz w:val="24"/>
                <w:szCs w:val="24"/>
                <w:lang w:eastAsia="ru-RU"/>
              </w:rPr>
              <w:t>.</w:t>
            </w:r>
          </w:p>
        </w:tc>
        <w:tc>
          <w:tcPr>
            <w:tcW w:w="1935" w:type="pct"/>
            <w:tcBorders>
              <w:top w:val="nil"/>
              <w:left w:val="nil"/>
              <w:bottom w:val="single" w:sz="4" w:space="0" w:color="auto"/>
              <w:right w:val="single" w:sz="4" w:space="0" w:color="auto"/>
            </w:tcBorders>
            <w:shd w:val="clear" w:color="auto" w:fill="auto"/>
            <w:hideMark/>
          </w:tcPr>
          <w:p w14:paraId="07108F7F" w14:textId="09C35664" w:rsidR="00A52970" w:rsidRPr="002019B9" w:rsidRDefault="002019B9" w:rsidP="00850F17">
            <w:pPr>
              <w:suppressAutoHyphens w:val="0"/>
              <w:overflowPunct/>
              <w:autoSpaceDE/>
              <w:ind w:firstLine="0"/>
              <w:jc w:val="center"/>
              <w:textAlignment w:val="auto"/>
              <w:rPr>
                <w:color w:val="000000"/>
                <w:sz w:val="24"/>
                <w:szCs w:val="24"/>
                <w:lang w:eastAsia="ru-RU"/>
              </w:rPr>
            </w:pPr>
            <w:r w:rsidRPr="002019B9">
              <w:rPr>
                <w:color w:val="000000"/>
                <w:sz w:val="24"/>
                <w:szCs w:val="24"/>
                <w:lang w:eastAsia="ru-RU"/>
              </w:rPr>
              <w:t>-</w:t>
            </w:r>
          </w:p>
        </w:tc>
      </w:tr>
      <w:tr w:rsidR="00C6038B" w:rsidRPr="00BC7786" w14:paraId="4C4068E5" w14:textId="77777777" w:rsidTr="002019B9">
        <w:trPr>
          <w:trHeight w:val="1140"/>
        </w:trPr>
        <w:tc>
          <w:tcPr>
            <w:tcW w:w="290" w:type="pct"/>
            <w:tcBorders>
              <w:top w:val="nil"/>
              <w:left w:val="single" w:sz="4" w:space="0" w:color="auto"/>
              <w:bottom w:val="single" w:sz="4" w:space="0" w:color="auto"/>
              <w:right w:val="single" w:sz="4" w:space="0" w:color="auto"/>
            </w:tcBorders>
            <w:shd w:val="clear" w:color="auto" w:fill="auto"/>
          </w:tcPr>
          <w:p w14:paraId="21C9F12B" w14:textId="45F4B0C4" w:rsidR="000922E7" w:rsidRPr="00BC7786" w:rsidRDefault="000922E7" w:rsidP="00850F17">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hideMark/>
          </w:tcPr>
          <w:p w14:paraId="5B35B338" w14:textId="77777777" w:rsidR="000922E7" w:rsidRPr="00BC7786" w:rsidRDefault="000922E7" w:rsidP="00850F17">
            <w:pPr>
              <w:tabs>
                <w:tab w:val="left" w:pos="4469"/>
              </w:tabs>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Зона инженерной инфраструктуры</w:t>
            </w:r>
          </w:p>
        </w:tc>
        <w:tc>
          <w:tcPr>
            <w:tcW w:w="488" w:type="pct"/>
            <w:tcBorders>
              <w:top w:val="nil"/>
              <w:left w:val="nil"/>
              <w:bottom w:val="single" w:sz="4" w:space="0" w:color="auto"/>
              <w:right w:val="single" w:sz="4" w:space="0" w:color="auto"/>
            </w:tcBorders>
            <w:shd w:val="clear" w:color="auto" w:fill="auto"/>
          </w:tcPr>
          <w:p w14:paraId="362958D1" w14:textId="5F19C003" w:rsidR="000922E7" w:rsidRPr="00BC7786" w:rsidRDefault="00B00DC8" w:rsidP="00015783">
            <w:pPr>
              <w:suppressAutoHyphens w:val="0"/>
              <w:overflowPunct/>
              <w:autoSpaceDE/>
              <w:ind w:firstLine="0"/>
              <w:jc w:val="left"/>
              <w:textAlignment w:val="auto"/>
              <w:rPr>
                <w:rFonts w:eastAsia="Calibri"/>
                <w:color w:val="000000"/>
                <w:sz w:val="24"/>
                <w:szCs w:val="24"/>
                <w:lang w:eastAsia="ru-RU"/>
              </w:rPr>
            </w:pPr>
            <w:r w:rsidRPr="00B00DC8">
              <w:rPr>
                <w:rFonts w:eastAsia="Calibri"/>
                <w:color w:val="000000"/>
                <w:sz w:val="24"/>
                <w:szCs w:val="24"/>
                <w:lang w:eastAsia="ru-RU"/>
              </w:rPr>
              <w:t>4,</w:t>
            </w:r>
            <w:r w:rsidR="004A519C">
              <w:rPr>
                <w:rFonts w:eastAsia="Calibri"/>
                <w:color w:val="000000"/>
                <w:sz w:val="24"/>
                <w:szCs w:val="24"/>
                <w:lang w:eastAsia="ru-RU"/>
              </w:rPr>
              <w:t>5</w:t>
            </w:r>
            <w:r w:rsidR="00015783">
              <w:rPr>
                <w:rFonts w:eastAsia="Calibri"/>
                <w:color w:val="000000"/>
                <w:sz w:val="24"/>
                <w:szCs w:val="24"/>
                <w:lang w:eastAsia="ru-RU"/>
              </w:rPr>
              <w:t>4</w:t>
            </w:r>
          </w:p>
        </w:tc>
        <w:tc>
          <w:tcPr>
            <w:tcW w:w="974" w:type="pct"/>
            <w:tcBorders>
              <w:top w:val="nil"/>
              <w:left w:val="nil"/>
              <w:bottom w:val="single" w:sz="4" w:space="0" w:color="auto"/>
              <w:right w:val="single" w:sz="4" w:space="0" w:color="auto"/>
            </w:tcBorders>
            <w:shd w:val="clear" w:color="auto" w:fill="auto"/>
            <w:hideMark/>
          </w:tcPr>
          <w:p w14:paraId="3CDF62B8" w14:textId="16DDA06B" w:rsidR="000922E7" w:rsidRPr="00BC7786" w:rsidRDefault="00BF76AF" w:rsidP="00850F17">
            <w:pPr>
              <w:suppressAutoHyphens w:val="0"/>
              <w:overflowPunct/>
              <w:autoSpaceDE/>
              <w:ind w:firstLine="0"/>
              <w:jc w:val="center"/>
              <w:textAlignment w:val="auto"/>
              <w:rPr>
                <w:color w:val="000000"/>
                <w:sz w:val="24"/>
                <w:szCs w:val="24"/>
                <w:lang w:eastAsia="ru-RU"/>
              </w:rPr>
            </w:pPr>
            <w:r>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hideMark/>
          </w:tcPr>
          <w:p w14:paraId="77EDE5A5" w14:textId="72B128AF" w:rsidR="00F44941" w:rsidRPr="00310856" w:rsidRDefault="00F44941" w:rsidP="00850F17">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регионального значения:</w:t>
            </w:r>
          </w:p>
          <w:p w14:paraId="7E62CAC5" w14:textId="7207C6B8" w:rsidR="005D5EEB" w:rsidRPr="00310856" w:rsidRDefault="005D5EEB" w:rsidP="00850F17">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 </w:t>
            </w:r>
            <w:r w:rsidRPr="005D5EEB">
              <w:rPr>
                <w:color w:val="000000"/>
                <w:sz w:val="24"/>
                <w:szCs w:val="24"/>
                <w:lang w:eastAsia="ru-RU"/>
              </w:rPr>
              <w:t>подстанци</w:t>
            </w:r>
            <w:r>
              <w:rPr>
                <w:color w:val="000000"/>
                <w:sz w:val="24"/>
                <w:szCs w:val="24"/>
                <w:lang w:eastAsia="ru-RU"/>
              </w:rPr>
              <w:t>я</w:t>
            </w:r>
            <w:r w:rsidRPr="005D5EEB">
              <w:rPr>
                <w:color w:val="000000"/>
                <w:sz w:val="24"/>
                <w:szCs w:val="24"/>
                <w:lang w:eastAsia="ru-RU"/>
              </w:rPr>
              <w:t xml:space="preserve"> ПС 35 </w:t>
            </w:r>
            <w:proofErr w:type="spellStart"/>
            <w:r w:rsidRPr="005D5EEB">
              <w:rPr>
                <w:color w:val="000000"/>
                <w:sz w:val="24"/>
                <w:szCs w:val="24"/>
                <w:lang w:eastAsia="ru-RU"/>
              </w:rPr>
              <w:t>кВ</w:t>
            </w:r>
            <w:proofErr w:type="spellEnd"/>
            <w:r w:rsidRPr="005D5EEB">
              <w:rPr>
                <w:color w:val="000000"/>
                <w:sz w:val="24"/>
                <w:szCs w:val="24"/>
                <w:lang w:eastAsia="ru-RU"/>
              </w:rPr>
              <w:t xml:space="preserve"> ШЛПБ</w:t>
            </w:r>
            <w:r>
              <w:rPr>
                <w:color w:val="000000"/>
                <w:sz w:val="24"/>
                <w:szCs w:val="24"/>
                <w:lang w:eastAsia="ru-RU"/>
              </w:rPr>
              <w:t xml:space="preserve"> </w:t>
            </w:r>
            <w:r w:rsidRPr="00310856">
              <w:rPr>
                <w:color w:val="000000"/>
                <w:sz w:val="24"/>
                <w:szCs w:val="24"/>
                <w:lang w:eastAsia="ru-RU"/>
              </w:rPr>
              <w:t>(планируемая к р</w:t>
            </w:r>
            <w:r>
              <w:rPr>
                <w:color w:val="000000"/>
                <w:sz w:val="24"/>
                <w:szCs w:val="24"/>
                <w:lang w:eastAsia="ru-RU"/>
              </w:rPr>
              <w:t>еконструкции</w:t>
            </w:r>
            <w:r w:rsidRPr="00310856">
              <w:rPr>
                <w:color w:val="000000"/>
                <w:sz w:val="24"/>
                <w:szCs w:val="24"/>
                <w:lang w:eastAsia="ru-RU"/>
              </w:rPr>
              <w:t>) – 1 объект</w:t>
            </w:r>
            <w:r>
              <w:rPr>
                <w:color w:val="000000"/>
                <w:sz w:val="24"/>
                <w:szCs w:val="24"/>
                <w:lang w:eastAsia="ru-RU"/>
              </w:rPr>
              <w:t>.</w:t>
            </w:r>
          </w:p>
          <w:p w14:paraId="6E0444F4" w14:textId="4465CE94" w:rsidR="007B51F3" w:rsidRDefault="007B51F3" w:rsidP="00850F17">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w:t>
            </w:r>
          </w:p>
          <w:p w14:paraId="407E2204" w14:textId="77777777" w:rsidR="00B462D8" w:rsidRPr="00310856" w:rsidRDefault="00B462D8"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proofErr w:type="spellStart"/>
            <w:r w:rsidRPr="00310856">
              <w:rPr>
                <w:color w:val="000000"/>
                <w:sz w:val="24"/>
                <w:szCs w:val="24"/>
                <w:lang w:eastAsia="ru-RU"/>
              </w:rPr>
              <w:t>блочно</w:t>
            </w:r>
            <w:proofErr w:type="spellEnd"/>
            <w:r w:rsidRPr="00310856">
              <w:rPr>
                <w:color w:val="000000"/>
                <w:sz w:val="24"/>
                <w:szCs w:val="24"/>
                <w:lang w:eastAsia="ru-RU"/>
              </w:rPr>
              <w:t>-модульная станция очистки воды (планируемая к размещению) – 1 объект;</w:t>
            </w:r>
          </w:p>
          <w:p w14:paraId="246136C0" w14:textId="41EBCB1F" w:rsidR="00B462D8" w:rsidRDefault="00B462D8"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proofErr w:type="spellStart"/>
            <w:r w:rsidRPr="00310856">
              <w:rPr>
                <w:color w:val="000000"/>
                <w:sz w:val="24"/>
                <w:szCs w:val="24"/>
                <w:lang w:eastAsia="ru-RU"/>
              </w:rPr>
              <w:t>блочно</w:t>
            </w:r>
            <w:proofErr w:type="spellEnd"/>
            <w:r w:rsidRPr="00310856">
              <w:rPr>
                <w:color w:val="000000"/>
                <w:sz w:val="24"/>
                <w:szCs w:val="24"/>
                <w:lang w:eastAsia="ru-RU"/>
              </w:rPr>
              <w:t>-модульная насосная станция (планируемая к размещению) – 1 объект;</w:t>
            </w:r>
          </w:p>
          <w:p w14:paraId="11CEDD41" w14:textId="25AC6F93" w:rsidR="00B462D8" w:rsidRDefault="00B462D8" w:rsidP="00850F17">
            <w:pPr>
              <w:suppressAutoHyphens w:val="0"/>
              <w:overflowPunct/>
              <w:autoSpaceDE/>
              <w:ind w:firstLine="0"/>
              <w:jc w:val="left"/>
              <w:textAlignment w:val="auto"/>
              <w:rPr>
                <w:color w:val="000000"/>
                <w:sz w:val="24"/>
                <w:szCs w:val="24"/>
                <w:lang w:eastAsia="ru-RU"/>
              </w:rPr>
            </w:pPr>
            <w:r w:rsidRPr="00310856">
              <w:rPr>
                <w:bCs/>
                <w:color w:val="000000"/>
                <w:sz w:val="24"/>
                <w:szCs w:val="24"/>
                <w:lang w:eastAsia="ru-RU"/>
              </w:rPr>
              <w:t xml:space="preserve">- канализационная насосная станция (КНС) </w:t>
            </w:r>
            <w:r w:rsidRPr="00310856">
              <w:rPr>
                <w:color w:val="000000"/>
                <w:sz w:val="24"/>
                <w:szCs w:val="24"/>
                <w:lang w:eastAsia="ru-RU"/>
              </w:rPr>
              <w:t xml:space="preserve">(планируемая к размещению) – </w:t>
            </w:r>
            <w:r>
              <w:rPr>
                <w:color w:val="000000"/>
                <w:sz w:val="24"/>
                <w:szCs w:val="24"/>
                <w:lang w:eastAsia="ru-RU"/>
              </w:rPr>
              <w:t>4</w:t>
            </w:r>
            <w:r w:rsidRPr="00310856">
              <w:rPr>
                <w:color w:val="000000"/>
                <w:sz w:val="24"/>
                <w:szCs w:val="24"/>
                <w:lang w:eastAsia="ru-RU"/>
              </w:rPr>
              <w:t xml:space="preserve"> объекта</w:t>
            </w:r>
            <w:r>
              <w:rPr>
                <w:color w:val="000000"/>
                <w:sz w:val="24"/>
                <w:szCs w:val="24"/>
                <w:lang w:eastAsia="ru-RU"/>
              </w:rPr>
              <w:t>;</w:t>
            </w:r>
          </w:p>
          <w:p w14:paraId="5FA9F19A" w14:textId="4345CD5C" w:rsidR="00B462D8" w:rsidRDefault="00B462D8" w:rsidP="00850F17">
            <w:pPr>
              <w:suppressAutoHyphens w:val="0"/>
              <w:overflowPunct/>
              <w:autoSpaceDE/>
              <w:ind w:firstLine="0"/>
              <w:jc w:val="left"/>
              <w:textAlignment w:val="auto"/>
              <w:rPr>
                <w:color w:val="000000"/>
                <w:sz w:val="24"/>
                <w:szCs w:val="24"/>
                <w:lang w:eastAsia="ru-RU"/>
              </w:rPr>
            </w:pPr>
            <w:r w:rsidRPr="00310856">
              <w:rPr>
                <w:bCs/>
                <w:color w:val="000000"/>
                <w:sz w:val="24"/>
                <w:szCs w:val="24"/>
                <w:lang w:eastAsia="ru-RU"/>
              </w:rPr>
              <w:lastRenderedPageBreak/>
              <w:t xml:space="preserve">- </w:t>
            </w:r>
            <w:r w:rsidRPr="00310856">
              <w:rPr>
                <w:color w:val="000000"/>
                <w:sz w:val="24"/>
                <w:szCs w:val="24"/>
                <w:lang w:eastAsia="ru-RU"/>
              </w:rPr>
              <w:t xml:space="preserve">очистные сооружения дождевой канализации (планируемые к размещению) – </w:t>
            </w:r>
            <w:r w:rsidR="00401DD9">
              <w:rPr>
                <w:color w:val="000000"/>
                <w:sz w:val="24"/>
                <w:szCs w:val="24"/>
                <w:lang w:eastAsia="ru-RU"/>
              </w:rPr>
              <w:t>4</w:t>
            </w:r>
            <w:r w:rsidRPr="00310856">
              <w:rPr>
                <w:color w:val="000000"/>
                <w:sz w:val="24"/>
                <w:szCs w:val="24"/>
                <w:lang w:eastAsia="ru-RU"/>
              </w:rPr>
              <w:t xml:space="preserve"> объекта;</w:t>
            </w:r>
          </w:p>
          <w:p w14:paraId="49F977ED" w14:textId="271E4213" w:rsidR="00B462D8" w:rsidRPr="004A0D6E" w:rsidRDefault="00B462D8" w:rsidP="00850F17">
            <w:pPr>
              <w:suppressAutoHyphens w:val="0"/>
              <w:overflowPunct/>
              <w:autoSpaceDE/>
              <w:ind w:firstLine="0"/>
              <w:jc w:val="left"/>
              <w:textAlignment w:val="auto"/>
              <w:rPr>
                <w:sz w:val="24"/>
                <w:szCs w:val="24"/>
                <w:u w:val="single"/>
                <w:lang w:eastAsia="ru-RU"/>
              </w:rPr>
            </w:pPr>
            <w:r w:rsidRPr="00310856">
              <w:rPr>
                <w:color w:val="000000"/>
                <w:sz w:val="24"/>
                <w:szCs w:val="24"/>
                <w:lang w:eastAsia="ru-RU"/>
              </w:rPr>
              <w:t xml:space="preserve">- </w:t>
            </w:r>
            <w:r w:rsidRPr="004A0D6E">
              <w:rPr>
                <w:sz w:val="24"/>
                <w:szCs w:val="24"/>
                <w:lang w:eastAsia="ru-RU"/>
              </w:rPr>
              <w:t xml:space="preserve">пункт редуцирования газа (планируемый к размещению) – </w:t>
            </w:r>
            <w:r w:rsidR="004A0D6E" w:rsidRPr="004A0D6E">
              <w:rPr>
                <w:sz w:val="24"/>
                <w:szCs w:val="24"/>
                <w:lang w:eastAsia="ru-RU"/>
              </w:rPr>
              <w:t xml:space="preserve">4 </w:t>
            </w:r>
            <w:r w:rsidRPr="004A0D6E">
              <w:rPr>
                <w:sz w:val="24"/>
                <w:szCs w:val="24"/>
                <w:lang w:eastAsia="ru-RU"/>
              </w:rPr>
              <w:t>объект</w:t>
            </w:r>
            <w:r w:rsidR="004A0D6E" w:rsidRPr="004A0D6E">
              <w:rPr>
                <w:sz w:val="24"/>
                <w:szCs w:val="24"/>
                <w:lang w:eastAsia="ru-RU"/>
              </w:rPr>
              <w:t>а</w:t>
            </w:r>
            <w:r w:rsidR="002019B9">
              <w:rPr>
                <w:sz w:val="24"/>
                <w:szCs w:val="24"/>
                <w:lang w:eastAsia="ru-RU"/>
              </w:rPr>
              <w:t>;</w:t>
            </w:r>
          </w:p>
          <w:p w14:paraId="60DAFD9D" w14:textId="08BD275A" w:rsidR="008558A7" w:rsidRPr="00310856" w:rsidRDefault="008558A7" w:rsidP="00850F1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r w:rsidRPr="008D5379">
              <w:rPr>
                <w:sz w:val="24"/>
                <w:szCs w:val="24"/>
                <w:lang w:eastAsia="ru-RU"/>
              </w:rPr>
              <w:t xml:space="preserve">трансформаторная подстанция (планируемый к размещению) – </w:t>
            </w:r>
            <w:r w:rsidR="001D4DF8" w:rsidRPr="008D5379">
              <w:rPr>
                <w:sz w:val="24"/>
                <w:szCs w:val="24"/>
                <w:lang w:eastAsia="ru-RU"/>
              </w:rPr>
              <w:t xml:space="preserve">1 </w:t>
            </w:r>
            <w:r w:rsidRPr="008D5379">
              <w:rPr>
                <w:sz w:val="24"/>
                <w:szCs w:val="24"/>
                <w:lang w:eastAsia="ru-RU"/>
              </w:rPr>
              <w:t>объект.</w:t>
            </w:r>
          </w:p>
        </w:tc>
      </w:tr>
      <w:tr w:rsidR="00C6038B" w:rsidRPr="00BC7786" w14:paraId="632B8956" w14:textId="77777777" w:rsidTr="0038153E">
        <w:trPr>
          <w:trHeight w:val="945"/>
        </w:trPr>
        <w:tc>
          <w:tcPr>
            <w:tcW w:w="290" w:type="pct"/>
            <w:tcBorders>
              <w:top w:val="nil"/>
              <w:left w:val="single" w:sz="4" w:space="0" w:color="auto"/>
              <w:bottom w:val="single" w:sz="4" w:space="0" w:color="auto"/>
              <w:right w:val="single" w:sz="4" w:space="0" w:color="auto"/>
            </w:tcBorders>
            <w:shd w:val="clear" w:color="auto" w:fill="auto"/>
          </w:tcPr>
          <w:p w14:paraId="5E04F281" w14:textId="572E2512" w:rsidR="000922E7" w:rsidRPr="00BC7786" w:rsidRDefault="000922E7" w:rsidP="00850F17">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hideMark/>
          </w:tcPr>
          <w:p w14:paraId="7ED82C7B" w14:textId="77777777" w:rsidR="000922E7" w:rsidRPr="00BC7786" w:rsidRDefault="000922E7" w:rsidP="00850F1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Зона транспортной инфраструктуры</w:t>
            </w:r>
          </w:p>
        </w:tc>
        <w:tc>
          <w:tcPr>
            <w:tcW w:w="488" w:type="pct"/>
            <w:tcBorders>
              <w:top w:val="nil"/>
              <w:left w:val="nil"/>
              <w:bottom w:val="single" w:sz="4" w:space="0" w:color="auto"/>
              <w:right w:val="single" w:sz="4" w:space="0" w:color="auto"/>
            </w:tcBorders>
            <w:shd w:val="clear" w:color="auto" w:fill="auto"/>
          </w:tcPr>
          <w:p w14:paraId="462F60EC" w14:textId="0380F934" w:rsidR="000922E7" w:rsidRPr="00F72599" w:rsidRDefault="00B00DC8" w:rsidP="00850F17">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128,96</w:t>
            </w:r>
          </w:p>
        </w:tc>
        <w:tc>
          <w:tcPr>
            <w:tcW w:w="974" w:type="pct"/>
            <w:tcBorders>
              <w:top w:val="nil"/>
              <w:left w:val="nil"/>
              <w:bottom w:val="single" w:sz="4" w:space="0" w:color="auto"/>
              <w:right w:val="single" w:sz="4" w:space="0" w:color="auto"/>
            </w:tcBorders>
            <w:shd w:val="clear" w:color="auto" w:fill="auto"/>
            <w:hideMark/>
          </w:tcPr>
          <w:p w14:paraId="239BD2D9" w14:textId="4F5FDD8C" w:rsidR="000922E7" w:rsidRPr="00BC7786" w:rsidRDefault="00BF76AF" w:rsidP="00850F17">
            <w:pPr>
              <w:suppressAutoHyphens w:val="0"/>
              <w:overflowPunct/>
              <w:autoSpaceDE/>
              <w:ind w:firstLine="0"/>
              <w:jc w:val="center"/>
              <w:textAlignment w:val="auto"/>
              <w:rPr>
                <w:color w:val="000000"/>
                <w:sz w:val="24"/>
                <w:szCs w:val="24"/>
                <w:lang w:eastAsia="ru-RU"/>
              </w:rPr>
            </w:pPr>
            <w:r>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hideMark/>
          </w:tcPr>
          <w:p w14:paraId="277D6C9D" w14:textId="5E2F84BF" w:rsidR="00B462D8" w:rsidRPr="00310856" w:rsidRDefault="000922E7" w:rsidP="00850F17">
            <w:pPr>
              <w:suppressAutoHyphens w:val="0"/>
              <w:overflowPunct/>
              <w:autoSpaceDE/>
              <w:ind w:firstLine="0"/>
              <w:jc w:val="left"/>
              <w:textAlignment w:val="auto"/>
              <w:rPr>
                <w:color w:val="000000"/>
                <w:sz w:val="24"/>
                <w:szCs w:val="24"/>
                <w:u w:val="single"/>
                <w:lang w:eastAsia="ru-RU"/>
              </w:rPr>
            </w:pPr>
            <w:r w:rsidRPr="00310856">
              <w:rPr>
                <w:color w:val="000000"/>
                <w:sz w:val="24"/>
                <w:szCs w:val="24"/>
                <w:lang w:eastAsia="ru-RU"/>
              </w:rPr>
              <w:t>-</w:t>
            </w:r>
            <w:r w:rsidR="00B462D8" w:rsidRPr="00310856">
              <w:rPr>
                <w:color w:val="000000"/>
                <w:sz w:val="24"/>
                <w:szCs w:val="24"/>
                <w:lang w:eastAsia="ru-RU"/>
              </w:rPr>
              <w:t xml:space="preserve"> </w:t>
            </w:r>
            <w:r w:rsidR="00B462D8" w:rsidRPr="004A0D6E">
              <w:rPr>
                <w:sz w:val="24"/>
                <w:szCs w:val="24"/>
                <w:lang w:eastAsia="ru-RU"/>
              </w:rPr>
              <w:t xml:space="preserve">пункт редуцирования газа (планируемый к размещению) – </w:t>
            </w:r>
            <w:r w:rsidR="004A0D6E" w:rsidRPr="004A0D6E">
              <w:rPr>
                <w:sz w:val="24"/>
                <w:szCs w:val="24"/>
                <w:lang w:eastAsia="ru-RU"/>
              </w:rPr>
              <w:t>3 объекта</w:t>
            </w:r>
            <w:r w:rsidR="00423E17">
              <w:rPr>
                <w:sz w:val="24"/>
                <w:szCs w:val="24"/>
                <w:lang w:eastAsia="ru-RU"/>
              </w:rPr>
              <w:t>;</w:t>
            </w:r>
          </w:p>
          <w:p w14:paraId="2BF4A35A" w14:textId="60046E20" w:rsidR="000922E7" w:rsidRPr="00310856" w:rsidRDefault="001D4DF8" w:rsidP="00850F17">
            <w:pPr>
              <w:suppressAutoHyphens w:val="0"/>
              <w:overflowPunct/>
              <w:autoSpaceDE/>
              <w:ind w:firstLine="0"/>
              <w:textAlignment w:val="auto"/>
              <w:rPr>
                <w:color w:val="000000"/>
                <w:sz w:val="24"/>
                <w:szCs w:val="24"/>
                <w:lang w:eastAsia="ru-RU"/>
              </w:rPr>
            </w:pPr>
            <w:r w:rsidRPr="00310856">
              <w:rPr>
                <w:color w:val="000000"/>
                <w:sz w:val="24"/>
                <w:szCs w:val="24"/>
                <w:lang w:eastAsia="ru-RU"/>
              </w:rPr>
              <w:t xml:space="preserve">- </w:t>
            </w:r>
            <w:r w:rsidRPr="008D5379">
              <w:rPr>
                <w:sz w:val="24"/>
                <w:szCs w:val="24"/>
                <w:lang w:eastAsia="ru-RU"/>
              </w:rPr>
              <w:t>трансформаторная подстанция (планируемый к размещению) – 2 объекта</w:t>
            </w:r>
            <w:r w:rsidR="00423E17" w:rsidRPr="008D5379">
              <w:rPr>
                <w:sz w:val="24"/>
                <w:szCs w:val="24"/>
                <w:lang w:eastAsia="ru-RU"/>
              </w:rPr>
              <w:t>.</w:t>
            </w:r>
          </w:p>
        </w:tc>
      </w:tr>
      <w:tr w:rsidR="00C6038B" w:rsidRPr="00BC7786" w14:paraId="748E66F9" w14:textId="77777777" w:rsidTr="00B462D8">
        <w:trPr>
          <w:trHeight w:val="630"/>
        </w:trPr>
        <w:tc>
          <w:tcPr>
            <w:tcW w:w="290" w:type="pct"/>
            <w:tcBorders>
              <w:top w:val="nil"/>
              <w:left w:val="single" w:sz="4" w:space="0" w:color="auto"/>
              <w:bottom w:val="single" w:sz="4" w:space="0" w:color="auto"/>
              <w:right w:val="single" w:sz="4" w:space="0" w:color="auto"/>
            </w:tcBorders>
            <w:shd w:val="clear" w:color="auto" w:fill="auto"/>
          </w:tcPr>
          <w:p w14:paraId="184099B0" w14:textId="20510386" w:rsidR="00476362" w:rsidRPr="00BC7786" w:rsidRDefault="00476362"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hideMark/>
          </w:tcPr>
          <w:p w14:paraId="0154A891"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Зоны сельскохозяйственного использования</w:t>
            </w:r>
          </w:p>
        </w:tc>
        <w:tc>
          <w:tcPr>
            <w:tcW w:w="488" w:type="pct"/>
            <w:tcBorders>
              <w:top w:val="nil"/>
              <w:left w:val="nil"/>
              <w:bottom w:val="single" w:sz="4" w:space="0" w:color="auto"/>
              <w:right w:val="single" w:sz="4" w:space="0" w:color="auto"/>
            </w:tcBorders>
            <w:shd w:val="clear" w:color="auto" w:fill="auto"/>
          </w:tcPr>
          <w:p w14:paraId="27D37BEC" w14:textId="3D44F6E8" w:rsidR="00476362" w:rsidRPr="00BC7786" w:rsidRDefault="00B00DC8" w:rsidP="00B00DC8">
            <w:pPr>
              <w:suppressAutoHyphens w:val="0"/>
              <w:overflowPunct/>
              <w:autoSpaceDE/>
              <w:ind w:firstLine="0"/>
              <w:jc w:val="left"/>
              <w:textAlignment w:val="auto"/>
              <w:rPr>
                <w:rFonts w:eastAsia="Calibri"/>
                <w:color w:val="000000"/>
                <w:sz w:val="24"/>
                <w:szCs w:val="24"/>
                <w:lang w:eastAsia="ru-RU"/>
              </w:rPr>
            </w:pPr>
            <w:r w:rsidRPr="00B00DC8">
              <w:rPr>
                <w:rFonts w:eastAsia="Calibri"/>
                <w:color w:val="000000"/>
                <w:sz w:val="24"/>
                <w:szCs w:val="24"/>
                <w:lang w:eastAsia="ru-RU"/>
              </w:rPr>
              <w:t>3,9</w:t>
            </w:r>
            <w:r>
              <w:rPr>
                <w:rFonts w:eastAsia="Calibri"/>
                <w:color w:val="000000"/>
                <w:sz w:val="24"/>
                <w:szCs w:val="24"/>
                <w:lang w:eastAsia="ru-RU"/>
              </w:rPr>
              <w:t>4</w:t>
            </w:r>
          </w:p>
        </w:tc>
        <w:tc>
          <w:tcPr>
            <w:tcW w:w="974" w:type="pct"/>
            <w:tcBorders>
              <w:top w:val="nil"/>
              <w:left w:val="nil"/>
              <w:bottom w:val="single" w:sz="4" w:space="0" w:color="auto"/>
              <w:right w:val="single" w:sz="4" w:space="0" w:color="auto"/>
            </w:tcBorders>
            <w:shd w:val="clear" w:color="auto" w:fill="auto"/>
            <w:hideMark/>
          </w:tcPr>
          <w:p w14:paraId="7745DDE1" w14:textId="77777777" w:rsidR="00476362" w:rsidRPr="00BC7786" w:rsidRDefault="00476362" w:rsidP="00BF76AF">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tcPr>
          <w:p w14:paraId="567C2B1A" w14:textId="5DE2CE93" w:rsidR="00E24C7F" w:rsidRPr="00310856" w:rsidRDefault="00FA4FAD" w:rsidP="00FA4FAD">
            <w:pPr>
              <w:suppressAutoHyphens w:val="0"/>
              <w:overflowPunct/>
              <w:autoSpaceDE/>
              <w:ind w:firstLine="0"/>
              <w:jc w:val="center"/>
              <w:textAlignment w:val="auto"/>
              <w:rPr>
                <w:color w:val="000000"/>
                <w:sz w:val="24"/>
                <w:szCs w:val="24"/>
                <w:lang w:eastAsia="ru-RU"/>
              </w:rPr>
            </w:pPr>
            <w:r>
              <w:rPr>
                <w:color w:val="000000"/>
                <w:sz w:val="24"/>
                <w:szCs w:val="24"/>
                <w:lang w:eastAsia="ru-RU"/>
              </w:rPr>
              <w:t>-</w:t>
            </w:r>
          </w:p>
        </w:tc>
      </w:tr>
      <w:tr w:rsidR="00C6038B" w:rsidRPr="00BC7786" w14:paraId="58B278BA" w14:textId="77777777" w:rsidTr="0038153E">
        <w:trPr>
          <w:trHeight w:val="630"/>
        </w:trPr>
        <w:tc>
          <w:tcPr>
            <w:tcW w:w="290" w:type="pct"/>
            <w:tcBorders>
              <w:top w:val="nil"/>
              <w:left w:val="single" w:sz="4" w:space="0" w:color="auto"/>
              <w:bottom w:val="single" w:sz="4" w:space="0" w:color="auto"/>
              <w:right w:val="single" w:sz="4" w:space="0" w:color="auto"/>
            </w:tcBorders>
            <w:shd w:val="clear" w:color="auto" w:fill="auto"/>
          </w:tcPr>
          <w:p w14:paraId="2CEB1F6C" w14:textId="5F00F94E" w:rsidR="00B223DC" w:rsidRPr="00BC7786" w:rsidRDefault="00B223DC"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tcPr>
          <w:p w14:paraId="5321481A" w14:textId="65DF6F64" w:rsidR="00B223DC" w:rsidRPr="00BC7786" w:rsidRDefault="00B223DC" w:rsidP="00476362">
            <w:pPr>
              <w:suppressAutoHyphens w:val="0"/>
              <w:overflowPunct/>
              <w:autoSpaceDE/>
              <w:ind w:firstLine="0"/>
              <w:jc w:val="left"/>
              <w:textAlignment w:val="auto"/>
              <w:rPr>
                <w:sz w:val="24"/>
                <w:szCs w:val="24"/>
              </w:rPr>
            </w:pPr>
            <w:r w:rsidRPr="00BC7786">
              <w:rPr>
                <w:sz w:val="24"/>
                <w:szCs w:val="24"/>
              </w:rPr>
              <w:t>Зона рекреационного назначения</w:t>
            </w:r>
          </w:p>
        </w:tc>
        <w:tc>
          <w:tcPr>
            <w:tcW w:w="488" w:type="pct"/>
            <w:tcBorders>
              <w:top w:val="nil"/>
              <w:left w:val="nil"/>
              <w:bottom w:val="single" w:sz="4" w:space="0" w:color="auto"/>
              <w:right w:val="single" w:sz="4" w:space="0" w:color="auto"/>
            </w:tcBorders>
            <w:shd w:val="clear" w:color="auto" w:fill="auto"/>
          </w:tcPr>
          <w:p w14:paraId="3ED7ED6E" w14:textId="562DD92B" w:rsidR="00B223DC" w:rsidRPr="00BC7786" w:rsidRDefault="00B00DC8" w:rsidP="00015783">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186,</w:t>
            </w:r>
            <w:r w:rsidR="00B462D8">
              <w:rPr>
                <w:rFonts w:eastAsia="Calibri"/>
                <w:color w:val="000000"/>
                <w:sz w:val="24"/>
                <w:szCs w:val="24"/>
                <w:lang w:eastAsia="ru-RU"/>
              </w:rPr>
              <w:t>3</w:t>
            </w:r>
            <w:r w:rsidR="00015783">
              <w:rPr>
                <w:rFonts w:eastAsia="Calibri"/>
                <w:color w:val="000000"/>
                <w:sz w:val="24"/>
                <w:szCs w:val="24"/>
                <w:lang w:eastAsia="ru-RU"/>
              </w:rPr>
              <w:t>8</w:t>
            </w:r>
          </w:p>
        </w:tc>
        <w:tc>
          <w:tcPr>
            <w:tcW w:w="974" w:type="pct"/>
            <w:tcBorders>
              <w:top w:val="nil"/>
              <w:left w:val="nil"/>
              <w:bottom w:val="single" w:sz="4" w:space="0" w:color="auto"/>
              <w:right w:val="single" w:sz="4" w:space="0" w:color="auto"/>
            </w:tcBorders>
            <w:shd w:val="clear" w:color="auto" w:fill="auto"/>
          </w:tcPr>
          <w:p w14:paraId="7CBC6295" w14:textId="5BD4DAA4" w:rsidR="00B223DC" w:rsidRPr="00BC7786" w:rsidRDefault="00745CC3" w:rsidP="00BF76AF">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tcPr>
          <w:p w14:paraId="776178FD" w14:textId="42FC6A53" w:rsidR="003020A3" w:rsidRPr="004A0D6E" w:rsidRDefault="004A0D6E" w:rsidP="00FA4FAD">
            <w:pPr>
              <w:suppressAutoHyphens w:val="0"/>
              <w:overflowPunct/>
              <w:autoSpaceDE/>
              <w:ind w:firstLine="0"/>
              <w:jc w:val="center"/>
              <w:textAlignment w:val="auto"/>
              <w:rPr>
                <w:color w:val="000000"/>
                <w:sz w:val="24"/>
                <w:szCs w:val="24"/>
                <w:lang w:eastAsia="ru-RU"/>
              </w:rPr>
            </w:pPr>
            <w:r>
              <w:rPr>
                <w:color w:val="000000"/>
                <w:sz w:val="24"/>
                <w:szCs w:val="24"/>
                <w:lang w:eastAsia="ru-RU"/>
              </w:rPr>
              <w:t>-</w:t>
            </w:r>
          </w:p>
          <w:p w14:paraId="621EF539" w14:textId="0FF28E9E" w:rsidR="004167A2" w:rsidRPr="00310856" w:rsidRDefault="004167A2" w:rsidP="006E31B6">
            <w:pPr>
              <w:suppressAutoHyphens w:val="0"/>
              <w:overflowPunct/>
              <w:autoSpaceDE/>
              <w:ind w:firstLine="0"/>
              <w:jc w:val="left"/>
              <w:textAlignment w:val="auto"/>
              <w:rPr>
                <w:color w:val="000000"/>
                <w:sz w:val="24"/>
                <w:szCs w:val="24"/>
                <w:lang w:eastAsia="ru-RU"/>
              </w:rPr>
            </w:pPr>
          </w:p>
        </w:tc>
      </w:tr>
      <w:tr w:rsidR="00C6038B" w:rsidRPr="00BC7786" w14:paraId="3063BB2E" w14:textId="77777777" w:rsidTr="0038153E">
        <w:trPr>
          <w:trHeight w:val="315"/>
        </w:trPr>
        <w:tc>
          <w:tcPr>
            <w:tcW w:w="290" w:type="pct"/>
            <w:tcBorders>
              <w:top w:val="nil"/>
              <w:left w:val="single" w:sz="4" w:space="0" w:color="auto"/>
              <w:bottom w:val="single" w:sz="4" w:space="0" w:color="auto"/>
              <w:right w:val="single" w:sz="4" w:space="0" w:color="auto"/>
            </w:tcBorders>
            <w:shd w:val="clear" w:color="auto" w:fill="auto"/>
          </w:tcPr>
          <w:p w14:paraId="16115931" w14:textId="2E2ACF7E" w:rsidR="00C03BDF" w:rsidRPr="00BC7786" w:rsidRDefault="00C03BDF"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tcPr>
          <w:p w14:paraId="329774A8" w14:textId="77777777" w:rsidR="00C03BDF" w:rsidRPr="00BC7786" w:rsidRDefault="00C03BDF" w:rsidP="00476362">
            <w:pPr>
              <w:suppressAutoHyphens w:val="0"/>
              <w:overflowPunct/>
              <w:autoSpaceDE/>
              <w:ind w:firstLine="0"/>
              <w:jc w:val="left"/>
              <w:textAlignment w:val="auto"/>
              <w:rPr>
                <w:sz w:val="24"/>
                <w:szCs w:val="24"/>
              </w:rPr>
            </w:pPr>
            <w:r w:rsidRPr="00BC7786">
              <w:rPr>
                <w:sz w:val="24"/>
                <w:szCs w:val="24"/>
              </w:rPr>
              <w:t xml:space="preserve">Зона </w:t>
            </w:r>
            <w:r w:rsidR="00E95684" w:rsidRPr="00BC7786">
              <w:rPr>
                <w:sz w:val="24"/>
                <w:szCs w:val="24"/>
              </w:rPr>
              <w:t>озеленённых</w:t>
            </w:r>
            <w:r w:rsidRPr="00BC7786">
              <w:rPr>
                <w:sz w:val="24"/>
                <w:szCs w:val="24"/>
              </w:rPr>
              <w:t xml:space="preserve"> территорий общего пользования (лесопарки, парки, сады, скверы, бульвары, городские леса)</w:t>
            </w:r>
          </w:p>
        </w:tc>
        <w:tc>
          <w:tcPr>
            <w:tcW w:w="488" w:type="pct"/>
            <w:tcBorders>
              <w:top w:val="nil"/>
              <w:left w:val="nil"/>
              <w:bottom w:val="single" w:sz="4" w:space="0" w:color="auto"/>
              <w:right w:val="single" w:sz="4" w:space="0" w:color="auto"/>
            </w:tcBorders>
            <w:shd w:val="clear" w:color="auto" w:fill="auto"/>
          </w:tcPr>
          <w:p w14:paraId="77633249" w14:textId="2C6A3253" w:rsidR="00C03BDF" w:rsidRPr="00BC7786" w:rsidRDefault="00B00DC8" w:rsidP="00B00DC8">
            <w:pPr>
              <w:suppressAutoHyphens w:val="0"/>
              <w:overflowPunct/>
              <w:autoSpaceDE/>
              <w:ind w:firstLine="0"/>
              <w:jc w:val="left"/>
              <w:textAlignment w:val="auto"/>
              <w:rPr>
                <w:rFonts w:eastAsia="Calibri"/>
                <w:color w:val="000000"/>
                <w:sz w:val="24"/>
                <w:szCs w:val="24"/>
                <w:lang w:eastAsia="ru-RU"/>
              </w:rPr>
            </w:pPr>
            <w:r w:rsidRPr="00B00DC8">
              <w:rPr>
                <w:rFonts w:eastAsia="Calibri"/>
                <w:color w:val="000000"/>
                <w:sz w:val="24"/>
                <w:szCs w:val="24"/>
                <w:lang w:eastAsia="ru-RU"/>
              </w:rPr>
              <w:t>18,2</w:t>
            </w:r>
            <w:r>
              <w:rPr>
                <w:rFonts w:eastAsia="Calibri"/>
                <w:color w:val="000000"/>
                <w:sz w:val="24"/>
                <w:szCs w:val="24"/>
                <w:lang w:eastAsia="ru-RU"/>
              </w:rPr>
              <w:t>8</w:t>
            </w:r>
          </w:p>
        </w:tc>
        <w:tc>
          <w:tcPr>
            <w:tcW w:w="974" w:type="pct"/>
            <w:tcBorders>
              <w:top w:val="nil"/>
              <w:left w:val="nil"/>
              <w:bottom w:val="single" w:sz="4" w:space="0" w:color="auto"/>
              <w:right w:val="single" w:sz="4" w:space="0" w:color="auto"/>
            </w:tcBorders>
            <w:shd w:val="clear" w:color="auto" w:fill="auto"/>
          </w:tcPr>
          <w:p w14:paraId="338D11E2" w14:textId="77777777" w:rsidR="00C03BDF" w:rsidRPr="00BC7786" w:rsidRDefault="000922E7" w:rsidP="00BF76AF">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tcPr>
          <w:p w14:paraId="34EE2DE7" w14:textId="6576F26B" w:rsidR="00C03BDF" w:rsidRPr="00310856" w:rsidRDefault="00F44941" w:rsidP="00BF76AF">
            <w:pPr>
              <w:suppressAutoHyphens w:val="0"/>
              <w:overflowPunct/>
              <w:autoSpaceDE/>
              <w:ind w:firstLine="0"/>
              <w:jc w:val="center"/>
              <w:textAlignment w:val="auto"/>
              <w:rPr>
                <w:color w:val="000000"/>
                <w:sz w:val="24"/>
                <w:szCs w:val="24"/>
                <w:lang w:eastAsia="ru-RU"/>
              </w:rPr>
            </w:pPr>
            <w:r w:rsidRPr="00310856">
              <w:rPr>
                <w:color w:val="000000"/>
                <w:sz w:val="24"/>
                <w:szCs w:val="24"/>
                <w:lang w:eastAsia="ru-RU"/>
              </w:rPr>
              <w:t>-</w:t>
            </w:r>
          </w:p>
        </w:tc>
      </w:tr>
      <w:tr w:rsidR="00C6038B" w:rsidRPr="00BC7786" w14:paraId="46C746DC" w14:textId="77777777" w:rsidTr="0038153E">
        <w:trPr>
          <w:trHeight w:val="315"/>
        </w:trPr>
        <w:tc>
          <w:tcPr>
            <w:tcW w:w="290" w:type="pct"/>
            <w:tcBorders>
              <w:top w:val="nil"/>
              <w:left w:val="single" w:sz="4" w:space="0" w:color="auto"/>
              <w:bottom w:val="single" w:sz="4" w:space="0" w:color="auto"/>
              <w:right w:val="single" w:sz="4" w:space="0" w:color="auto"/>
            </w:tcBorders>
            <w:shd w:val="clear" w:color="auto" w:fill="auto"/>
          </w:tcPr>
          <w:p w14:paraId="7D109964" w14:textId="3B66F1D6" w:rsidR="00476362" w:rsidRPr="00BC7786" w:rsidRDefault="00476362"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hideMark/>
          </w:tcPr>
          <w:p w14:paraId="00D98EB0"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Зона отдыха</w:t>
            </w:r>
          </w:p>
        </w:tc>
        <w:tc>
          <w:tcPr>
            <w:tcW w:w="488" w:type="pct"/>
            <w:tcBorders>
              <w:top w:val="nil"/>
              <w:left w:val="nil"/>
              <w:bottom w:val="single" w:sz="4" w:space="0" w:color="auto"/>
              <w:right w:val="single" w:sz="4" w:space="0" w:color="auto"/>
            </w:tcBorders>
            <w:shd w:val="clear" w:color="auto" w:fill="auto"/>
          </w:tcPr>
          <w:p w14:paraId="3543A512" w14:textId="5CCE7CBC" w:rsidR="00476362" w:rsidRPr="00BC7786" w:rsidRDefault="00B00DC8" w:rsidP="00476362">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12,83</w:t>
            </w:r>
          </w:p>
        </w:tc>
        <w:tc>
          <w:tcPr>
            <w:tcW w:w="974" w:type="pct"/>
            <w:tcBorders>
              <w:top w:val="nil"/>
              <w:left w:val="nil"/>
              <w:bottom w:val="single" w:sz="4" w:space="0" w:color="auto"/>
              <w:right w:val="single" w:sz="4" w:space="0" w:color="auto"/>
            </w:tcBorders>
            <w:shd w:val="clear" w:color="auto" w:fill="auto"/>
            <w:hideMark/>
          </w:tcPr>
          <w:p w14:paraId="7F2060AE" w14:textId="77777777" w:rsidR="00476362" w:rsidRPr="00BC7786" w:rsidRDefault="00476362" w:rsidP="00BF76AF">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tcPr>
          <w:p w14:paraId="19A76B2C" w14:textId="1F3EE058" w:rsidR="001A19F3" w:rsidRPr="00F44941" w:rsidRDefault="00F44941" w:rsidP="00BF76AF">
            <w:pPr>
              <w:suppressAutoHyphens w:val="0"/>
              <w:overflowPunct/>
              <w:autoSpaceDE/>
              <w:ind w:firstLine="0"/>
              <w:jc w:val="center"/>
              <w:rPr>
                <w:color w:val="000000"/>
                <w:sz w:val="24"/>
                <w:szCs w:val="24"/>
                <w:lang w:eastAsia="ru-RU"/>
              </w:rPr>
            </w:pPr>
            <w:r w:rsidRPr="00F44941">
              <w:rPr>
                <w:color w:val="000000"/>
                <w:sz w:val="24"/>
                <w:szCs w:val="24"/>
                <w:lang w:eastAsia="ru-RU"/>
              </w:rPr>
              <w:t>-</w:t>
            </w:r>
          </w:p>
        </w:tc>
      </w:tr>
      <w:tr w:rsidR="00C6038B" w:rsidRPr="00476362" w14:paraId="45F282F8" w14:textId="77777777" w:rsidTr="0038153E">
        <w:trPr>
          <w:trHeight w:val="315"/>
        </w:trPr>
        <w:tc>
          <w:tcPr>
            <w:tcW w:w="290" w:type="pct"/>
            <w:tcBorders>
              <w:top w:val="nil"/>
              <w:left w:val="single" w:sz="4" w:space="0" w:color="auto"/>
              <w:bottom w:val="single" w:sz="4" w:space="0" w:color="auto"/>
              <w:right w:val="single" w:sz="4" w:space="0" w:color="auto"/>
            </w:tcBorders>
            <w:shd w:val="clear" w:color="auto" w:fill="auto"/>
          </w:tcPr>
          <w:p w14:paraId="6E001BE8" w14:textId="5AD2EBF6"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hideMark/>
          </w:tcPr>
          <w:p w14:paraId="153B7524" w14:textId="5EE545CB"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rFonts w:eastAsia="Calibri"/>
                <w:color w:val="000000"/>
                <w:sz w:val="24"/>
                <w:szCs w:val="24"/>
                <w:lang w:eastAsia="ru-RU"/>
              </w:rPr>
              <w:t>Ин</w:t>
            </w:r>
            <w:r w:rsidR="00022CBD">
              <w:rPr>
                <w:rFonts w:eastAsia="Calibri"/>
                <w:color w:val="000000"/>
                <w:sz w:val="24"/>
                <w:szCs w:val="24"/>
                <w:lang w:eastAsia="ru-RU"/>
              </w:rPr>
              <w:t>ая</w:t>
            </w:r>
            <w:r w:rsidRPr="00BC7786">
              <w:rPr>
                <w:rFonts w:eastAsia="Calibri"/>
                <w:color w:val="000000"/>
                <w:sz w:val="24"/>
                <w:szCs w:val="24"/>
                <w:lang w:eastAsia="ru-RU"/>
              </w:rPr>
              <w:t xml:space="preserve"> зон</w:t>
            </w:r>
            <w:r w:rsidR="00022CBD">
              <w:rPr>
                <w:rFonts w:eastAsia="Calibri"/>
                <w:color w:val="000000"/>
                <w:sz w:val="24"/>
                <w:szCs w:val="24"/>
                <w:lang w:eastAsia="ru-RU"/>
              </w:rPr>
              <w:t>а</w:t>
            </w:r>
          </w:p>
        </w:tc>
        <w:tc>
          <w:tcPr>
            <w:tcW w:w="488" w:type="pct"/>
            <w:tcBorders>
              <w:top w:val="nil"/>
              <w:left w:val="nil"/>
              <w:bottom w:val="single" w:sz="4" w:space="0" w:color="auto"/>
              <w:right w:val="single" w:sz="4" w:space="0" w:color="auto"/>
            </w:tcBorders>
            <w:shd w:val="clear" w:color="auto" w:fill="auto"/>
          </w:tcPr>
          <w:p w14:paraId="2509A23F" w14:textId="0A8B22AC" w:rsidR="000922E7" w:rsidRPr="00205904" w:rsidRDefault="00B00DC8" w:rsidP="000922E7">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val="en-US" w:eastAsia="ru-RU"/>
              </w:rPr>
              <w:t>1,66</w:t>
            </w:r>
          </w:p>
        </w:tc>
        <w:tc>
          <w:tcPr>
            <w:tcW w:w="974" w:type="pct"/>
            <w:tcBorders>
              <w:top w:val="nil"/>
              <w:left w:val="nil"/>
              <w:bottom w:val="single" w:sz="4" w:space="0" w:color="auto"/>
              <w:right w:val="single" w:sz="4" w:space="0" w:color="auto"/>
            </w:tcBorders>
            <w:shd w:val="clear" w:color="auto" w:fill="auto"/>
            <w:hideMark/>
          </w:tcPr>
          <w:p w14:paraId="7DA21F41" w14:textId="77777777" w:rsidR="000922E7" w:rsidRPr="00BC7786" w:rsidRDefault="000922E7" w:rsidP="00BF76AF">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hideMark/>
          </w:tcPr>
          <w:p w14:paraId="4F95EEAF" w14:textId="77777777" w:rsidR="000922E7" w:rsidRPr="00476362" w:rsidRDefault="000922E7" w:rsidP="00BF76AF">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w:t>
            </w:r>
          </w:p>
        </w:tc>
      </w:tr>
    </w:tbl>
    <w:p w14:paraId="0397444E" w14:textId="77777777" w:rsidR="00BC04FB" w:rsidRPr="004E210D" w:rsidRDefault="00BC04FB" w:rsidP="009150FD">
      <w:pPr>
        <w:pStyle w:val="11"/>
        <w:ind w:firstLine="0"/>
        <w:rPr>
          <w:color w:val="C00000"/>
          <w:szCs w:val="28"/>
          <w:lang w:eastAsia="ru-RU"/>
        </w:rPr>
      </w:pPr>
    </w:p>
    <w:sectPr w:rsidR="00BC04FB" w:rsidRPr="004E210D" w:rsidSect="004A25CD">
      <w:pgSz w:w="16840" w:h="11907" w:orient="landscape" w:code="9"/>
      <w:pgMar w:top="1134" w:right="1134" w:bottom="567" w:left="1134" w:header="709" w:footer="56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D707F" w14:textId="77777777" w:rsidR="00950740" w:rsidRDefault="00950740">
      <w:r>
        <w:separator/>
      </w:r>
    </w:p>
  </w:endnote>
  <w:endnote w:type="continuationSeparator" w:id="0">
    <w:p w14:paraId="63A2DB92" w14:textId="77777777" w:rsidR="00950740" w:rsidRDefault="0095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PragmaticaCondC"/>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Lucida Sans">
    <w:panose1 w:val="020B0602040502020204"/>
    <w:charset w:val="CC"/>
    <w:family w:val="swiss"/>
    <w:pitch w:val="variable"/>
    <w:sig w:usb0="8100AAF7" w:usb1="0000807B" w:usb2="00000008"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E189" w14:textId="77777777" w:rsidR="00316EBB" w:rsidRDefault="00316EBB" w:rsidP="000B40B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3DF2581" w14:textId="77777777" w:rsidR="00316EBB" w:rsidRDefault="00316EBB" w:rsidP="0008325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ECF4D" w14:textId="77777777" w:rsidR="00316EBB" w:rsidRDefault="00316EB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D3B0" w14:textId="77777777" w:rsidR="00316EBB" w:rsidRDefault="00316EBB" w:rsidP="001B63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AE8EE" w14:textId="77777777" w:rsidR="00950740" w:rsidRDefault="00950740">
      <w:r>
        <w:separator/>
      </w:r>
    </w:p>
  </w:footnote>
  <w:footnote w:type="continuationSeparator" w:id="0">
    <w:p w14:paraId="389FD809" w14:textId="77777777" w:rsidR="00950740" w:rsidRDefault="00950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5EC8" w14:textId="77777777" w:rsidR="00316EBB" w:rsidRDefault="00316EB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FD402" w14:textId="77777777" w:rsidR="00316EBB" w:rsidRPr="000B0B7C" w:rsidRDefault="00316EBB" w:rsidP="004A25CD">
    <w:pPr>
      <w:pStyle w:val="a5"/>
      <w:ind w:firstLine="0"/>
      <w:jc w:val="center"/>
      <w:rPr>
        <w:sz w:val="22"/>
        <w:szCs w:val="22"/>
      </w:rPr>
    </w:pPr>
    <w:r w:rsidRPr="000B0B7C">
      <w:rPr>
        <w:sz w:val="22"/>
        <w:szCs w:val="22"/>
      </w:rPr>
      <w:fldChar w:fldCharType="begin"/>
    </w:r>
    <w:r w:rsidRPr="000B0B7C">
      <w:rPr>
        <w:sz w:val="22"/>
        <w:szCs w:val="22"/>
      </w:rPr>
      <w:instrText>PAGE   \* MERGEFORMAT</w:instrText>
    </w:r>
    <w:r w:rsidRPr="000B0B7C">
      <w:rPr>
        <w:sz w:val="22"/>
        <w:szCs w:val="22"/>
      </w:rPr>
      <w:fldChar w:fldCharType="separate"/>
    </w:r>
    <w:r w:rsidR="00BD6255">
      <w:rPr>
        <w:noProof/>
        <w:sz w:val="22"/>
        <w:szCs w:val="22"/>
      </w:rPr>
      <w:t>5</w:t>
    </w:r>
    <w:r w:rsidRPr="000B0B7C">
      <w:rPr>
        <w:sz w:val="22"/>
        <w:szCs w:val="22"/>
      </w:rPr>
      <w:fldChar w:fldCharType="end"/>
    </w:r>
  </w:p>
  <w:p w14:paraId="65054CF5" w14:textId="77777777" w:rsidR="00316EBB" w:rsidRDefault="00316EB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7601" w14:textId="77777777" w:rsidR="00316EBB" w:rsidRDefault="00316EB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15:restartNumberingAfterBreak="0">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15:restartNumberingAfterBreak="0">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7DE7050"/>
    <w:multiLevelType w:val="multilevel"/>
    <w:tmpl w:val="3D58D1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5A5907"/>
    <w:multiLevelType w:val="hybridMultilevel"/>
    <w:tmpl w:val="581218AE"/>
    <w:lvl w:ilvl="0" w:tplc="6E60FB40">
      <w:start w:val="1"/>
      <w:numFmt w:val="decimal"/>
      <w:suff w:val="nothing"/>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6" w15:restartNumberingAfterBreak="0">
    <w:nsid w:val="15B57762"/>
    <w:multiLevelType w:val="hybridMultilevel"/>
    <w:tmpl w:val="00DA2DAA"/>
    <w:lvl w:ilvl="0" w:tplc="48D446A2">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826C62"/>
    <w:multiLevelType w:val="hybridMultilevel"/>
    <w:tmpl w:val="581218AE"/>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8841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1B007CEC"/>
    <w:multiLevelType w:val="multilevel"/>
    <w:tmpl w:val="B0CAA4C8"/>
    <w:lvl w:ilvl="0">
      <w:start w:val="7"/>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B067E50"/>
    <w:multiLevelType w:val="hybridMultilevel"/>
    <w:tmpl w:val="319C948A"/>
    <w:lvl w:ilvl="0" w:tplc="21F2A39C">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D893A7A"/>
    <w:multiLevelType w:val="hybridMultilevel"/>
    <w:tmpl w:val="26AE3DA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C016C5"/>
    <w:multiLevelType w:val="hybridMultilevel"/>
    <w:tmpl w:val="7772B124"/>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15:restartNumberingAfterBreak="0">
    <w:nsid w:val="28017474"/>
    <w:multiLevelType w:val="hybridMultilevel"/>
    <w:tmpl w:val="5C361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8C25287"/>
    <w:multiLevelType w:val="hybridMultilevel"/>
    <w:tmpl w:val="8DCEAA3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D12C9C"/>
    <w:multiLevelType w:val="hybridMultilevel"/>
    <w:tmpl w:val="51A6A47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B2A07"/>
    <w:multiLevelType w:val="hybridMultilevel"/>
    <w:tmpl w:val="14463E0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001F44"/>
    <w:multiLevelType w:val="hybridMultilevel"/>
    <w:tmpl w:val="CB60DC44"/>
    <w:name w:val="WW8Num50222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8E7873"/>
    <w:multiLevelType w:val="multilevel"/>
    <w:tmpl w:val="0F884F12"/>
    <w:lvl w:ilvl="0">
      <w:start w:val="34"/>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3C5B2F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0DD2FE3"/>
    <w:multiLevelType w:val="hybridMultilevel"/>
    <w:tmpl w:val="AADC47AA"/>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C664E3"/>
    <w:multiLevelType w:val="hybridMultilevel"/>
    <w:tmpl w:val="3C9219F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F57CB8"/>
    <w:multiLevelType w:val="multilevel"/>
    <w:tmpl w:val="F80220D6"/>
    <w:lvl w:ilvl="0">
      <w:start w:val="5"/>
      <w:numFmt w:val="decimal"/>
      <w:lvlText w:val="%1."/>
      <w:lvlJc w:val="left"/>
      <w:pPr>
        <w:ind w:left="360"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9" w15:restartNumberingAfterBreak="0">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40" w15:restartNumberingAfterBreak="0">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4F217D2A"/>
    <w:multiLevelType w:val="hybridMultilevel"/>
    <w:tmpl w:val="40FC926E"/>
    <w:lvl w:ilvl="0" w:tplc="EA205B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1416673"/>
    <w:multiLevelType w:val="hybridMultilevel"/>
    <w:tmpl w:val="03E6C824"/>
    <w:lvl w:ilvl="0" w:tplc="34FE4F5C">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A017E9"/>
    <w:multiLevelType w:val="hybridMultilevel"/>
    <w:tmpl w:val="CAF6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494563"/>
    <w:multiLevelType w:val="hybridMultilevel"/>
    <w:tmpl w:val="617062E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48" w15:restartNumberingAfterBreak="0">
    <w:nsid w:val="659C5EAB"/>
    <w:multiLevelType w:val="hybridMultilevel"/>
    <w:tmpl w:val="FF12F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0" w15:restartNumberingAfterBreak="0">
    <w:nsid w:val="71DD0E2C"/>
    <w:multiLevelType w:val="hybridMultilevel"/>
    <w:tmpl w:val="FE0461C8"/>
    <w:lvl w:ilvl="0" w:tplc="36F26AF6">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45118A8"/>
    <w:multiLevelType w:val="hybridMultilevel"/>
    <w:tmpl w:val="4272975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FB4C19"/>
    <w:multiLevelType w:val="hybridMultilevel"/>
    <w:tmpl w:val="A2BEC9A2"/>
    <w:lvl w:ilvl="0" w:tplc="ECF05426">
      <w:start w:val="3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7CE95BD6"/>
    <w:multiLevelType w:val="hybridMultilevel"/>
    <w:tmpl w:val="EBB66E82"/>
    <w:lvl w:ilvl="0" w:tplc="2206B108">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437BAC"/>
    <w:multiLevelType w:val="hybridMultilevel"/>
    <w:tmpl w:val="9A50868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4"/>
  </w:num>
  <w:num w:numId="3">
    <w:abstractNumId w:val="2"/>
  </w:num>
  <w:num w:numId="4">
    <w:abstractNumId w:val="1"/>
  </w:num>
  <w:num w:numId="5">
    <w:abstractNumId w:val="0"/>
  </w:num>
  <w:num w:numId="6">
    <w:abstractNumId w:val="49"/>
  </w:num>
  <w:num w:numId="7">
    <w:abstractNumId w:val="6"/>
  </w:num>
  <w:num w:numId="8">
    <w:abstractNumId w:val="5"/>
  </w:num>
  <w:num w:numId="9">
    <w:abstractNumId w:val="3"/>
  </w:num>
  <w:num w:numId="10">
    <w:abstractNumId w:val="41"/>
  </w:num>
  <w:num w:numId="11">
    <w:abstractNumId w:val="15"/>
  </w:num>
  <w:num w:numId="12">
    <w:abstractNumId w:val="33"/>
  </w:num>
  <w:num w:numId="13">
    <w:abstractNumId w:val="35"/>
  </w:num>
  <w:num w:numId="14">
    <w:abstractNumId w:val="43"/>
  </w:num>
  <w:num w:numId="15">
    <w:abstractNumId w:val="18"/>
  </w:num>
  <w:num w:numId="16">
    <w:abstractNumId w:val="21"/>
  </w:num>
  <w:num w:numId="17">
    <w:abstractNumId w:val="52"/>
  </w:num>
  <w:num w:numId="18">
    <w:abstractNumId w:val="50"/>
  </w:num>
  <w:num w:numId="19">
    <w:abstractNumId w:val="37"/>
  </w:num>
  <w:num w:numId="20">
    <w:abstractNumId w:val="27"/>
  </w:num>
  <w:num w:numId="21">
    <w:abstractNumId w:val="22"/>
  </w:num>
  <w:num w:numId="22">
    <w:abstractNumId w:val="36"/>
  </w:num>
  <w:num w:numId="23">
    <w:abstractNumId w:val="46"/>
  </w:num>
  <w:num w:numId="24">
    <w:abstractNumId w:val="24"/>
  </w:num>
  <w:num w:numId="25">
    <w:abstractNumId w:val="54"/>
  </w:num>
  <w:num w:numId="26">
    <w:abstractNumId w:val="51"/>
  </w:num>
  <w:num w:numId="27">
    <w:abstractNumId w:val="28"/>
  </w:num>
  <w:num w:numId="28">
    <w:abstractNumId w:val="29"/>
  </w:num>
  <w:num w:numId="29">
    <w:abstractNumId w:val="40"/>
  </w:num>
  <w:num w:numId="30">
    <w:abstractNumId w:val="39"/>
  </w:num>
  <w:num w:numId="31">
    <w:abstractNumId w:val="34"/>
  </w:num>
  <w:num w:numId="32">
    <w:abstractNumId w:val="19"/>
  </w:num>
  <w:num w:numId="33">
    <w:abstractNumId w:val="38"/>
  </w:num>
  <w:num w:numId="34">
    <w:abstractNumId w:val="20"/>
  </w:num>
  <w:num w:numId="35">
    <w:abstractNumId w:val="31"/>
  </w:num>
  <w:num w:numId="36">
    <w:abstractNumId w:val="25"/>
  </w:num>
  <w:num w:numId="37">
    <w:abstractNumId w:val="13"/>
  </w:num>
  <w:num w:numId="38">
    <w:abstractNumId w:val="32"/>
  </w:num>
  <w:num w:numId="39">
    <w:abstractNumId w:val="30"/>
  </w:num>
  <w:num w:numId="40">
    <w:abstractNumId w:val="23"/>
  </w:num>
  <w:num w:numId="41">
    <w:abstractNumId w:val="16"/>
  </w:num>
  <w:num w:numId="42">
    <w:abstractNumId w:val="44"/>
  </w:num>
  <w:num w:numId="43">
    <w:abstractNumId w:val="45"/>
  </w:num>
  <w:num w:numId="44">
    <w:abstractNumId w:val="26"/>
  </w:num>
  <w:num w:numId="45">
    <w:abstractNumId w:val="42"/>
  </w:num>
  <w:num w:numId="46">
    <w:abstractNumId w:val="14"/>
  </w:num>
  <w:num w:numId="47">
    <w:abstractNumId w:val="48"/>
  </w:num>
  <w:num w:numId="48">
    <w:abstractNumId w:val="17"/>
  </w:num>
  <w:num w:numId="49">
    <w:abstractNumId w:val="5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49"/>
    <w:rsid w:val="00000E5A"/>
    <w:rsid w:val="00001FCB"/>
    <w:rsid w:val="000020CF"/>
    <w:rsid w:val="00002402"/>
    <w:rsid w:val="000036AD"/>
    <w:rsid w:val="00003A10"/>
    <w:rsid w:val="00003C52"/>
    <w:rsid w:val="000044F7"/>
    <w:rsid w:val="000050C2"/>
    <w:rsid w:val="000052A9"/>
    <w:rsid w:val="00005794"/>
    <w:rsid w:val="000067DC"/>
    <w:rsid w:val="000069C7"/>
    <w:rsid w:val="00006E0C"/>
    <w:rsid w:val="00007108"/>
    <w:rsid w:val="000072D6"/>
    <w:rsid w:val="00007A3A"/>
    <w:rsid w:val="00007CCC"/>
    <w:rsid w:val="00010080"/>
    <w:rsid w:val="000101E0"/>
    <w:rsid w:val="0001086B"/>
    <w:rsid w:val="00010EF0"/>
    <w:rsid w:val="000116AE"/>
    <w:rsid w:val="00011724"/>
    <w:rsid w:val="00012514"/>
    <w:rsid w:val="000128A1"/>
    <w:rsid w:val="00012963"/>
    <w:rsid w:val="00013565"/>
    <w:rsid w:val="00013FE6"/>
    <w:rsid w:val="00014739"/>
    <w:rsid w:val="00014AF7"/>
    <w:rsid w:val="0001557E"/>
    <w:rsid w:val="00015783"/>
    <w:rsid w:val="00015F74"/>
    <w:rsid w:val="000168EC"/>
    <w:rsid w:val="00016C9F"/>
    <w:rsid w:val="00016E67"/>
    <w:rsid w:val="0001716D"/>
    <w:rsid w:val="00017783"/>
    <w:rsid w:val="000179D8"/>
    <w:rsid w:val="00017A77"/>
    <w:rsid w:val="00017B16"/>
    <w:rsid w:val="00020743"/>
    <w:rsid w:val="000208C5"/>
    <w:rsid w:val="0002170D"/>
    <w:rsid w:val="00021837"/>
    <w:rsid w:val="00022CBD"/>
    <w:rsid w:val="000234B7"/>
    <w:rsid w:val="00024537"/>
    <w:rsid w:val="000246D5"/>
    <w:rsid w:val="00024768"/>
    <w:rsid w:val="000254A9"/>
    <w:rsid w:val="0002576A"/>
    <w:rsid w:val="000258EF"/>
    <w:rsid w:val="00025947"/>
    <w:rsid w:val="00026116"/>
    <w:rsid w:val="00026609"/>
    <w:rsid w:val="0002766A"/>
    <w:rsid w:val="0002776A"/>
    <w:rsid w:val="00027820"/>
    <w:rsid w:val="00027B0F"/>
    <w:rsid w:val="00027E57"/>
    <w:rsid w:val="000303CD"/>
    <w:rsid w:val="000303FC"/>
    <w:rsid w:val="00030682"/>
    <w:rsid w:val="00030E77"/>
    <w:rsid w:val="000314FE"/>
    <w:rsid w:val="00031646"/>
    <w:rsid w:val="00032ADD"/>
    <w:rsid w:val="00032BE7"/>
    <w:rsid w:val="00032D66"/>
    <w:rsid w:val="00033092"/>
    <w:rsid w:val="00033B9A"/>
    <w:rsid w:val="00033FBB"/>
    <w:rsid w:val="0003421F"/>
    <w:rsid w:val="00034395"/>
    <w:rsid w:val="000345FA"/>
    <w:rsid w:val="00034635"/>
    <w:rsid w:val="00034C93"/>
    <w:rsid w:val="0003577D"/>
    <w:rsid w:val="00035DD8"/>
    <w:rsid w:val="00036057"/>
    <w:rsid w:val="000370DD"/>
    <w:rsid w:val="000371A1"/>
    <w:rsid w:val="00037A83"/>
    <w:rsid w:val="00037C38"/>
    <w:rsid w:val="00037DF3"/>
    <w:rsid w:val="00040ABE"/>
    <w:rsid w:val="0004122E"/>
    <w:rsid w:val="00042446"/>
    <w:rsid w:val="000425F5"/>
    <w:rsid w:val="0004265A"/>
    <w:rsid w:val="000435B3"/>
    <w:rsid w:val="000438C8"/>
    <w:rsid w:val="00043E6E"/>
    <w:rsid w:val="000442F0"/>
    <w:rsid w:val="0004442F"/>
    <w:rsid w:val="00044530"/>
    <w:rsid w:val="00044883"/>
    <w:rsid w:val="00044903"/>
    <w:rsid w:val="00044A1F"/>
    <w:rsid w:val="00044AB7"/>
    <w:rsid w:val="00044F24"/>
    <w:rsid w:val="00045536"/>
    <w:rsid w:val="0004571C"/>
    <w:rsid w:val="0004617E"/>
    <w:rsid w:val="00046A7C"/>
    <w:rsid w:val="00047CA7"/>
    <w:rsid w:val="00050269"/>
    <w:rsid w:val="00050665"/>
    <w:rsid w:val="00050F8B"/>
    <w:rsid w:val="000510CB"/>
    <w:rsid w:val="0005130A"/>
    <w:rsid w:val="00051882"/>
    <w:rsid w:val="00052DB3"/>
    <w:rsid w:val="00053304"/>
    <w:rsid w:val="00053670"/>
    <w:rsid w:val="00053762"/>
    <w:rsid w:val="00053D79"/>
    <w:rsid w:val="00054897"/>
    <w:rsid w:val="0005507C"/>
    <w:rsid w:val="00055218"/>
    <w:rsid w:val="0005600A"/>
    <w:rsid w:val="0005609E"/>
    <w:rsid w:val="000566C8"/>
    <w:rsid w:val="00056D58"/>
    <w:rsid w:val="00056E86"/>
    <w:rsid w:val="0005701C"/>
    <w:rsid w:val="00057693"/>
    <w:rsid w:val="000577FB"/>
    <w:rsid w:val="00060FC3"/>
    <w:rsid w:val="000612A1"/>
    <w:rsid w:val="00061CB6"/>
    <w:rsid w:val="00061CDE"/>
    <w:rsid w:val="00061F14"/>
    <w:rsid w:val="000621EF"/>
    <w:rsid w:val="00062208"/>
    <w:rsid w:val="00062FE6"/>
    <w:rsid w:val="000637E1"/>
    <w:rsid w:val="00063852"/>
    <w:rsid w:val="00063B06"/>
    <w:rsid w:val="00064838"/>
    <w:rsid w:val="00064AF1"/>
    <w:rsid w:val="00064C8E"/>
    <w:rsid w:val="00065027"/>
    <w:rsid w:val="0006529C"/>
    <w:rsid w:val="00065A63"/>
    <w:rsid w:val="0006606D"/>
    <w:rsid w:val="00066539"/>
    <w:rsid w:val="00066648"/>
    <w:rsid w:val="00066988"/>
    <w:rsid w:val="0006734A"/>
    <w:rsid w:val="00067680"/>
    <w:rsid w:val="00067BA1"/>
    <w:rsid w:val="00067DA3"/>
    <w:rsid w:val="000703A9"/>
    <w:rsid w:val="000706A2"/>
    <w:rsid w:val="0007081A"/>
    <w:rsid w:val="00071392"/>
    <w:rsid w:val="00071494"/>
    <w:rsid w:val="000723BC"/>
    <w:rsid w:val="0007273E"/>
    <w:rsid w:val="00073463"/>
    <w:rsid w:val="0007375B"/>
    <w:rsid w:val="00073787"/>
    <w:rsid w:val="00075C78"/>
    <w:rsid w:val="00075DC2"/>
    <w:rsid w:val="00076810"/>
    <w:rsid w:val="00076E11"/>
    <w:rsid w:val="00077622"/>
    <w:rsid w:val="00077C45"/>
    <w:rsid w:val="0008095C"/>
    <w:rsid w:val="00081D00"/>
    <w:rsid w:val="00083142"/>
    <w:rsid w:val="00083251"/>
    <w:rsid w:val="00083AA8"/>
    <w:rsid w:val="00083C4D"/>
    <w:rsid w:val="00083D9A"/>
    <w:rsid w:val="000847BC"/>
    <w:rsid w:val="0008511D"/>
    <w:rsid w:val="0008533B"/>
    <w:rsid w:val="00085A26"/>
    <w:rsid w:val="00086502"/>
    <w:rsid w:val="000866B8"/>
    <w:rsid w:val="00087175"/>
    <w:rsid w:val="00087A44"/>
    <w:rsid w:val="00090574"/>
    <w:rsid w:val="000905A5"/>
    <w:rsid w:val="00092200"/>
    <w:rsid w:val="000922E7"/>
    <w:rsid w:val="0009253F"/>
    <w:rsid w:val="00092B4B"/>
    <w:rsid w:val="00092C3D"/>
    <w:rsid w:val="00093142"/>
    <w:rsid w:val="00093B63"/>
    <w:rsid w:val="0009429A"/>
    <w:rsid w:val="00094746"/>
    <w:rsid w:val="00094D1B"/>
    <w:rsid w:val="00095AC0"/>
    <w:rsid w:val="00095B55"/>
    <w:rsid w:val="00095CE9"/>
    <w:rsid w:val="0009621B"/>
    <w:rsid w:val="00096A10"/>
    <w:rsid w:val="00097876"/>
    <w:rsid w:val="00097D77"/>
    <w:rsid w:val="000A0850"/>
    <w:rsid w:val="000A0C99"/>
    <w:rsid w:val="000A22C8"/>
    <w:rsid w:val="000A33C6"/>
    <w:rsid w:val="000A34E5"/>
    <w:rsid w:val="000A3F71"/>
    <w:rsid w:val="000A44D2"/>
    <w:rsid w:val="000A5077"/>
    <w:rsid w:val="000A560A"/>
    <w:rsid w:val="000A5923"/>
    <w:rsid w:val="000A60F0"/>
    <w:rsid w:val="000A6F9D"/>
    <w:rsid w:val="000A745C"/>
    <w:rsid w:val="000B0B7C"/>
    <w:rsid w:val="000B0BD7"/>
    <w:rsid w:val="000B1174"/>
    <w:rsid w:val="000B1508"/>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32AA"/>
    <w:rsid w:val="000C32C3"/>
    <w:rsid w:val="000C32D7"/>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1B55"/>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12C4"/>
    <w:rsid w:val="000E12F3"/>
    <w:rsid w:val="000E20A9"/>
    <w:rsid w:val="000E23B9"/>
    <w:rsid w:val="000E262D"/>
    <w:rsid w:val="000E27B0"/>
    <w:rsid w:val="000E5233"/>
    <w:rsid w:val="000E54AC"/>
    <w:rsid w:val="000E5AFF"/>
    <w:rsid w:val="000E5DCD"/>
    <w:rsid w:val="000E72D7"/>
    <w:rsid w:val="000E79E6"/>
    <w:rsid w:val="000E7AA9"/>
    <w:rsid w:val="000E7DCC"/>
    <w:rsid w:val="000F0ADD"/>
    <w:rsid w:val="000F1394"/>
    <w:rsid w:val="000F319E"/>
    <w:rsid w:val="000F36AD"/>
    <w:rsid w:val="000F41DA"/>
    <w:rsid w:val="000F466B"/>
    <w:rsid w:val="000F5006"/>
    <w:rsid w:val="000F52F2"/>
    <w:rsid w:val="000F53C2"/>
    <w:rsid w:val="000F578E"/>
    <w:rsid w:val="000F5AF3"/>
    <w:rsid w:val="000F5EE9"/>
    <w:rsid w:val="000F690E"/>
    <w:rsid w:val="000F7331"/>
    <w:rsid w:val="000F7975"/>
    <w:rsid w:val="000F7A68"/>
    <w:rsid w:val="000F7B64"/>
    <w:rsid w:val="00100316"/>
    <w:rsid w:val="0010095F"/>
    <w:rsid w:val="00100E21"/>
    <w:rsid w:val="0010121A"/>
    <w:rsid w:val="001019E6"/>
    <w:rsid w:val="0010261B"/>
    <w:rsid w:val="0010286F"/>
    <w:rsid w:val="00103533"/>
    <w:rsid w:val="00103ADF"/>
    <w:rsid w:val="0010441C"/>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C94"/>
    <w:rsid w:val="001143FE"/>
    <w:rsid w:val="0011445F"/>
    <w:rsid w:val="001149F8"/>
    <w:rsid w:val="00114B28"/>
    <w:rsid w:val="001152C0"/>
    <w:rsid w:val="00115960"/>
    <w:rsid w:val="00115AE9"/>
    <w:rsid w:val="00115D11"/>
    <w:rsid w:val="00116537"/>
    <w:rsid w:val="00116A28"/>
    <w:rsid w:val="00116D0E"/>
    <w:rsid w:val="00116E68"/>
    <w:rsid w:val="001172B8"/>
    <w:rsid w:val="00117390"/>
    <w:rsid w:val="001174E2"/>
    <w:rsid w:val="00117A23"/>
    <w:rsid w:val="0012167B"/>
    <w:rsid w:val="00121726"/>
    <w:rsid w:val="00121B19"/>
    <w:rsid w:val="00122700"/>
    <w:rsid w:val="00122DF6"/>
    <w:rsid w:val="0012342A"/>
    <w:rsid w:val="00123EA0"/>
    <w:rsid w:val="0012416B"/>
    <w:rsid w:val="00124183"/>
    <w:rsid w:val="001242BD"/>
    <w:rsid w:val="00124889"/>
    <w:rsid w:val="00126E59"/>
    <w:rsid w:val="00127B21"/>
    <w:rsid w:val="00127DCD"/>
    <w:rsid w:val="0013041C"/>
    <w:rsid w:val="0013074A"/>
    <w:rsid w:val="00131B75"/>
    <w:rsid w:val="00131E13"/>
    <w:rsid w:val="0013211C"/>
    <w:rsid w:val="00132DE3"/>
    <w:rsid w:val="0013399F"/>
    <w:rsid w:val="00133E44"/>
    <w:rsid w:val="00133EA5"/>
    <w:rsid w:val="00135294"/>
    <w:rsid w:val="001354EB"/>
    <w:rsid w:val="00135599"/>
    <w:rsid w:val="0013621E"/>
    <w:rsid w:val="00136259"/>
    <w:rsid w:val="00136AAA"/>
    <w:rsid w:val="00137097"/>
    <w:rsid w:val="001370E2"/>
    <w:rsid w:val="00137292"/>
    <w:rsid w:val="001379D1"/>
    <w:rsid w:val="00137C81"/>
    <w:rsid w:val="0014002C"/>
    <w:rsid w:val="0014015A"/>
    <w:rsid w:val="001404C9"/>
    <w:rsid w:val="00140629"/>
    <w:rsid w:val="0014106D"/>
    <w:rsid w:val="00141A27"/>
    <w:rsid w:val="00141DCB"/>
    <w:rsid w:val="00142FD5"/>
    <w:rsid w:val="00143297"/>
    <w:rsid w:val="001434A8"/>
    <w:rsid w:val="0014392A"/>
    <w:rsid w:val="00144304"/>
    <w:rsid w:val="00145ADD"/>
    <w:rsid w:val="00146019"/>
    <w:rsid w:val="00146F03"/>
    <w:rsid w:val="00147B9E"/>
    <w:rsid w:val="00147BD3"/>
    <w:rsid w:val="00147C77"/>
    <w:rsid w:val="00147E6A"/>
    <w:rsid w:val="0015024C"/>
    <w:rsid w:val="0015117F"/>
    <w:rsid w:val="00151512"/>
    <w:rsid w:val="0015163F"/>
    <w:rsid w:val="00151AFB"/>
    <w:rsid w:val="00151DDC"/>
    <w:rsid w:val="001523AD"/>
    <w:rsid w:val="00152C98"/>
    <w:rsid w:val="00152E03"/>
    <w:rsid w:val="00153161"/>
    <w:rsid w:val="00153B16"/>
    <w:rsid w:val="00153D37"/>
    <w:rsid w:val="00153E63"/>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7DC"/>
    <w:rsid w:val="00163D1D"/>
    <w:rsid w:val="00163FA2"/>
    <w:rsid w:val="001642D6"/>
    <w:rsid w:val="001644F5"/>
    <w:rsid w:val="0016455D"/>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410"/>
    <w:rsid w:val="00176CED"/>
    <w:rsid w:val="00176DE3"/>
    <w:rsid w:val="00177582"/>
    <w:rsid w:val="0017776C"/>
    <w:rsid w:val="001778D8"/>
    <w:rsid w:val="00180CC6"/>
    <w:rsid w:val="00181B2E"/>
    <w:rsid w:val="00182F53"/>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91D"/>
    <w:rsid w:val="00191D47"/>
    <w:rsid w:val="00191FAD"/>
    <w:rsid w:val="001931D2"/>
    <w:rsid w:val="00194112"/>
    <w:rsid w:val="00194C7B"/>
    <w:rsid w:val="00194D6B"/>
    <w:rsid w:val="00194ED9"/>
    <w:rsid w:val="00194FF8"/>
    <w:rsid w:val="00195304"/>
    <w:rsid w:val="00195DD5"/>
    <w:rsid w:val="00196050"/>
    <w:rsid w:val="001974BC"/>
    <w:rsid w:val="0019781A"/>
    <w:rsid w:val="00197D09"/>
    <w:rsid w:val="001A0345"/>
    <w:rsid w:val="001A0385"/>
    <w:rsid w:val="001A04D3"/>
    <w:rsid w:val="001A1525"/>
    <w:rsid w:val="001A19F3"/>
    <w:rsid w:val="001A1D98"/>
    <w:rsid w:val="001A2F85"/>
    <w:rsid w:val="001A3251"/>
    <w:rsid w:val="001A3382"/>
    <w:rsid w:val="001A3E39"/>
    <w:rsid w:val="001A49BD"/>
    <w:rsid w:val="001A4A68"/>
    <w:rsid w:val="001A4BB4"/>
    <w:rsid w:val="001A4C38"/>
    <w:rsid w:val="001A4C50"/>
    <w:rsid w:val="001A5114"/>
    <w:rsid w:val="001A52BB"/>
    <w:rsid w:val="001A5327"/>
    <w:rsid w:val="001A533F"/>
    <w:rsid w:val="001A5783"/>
    <w:rsid w:val="001A6674"/>
    <w:rsid w:val="001A67A2"/>
    <w:rsid w:val="001A69C3"/>
    <w:rsid w:val="001A6B16"/>
    <w:rsid w:val="001A6D2C"/>
    <w:rsid w:val="001A6DE5"/>
    <w:rsid w:val="001A70CB"/>
    <w:rsid w:val="001A78F2"/>
    <w:rsid w:val="001A7DC6"/>
    <w:rsid w:val="001B028D"/>
    <w:rsid w:val="001B0443"/>
    <w:rsid w:val="001B04E2"/>
    <w:rsid w:val="001B076E"/>
    <w:rsid w:val="001B0B60"/>
    <w:rsid w:val="001B0CF5"/>
    <w:rsid w:val="001B1020"/>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63EB"/>
    <w:rsid w:val="001B6560"/>
    <w:rsid w:val="001B6A4E"/>
    <w:rsid w:val="001B6BC8"/>
    <w:rsid w:val="001B6BE3"/>
    <w:rsid w:val="001B6DC3"/>
    <w:rsid w:val="001B6FF7"/>
    <w:rsid w:val="001B7140"/>
    <w:rsid w:val="001B7B66"/>
    <w:rsid w:val="001B7D42"/>
    <w:rsid w:val="001C05B0"/>
    <w:rsid w:val="001C0B88"/>
    <w:rsid w:val="001C1425"/>
    <w:rsid w:val="001C15CE"/>
    <w:rsid w:val="001C2C11"/>
    <w:rsid w:val="001C3429"/>
    <w:rsid w:val="001C343E"/>
    <w:rsid w:val="001C4511"/>
    <w:rsid w:val="001C4F4D"/>
    <w:rsid w:val="001C50F7"/>
    <w:rsid w:val="001C56A4"/>
    <w:rsid w:val="001C5DDB"/>
    <w:rsid w:val="001C62AB"/>
    <w:rsid w:val="001C6A1B"/>
    <w:rsid w:val="001C6F9E"/>
    <w:rsid w:val="001C730C"/>
    <w:rsid w:val="001C75A9"/>
    <w:rsid w:val="001C7674"/>
    <w:rsid w:val="001C787E"/>
    <w:rsid w:val="001C7D67"/>
    <w:rsid w:val="001C7FAA"/>
    <w:rsid w:val="001D0252"/>
    <w:rsid w:val="001D0A9C"/>
    <w:rsid w:val="001D0AE7"/>
    <w:rsid w:val="001D0B10"/>
    <w:rsid w:val="001D0D59"/>
    <w:rsid w:val="001D2489"/>
    <w:rsid w:val="001D26F3"/>
    <w:rsid w:val="001D2901"/>
    <w:rsid w:val="001D3BFA"/>
    <w:rsid w:val="001D4D0D"/>
    <w:rsid w:val="001D4DF8"/>
    <w:rsid w:val="001D53E0"/>
    <w:rsid w:val="001D5854"/>
    <w:rsid w:val="001D5F63"/>
    <w:rsid w:val="001D600F"/>
    <w:rsid w:val="001D66B4"/>
    <w:rsid w:val="001D692C"/>
    <w:rsid w:val="001D6FED"/>
    <w:rsid w:val="001D7205"/>
    <w:rsid w:val="001D735D"/>
    <w:rsid w:val="001D7361"/>
    <w:rsid w:val="001D764F"/>
    <w:rsid w:val="001D7BCB"/>
    <w:rsid w:val="001E0A5C"/>
    <w:rsid w:val="001E113D"/>
    <w:rsid w:val="001E1822"/>
    <w:rsid w:val="001E201D"/>
    <w:rsid w:val="001E2338"/>
    <w:rsid w:val="001E2B4B"/>
    <w:rsid w:val="001E35B8"/>
    <w:rsid w:val="001E3C20"/>
    <w:rsid w:val="001E46F4"/>
    <w:rsid w:val="001E4A5C"/>
    <w:rsid w:val="001E5382"/>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D7E"/>
    <w:rsid w:val="0020145B"/>
    <w:rsid w:val="002015A0"/>
    <w:rsid w:val="002019B9"/>
    <w:rsid w:val="002024AC"/>
    <w:rsid w:val="002026AC"/>
    <w:rsid w:val="00202952"/>
    <w:rsid w:val="00202A09"/>
    <w:rsid w:val="00202DEE"/>
    <w:rsid w:val="00203158"/>
    <w:rsid w:val="002035B8"/>
    <w:rsid w:val="002041A4"/>
    <w:rsid w:val="00204761"/>
    <w:rsid w:val="00204EC1"/>
    <w:rsid w:val="00205524"/>
    <w:rsid w:val="00205904"/>
    <w:rsid w:val="00205E3C"/>
    <w:rsid w:val="0020617E"/>
    <w:rsid w:val="00206886"/>
    <w:rsid w:val="00206F38"/>
    <w:rsid w:val="00206FEB"/>
    <w:rsid w:val="0020777F"/>
    <w:rsid w:val="00207835"/>
    <w:rsid w:val="00207A01"/>
    <w:rsid w:val="002101B4"/>
    <w:rsid w:val="0021074A"/>
    <w:rsid w:val="00211127"/>
    <w:rsid w:val="0021247C"/>
    <w:rsid w:val="00212E4B"/>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49E"/>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30D59"/>
    <w:rsid w:val="00230E4A"/>
    <w:rsid w:val="0023109C"/>
    <w:rsid w:val="00232380"/>
    <w:rsid w:val="002336D7"/>
    <w:rsid w:val="00233AF8"/>
    <w:rsid w:val="00233D74"/>
    <w:rsid w:val="002347B4"/>
    <w:rsid w:val="002357BD"/>
    <w:rsid w:val="00235F4C"/>
    <w:rsid w:val="0023602D"/>
    <w:rsid w:val="002360B1"/>
    <w:rsid w:val="002364A8"/>
    <w:rsid w:val="00236F5F"/>
    <w:rsid w:val="00237387"/>
    <w:rsid w:val="00237E3B"/>
    <w:rsid w:val="00237FE5"/>
    <w:rsid w:val="002403C3"/>
    <w:rsid w:val="00240DF1"/>
    <w:rsid w:val="00240EE3"/>
    <w:rsid w:val="00241874"/>
    <w:rsid w:val="002418BB"/>
    <w:rsid w:val="00241CCE"/>
    <w:rsid w:val="00243B91"/>
    <w:rsid w:val="00243CE0"/>
    <w:rsid w:val="00244611"/>
    <w:rsid w:val="0024493D"/>
    <w:rsid w:val="00244C88"/>
    <w:rsid w:val="00244D22"/>
    <w:rsid w:val="002453D0"/>
    <w:rsid w:val="0024578D"/>
    <w:rsid w:val="00245CA5"/>
    <w:rsid w:val="00246010"/>
    <w:rsid w:val="002460D0"/>
    <w:rsid w:val="002462F2"/>
    <w:rsid w:val="002477B4"/>
    <w:rsid w:val="0025059F"/>
    <w:rsid w:val="002507FF"/>
    <w:rsid w:val="002509E9"/>
    <w:rsid w:val="00250AE3"/>
    <w:rsid w:val="00250B7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A0D"/>
    <w:rsid w:val="00257C8B"/>
    <w:rsid w:val="00257D8E"/>
    <w:rsid w:val="002609C4"/>
    <w:rsid w:val="00260BC5"/>
    <w:rsid w:val="00260DCB"/>
    <w:rsid w:val="0026160D"/>
    <w:rsid w:val="00261B0B"/>
    <w:rsid w:val="00262137"/>
    <w:rsid w:val="00263400"/>
    <w:rsid w:val="00263A94"/>
    <w:rsid w:val="0026423E"/>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6DB8"/>
    <w:rsid w:val="00276DD6"/>
    <w:rsid w:val="00277318"/>
    <w:rsid w:val="0027745D"/>
    <w:rsid w:val="00277B00"/>
    <w:rsid w:val="0028002D"/>
    <w:rsid w:val="00280104"/>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6D0F"/>
    <w:rsid w:val="00286D7A"/>
    <w:rsid w:val="00286EA8"/>
    <w:rsid w:val="00287604"/>
    <w:rsid w:val="00287697"/>
    <w:rsid w:val="0028781F"/>
    <w:rsid w:val="00287D1D"/>
    <w:rsid w:val="00287E95"/>
    <w:rsid w:val="00287F63"/>
    <w:rsid w:val="00287FCC"/>
    <w:rsid w:val="00290380"/>
    <w:rsid w:val="0029057F"/>
    <w:rsid w:val="00290A79"/>
    <w:rsid w:val="00290B3B"/>
    <w:rsid w:val="0029129B"/>
    <w:rsid w:val="002912C0"/>
    <w:rsid w:val="00291577"/>
    <w:rsid w:val="0029163A"/>
    <w:rsid w:val="00291DC9"/>
    <w:rsid w:val="00292167"/>
    <w:rsid w:val="002928DA"/>
    <w:rsid w:val="00292DCA"/>
    <w:rsid w:val="00293698"/>
    <w:rsid w:val="00294317"/>
    <w:rsid w:val="00294584"/>
    <w:rsid w:val="00294A46"/>
    <w:rsid w:val="00295732"/>
    <w:rsid w:val="00295CE6"/>
    <w:rsid w:val="00295F26"/>
    <w:rsid w:val="00296115"/>
    <w:rsid w:val="00296A1F"/>
    <w:rsid w:val="00297177"/>
    <w:rsid w:val="002973E7"/>
    <w:rsid w:val="002974A6"/>
    <w:rsid w:val="00297946"/>
    <w:rsid w:val="00297C7C"/>
    <w:rsid w:val="002A08B7"/>
    <w:rsid w:val="002A0BB5"/>
    <w:rsid w:val="002A104B"/>
    <w:rsid w:val="002A11B0"/>
    <w:rsid w:val="002A1E86"/>
    <w:rsid w:val="002A27C3"/>
    <w:rsid w:val="002A2805"/>
    <w:rsid w:val="002A35FC"/>
    <w:rsid w:val="002A3705"/>
    <w:rsid w:val="002A3B6D"/>
    <w:rsid w:val="002A513A"/>
    <w:rsid w:val="002A52EC"/>
    <w:rsid w:val="002A571C"/>
    <w:rsid w:val="002A590B"/>
    <w:rsid w:val="002A5AF0"/>
    <w:rsid w:val="002A600B"/>
    <w:rsid w:val="002A6263"/>
    <w:rsid w:val="002A63C6"/>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B4D"/>
    <w:rsid w:val="002C1DA4"/>
    <w:rsid w:val="002C2C31"/>
    <w:rsid w:val="002C2DFA"/>
    <w:rsid w:val="002C2E14"/>
    <w:rsid w:val="002C2E25"/>
    <w:rsid w:val="002C3108"/>
    <w:rsid w:val="002C3231"/>
    <w:rsid w:val="002C3739"/>
    <w:rsid w:val="002C3906"/>
    <w:rsid w:val="002C4422"/>
    <w:rsid w:val="002C4668"/>
    <w:rsid w:val="002C4BB4"/>
    <w:rsid w:val="002C541D"/>
    <w:rsid w:val="002C54EC"/>
    <w:rsid w:val="002C57A9"/>
    <w:rsid w:val="002C61CF"/>
    <w:rsid w:val="002C68AE"/>
    <w:rsid w:val="002C6951"/>
    <w:rsid w:val="002C6E7B"/>
    <w:rsid w:val="002C733E"/>
    <w:rsid w:val="002C743D"/>
    <w:rsid w:val="002C78A8"/>
    <w:rsid w:val="002D022F"/>
    <w:rsid w:val="002D0347"/>
    <w:rsid w:val="002D1F4A"/>
    <w:rsid w:val="002D31BD"/>
    <w:rsid w:val="002D3CDB"/>
    <w:rsid w:val="002D497F"/>
    <w:rsid w:val="002D60FF"/>
    <w:rsid w:val="002D645D"/>
    <w:rsid w:val="002D75D8"/>
    <w:rsid w:val="002E1A42"/>
    <w:rsid w:val="002E21FC"/>
    <w:rsid w:val="002E2ED0"/>
    <w:rsid w:val="002E33F3"/>
    <w:rsid w:val="002E46A0"/>
    <w:rsid w:val="002E499D"/>
    <w:rsid w:val="002E4E31"/>
    <w:rsid w:val="002E5910"/>
    <w:rsid w:val="002E5A56"/>
    <w:rsid w:val="002E68A7"/>
    <w:rsid w:val="002E6AFA"/>
    <w:rsid w:val="002E6B64"/>
    <w:rsid w:val="002E6F09"/>
    <w:rsid w:val="002E71EB"/>
    <w:rsid w:val="002E7208"/>
    <w:rsid w:val="002E7802"/>
    <w:rsid w:val="002E7A24"/>
    <w:rsid w:val="002E7C24"/>
    <w:rsid w:val="002E7CE7"/>
    <w:rsid w:val="002F005F"/>
    <w:rsid w:val="002F2328"/>
    <w:rsid w:val="002F2331"/>
    <w:rsid w:val="002F2403"/>
    <w:rsid w:val="002F28C9"/>
    <w:rsid w:val="002F3DD8"/>
    <w:rsid w:val="002F435E"/>
    <w:rsid w:val="002F4E91"/>
    <w:rsid w:val="002F5728"/>
    <w:rsid w:val="002F5AB8"/>
    <w:rsid w:val="002F5C41"/>
    <w:rsid w:val="002F5CBB"/>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0A3"/>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E04"/>
    <w:rsid w:val="003105E6"/>
    <w:rsid w:val="00310856"/>
    <w:rsid w:val="00311636"/>
    <w:rsid w:val="00312CC0"/>
    <w:rsid w:val="003133F3"/>
    <w:rsid w:val="003145A8"/>
    <w:rsid w:val="003151C3"/>
    <w:rsid w:val="00315F53"/>
    <w:rsid w:val="00316310"/>
    <w:rsid w:val="00316EBB"/>
    <w:rsid w:val="003176BC"/>
    <w:rsid w:val="00317762"/>
    <w:rsid w:val="00320670"/>
    <w:rsid w:val="00320B60"/>
    <w:rsid w:val="003211C5"/>
    <w:rsid w:val="003217AD"/>
    <w:rsid w:val="00321AF7"/>
    <w:rsid w:val="0032246C"/>
    <w:rsid w:val="00322E01"/>
    <w:rsid w:val="003232C7"/>
    <w:rsid w:val="00323876"/>
    <w:rsid w:val="0032398E"/>
    <w:rsid w:val="00323C6C"/>
    <w:rsid w:val="00324506"/>
    <w:rsid w:val="0032487B"/>
    <w:rsid w:val="003249CE"/>
    <w:rsid w:val="0032527F"/>
    <w:rsid w:val="00325755"/>
    <w:rsid w:val="003258E9"/>
    <w:rsid w:val="00326231"/>
    <w:rsid w:val="00327218"/>
    <w:rsid w:val="0032725A"/>
    <w:rsid w:val="0032755C"/>
    <w:rsid w:val="003275DE"/>
    <w:rsid w:val="0032772E"/>
    <w:rsid w:val="00327905"/>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A3A"/>
    <w:rsid w:val="00337661"/>
    <w:rsid w:val="003378A9"/>
    <w:rsid w:val="00340213"/>
    <w:rsid w:val="00340BEC"/>
    <w:rsid w:val="0034100A"/>
    <w:rsid w:val="003411AD"/>
    <w:rsid w:val="003413AB"/>
    <w:rsid w:val="00341764"/>
    <w:rsid w:val="00341811"/>
    <w:rsid w:val="003418C8"/>
    <w:rsid w:val="00341A16"/>
    <w:rsid w:val="00341B55"/>
    <w:rsid w:val="0034290D"/>
    <w:rsid w:val="00342994"/>
    <w:rsid w:val="00342D61"/>
    <w:rsid w:val="0034382E"/>
    <w:rsid w:val="003446A6"/>
    <w:rsid w:val="00344E55"/>
    <w:rsid w:val="00344EA8"/>
    <w:rsid w:val="00345239"/>
    <w:rsid w:val="00345FDF"/>
    <w:rsid w:val="0034686E"/>
    <w:rsid w:val="00346AFE"/>
    <w:rsid w:val="00346BB5"/>
    <w:rsid w:val="003472D2"/>
    <w:rsid w:val="003478A8"/>
    <w:rsid w:val="00347A8C"/>
    <w:rsid w:val="00347C26"/>
    <w:rsid w:val="00347C30"/>
    <w:rsid w:val="00347FBF"/>
    <w:rsid w:val="00351490"/>
    <w:rsid w:val="0035238A"/>
    <w:rsid w:val="00352EDD"/>
    <w:rsid w:val="00352FE5"/>
    <w:rsid w:val="003532CA"/>
    <w:rsid w:val="00353C96"/>
    <w:rsid w:val="003548A1"/>
    <w:rsid w:val="00354AF7"/>
    <w:rsid w:val="00354D20"/>
    <w:rsid w:val="00354E39"/>
    <w:rsid w:val="00355014"/>
    <w:rsid w:val="003551AB"/>
    <w:rsid w:val="00355D13"/>
    <w:rsid w:val="00355DD7"/>
    <w:rsid w:val="00355E57"/>
    <w:rsid w:val="0035659E"/>
    <w:rsid w:val="00356B39"/>
    <w:rsid w:val="0035739C"/>
    <w:rsid w:val="0035763D"/>
    <w:rsid w:val="003578D4"/>
    <w:rsid w:val="00360136"/>
    <w:rsid w:val="00360332"/>
    <w:rsid w:val="00360B91"/>
    <w:rsid w:val="00361095"/>
    <w:rsid w:val="00361495"/>
    <w:rsid w:val="003616FF"/>
    <w:rsid w:val="003617A5"/>
    <w:rsid w:val="00361B82"/>
    <w:rsid w:val="0036247B"/>
    <w:rsid w:val="00364446"/>
    <w:rsid w:val="0036490C"/>
    <w:rsid w:val="003649EC"/>
    <w:rsid w:val="00364BA9"/>
    <w:rsid w:val="0036501D"/>
    <w:rsid w:val="003655E1"/>
    <w:rsid w:val="00366363"/>
    <w:rsid w:val="00366387"/>
    <w:rsid w:val="003669FD"/>
    <w:rsid w:val="003673D0"/>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A36"/>
    <w:rsid w:val="00380D5E"/>
    <w:rsid w:val="0038153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8794C"/>
    <w:rsid w:val="00390256"/>
    <w:rsid w:val="00390281"/>
    <w:rsid w:val="0039048F"/>
    <w:rsid w:val="0039080E"/>
    <w:rsid w:val="00390DDD"/>
    <w:rsid w:val="00391A33"/>
    <w:rsid w:val="00391DCA"/>
    <w:rsid w:val="003932E4"/>
    <w:rsid w:val="003934B2"/>
    <w:rsid w:val="00393A89"/>
    <w:rsid w:val="003942A8"/>
    <w:rsid w:val="00395715"/>
    <w:rsid w:val="0039585F"/>
    <w:rsid w:val="00395DF0"/>
    <w:rsid w:val="00396EF6"/>
    <w:rsid w:val="003977D4"/>
    <w:rsid w:val="00397A87"/>
    <w:rsid w:val="00397E10"/>
    <w:rsid w:val="003A0051"/>
    <w:rsid w:val="003A018F"/>
    <w:rsid w:val="003A1A17"/>
    <w:rsid w:val="003A1B3F"/>
    <w:rsid w:val="003A278B"/>
    <w:rsid w:val="003A2C18"/>
    <w:rsid w:val="003A37B0"/>
    <w:rsid w:val="003A3D27"/>
    <w:rsid w:val="003A4AD9"/>
    <w:rsid w:val="003A4FAB"/>
    <w:rsid w:val="003A4FD1"/>
    <w:rsid w:val="003A5336"/>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AF0"/>
    <w:rsid w:val="003B555B"/>
    <w:rsid w:val="003B6719"/>
    <w:rsid w:val="003B679A"/>
    <w:rsid w:val="003B6AF7"/>
    <w:rsid w:val="003B7334"/>
    <w:rsid w:val="003C0212"/>
    <w:rsid w:val="003C0238"/>
    <w:rsid w:val="003C0BB2"/>
    <w:rsid w:val="003C1ABE"/>
    <w:rsid w:val="003C1C99"/>
    <w:rsid w:val="003C1EF8"/>
    <w:rsid w:val="003C1FD3"/>
    <w:rsid w:val="003C2355"/>
    <w:rsid w:val="003C2A57"/>
    <w:rsid w:val="003C3266"/>
    <w:rsid w:val="003C35CE"/>
    <w:rsid w:val="003C4D5D"/>
    <w:rsid w:val="003C5895"/>
    <w:rsid w:val="003C5CA0"/>
    <w:rsid w:val="003C6350"/>
    <w:rsid w:val="003C6597"/>
    <w:rsid w:val="003C77AB"/>
    <w:rsid w:val="003C7957"/>
    <w:rsid w:val="003D03F3"/>
    <w:rsid w:val="003D04AC"/>
    <w:rsid w:val="003D04D1"/>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6887"/>
    <w:rsid w:val="003D7B35"/>
    <w:rsid w:val="003E012F"/>
    <w:rsid w:val="003E07D8"/>
    <w:rsid w:val="003E081E"/>
    <w:rsid w:val="003E0CCC"/>
    <w:rsid w:val="003E1808"/>
    <w:rsid w:val="003E2B79"/>
    <w:rsid w:val="003E3A12"/>
    <w:rsid w:val="003E3A1D"/>
    <w:rsid w:val="003E3BCB"/>
    <w:rsid w:val="003E451F"/>
    <w:rsid w:val="003E49B2"/>
    <w:rsid w:val="003E4BC3"/>
    <w:rsid w:val="003E5255"/>
    <w:rsid w:val="003E5793"/>
    <w:rsid w:val="003E5DEC"/>
    <w:rsid w:val="003E5FD1"/>
    <w:rsid w:val="003E60B1"/>
    <w:rsid w:val="003E71B4"/>
    <w:rsid w:val="003E7328"/>
    <w:rsid w:val="003E7997"/>
    <w:rsid w:val="003F02A6"/>
    <w:rsid w:val="003F0B0F"/>
    <w:rsid w:val="003F1A36"/>
    <w:rsid w:val="003F1A45"/>
    <w:rsid w:val="003F2160"/>
    <w:rsid w:val="003F2E30"/>
    <w:rsid w:val="003F2F8A"/>
    <w:rsid w:val="003F37F5"/>
    <w:rsid w:val="003F45FC"/>
    <w:rsid w:val="003F4600"/>
    <w:rsid w:val="003F4AC7"/>
    <w:rsid w:val="003F4F01"/>
    <w:rsid w:val="003F52D2"/>
    <w:rsid w:val="003F55E0"/>
    <w:rsid w:val="003F5D8F"/>
    <w:rsid w:val="003F6AF4"/>
    <w:rsid w:val="003F6B57"/>
    <w:rsid w:val="003F6DBB"/>
    <w:rsid w:val="003F6E50"/>
    <w:rsid w:val="003F7575"/>
    <w:rsid w:val="00400F2F"/>
    <w:rsid w:val="0040178B"/>
    <w:rsid w:val="004018DC"/>
    <w:rsid w:val="004019CE"/>
    <w:rsid w:val="00401BE7"/>
    <w:rsid w:val="00401DD9"/>
    <w:rsid w:val="00401EFC"/>
    <w:rsid w:val="0040345C"/>
    <w:rsid w:val="00403E3D"/>
    <w:rsid w:val="004042D5"/>
    <w:rsid w:val="004045A3"/>
    <w:rsid w:val="004056AD"/>
    <w:rsid w:val="00405733"/>
    <w:rsid w:val="0040595E"/>
    <w:rsid w:val="00405EE2"/>
    <w:rsid w:val="00406088"/>
    <w:rsid w:val="00407005"/>
    <w:rsid w:val="004102E8"/>
    <w:rsid w:val="004109EC"/>
    <w:rsid w:val="00410C39"/>
    <w:rsid w:val="00411402"/>
    <w:rsid w:val="0041165A"/>
    <w:rsid w:val="00412F04"/>
    <w:rsid w:val="004131D0"/>
    <w:rsid w:val="004136E6"/>
    <w:rsid w:val="00415345"/>
    <w:rsid w:val="0041547F"/>
    <w:rsid w:val="00415C41"/>
    <w:rsid w:val="004162DC"/>
    <w:rsid w:val="00416781"/>
    <w:rsid w:val="004167A2"/>
    <w:rsid w:val="0041687B"/>
    <w:rsid w:val="0041710D"/>
    <w:rsid w:val="004178DD"/>
    <w:rsid w:val="00417D8F"/>
    <w:rsid w:val="00417F3C"/>
    <w:rsid w:val="004209DE"/>
    <w:rsid w:val="004209F0"/>
    <w:rsid w:val="0042161C"/>
    <w:rsid w:val="00421E07"/>
    <w:rsid w:val="004220B2"/>
    <w:rsid w:val="00422210"/>
    <w:rsid w:val="00422539"/>
    <w:rsid w:val="00422A39"/>
    <w:rsid w:val="00422B77"/>
    <w:rsid w:val="00422D51"/>
    <w:rsid w:val="00422E0C"/>
    <w:rsid w:val="004233F3"/>
    <w:rsid w:val="00423E17"/>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BA3"/>
    <w:rsid w:val="00432219"/>
    <w:rsid w:val="004323F3"/>
    <w:rsid w:val="0043273C"/>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BDB"/>
    <w:rsid w:val="00440D91"/>
    <w:rsid w:val="00441407"/>
    <w:rsid w:val="0044176D"/>
    <w:rsid w:val="0044177B"/>
    <w:rsid w:val="004419A8"/>
    <w:rsid w:val="00442376"/>
    <w:rsid w:val="004426A5"/>
    <w:rsid w:val="00442B54"/>
    <w:rsid w:val="00442BBB"/>
    <w:rsid w:val="00444054"/>
    <w:rsid w:val="004444BB"/>
    <w:rsid w:val="0044499D"/>
    <w:rsid w:val="00444BE0"/>
    <w:rsid w:val="00445D5C"/>
    <w:rsid w:val="00445E72"/>
    <w:rsid w:val="00446888"/>
    <w:rsid w:val="00446A54"/>
    <w:rsid w:val="00447B18"/>
    <w:rsid w:val="0045044C"/>
    <w:rsid w:val="00450E5B"/>
    <w:rsid w:val="004510AE"/>
    <w:rsid w:val="00451163"/>
    <w:rsid w:val="004512E6"/>
    <w:rsid w:val="0045179F"/>
    <w:rsid w:val="00451F1E"/>
    <w:rsid w:val="004526DF"/>
    <w:rsid w:val="0045281F"/>
    <w:rsid w:val="00452893"/>
    <w:rsid w:val="00453863"/>
    <w:rsid w:val="0045386A"/>
    <w:rsid w:val="0045489B"/>
    <w:rsid w:val="0045509F"/>
    <w:rsid w:val="00456409"/>
    <w:rsid w:val="00456B30"/>
    <w:rsid w:val="00457335"/>
    <w:rsid w:val="00457E74"/>
    <w:rsid w:val="0046121A"/>
    <w:rsid w:val="004616CC"/>
    <w:rsid w:val="00461B16"/>
    <w:rsid w:val="00461D66"/>
    <w:rsid w:val="00462925"/>
    <w:rsid w:val="00463ECB"/>
    <w:rsid w:val="00463F6D"/>
    <w:rsid w:val="0046445B"/>
    <w:rsid w:val="004649AC"/>
    <w:rsid w:val="00464DF9"/>
    <w:rsid w:val="00464F95"/>
    <w:rsid w:val="00465025"/>
    <w:rsid w:val="00465D95"/>
    <w:rsid w:val="004661CC"/>
    <w:rsid w:val="004663B6"/>
    <w:rsid w:val="00466812"/>
    <w:rsid w:val="00466AE1"/>
    <w:rsid w:val="004701EA"/>
    <w:rsid w:val="0047098F"/>
    <w:rsid w:val="0047130B"/>
    <w:rsid w:val="00471326"/>
    <w:rsid w:val="00471BA9"/>
    <w:rsid w:val="00471FFA"/>
    <w:rsid w:val="00472980"/>
    <w:rsid w:val="004729EB"/>
    <w:rsid w:val="00472B52"/>
    <w:rsid w:val="00472EFB"/>
    <w:rsid w:val="00473462"/>
    <w:rsid w:val="00473565"/>
    <w:rsid w:val="0047372D"/>
    <w:rsid w:val="004737FE"/>
    <w:rsid w:val="00473CF6"/>
    <w:rsid w:val="00474063"/>
    <w:rsid w:val="00474319"/>
    <w:rsid w:val="004748D3"/>
    <w:rsid w:val="00474FC0"/>
    <w:rsid w:val="004753F9"/>
    <w:rsid w:val="004753FC"/>
    <w:rsid w:val="004757A0"/>
    <w:rsid w:val="00476362"/>
    <w:rsid w:val="0047718A"/>
    <w:rsid w:val="00477D45"/>
    <w:rsid w:val="00480992"/>
    <w:rsid w:val="00480A4D"/>
    <w:rsid w:val="00481936"/>
    <w:rsid w:val="004825C0"/>
    <w:rsid w:val="00482764"/>
    <w:rsid w:val="00482AFE"/>
    <w:rsid w:val="00484705"/>
    <w:rsid w:val="00484E73"/>
    <w:rsid w:val="00484FBB"/>
    <w:rsid w:val="004851F6"/>
    <w:rsid w:val="00485A58"/>
    <w:rsid w:val="00485EAA"/>
    <w:rsid w:val="00486423"/>
    <w:rsid w:val="00486683"/>
    <w:rsid w:val="004875C7"/>
    <w:rsid w:val="00487DBB"/>
    <w:rsid w:val="00490850"/>
    <w:rsid w:val="00490A49"/>
    <w:rsid w:val="00491196"/>
    <w:rsid w:val="00491793"/>
    <w:rsid w:val="00491A50"/>
    <w:rsid w:val="00492004"/>
    <w:rsid w:val="00492056"/>
    <w:rsid w:val="0049235E"/>
    <w:rsid w:val="0049247C"/>
    <w:rsid w:val="00492847"/>
    <w:rsid w:val="00492AD2"/>
    <w:rsid w:val="00492D7B"/>
    <w:rsid w:val="0049331F"/>
    <w:rsid w:val="0049376F"/>
    <w:rsid w:val="00493FF2"/>
    <w:rsid w:val="004943E0"/>
    <w:rsid w:val="004948F6"/>
    <w:rsid w:val="0049540F"/>
    <w:rsid w:val="0049546E"/>
    <w:rsid w:val="0049549C"/>
    <w:rsid w:val="00495582"/>
    <w:rsid w:val="00495B43"/>
    <w:rsid w:val="00495F01"/>
    <w:rsid w:val="00496D52"/>
    <w:rsid w:val="00497CF1"/>
    <w:rsid w:val="00497EF1"/>
    <w:rsid w:val="004A01B9"/>
    <w:rsid w:val="004A0B67"/>
    <w:rsid w:val="004A0D6E"/>
    <w:rsid w:val="004A1445"/>
    <w:rsid w:val="004A14F1"/>
    <w:rsid w:val="004A160E"/>
    <w:rsid w:val="004A1720"/>
    <w:rsid w:val="004A2326"/>
    <w:rsid w:val="004A2359"/>
    <w:rsid w:val="004A25CD"/>
    <w:rsid w:val="004A27FD"/>
    <w:rsid w:val="004A2D6E"/>
    <w:rsid w:val="004A2F26"/>
    <w:rsid w:val="004A3358"/>
    <w:rsid w:val="004A3929"/>
    <w:rsid w:val="004A3AAE"/>
    <w:rsid w:val="004A4406"/>
    <w:rsid w:val="004A519C"/>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3C5"/>
    <w:rsid w:val="004B3E55"/>
    <w:rsid w:val="004B4A32"/>
    <w:rsid w:val="004B4FE9"/>
    <w:rsid w:val="004B5519"/>
    <w:rsid w:val="004B5B5E"/>
    <w:rsid w:val="004B61C6"/>
    <w:rsid w:val="004B67B5"/>
    <w:rsid w:val="004B6B01"/>
    <w:rsid w:val="004B722B"/>
    <w:rsid w:val="004B7423"/>
    <w:rsid w:val="004B7872"/>
    <w:rsid w:val="004B7A9B"/>
    <w:rsid w:val="004C0591"/>
    <w:rsid w:val="004C0697"/>
    <w:rsid w:val="004C0DEF"/>
    <w:rsid w:val="004C153D"/>
    <w:rsid w:val="004C15C3"/>
    <w:rsid w:val="004C194B"/>
    <w:rsid w:val="004C1CCE"/>
    <w:rsid w:val="004C2099"/>
    <w:rsid w:val="004C20FD"/>
    <w:rsid w:val="004C322D"/>
    <w:rsid w:val="004C4D96"/>
    <w:rsid w:val="004C5BA2"/>
    <w:rsid w:val="004C5FF9"/>
    <w:rsid w:val="004C6765"/>
    <w:rsid w:val="004C6FB2"/>
    <w:rsid w:val="004C6FED"/>
    <w:rsid w:val="004C75D9"/>
    <w:rsid w:val="004C7ABD"/>
    <w:rsid w:val="004C7ECA"/>
    <w:rsid w:val="004D0060"/>
    <w:rsid w:val="004D0553"/>
    <w:rsid w:val="004D0A7E"/>
    <w:rsid w:val="004D0D06"/>
    <w:rsid w:val="004D0D7E"/>
    <w:rsid w:val="004D0F10"/>
    <w:rsid w:val="004D2068"/>
    <w:rsid w:val="004D2490"/>
    <w:rsid w:val="004D26C0"/>
    <w:rsid w:val="004D2F2F"/>
    <w:rsid w:val="004D3A64"/>
    <w:rsid w:val="004D3A95"/>
    <w:rsid w:val="004D3E1D"/>
    <w:rsid w:val="004D3F09"/>
    <w:rsid w:val="004D43E8"/>
    <w:rsid w:val="004D486E"/>
    <w:rsid w:val="004D4AB3"/>
    <w:rsid w:val="004D4F7B"/>
    <w:rsid w:val="004D52A2"/>
    <w:rsid w:val="004D5C1E"/>
    <w:rsid w:val="004D5E8C"/>
    <w:rsid w:val="004D628F"/>
    <w:rsid w:val="004D704D"/>
    <w:rsid w:val="004D72D3"/>
    <w:rsid w:val="004D73E2"/>
    <w:rsid w:val="004D7B34"/>
    <w:rsid w:val="004D7D45"/>
    <w:rsid w:val="004D7F61"/>
    <w:rsid w:val="004D7F8A"/>
    <w:rsid w:val="004E022A"/>
    <w:rsid w:val="004E0F5E"/>
    <w:rsid w:val="004E142B"/>
    <w:rsid w:val="004E1D4C"/>
    <w:rsid w:val="004E210D"/>
    <w:rsid w:val="004E27C4"/>
    <w:rsid w:val="004E2836"/>
    <w:rsid w:val="004E2A2B"/>
    <w:rsid w:val="004E3569"/>
    <w:rsid w:val="004E3B71"/>
    <w:rsid w:val="004E3BE4"/>
    <w:rsid w:val="004E40FB"/>
    <w:rsid w:val="004E4F3D"/>
    <w:rsid w:val="004E508F"/>
    <w:rsid w:val="004E5166"/>
    <w:rsid w:val="004E587B"/>
    <w:rsid w:val="004E5E03"/>
    <w:rsid w:val="004E5F1B"/>
    <w:rsid w:val="004E61D2"/>
    <w:rsid w:val="004E6A21"/>
    <w:rsid w:val="004E6B71"/>
    <w:rsid w:val="004E792E"/>
    <w:rsid w:val="004F0012"/>
    <w:rsid w:val="004F0094"/>
    <w:rsid w:val="004F0575"/>
    <w:rsid w:val="004F07FD"/>
    <w:rsid w:val="004F08E3"/>
    <w:rsid w:val="004F091D"/>
    <w:rsid w:val="004F1D2B"/>
    <w:rsid w:val="004F24F9"/>
    <w:rsid w:val="004F2649"/>
    <w:rsid w:val="004F41D0"/>
    <w:rsid w:val="004F41E4"/>
    <w:rsid w:val="004F422F"/>
    <w:rsid w:val="004F4415"/>
    <w:rsid w:val="004F45CF"/>
    <w:rsid w:val="004F4700"/>
    <w:rsid w:val="004F552A"/>
    <w:rsid w:val="004F59D7"/>
    <w:rsid w:val="004F5C69"/>
    <w:rsid w:val="004F6165"/>
    <w:rsid w:val="004F662B"/>
    <w:rsid w:val="004F66CD"/>
    <w:rsid w:val="004F7113"/>
    <w:rsid w:val="004F743D"/>
    <w:rsid w:val="004F7680"/>
    <w:rsid w:val="004F7B2F"/>
    <w:rsid w:val="00500487"/>
    <w:rsid w:val="00500796"/>
    <w:rsid w:val="00502168"/>
    <w:rsid w:val="0050267E"/>
    <w:rsid w:val="00503686"/>
    <w:rsid w:val="0050375F"/>
    <w:rsid w:val="005037A6"/>
    <w:rsid w:val="00503940"/>
    <w:rsid w:val="00503C5C"/>
    <w:rsid w:val="00504106"/>
    <w:rsid w:val="005042B3"/>
    <w:rsid w:val="00505056"/>
    <w:rsid w:val="00505609"/>
    <w:rsid w:val="00505661"/>
    <w:rsid w:val="00505AB4"/>
    <w:rsid w:val="00505BE0"/>
    <w:rsid w:val="005066D6"/>
    <w:rsid w:val="00507046"/>
    <w:rsid w:val="00507D26"/>
    <w:rsid w:val="005107D1"/>
    <w:rsid w:val="00510C2A"/>
    <w:rsid w:val="00511197"/>
    <w:rsid w:val="005111EB"/>
    <w:rsid w:val="005111FF"/>
    <w:rsid w:val="0051134E"/>
    <w:rsid w:val="00511451"/>
    <w:rsid w:val="0051170B"/>
    <w:rsid w:val="0051229B"/>
    <w:rsid w:val="005129AF"/>
    <w:rsid w:val="00512A2A"/>
    <w:rsid w:val="00512EC7"/>
    <w:rsid w:val="0051383D"/>
    <w:rsid w:val="00513A40"/>
    <w:rsid w:val="005140C4"/>
    <w:rsid w:val="00514151"/>
    <w:rsid w:val="00514561"/>
    <w:rsid w:val="00515C24"/>
    <w:rsid w:val="00516A9D"/>
    <w:rsid w:val="005171AA"/>
    <w:rsid w:val="00517883"/>
    <w:rsid w:val="005178EB"/>
    <w:rsid w:val="0051799C"/>
    <w:rsid w:val="005208BD"/>
    <w:rsid w:val="00520E0A"/>
    <w:rsid w:val="0052183B"/>
    <w:rsid w:val="0052255E"/>
    <w:rsid w:val="0052266B"/>
    <w:rsid w:val="0052315C"/>
    <w:rsid w:val="0052329C"/>
    <w:rsid w:val="00523682"/>
    <w:rsid w:val="005241CE"/>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F03"/>
    <w:rsid w:val="00534C53"/>
    <w:rsid w:val="0053575C"/>
    <w:rsid w:val="00535D1D"/>
    <w:rsid w:val="00536411"/>
    <w:rsid w:val="005364C5"/>
    <w:rsid w:val="00536C8E"/>
    <w:rsid w:val="005374C9"/>
    <w:rsid w:val="0053774A"/>
    <w:rsid w:val="00537FF5"/>
    <w:rsid w:val="00540F57"/>
    <w:rsid w:val="00541230"/>
    <w:rsid w:val="00542D2F"/>
    <w:rsid w:val="00543146"/>
    <w:rsid w:val="0054366F"/>
    <w:rsid w:val="005438A6"/>
    <w:rsid w:val="00543CC5"/>
    <w:rsid w:val="00543E6C"/>
    <w:rsid w:val="005450F8"/>
    <w:rsid w:val="005457C3"/>
    <w:rsid w:val="00545B63"/>
    <w:rsid w:val="005461E3"/>
    <w:rsid w:val="005463E1"/>
    <w:rsid w:val="00546612"/>
    <w:rsid w:val="00546897"/>
    <w:rsid w:val="005468B0"/>
    <w:rsid w:val="0054724F"/>
    <w:rsid w:val="00547305"/>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5204"/>
    <w:rsid w:val="00555909"/>
    <w:rsid w:val="00555A3A"/>
    <w:rsid w:val="00555B05"/>
    <w:rsid w:val="00555F45"/>
    <w:rsid w:val="0055668D"/>
    <w:rsid w:val="0055675F"/>
    <w:rsid w:val="005571D1"/>
    <w:rsid w:val="00557CD9"/>
    <w:rsid w:val="00557D44"/>
    <w:rsid w:val="00560331"/>
    <w:rsid w:val="00560370"/>
    <w:rsid w:val="0056095F"/>
    <w:rsid w:val="00560B30"/>
    <w:rsid w:val="00561465"/>
    <w:rsid w:val="00561887"/>
    <w:rsid w:val="005620AD"/>
    <w:rsid w:val="0056264A"/>
    <w:rsid w:val="00562836"/>
    <w:rsid w:val="0056291B"/>
    <w:rsid w:val="0056295A"/>
    <w:rsid w:val="00563067"/>
    <w:rsid w:val="00563DF4"/>
    <w:rsid w:val="0056419F"/>
    <w:rsid w:val="005649C7"/>
    <w:rsid w:val="00565157"/>
    <w:rsid w:val="00565727"/>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88B"/>
    <w:rsid w:val="00576AA1"/>
    <w:rsid w:val="00576C17"/>
    <w:rsid w:val="00577A16"/>
    <w:rsid w:val="00580088"/>
    <w:rsid w:val="00581CD5"/>
    <w:rsid w:val="00582667"/>
    <w:rsid w:val="00582ACB"/>
    <w:rsid w:val="005838A6"/>
    <w:rsid w:val="00583972"/>
    <w:rsid w:val="005839BC"/>
    <w:rsid w:val="005839E6"/>
    <w:rsid w:val="00583AFB"/>
    <w:rsid w:val="00584173"/>
    <w:rsid w:val="00584508"/>
    <w:rsid w:val="00584FA1"/>
    <w:rsid w:val="005850F9"/>
    <w:rsid w:val="00585CFB"/>
    <w:rsid w:val="005865B0"/>
    <w:rsid w:val="00586ACF"/>
    <w:rsid w:val="00586CDC"/>
    <w:rsid w:val="00586F80"/>
    <w:rsid w:val="0058710D"/>
    <w:rsid w:val="0058772D"/>
    <w:rsid w:val="00587C79"/>
    <w:rsid w:val="005902EF"/>
    <w:rsid w:val="005903E2"/>
    <w:rsid w:val="00590C84"/>
    <w:rsid w:val="00591D52"/>
    <w:rsid w:val="00592512"/>
    <w:rsid w:val="00592C23"/>
    <w:rsid w:val="005932D4"/>
    <w:rsid w:val="00593859"/>
    <w:rsid w:val="00593A10"/>
    <w:rsid w:val="00594198"/>
    <w:rsid w:val="005941B8"/>
    <w:rsid w:val="005942CE"/>
    <w:rsid w:val="00594482"/>
    <w:rsid w:val="00595718"/>
    <w:rsid w:val="00595790"/>
    <w:rsid w:val="0059716D"/>
    <w:rsid w:val="005971B8"/>
    <w:rsid w:val="00597546"/>
    <w:rsid w:val="00597ABD"/>
    <w:rsid w:val="005A0218"/>
    <w:rsid w:val="005A0353"/>
    <w:rsid w:val="005A035A"/>
    <w:rsid w:val="005A07EC"/>
    <w:rsid w:val="005A103C"/>
    <w:rsid w:val="005A1619"/>
    <w:rsid w:val="005A169D"/>
    <w:rsid w:val="005A2080"/>
    <w:rsid w:val="005A2322"/>
    <w:rsid w:val="005A30D3"/>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556"/>
    <w:rsid w:val="005B6D6F"/>
    <w:rsid w:val="005B7065"/>
    <w:rsid w:val="005B71D2"/>
    <w:rsid w:val="005B7BEC"/>
    <w:rsid w:val="005C10AC"/>
    <w:rsid w:val="005C1780"/>
    <w:rsid w:val="005C1861"/>
    <w:rsid w:val="005C1864"/>
    <w:rsid w:val="005C22A4"/>
    <w:rsid w:val="005C263B"/>
    <w:rsid w:val="005C3140"/>
    <w:rsid w:val="005C35E2"/>
    <w:rsid w:val="005C363E"/>
    <w:rsid w:val="005C3EA8"/>
    <w:rsid w:val="005C4A18"/>
    <w:rsid w:val="005C5720"/>
    <w:rsid w:val="005C62B1"/>
    <w:rsid w:val="005C639B"/>
    <w:rsid w:val="005C6886"/>
    <w:rsid w:val="005C746B"/>
    <w:rsid w:val="005C7614"/>
    <w:rsid w:val="005C783A"/>
    <w:rsid w:val="005C7BC8"/>
    <w:rsid w:val="005C7DBC"/>
    <w:rsid w:val="005D0699"/>
    <w:rsid w:val="005D0A55"/>
    <w:rsid w:val="005D19D2"/>
    <w:rsid w:val="005D1B23"/>
    <w:rsid w:val="005D1E54"/>
    <w:rsid w:val="005D1F26"/>
    <w:rsid w:val="005D1FEA"/>
    <w:rsid w:val="005D26A1"/>
    <w:rsid w:val="005D32D9"/>
    <w:rsid w:val="005D397A"/>
    <w:rsid w:val="005D4611"/>
    <w:rsid w:val="005D4965"/>
    <w:rsid w:val="005D4BC1"/>
    <w:rsid w:val="005D5678"/>
    <w:rsid w:val="005D5EEB"/>
    <w:rsid w:val="005D6F3D"/>
    <w:rsid w:val="005D7D42"/>
    <w:rsid w:val="005E060C"/>
    <w:rsid w:val="005E0741"/>
    <w:rsid w:val="005E084F"/>
    <w:rsid w:val="005E0C0B"/>
    <w:rsid w:val="005E139E"/>
    <w:rsid w:val="005E2D7F"/>
    <w:rsid w:val="005E2EBE"/>
    <w:rsid w:val="005E3D99"/>
    <w:rsid w:val="005E3F6D"/>
    <w:rsid w:val="005E426D"/>
    <w:rsid w:val="005E48EB"/>
    <w:rsid w:val="005E55BB"/>
    <w:rsid w:val="005E55D4"/>
    <w:rsid w:val="005E60E1"/>
    <w:rsid w:val="005E65C7"/>
    <w:rsid w:val="005E6969"/>
    <w:rsid w:val="005E71D7"/>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5EB3"/>
    <w:rsid w:val="005F7588"/>
    <w:rsid w:val="005F7E32"/>
    <w:rsid w:val="00600232"/>
    <w:rsid w:val="00600857"/>
    <w:rsid w:val="006011C0"/>
    <w:rsid w:val="00601318"/>
    <w:rsid w:val="006021E4"/>
    <w:rsid w:val="00602923"/>
    <w:rsid w:val="006039DE"/>
    <w:rsid w:val="00603C54"/>
    <w:rsid w:val="006046F3"/>
    <w:rsid w:val="00604F0C"/>
    <w:rsid w:val="00604F5A"/>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4D15"/>
    <w:rsid w:val="006151AD"/>
    <w:rsid w:val="006163C8"/>
    <w:rsid w:val="00616D14"/>
    <w:rsid w:val="0061744E"/>
    <w:rsid w:val="006179FA"/>
    <w:rsid w:val="00617FC9"/>
    <w:rsid w:val="0062047E"/>
    <w:rsid w:val="00621C85"/>
    <w:rsid w:val="00621E61"/>
    <w:rsid w:val="006225B0"/>
    <w:rsid w:val="00622804"/>
    <w:rsid w:val="00622AC8"/>
    <w:rsid w:val="006230CA"/>
    <w:rsid w:val="00623776"/>
    <w:rsid w:val="0062401A"/>
    <w:rsid w:val="006243A6"/>
    <w:rsid w:val="00625A51"/>
    <w:rsid w:val="00625DC0"/>
    <w:rsid w:val="006264F7"/>
    <w:rsid w:val="00626640"/>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695"/>
    <w:rsid w:val="00647B13"/>
    <w:rsid w:val="00647CCD"/>
    <w:rsid w:val="0065001A"/>
    <w:rsid w:val="00650650"/>
    <w:rsid w:val="00650918"/>
    <w:rsid w:val="006509BD"/>
    <w:rsid w:val="00650D5C"/>
    <w:rsid w:val="0065122C"/>
    <w:rsid w:val="006518FF"/>
    <w:rsid w:val="00652917"/>
    <w:rsid w:val="00652DF7"/>
    <w:rsid w:val="00653479"/>
    <w:rsid w:val="006535D5"/>
    <w:rsid w:val="006535DD"/>
    <w:rsid w:val="00653DA5"/>
    <w:rsid w:val="0065414B"/>
    <w:rsid w:val="006545E2"/>
    <w:rsid w:val="00655B3E"/>
    <w:rsid w:val="00655BE7"/>
    <w:rsid w:val="00655E17"/>
    <w:rsid w:val="00655F2A"/>
    <w:rsid w:val="0065630A"/>
    <w:rsid w:val="00656823"/>
    <w:rsid w:val="006568ED"/>
    <w:rsid w:val="00656A00"/>
    <w:rsid w:val="0065724F"/>
    <w:rsid w:val="0065798A"/>
    <w:rsid w:val="00660141"/>
    <w:rsid w:val="00660154"/>
    <w:rsid w:val="00661537"/>
    <w:rsid w:val="00661B68"/>
    <w:rsid w:val="0066227C"/>
    <w:rsid w:val="0066340A"/>
    <w:rsid w:val="006642AF"/>
    <w:rsid w:val="00664478"/>
    <w:rsid w:val="006649C3"/>
    <w:rsid w:val="00664EE4"/>
    <w:rsid w:val="00665073"/>
    <w:rsid w:val="006654D4"/>
    <w:rsid w:val="00665BBC"/>
    <w:rsid w:val="00666228"/>
    <w:rsid w:val="006665E6"/>
    <w:rsid w:val="0066670D"/>
    <w:rsid w:val="00666887"/>
    <w:rsid w:val="00667535"/>
    <w:rsid w:val="006675BC"/>
    <w:rsid w:val="006675E3"/>
    <w:rsid w:val="0066786E"/>
    <w:rsid w:val="006701C0"/>
    <w:rsid w:val="00670835"/>
    <w:rsid w:val="00670A4A"/>
    <w:rsid w:val="00671049"/>
    <w:rsid w:val="00671B46"/>
    <w:rsid w:val="00672699"/>
    <w:rsid w:val="00672F16"/>
    <w:rsid w:val="00673794"/>
    <w:rsid w:val="00673EEC"/>
    <w:rsid w:val="00674239"/>
    <w:rsid w:val="00674438"/>
    <w:rsid w:val="00674D5B"/>
    <w:rsid w:val="0067538C"/>
    <w:rsid w:val="00675F24"/>
    <w:rsid w:val="00676636"/>
    <w:rsid w:val="006770F0"/>
    <w:rsid w:val="00680906"/>
    <w:rsid w:val="00680C9C"/>
    <w:rsid w:val="00680DE8"/>
    <w:rsid w:val="00680E12"/>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87FF3"/>
    <w:rsid w:val="00690520"/>
    <w:rsid w:val="006905E9"/>
    <w:rsid w:val="006908BC"/>
    <w:rsid w:val="00691013"/>
    <w:rsid w:val="006912B7"/>
    <w:rsid w:val="006913E0"/>
    <w:rsid w:val="006914EA"/>
    <w:rsid w:val="00691D64"/>
    <w:rsid w:val="00692119"/>
    <w:rsid w:val="00692792"/>
    <w:rsid w:val="00692A46"/>
    <w:rsid w:val="00692A8F"/>
    <w:rsid w:val="00693C90"/>
    <w:rsid w:val="00693E6B"/>
    <w:rsid w:val="00694608"/>
    <w:rsid w:val="00694902"/>
    <w:rsid w:val="00694AC6"/>
    <w:rsid w:val="00694FAB"/>
    <w:rsid w:val="006956B2"/>
    <w:rsid w:val="00695FE6"/>
    <w:rsid w:val="006967FA"/>
    <w:rsid w:val="00696B8B"/>
    <w:rsid w:val="00696F73"/>
    <w:rsid w:val="00697335"/>
    <w:rsid w:val="0069734C"/>
    <w:rsid w:val="006979A9"/>
    <w:rsid w:val="006979BB"/>
    <w:rsid w:val="00697A9E"/>
    <w:rsid w:val="006A0067"/>
    <w:rsid w:val="006A0237"/>
    <w:rsid w:val="006A06F8"/>
    <w:rsid w:val="006A09AA"/>
    <w:rsid w:val="006A12B3"/>
    <w:rsid w:val="006A1356"/>
    <w:rsid w:val="006A13E8"/>
    <w:rsid w:val="006A1C70"/>
    <w:rsid w:val="006A2827"/>
    <w:rsid w:val="006A2924"/>
    <w:rsid w:val="006A3502"/>
    <w:rsid w:val="006A358E"/>
    <w:rsid w:val="006A372D"/>
    <w:rsid w:val="006A45E3"/>
    <w:rsid w:val="006A49E0"/>
    <w:rsid w:val="006A50CB"/>
    <w:rsid w:val="006A546A"/>
    <w:rsid w:val="006A54C7"/>
    <w:rsid w:val="006A5584"/>
    <w:rsid w:val="006A59CA"/>
    <w:rsid w:val="006A5D26"/>
    <w:rsid w:val="006A5E29"/>
    <w:rsid w:val="006A6119"/>
    <w:rsid w:val="006A6513"/>
    <w:rsid w:val="006A6E20"/>
    <w:rsid w:val="006A7C7B"/>
    <w:rsid w:val="006B006E"/>
    <w:rsid w:val="006B01F8"/>
    <w:rsid w:val="006B05BD"/>
    <w:rsid w:val="006B08A6"/>
    <w:rsid w:val="006B0940"/>
    <w:rsid w:val="006B0CC6"/>
    <w:rsid w:val="006B0CE3"/>
    <w:rsid w:val="006B10FC"/>
    <w:rsid w:val="006B11D2"/>
    <w:rsid w:val="006B14CA"/>
    <w:rsid w:val="006B18AA"/>
    <w:rsid w:val="006B1E6F"/>
    <w:rsid w:val="006B2043"/>
    <w:rsid w:val="006B25A4"/>
    <w:rsid w:val="006B2B2E"/>
    <w:rsid w:val="006B2B70"/>
    <w:rsid w:val="006B33CB"/>
    <w:rsid w:val="006B33F7"/>
    <w:rsid w:val="006B37D7"/>
    <w:rsid w:val="006B3FA6"/>
    <w:rsid w:val="006B40FD"/>
    <w:rsid w:val="006B4A23"/>
    <w:rsid w:val="006B5208"/>
    <w:rsid w:val="006B53C9"/>
    <w:rsid w:val="006B62A6"/>
    <w:rsid w:val="006B660C"/>
    <w:rsid w:val="006B6DDB"/>
    <w:rsid w:val="006B7EA9"/>
    <w:rsid w:val="006C04B7"/>
    <w:rsid w:val="006C0A47"/>
    <w:rsid w:val="006C0C75"/>
    <w:rsid w:val="006C11B7"/>
    <w:rsid w:val="006C18B1"/>
    <w:rsid w:val="006C21B0"/>
    <w:rsid w:val="006C22E9"/>
    <w:rsid w:val="006C30D5"/>
    <w:rsid w:val="006C31A0"/>
    <w:rsid w:val="006C35CA"/>
    <w:rsid w:val="006C3EA0"/>
    <w:rsid w:val="006C3ECC"/>
    <w:rsid w:val="006C4076"/>
    <w:rsid w:val="006C440A"/>
    <w:rsid w:val="006C4C46"/>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DA3"/>
    <w:rsid w:val="006D5083"/>
    <w:rsid w:val="006D52D6"/>
    <w:rsid w:val="006D5B1D"/>
    <w:rsid w:val="006D6120"/>
    <w:rsid w:val="006D67F7"/>
    <w:rsid w:val="006D70E2"/>
    <w:rsid w:val="006D78C6"/>
    <w:rsid w:val="006D7960"/>
    <w:rsid w:val="006D79CF"/>
    <w:rsid w:val="006D7C52"/>
    <w:rsid w:val="006E0229"/>
    <w:rsid w:val="006E02B3"/>
    <w:rsid w:val="006E0E99"/>
    <w:rsid w:val="006E125E"/>
    <w:rsid w:val="006E1F2B"/>
    <w:rsid w:val="006E2330"/>
    <w:rsid w:val="006E2351"/>
    <w:rsid w:val="006E24D6"/>
    <w:rsid w:val="006E31B6"/>
    <w:rsid w:val="006E3FE5"/>
    <w:rsid w:val="006E426A"/>
    <w:rsid w:val="006E4DF3"/>
    <w:rsid w:val="006E5187"/>
    <w:rsid w:val="006E545C"/>
    <w:rsid w:val="006E5876"/>
    <w:rsid w:val="006E5B47"/>
    <w:rsid w:val="006E5C28"/>
    <w:rsid w:val="006E6400"/>
    <w:rsid w:val="006E6FDC"/>
    <w:rsid w:val="006E719A"/>
    <w:rsid w:val="006E793F"/>
    <w:rsid w:val="006E7CC4"/>
    <w:rsid w:val="006F1753"/>
    <w:rsid w:val="006F1923"/>
    <w:rsid w:val="006F25D7"/>
    <w:rsid w:val="006F28BC"/>
    <w:rsid w:val="006F2D67"/>
    <w:rsid w:val="006F2FED"/>
    <w:rsid w:val="006F3C66"/>
    <w:rsid w:val="006F3D8B"/>
    <w:rsid w:val="006F4249"/>
    <w:rsid w:val="006F429B"/>
    <w:rsid w:val="006F434B"/>
    <w:rsid w:val="006F48F5"/>
    <w:rsid w:val="006F4D6F"/>
    <w:rsid w:val="006F4DC5"/>
    <w:rsid w:val="006F592F"/>
    <w:rsid w:val="006F5F61"/>
    <w:rsid w:val="006F61AE"/>
    <w:rsid w:val="006F6531"/>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882"/>
    <w:rsid w:val="00705B07"/>
    <w:rsid w:val="00705E34"/>
    <w:rsid w:val="00705E8E"/>
    <w:rsid w:val="00706149"/>
    <w:rsid w:val="00706AD7"/>
    <w:rsid w:val="00710A5F"/>
    <w:rsid w:val="00710E89"/>
    <w:rsid w:val="0071134E"/>
    <w:rsid w:val="00712ECF"/>
    <w:rsid w:val="0071332A"/>
    <w:rsid w:val="00713C9E"/>
    <w:rsid w:val="00713EBD"/>
    <w:rsid w:val="00714179"/>
    <w:rsid w:val="00714B60"/>
    <w:rsid w:val="00715544"/>
    <w:rsid w:val="00715ABC"/>
    <w:rsid w:val="007165DA"/>
    <w:rsid w:val="0071691A"/>
    <w:rsid w:val="0071695A"/>
    <w:rsid w:val="00716E68"/>
    <w:rsid w:val="00716ECB"/>
    <w:rsid w:val="007170C6"/>
    <w:rsid w:val="00717121"/>
    <w:rsid w:val="00717A82"/>
    <w:rsid w:val="00717AA5"/>
    <w:rsid w:val="00720581"/>
    <w:rsid w:val="00720EF5"/>
    <w:rsid w:val="00721094"/>
    <w:rsid w:val="007211D3"/>
    <w:rsid w:val="007213DA"/>
    <w:rsid w:val="00722450"/>
    <w:rsid w:val="00722DC2"/>
    <w:rsid w:val="0072303D"/>
    <w:rsid w:val="00723488"/>
    <w:rsid w:val="00723A50"/>
    <w:rsid w:val="00723B2F"/>
    <w:rsid w:val="00724145"/>
    <w:rsid w:val="00724CAB"/>
    <w:rsid w:val="00725F7B"/>
    <w:rsid w:val="00725FBC"/>
    <w:rsid w:val="00727415"/>
    <w:rsid w:val="0072754E"/>
    <w:rsid w:val="007277FB"/>
    <w:rsid w:val="00727827"/>
    <w:rsid w:val="00727F13"/>
    <w:rsid w:val="00731087"/>
    <w:rsid w:val="0073170C"/>
    <w:rsid w:val="007317AC"/>
    <w:rsid w:val="00731C62"/>
    <w:rsid w:val="00731CD5"/>
    <w:rsid w:val="0073200C"/>
    <w:rsid w:val="0073279D"/>
    <w:rsid w:val="0073387C"/>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4E0"/>
    <w:rsid w:val="00742C0C"/>
    <w:rsid w:val="007433CB"/>
    <w:rsid w:val="00744C9E"/>
    <w:rsid w:val="00744D8E"/>
    <w:rsid w:val="0074557A"/>
    <w:rsid w:val="00745CC3"/>
    <w:rsid w:val="00745E5B"/>
    <w:rsid w:val="00747189"/>
    <w:rsid w:val="00747212"/>
    <w:rsid w:val="00747502"/>
    <w:rsid w:val="007475D3"/>
    <w:rsid w:val="007477D2"/>
    <w:rsid w:val="00747EDD"/>
    <w:rsid w:val="00750910"/>
    <w:rsid w:val="00750BFF"/>
    <w:rsid w:val="0075184D"/>
    <w:rsid w:val="00753037"/>
    <w:rsid w:val="007538CF"/>
    <w:rsid w:val="00753A47"/>
    <w:rsid w:val="00753BAE"/>
    <w:rsid w:val="00754D52"/>
    <w:rsid w:val="00754FEE"/>
    <w:rsid w:val="00755169"/>
    <w:rsid w:val="007556BC"/>
    <w:rsid w:val="0075571D"/>
    <w:rsid w:val="00755D9D"/>
    <w:rsid w:val="00755F17"/>
    <w:rsid w:val="00756BAD"/>
    <w:rsid w:val="00757682"/>
    <w:rsid w:val="00757748"/>
    <w:rsid w:val="00757914"/>
    <w:rsid w:val="00757E64"/>
    <w:rsid w:val="00757EE2"/>
    <w:rsid w:val="007612DF"/>
    <w:rsid w:val="007615DB"/>
    <w:rsid w:val="007618FC"/>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3E5"/>
    <w:rsid w:val="00772964"/>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9DA"/>
    <w:rsid w:val="00777B41"/>
    <w:rsid w:val="00777CF4"/>
    <w:rsid w:val="00777D93"/>
    <w:rsid w:val="00780CCC"/>
    <w:rsid w:val="00781281"/>
    <w:rsid w:val="00781E2B"/>
    <w:rsid w:val="0078234D"/>
    <w:rsid w:val="00782C78"/>
    <w:rsid w:val="00782CDC"/>
    <w:rsid w:val="007833F5"/>
    <w:rsid w:val="007835E0"/>
    <w:rsid w:val="007844FE"/>
    <w:rsid w:val="00784FDD"/>
    <w:rsid w:val="00785A54"/>
    <w:rsid w:val="00785AAD"/>
    <w:rsid w:val="00785D62"/>
    <w:rsid w:val="00785DAF"/>
    <w:rsid w:val="007862A6"/>
    <w:rsid w:val="007867BC"/>
    <w:rsid w:val="00786E63"/>
    <w:rsid w:val="00786EE8"/>
    <w:rsid w:val="00787DBF"/>
    <w:rsid w:val="007900EB"/>
    <w:rsid w:val="00792284"/>
    <w:rsid w:val="00792413"/>
    <w:rsid w:val="00792A67"/>
    <w:rsid w:val="00792B1B"/>
    <w:rsid w:val="00793B73"/>
    <w:rsid w:val="00793C81"/>
    <w:rsid w:val="00794406"/>
    <w:rsid w:val="00796A83"/>
    <w:rsid w:val="00796E37"/>
    <w:rsid w:val="00797143"/>
    <w:rsid w:val="007A0049"/>
    <w:rsid w:val="007A05DF"/>
    <w:rsid w:val="007A130E"/>
    <w:rsid w:val="007A1C8E"/>
    <w:rsid w:val="007A290B"/>
    <w:rsid w:val="007A3196"/>
    <w:rsid w:val="007A32C1"/>
    <w:rsid w:val="007A360A"/>
    <w:rsid w:val="007A389A"/>
    <w:rsid w:val="007A3EA5"/>
    <w:rsid w:val="007A4151"/>
    <w:rsid w:val="007A4271"/>
    <w:rsid w:val="007A44AA"/>
    <w:rsid w:val="007A4AF9"/>
    <w:rsid w:val="007A4DC3"/>
    <w:rsid w:val="007A56BA"/>
    <w:rsid w:val="007A5CF5"/>
    <w:rsid w:val="007A6A44"/>
    <w:rsid w:val="007A6F77"/>
    <w:rsid w:val="007A7332"/>
    <w:rsid w:val="007A7768"/>
    <w:rsid w:val="007A776C"/>
    <w:rsid w:val="007A77EB"/>
    <w:rsid w:val="007B00A4"/>
    <w:rsid w:val="007B0129"/>
    <w:rsid w:val="007B058D"/>
    <w:rsid w:val="007B0F46"/>
    <w:rsid w:val="007B16EF"/>
    <w:rsid w:val="007B16F6"/>
    <w:rsid w:val="007B1731"/>
    <w:rsid w:val="007B19A1"/>
    <w:rsid w:val="007B1C49"/>
    <w:rsid w:val="007B3EAA"/>
    <w:rsid w:val="007B410D"/>
    <w:rsid w:val="007B432D"/>
    <w:rsid w:val="007B4F3A"/>
    <w:rsid w:val="007B51F3"/>
    <w:rsid w:val="007B5654"/>
    <w:rsid w:val="007B5A2C"/>
    <w:rsid w:val="007B5B20"/>
    <w:rsid w:val="007B5CA7"/>
    <w:rsid w:val="007B62D5"/>
    <w:rsid w:val="007B6F1D"/>
    <w:rsid w:val="007B72D8"/>
    <w:rsid w:val="007B7920"/>
    <w:rsid w:val="007B7CFE"/>
    <w:rsid w:val="007B7D79"/>
    <w:rsid w:val="007C035E"/>
    <w:rsid w:val="007C0ACC"/>
    <w:rsid w:val="007C3D63"/>
    <w:rsid w:val="007C487F"/>
    <w:rsid w:val="007C4CBD"/>
    <w:rsid w:val="007C5A9A"/>
    <w:rsid w:val="007C5DD0"/>
    <w:rsid w:val="007C5E9D"/>
    <w:rsid w:val="007C672F"/>
    <w:rsid w:val="007C6792"/>
    <w:rsid w:val="007C70CB"/>
    <w:rsid w:val="007C7C84"/>
    <w:rsid w:val="007D0294"/>
    <w:rsid w:val="007D0368"/>
    <w:rsid w:val="007D03EB"/>
    <w:rsid w:val="007D0CF5"/>
    <w:rsid w:val="007D23D5"/>
    <w:rsid w:val="007D24C3"/>
    <w:rsid w:val="007D26DE"/>
    <w:rsid w:val="007D2C7E"/>
    <w:rsid w:val="007D3B88"/>
    <w:rsid w:val="007D3C41"/>
    <w:rsid w:val="007D4030"/>
    <w:rsid w:val="007D4349"/>
    <w:rsid w:val="007D4825"/>
    <w:rsid w:val="007D54E1"/>
    <w:rsid w:val="007D582B"/>
    <w:rsid w:val="007D5E35"/>
    <w:rsid w:val="007D64E9"/>
    <w:rsid w:val="007D7596"/>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3289"/>
    <w:rsid w:val="007E443E"/>
    <w:rsid w:val="007E4EC2"/>
    <w:rsid w:val="007E4F86"/>
    <w:rsid w:val="007E5451"/>
    <w:rsid w:val="007E5707"/>
    <w:rsid w:val="007E68E7"/>
    <w:rsid w:val="007E69C5"/>
    <w:rsid w:val="007E7793"/>
    <w:rsid w:val="007E786E"/>
    <w:rsid w:val="007F05B7"/>
    <w:rsid w:val="007F0D8F"/>
    <w:rsid w:val="007F121E"/>
    <w:rsid w:val="007F1399"/>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913"/>
    <w:rsid w:val="0080104A"/>
    <w:rsid w:val="00801210"/>
    <w:rsid w:val="0080186F"/>
    <w:rsid w:val="00802895"/>
    <w:rsid w:val="00802DE1"/>
    <w:rsid w:val="00803272"/>
    <w:rsid w:val="008048CB"/>
    <w:rsid w:val="008049E6"/>
    <w:rsid w:val="00804A46"/>
    <w:rsid w:val="00804F0A"/>
    <w:rsid w:val="008050F2"/>
    <w:rsid w:val="008054DD"/>
    <w:rsid w:val="008056A1"/>
    <w:rsid w:val="008057FA"/>
    <w:rsid w:val="00805897"/>
    <w:rsid w:val="008058F4"/>
    <w:rsid w:val="00805B54"/>
    <w:rsid w:val="0080647A"/>
    <w:rsid w:val="00806533"/>
    <w:rsid w:val="00806637"/>
    <w:rsid w:val="0080666C"/>
    <w:rsid w:val="00806863"/>
    <w:rsid w:val="00806E04"/>
    <w:rsid w:val="00806FA1"/>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9BA"/>
    <w:rsid w:val="00822872"/>
    <w:rsid w:val="00823001"/>
    <w:rsid w:val="0082384A"/>
    <w:rsid w:val="00823905"/>
    <w:rsid w:val="00823DC1"/>
    <w:rsid w:val="00823F23"/>
    <w:rsid w:val="00823FD0"/>
    <w:rsid w:val="00825171"/>
    <w:rsid w:val="008251A2"/>
    <w:rsid w:val="0082538B"/>
    <w:rsid w:val="00825543"/>
    <w:rsid w:val="008263EF"/>
    <w:rsid w:val="008264F0"/>
    <w:rsid w:val="008265DD"/>
    <w:rsid w:val="00826634"/>
    <w:rsid w:val="00826E2E"/>
    <w:rsid w:val="00827BF3"/>
    <w:rsid w:val="00827C2D"/>
    <w:rsid w:val="00827EF5"/>
    <w:rsid w:val="0083028E"/>
    <w:rsid w:val="00830398"/>
    <w:rsid w:val="00830839"/>
    <w:rsid w:val="00830C23"/>
    <w:rsid w:val="008315C6"/>
    <w:rsid w:val="0083246D"/>
    <w:rsid w:val="00832B60"/>
    <w:rsid w:val="00832B78"/>
    <w:rsid w:val="00832EBA"/>
    <w:rsid w:val="00833DCD"/>
    <w:rsid w:val="00833EA7"/>
    <w:rsid w:val="00833F44"/>
    <w:rsid w:val="00834868"/>
    <w:rsid w:val="00835045"/>
    <w:rsid w:val="00835218"/>
    <w:rsid w:val="00835427"/>
    <w:rsid w:val="00835445"/>
    <w:rsid w:val="008355CD"/>
    <w:rsid w:val="00835B7E"/>
    <w:rsid w:val="00836DCC"/>
    <w:rsid w:val="0083703D"/>
    <w:rsid w:val="008371C1"/>
    <w:rsid w:val="00840872"/>
    <w:rsid w:val="00840C1D"/>
    <w:rsid w:val="00840F77"/>
    <w:rsid w:val="00841094"/>
    <w:rsid w:val="008412A9"/>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5CB"/>
    <w:rsid w:val="00850818"/>
    <w:rsid w:val="00850977"/>
    <w:rsid w:val="00850C5C"/>
    <w:rsid w:val="00850F17"/>
    <w:rsid w:val="00851221"/>
    <w:rsid w:val="00851AF3"/>
    <w:rsid w:val="00852734"/>
    <w:rsid w:val="00852AD0"/>
    <w:rsid w:val="00852D7A"/>
    <w:rsid w:val="008531F1"/>
    <w:rsid w:val="00853453"/>
    <w:rsid w:val="00854051"/>
    <w:rsid w:val="00854575"/>
    <w:rsid w:val="00854DD3"/>
    <w:rsid w:val="00854E65"/>
    <w:rsid w:val="008558A7"/>
    <w:rsid w:val="008558AD"/>
    <w:rsid w:val="00855A7E"/>
    <w:rsid w:val="00855D07"/>
    <w:rsid w:val="00855DA3"/>
    <w:rsid w:val="0085732B"/>
    <w:rsid w:val="008601E2"/>
    <w:rsid w:val="00860399"/>
    <w:rsid w:val="0086096E"/>
    <w:rsid w:val="00860F9E"/>
    <w:rsid w:val="00861513"/>
    <w:rsid w:val="008617B1"/>
    <w:rsid w:val="00861AB1"/>
    <w:rsid w:val="00861B6B"/>
    <w:rsid w:val="00862C5E"/>
    <w:rsid w:val="008645E1"/>
    <w:rsid w:val="00864704"/>
    <w:rsid w:val="0086511D"/>
    <w:rsid w:val="00865683"/>
    <w:rsid w:val="00865AAB"/>
    <w:rsid w:val="008662D4"/>
    <w:rsid w:val="008670DA"/>
    <w:rsid w:val="0086717F"/>
    <w:rsid w:val="008672ED"/>
    <w:rsid w:val="008676BF"/>
    <w:rsid w:val="0087065F"/>
    <w:rsid w:val="00870AE6"/>
    <w:rsid w:val="00870AFA"/>
    <w:rsid w:val="00870B27"/>
    <w:rsid w:val="00870D2B"/>
    <w:rsid w:val="00871148"/>
    <w:rsid w:val="00871211"/>
    <w:rsid w:val="008712BE"/>
    <w:rsid w:val="008713B4"/>
    <w:rsid w:val="00871709"/>
    <w:rsid w:val="00872161"/>
    <w:rsid w:val="0087218F"/>
    <w:rsid w:val="00872AD6"/>
    <w:rsid w:val="00872CA0"/>
    <w:rsid w:val="00872DC1"/>
    <w:rsid w:val="00873133"/>
    <w:rsid w:val="00873459"/>
    <w:rsid w:val="008741C3"/>
    <w:rsid w:val="00875B10"/>
    <w:rsid w:val="00876140"/>
    <w:rsid w:val="00876B2D"/>
    <w:rsid w:val="00877198"/>
    <w:rsid w:val="00877771"/>
    <w:rsid w:val="00880450"/>
    <w:rsid w:val="008808CE"/>
    <w:rsid w:val="00880ED2"/>
    <w:rsid w:val="00881533"/>
    <w:rsid w:val="00882891"/>
    <w:rsid w:val="00882D11"/>
    <w:rsid w:val="008831C3"/>
    <w:rsid w:val="00883BB6"/>
    <w:rsid w:val="00884314"/>
    <w:rsid w:val="00884B92"/>
    <w:rsid w:val="00886BD9"/>
    <w:rsid w:val="00887062"/>
    <w:rsid w:val="008872FD"/>
    <w:rsid w:val="00887642"/>
    <w:rsid w:val="008877C6"/>
    <w:rsid w:val="00887D3A"/>
    <w:rsid w:val="00887FCC"/>
    <w:rsid w:val="008901B7"/>
    <w:rsid w:val="00890FE8"/>
    <w:rsid w:val="00891233"/>
    <w:rsid w:val="008916CF"/>
    <w:rsid w:val="00891F99"/>
    <w:rsid w:val="00892867"/>
    <w:rsid w:val="008929E3"/>
    <w:rsid w:val="00893155"/>
    <w:rsid w:val="008942EC"/>
    <w:rsid w:val="00894559"/>
    <w:rsid w:val="008946B3"/>
    <w:rsid w:val="00894816"/>
    <w:rsid w:val="00894BBA"/>
    <w:rsid w:val="00894BD0"/>
    <w:rsid w:val="00895855"/>
    <w:rsid w:val="00895E5B"/>
    <w:rsid w:val="008961C2"/>
    <w:rsid w:val="00896747"/>
    <w:rsid w:val="008967A9"/>
    <w:rsid w:val="008978BD"/>
    <w:rsid w:val="00897EB3"/>
    <w:rsid w:val="008A19AD"/>
    <w:rsid w:val="008A27BF"/>
    <w:rsid w:val="008A3569"/>
    <w:rsid w:val="008A3586"/>
    <w:rsid w:val="008A3763"/>
    <w:rsid w:val="008A4102"/>
    <w:rsid w:val="008A4260"/>
    <w:rsid w:val="008A5063"/>
    <w:rsid w:val="008A50F4"/>
    <w:rsid w:val="008A56BA"/>
    <w:rsid w:val="008A5B02"/>
    <w:rsid w:val="008A6288"/>
    <w:rsid w:val="008A76D9"/>
    <w:rsid w:val="008A7940"/>
    <w:rsid w:val="008A7E16"/>
    <w:rsid w:val="008B0114"/>
    <w:rsid w:val="008B0964"/>
    <w:rsid w:val="008B09BC"/>
    <w:rsid w:val="008B1257"/>
    <w:rsid w:val="008B21C4"/>
    <w:rsid w:val="008B225C"/>
    <w:rsid w:val="008B251C"/>
    <w:rsid w:val="008B2E56"/>
    <w:rsid w:val="008B2EEE"/>
    <w:rsid w:val="008B3664"/>
    <w:rsid w:val="008B3FDD"/>
    <w:rsid w:val="008B40AB"/>
    <w:rsid w:val="008B4BAC"/>
    <w:rsid w:val="008B4C93"/>
    <w:rsid w:val="008B5103"/>
    <w:rsid w:val="008B53CF"/>
    <w:rsid w:val="008B54B2"/>
    <w:rsid w:val="008B770A"/>
    <w:rsid w:val="008B79E6"/>
    <w:rsid w:val="008C04C0"/>
    <w:rsid w:val="008C0D2F"/>
    <w:rsid w:val="008C1B4D"/>
    <w:rsid w:val="008C1B63"/>
    <w:rsid w:val="008C1B73"/>
    <w:rsid w:val="008C1E4B"/>
    <w:rsid w:val="008C2355"/>
    <w:rsid w:val="008C290C"/>
    <w:rsid w:val="008C3643"/>
    <w:rsid w:val="008C3ABF"/>
    <w:rsid w:val="008C3F67"/>
    <w:rsid w:val="008C4535"/>
    <w:rsid w:val="008C485C"/>
    <w:rsid w:val="008C4CC6"/>
    <w:rsid w:val="008C4FAE"/>
    <w:rsid w:val="008C5461"/>
    <w:rsid w:val="008C5DB9"/>
    <w:rsid w:val="008C5EB4"/>
    <w:rsid w:val="008C609D"/>
    <w:rsid w:val="008C69EF"/>
    <w:rsid w:val="008C6A1D"/>
    <w:rsid w:val="008C6CC2"/>
    <w:rsid w:val="008C70BF"/>
    <w:rsid w:val="008C735A"/>
    <w:rsid w:val="008C75B6"/>
    <w:rsid w:val="008C7BF4"/>
    <w:rsid w:val="008C7EC2"/>
    <w:rsid w:val="008D0647"/>
    <w:rsid w:val="008D08B1"/>
    <w:rsid w:val="008D0A7F"/>
    <w:rsid w:val="008D0EAC"/>
    <w:rsid w:val="008D11C0"/>
    <w:rsid w:val="008D1D91"/>
    <w:rsid w:val="008D2AE0"/>
    <w:rsid w:val="008D2C48"/>
    <w:rsid w:val="008D2D50"/>
    <w:rsid w:val="008D3107"/>
    <w:rsid w:val="008D431A"/>
    <w:rsid w:val="008D451A"/>
    <w:rsid w:val="008D4D31"/>
    <w:rsid w:val="008D4FC2"/>
    <w:rsid w:val="008D5379"/>
    <w:rsid w:val="008D53F4"/>
    <w:rsid w:val="008D64B5"/>
    <w:rsid w:val="008D6607"/>
    <w:rsid w:val="008D7255"/>
    <w:rsid w:val="008D730E"/>
    <w:rsid w:val="008D7A6A"/>
    <w:rsid w:val="008E02D8"/>
    <w:rsid w:val="008E0E25"/>
    <w:rsid w:val="008E0FC8"/>
    <w:rsid w:val="008E11C1"/>
    <w:rsid w:val="008E140C"/>
    <w:rsid w:val="008E1442"/>
    <w:rsid w:val="008E19A0"/>
    <w:rsid w:val="008E19D1"/>
    <w:rsid w:val="008E2048"/>
    <w:rsid w:val="008E2508"/>
    <w:rsid w:val="008E2D95"/>
    <w:rsid w:val="008E37AA"/>
    <w:rsid w:val="008E386D"/>
    <w:rsid w:val="008E39DC"/>
    <w:rsid w:val="008E48B5"/>
    <w:rsid w:val="008E4FB6"/>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303"/>
    <w:rsid w:val="008F35C7"/>
    <w:rsid w:val="008F3698"/>
    <w:rsid w:val="008F38F0"/>
    <w:rsid w:val="008F40AD"/>
    <w:rsid w:val="008F4358"/>
    <w:rsid w:val="008F4863"/>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5A13"/>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DA4"/>
    <w:rsid w:val="0091708F"/>
    <w:rsid w:val="0091727C"/>
    <w:rsid w:val="00917812"/>
    <w:rsid w:val="00920065"/>
    <w:rsid w:val="00920282"/>
    <w:rsid w:val="009202F4"/>
    <w:rsid w:val="009203DC"/>
    <w:rsid w:val="009204BE"/>
    <w:rsid w:val="009207D0"/>
    <w:rsid w:val="00920E2E"/>
    <w:rsid w:val="0092100A"/>
    <w:rsid w:val="0092136C"/>
    <w:rsid w:val="009227F9"/>
    <w:rsid w:val="00922AD3"/>
    <w:rsid w:val="00924B6F"/>
    <w:rsid w:val="00925800"/>
    <w:rsid w:val="009258F8"/>
    <w:rsid w:val="009259C7"/>
    <w:rsid w:val="00925B80"/>
    <w:rsid w:val="00926256"/>
    <w:rsid w:val="009262D9"/>
    <w:rsid w:val="009264D0"/>
    <w:rsid w:val="00926D11"/>
    <w:rsid w:val="0092799D"/>
    <w:rsid w:val="009279C4"/>
    <w:rsid w:val="00927A89"/>
    <w:rsid w:val="0093051B"/>
    <w:rsid w:val="009308C3"/>
    <w:rsid w:val="00930A81"/>
    <w:rsid w:val="00930B3D"/>
    <w:rsid w:val="00931502"/>
    <w:rsid w:val="0093170B"/>
    <w:rsid w:val="00932643"/>
    <w:rsid w:val="00933928"/>
    <w:rsid w:val="00933989"/>
    <w:rsid w:val="00934A18"/>
    <w:rsid w:val="00934E0B"/>
    <w:rsid w:val="0093600E"/>
    <w:rsid w:val="009360F8"/>
    <w:rsid w:val="0093620A"/>
    <w:rsid w:val="00936BE0"/>
    <w:rsid w:val="0093761F"/>
    <w:rsid w:val="00937A6C"/>
    <w:rsid w:val="0094018D"/>
    <w:rsid w:val="00940573"/>
    <w:rsid w:val="0094062B"/>
    <w:rsid w:val="0094082F"/>
    <w:rsid w:val="0094107E"/>
    <w:rsid w:val="009419D4"/>
    <w:rsid w:val="00942049"/>
    <w:rsid w:val="0094283B"/>
    <w:rsid w:val="00942999"/>
    <w:rsid w:val="009429FD"/>
    <w:rsid w:val="00942FBE"/>
    <w:rsid w:val="00943780"/>
    <w:rsid w:val="00943A13"/>
    <w:rsid w:val="00944E79"/>
    <w:rsid w:val="009456A4"/>
    <w:rsid w:val="0094581F"/>
    <w:rsid w:val="009460F9"/>
    <w:rsid w:val="00946743"/>
    <w:rsid w:val="00947016"/>
    <w:rsid w:val="00950740"/>
    <w:rsid w:val="009507AE"/>
    <w:rsid w:val="00951362"/>
    <w:rsid w:val="0095231A"/>
    <w:rsid w:val="009523E3"/>
    <w:rsid w:val="00952A8E"/>
    <w:rsid w:val="00952FCA"/>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4D58"/>
    <w:rsid w:val="00966384"/>
    <w:rsid w:val="00967502"/>
    <w:rsid w:val="00967629"/>
    <w:rsid w:val="00967797"/>
    <w:rsid w:val="00967D70"/>
    <w:rsid w:val="00967E0F"/>
    <w:rsid w:val="00970B11"/>
    <w:rsid w:val="00970BBD"/>
    <w:rsid w:val="00970C39"/>
    <w:rsid w:val="00970C68"/>
    <w:rsid w:val="009710F9"/>
    <w:rsid w:val="009714E7"/>
    <w:rsid w:val="00971E20"/>
    <w:rsid w:val="009723A1"/>
    <w:rsid w:val="00972993"/>
    <w:rsid w:val="00972ACE"/>
    <w:rsid w:val="00972C7C"/>
    <w:rsid w:val="009733D8"/>
    <w:rsid w:val="009738BF"/>
    <w:rsid w:val="00973CEF"/>
    <w:rsid w:val="00974411"/>
    <w:rsid w:val="009745E0"/>
    <w:rsid w:val="00974661"/>
    <w:rsid w:val="009748B5"/>
    <w:rsid w:val="00974AAC"/>
    <w:rsid w:val="00975EBA"/>
    <w:rsid w:val="00976B71"/>
    <w:rsid w:val="009779DD"/>
    <w:rsid w:val="00977E6D"/>
    <w:rsid w:val="009800D8"/>
    <w:rsid w:val="00980755"/>
    <w:rsid w:val="00980D73"/>
    <w:rsid w:val="00980D93"/>
    <w:rsid w:val="0098120B"/>
    <w:rsid w:val="009813F2"/>
    <w:rsid w:val="00981400"/>
    <w:rsid w:val="009817EA"/>
    <w:rsid w:val="00981B83"/>
    <w:rsid w:val="00981E15"/>
    <w:rsid w:val="00981E74"/>
    <w:rsid w:val="00982A85"/>
    <w:rsid w:val="009832AD"/>
    <w:rsid w:val="00983AC5"/>
    <w:rsid w:val="00983DFA"/>
    <w:rsid w:val="009856F7"/>
    <w:rsid w:val="00985CFC"/>
    <w:rsid w:val="00985DD0"/>
    <w:rsid w:val="00985E64"/>
    <w:rsid w:val="009867DF"/>
    <w:rsid w:val="00986907"/>
    <w:rsid w:val="0098738D"/>
    <w:rsid w:val="0098742C"/>
    <w:rsid w:val="009874AD"/>
    <w:rsid w:val="009907DA"/>
    <w:rsid w:val="009908C2"/>
    <w:rsid w:val="0099169F"/>
    <w:rsid w:val="00991EAE"/>
    <w:rsid w:val="009920CE"/>
    <w:rsid w:val="009925DA"/>
    <w:rsid w:val="0099268C"/>
    <w:rsid w:val="009947EC"/>
    <w:rsid w:val="009950C8"/>
    <w:rsid w:val="00995942"/>
    <w:rsid w:val="0099676F"/>
    <w:rsid w:val="00997498"/>
    <w:rsid w:val="009974AD"/>
    <w:rsid w:val="009976B0"/>
    <w:rsid w:val="009A04A7"/>
    <w:rsid w:val="009A05CE"/>
    <w:rsid w:val="009A0AC8"/>
    <w:rsid w:val="009A0C3E"/>
    <w:rsid w:val="009A1002"/>
    <w:rsid w:val="009A14CC"/>
    <w:rsid w:val="009A1885"/>
    <w:rsid w:val="009A18B5"/>
    <w:rsid w:val="009A1B8D"/>
    <w:rsid w:val="009A1CDF"/>
    <w:rsid w:val="009A2281"/>
    <w:rsid w:val="009A25A4"/>
    <w:rsid w:val="009A2A9F"/>
    <w:rsid w:val="009A3896"/>
    <w:rsid w:val="009A41C2"/>
    <w:rsid w:val="009A45EE"/>
    <w:rsid w:val="009A46F4"/>
    <w:rsid w:val="009A4F3C"/>
    <w:rsid w:val="009A55A1"/>
    <w:rsid w:val="009A57F2"/>
    <w:rsid w:val="009A7222"/>
    <w:rsid w:val="009A73F9"/>
    <w:rsid w:val="009A74DE"/>
    <w:rsid w:val="009A7E1A"/>
    <w:rsid w:val="009B0060"/>
    <w:rsid w:val="009B096B"/>
    <w:rsid w:val="009B0C04"/>
    <w:rsid w:val="009B0C40"/>
    <w:rsid w:val="009B110E"/>
    <w:rsid w:val="009B14F1"/>
    <w:rsid w:val="009B1C5F"/>
    <w:rsid w:val="009B24FD"/>
    <w:rsid w:val="009B2A3E"/>
    <w:rsid w:val="009B2E6E"/>
    <w:rsid w:val="009B3161"/>
    <w:rsid w:val="009B36AA"/>
    <w:rsid w:val="009B3ACE"/>
    <w:rsid w:val="009B4650"/>
    <w:rsid w:val="009B49F6"/>
    <w:rsid w:val="009B4A41"/>
    <w:rsid w:val="009B4B8F"/>
    <w:rsid w:val="009B4E83"/>
    <w:rsid w:val="009B5FC4"/>
    <w:rsid w:val="009B668A"/>
    <w:rsid w:val="009B6DBF"/>
    <w:rsid w:val="009B6DDE"/>
    <w:rsid w:val="009C0360"/>
    <w:rsid w:val="009C0BBC"/>
    <w:rsid w:val="009C0E51"/>
    <w:rsid w:val="009C0FA4"/>
    <w:rsid w:val="009C12D0"/>
    <w:rsid w:val="009C1373"/>
    <w:rsid w:val="009C1B19"/>
    <w:rsid w:val="009C1C02"/>
    <w:rsid w:val="009C26EE"/>
    <w:rsid w:val="009C3872"/>
    <w:rsid w:val="009C3D0A"/>
    <w:rsid w:val="009C3DA2"/>
    <w:rsid w:val="009C40F8"/>
    <w:rsid w:val="009C44D2"/>
    <w:rsid w:val="009C4953"/>
    <w:rsid w:val="009C49B2"/>
    <w:rsid w:val="009C4B40"/>
    <w:rsid w:val="009C55C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330"/>
    <w:rsid w:val="009D43F7"/>
    <w:rsid w:val="009D47E7"/>
    <w:rsid w:val="009D4A41"/>
    <w:rsid w:val="009D4E68"/>
    <w:rsid w:val="009D5455"/>
    <w:rsid w:val="009D55C5"/>
    <w:rsid w:val="009D579D"/>
    <w:rsid w:val="009D57FA"/>
    <w:rsid w:val="009D650F"/>
    <w:rsid w:val="009D6DDE"/>
    <w:rsid w:val="009D78DC"/>
    <w:rsid w:val="009D7908"/>
    <w:rsid w:val="009E02C8"/>
    <w:rsid w:val="009E0B5C"/>
    <w:rsid w:val="009E0C00"/>
    <w:rsid w:val="009E0E64"/>
    <w:rsid w:val="009E1424"/>
    <w:rsid w:val="009E17B2"/>
    <w:rsid w:val="009E17EA"/>
    <w:rsid w:val="009E1BB4"/>
    <w:rsid w:val="009E20FE"/>
    <w:rsid w:val="009E212F"/>
    <w:rsid w:val="009E2320"/>
    <w:rsid w:val="009E27FB"/>
    <w:rsid w:val="009E375A"/>
    <w:rsid w:val="009E390C"/>
    <w:rsid w:val="009E3BC9"/>
    <w:rsid w:val="009E47E7"/>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2293"/>
    <w:rsid w:val="009F248A"/>
    <w:rsid w:val="009F2C6B"/>
    <w:rsid w:val="009F3C9B"/>
    <w:rsid w:val="009F418B"/>
    <w:rsid w:val="009F43A6"/>
    <w:rsid w:val="009F4D0F"/>
    <w:rsid w:val="009F4E95"/>
    <w:rsid w:val="009F5182"/>
    <w:rsid w:val="009F55E1"/>
    <w:rsid w:val="009F5BDD"/>
    <w:rsid w:val="009F6075"/>
    <w:rsid w:val="009F7154"/>
    <w:rsid w:val="009F7281"/>
    <w:rsid w:val="009F78B1"/>
    <w:rsid w:val="009F7B58"/>
    <w:rsid w:val="00A00691"/>
    <w:rsid w:val="00A00B61"/>
    <w:rsid w:val="00A00DAE"/>
    <w:rsid w:val="00A01049"/>
    <w:rsid w:val="00A011C5"/>
    <w:rsid w:val="00A01779"/>
    <w:rsid w:val="00A01B99"/>
    <w:rsid w:val="00A01DFA"/>
    <w:rsid w:val="00A025FC"/>
    <w:rsid w:val="00A0283B"/>
    <w:rsid w:val="00A03894"/>
    <w:rsid w:val="00A03959"/>
    <w:rsid w:val="00A0446E"/>
    <w:rsid w:val="00A04C62"/>
    <w:rsid w:val="00A050DF"/>
    <w:rsid w:val="00A057FB"/>
    <w:rsid w:val="00A05B17"/>
    <w:rsid w:val="00A060DA"/>
    <w:rsid w:val="00A070FE"/>
    <w:rsid w:val="00A07226"/>
    <w:rsid w:val="00A07856"/>
    <w:rsid w:val="00A07BBC"/>
    <w:rsid w:val="00A07C55"/>
    <w:rsid w:val="00A07CE0"/>
    <w:rsid w:val="00A101E1"/>
    <w:rsid w:val="00A1047A"/>
    <w:rsid w:val="00A105C4"/>
    <w:rsid w:val="00A11BD6"/>
    <w:rsid w:val="00A12623"/>
    <w:rsid w:val="00A13214"/>
    <w:rsid w:val="00A132B1"/>
    <w:rsid w:val="00A139DC"/>
    <w:rsid w:val="00A13A47"/>
    <w:rsid w:val="00A145EC"/>
    <w:rsid w:val="00A14AC4"/>
    <w:rsid w:val="00A15AFB"/>
    <w:rsid w:val="00A15D32"/>
    <w:rsid w:val="00A164B6"/>
    <w:rsid w:val="00A16712"/>
    <w:rsid w:val="00A169BF"/>
    <w:rsid w:val="00A16A8B"/>
    <w:rsid w:val="00A16B17"/>
    <w:rsid w:val="00A16C0C"/>
    <w:rsid w:val="00A16F5F"/>
    <w:rsid w:val="00A17CCD"/>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677B"/>
    <w:rsid w:val="00A26C92"/>
    <w:rsid w:val="00A2713B"/>
    <w:rsid w:val="00A27FA1"/>
    <w:rsid w:val="00A303D1"/>
    <w:rsid w:val="00A30437"/>
    <w:rsid w:val="00A30811"/>
    <w:rsid w:val="00A3151D"/>
    <w:rsid w:val="00A32606"/>
    <w:rsid w:val="00A326BC"/>
    <w:rsid w:val="00A32753"/>
    <w:rsid w:val="00A33509"/>
    <w:rsid w:val="00A33894"/>
    <w:rsid w:val="00A33E04"/>
    <w:rsid w:val="00A33F4C"/>
    <w:rsid w:val="00A34AA8"/>
    <w:rsid w:val="00A35287"/>
    <w:rsid w:val="00A35AB9"/>
    <w:rsid w:val="00A36339"/>
    <w:rsid w:val="00A365FC"/>
    <w:rsid w:val="00A36646"/>
    <w:rsid w:val="00A36A04"/>
    <w:rsid w:val="00A36F06"/>
    <w:rsid w:val="00A37582"/>
    <w:rsid w:val="00A3792B"/>
    <w:rsid w:val="00A40134"/>
    <w:rsid w:val="00A4023D"/>
    <w:rsid w:val="00A40CE4"/>
    <w:rsid w:val="00A41D51"/>
    <w:rsid w:val="00A42B26"/>
    <w:rsid w:val="00A42BC1"/>
    <w:rsid w:val="00A4378A"/>
    <w:rsid w:val="00A44046"/>
    <w:rsid w:val="00A443D9"/>
    <w:rsid w:val="00A44413"/>
    <w:rsid w:val="00A44955"/>
    <w:rsid w:val="00A458EA"/>
    <w:rsid w:val="00A460DE"/>
    <w:rsid w:val="00A463A1"/>
    <w:rsid w:val="00A463B1"/>
    <w:rsid w:val="00A46549"/>
    <w:rsid w:val="00A467A3"/>
    <w:rsid w:val="00A472E0"/>
    <w:rsid w:val="00A4731E"/>
    <w:rsid w:val="00A4777A"/>
    <w:rsid w:val="00A47B80"/>
    <w:rsid w:val="00A47BCB"/>
    <w:rsid w:val="00A50342"/>
    <w:rsid w:val="00A5057F"/>
    <w:rsid w:val="00A50D07"/>
    <w:rsid w:val="00A50E64"/>
    <w:rsid w:val="00A516B7"/>
    <w:rsid w:val="00A522B1"/>
    <w:rsid w:val="00A52970"/>
    <w:rsid w:val="00A52D83"/>
    <w:rsid w:val="00A53114"/>
    <w:rsid w:val="00A533E5"/>
    <w:rsid w:val="00A541E6"/>
    <w:rsid w:val="00A542B9"/>
    <w:rsid w:val="00A55963"/>
    <w:rsid w:val="00A55CA3"/>
    <w:rsid w:val="00A55D00"/>
    <w:rsid w:val="00A55F57"/>
    <w:rsid w:val="00A55FC4"/>
    <w:rsid w:val="00A56346"/>
    <w:rsid w:val="00A573C0"/>
    <w:rsid w:val="00A60003"/>
    <w:rsid w:val="00A604BD"/>
    <w:rsid w:val="00A60554"/>
    <w:rsid w:val="00A60732"/>
    <w:rsid w:val="00A60800"/>
    <w:rsid w:val="00A60869"/>
    <w:rsid w:val="00A60E83"/>
    <w:rsid w:val="00A6125B"/>
    <w:rsid w:val="00A6150E"/>
    <w:rsid w:val="00A6161A"/>
    <w:rsid w:val="00A6163D"/>
    <w:rsid w:val="00A618CE"/>
    <w:rsid w:val="00A628EF"/>
    <w:rsid w:val="00A62DCC"/>
    <w:rsid w:val="00A636DF"/>
    <w:rsid w:val="00A637F7"/>
    <w:rsid w:val="00A642C8"/>
    <w:rsid w:val="00A64862"/>
    <w:rsid w:val="00A64EB3"/>
    <w:rsid w:val="00A65781"/>
    <w:rsid w:val="00A66027"/>
    <w:rsid w:val="00A6617F"/>
    <w:rsid w:val="00A66204"/>
    <w:rsid w:val="00A662F3"/>
    <w:rsid w:val="00A674A7"/>
    <w:rsid w:val="00A675C0"/>
    <w:rsid w:val="00A6770A"/>
    <w:rsid w:val="00A703AA"/>
    <w:rsid w:val="00A71A15"/>
    <w:rsid w:val="00A71AE8"/>
    <w:rsid w:val="00A7234C"/>
    <w:rsid w:val="00A723F7"/>
    <w:rsid w:val="00A726E8"/>
    <w:rsid w:val="00A72A22"/>
    <w:rsid w:val="00A72FDF"/>
    <w:rsid w:val="00A735AF"/>
    <w:rsid w:val="00A741C9"/>
    <w:rsid w:val="00A750BB"/>
    <w:rsid w:val="00A752EE"/>
    <w:rsid w:val="00A754F7"/>
    <w:rsid w:val="00A758B6"/>
    <w:rsid w:val="00A75FA5"/>
    <w:rsid w:val="00A76DDF"/>
    <w:rsid w:val="00A8107B"/>
    <w:rsid w:val="00A815D7"/>
    <w:rsid w:val="00A817E6"/>
    <w:rsid w:val="00A825CD"/>
    <w:rsid w:val="00A830B3"/>
    <w:rsid w:val="00A83321"/>
    <w:rsid w:val="00A83A2B"/>
    <w:rsid w:val="00A842DA"/>
    <w:rsid w:val="00A84764"/>
    <w:rsid w:val="00A853D1"/>
    <w:rsid w:val="00A859C5"/>
    <w:rsid w:val="00A85F1A"/>
    <w:rsid w:val="00A86339"/>
    <w:rsid w:val="00A8640B"/>
    <w:rsid w:val="00A87950"/>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170"/>
    <w:rsid w:val="00A96815"/>
    <w:rsid w:val="00A96B4F"/>
    <w:rsid w:val="00A96EFA"/>
    <w:rsid w:val="00A97678"/>
    <w:rsid w:val="00AA02DE"/>
    <w:rsid w:val="00AA0979"/>
    <w:rsid w:val="00AA09D0"/>
    <w:rsid w:val="00AA0A00"/>
    <w:rsid w:val="00AA16AA"/>
    <w:rsid w:val="00AA1797"/>
    <w:rsid w:val="00AA1E8B"/>
    <w:rsid w:val="00AA2411"/>
    <w:rsid w:val="00AA2509"/>
    <w:rsid w:val="00AA384A"/>
    <w:rsid w:val="00AA3BDA"/>
    <w:rsid w:val="00AA3C1D"/>
    <w:rsid w:val="00AA3DA8"/>
    <w:rsid w:val="00AA3FE3"/>
    <w:rsid w:val="00AA50A2"/>
    <w:rsid w:val="00AA52E4"/>
    <w:rsid w:val="00AA53A5"/>
    <w:rsid w:val="00AA5EC6"/>
    <w:rsid w:val="00AA696E"/>
    <w:rsid w:val="00AA71F6"/>
    <w:rsid w:val="00AA7C0E"/>
    <w:rsid w:val="00AA7FF5"/>
    <w:rsid w:val="00AB009F"/>
    <w:rsid w:val="00AB1960"/>
    <w:rsid w:val="00AB1D8D"/>
    <w:rsid w:val="00AB1DEA"/>
    <w:rsid w:val="00AB2183"/>
    <w:rsid w:val="00AB2273"/>
    <w:rsid w:val="00AB240B"/>
    <w:rsid w:val="00AB31B4"/>
    <w:rsid w:val="00AB360B"/>
    <w:rsid w:val="00AB3799"/>
    <w:rsid w:val="00AB3A25"/>
    <w:rsid w:val="00AB3C24"/>
    <w:rsid w:val="00AB3EA9"/>
    <w:rsid w:val="00AB4106"/>
    <w:rsid w:val="00AB47AF"/>
    <w:rsid w:val="00AB4910"/>
    <w:rsid w:val="00AB49DF"/>
    <w:rsid w:val="00AB4B98"/>
    <w:rsid w:val="00AB4CDA"/>
    <w:rsid w:val="00AB5D65"/>
    <w:rsid w:val="00AB60BD"/>
    <w:rsid w:val="00AB63F6"/>
    <w:rsid w:val="00AB69AC"/>
    <w:rsid w:val="00AB700B"/>
    <w:rsid w:val="00AB70C9"/>
    <w:rsid w:val="00AB7555"/>
    <w:rsid w:val="00AB7A11"/>
    <w:rsid w:val="00AB7AA1"/>
    <w:rsid w:val="00AB7EDA"/>
    <w:rsid w:val="00AC133B"/>
    <w:rsid w:val="00AC22D1"/>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D70"/>
    <w:rsid w:val="00AD0661"/>
    <w:rsid w:val="00AD0949"/>
    <w:rsid w:val="00AD0A36"/>
    <w:rsid w:val="00AD0D0E"/>
    <w:rsid w:val="00AD0D17"/>
    <w:rsid w:val="00AD0F49"/>
    <w:rsid w:val="00AD135E"/>
    <w:rsid w:val="00AD1602"/>
    <w:rsid w:val="00AD162F"/>
    <w:rsid w:val="00AD168E"/>
    <w:rsid w:val="00AD197F"/>
    <w:rsid w:val="00AD1B7E"/>
    <w:rsid w:val="00AD1CF2"/>
    <w:rsid w:val="00AD20E2"/>
    <w:rsid w:val="00AD2A1C"/>
    <w:rsid w:val="00AD324A"/>
    <w:rsid w:val="00AD3D19"/>
    <w:rsid w:val="00AD41DE"/>
    <w:rsid w:val="00AD5038"/>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245"/>
    <w:rsid w:val="00AE6BEE"/>
    <w:rsid w:val="00AE6E1A"/>
    <w:rsid w:val="00AE72F1"/>
    <w:rsid w:val="00AE7382"/>
    <w:rsid w:val="00AE74D3"/>
    <w:rsid w:val="00AE750A"/>
    <w:rsid w:val="00AF0409"/>
    <w:rsid w:val="00AF04A7"/>
    <w:rsid w:val="00AF0800"/>
    <w:rsid w:val="00AF1070"/>
    <w:rsid w:val="00AF10B9"/>
    <w:rsid w:val="00AF157E"/>
    <w:rsid w:val="00AF257E"/>
    <w:rsid w:val="00AF26CF"/>
    <w:rsid w:val="00AF3F63"/>
    <w:rsid w:val="00AF472D"/>
    <w:rsid w:val="00AF487E"/>
    <w:rsid w:val="00AF52B5"/>
    <w:rsid w:val="00AF5333"/>
    <w:rsid w:val="00AF553E"/>
    <w:rsid w:val="00AF5A1F"/>
    <w:rsid w:val="00AF6241"/>
    <w:rsid w:val="00AF6321"/>
    <w:rsid w:val="00AF698B"/>
    <w:rsid w:val="00AF7215"/>
    <w:rsid w:val="00AF7305"/>
    <w:rsid w:val="00AF7647"/>
    <w:rsid w:val="00AF7F87"/>
    <w:rsid w:val="00B002AE"/>
    <w:rsid w:val="00B00B76"/>
    <w:rsid w:val="00B00DC8"/>
    <w:rsid w:val="00B00F7B"/>
    <w:rsid w:val="00B01490"/>
    <w:rsid w:val="00B022EA"/>
    <w:rsid w:val="00B02DE9"/>
    <w:rsid w:val="00B02EAE"/>
    <w:rsid w:val="00B03485"/>
    <w:rsid w:val="00B037B3"/>
    <w:rsid w:val="00B03B70"/>
    <w:rsid w:val="00B042F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6A"/>
    <w:rsid w:val="00B10FF2"/>
    <w:rsid w:val="00B1162F"/>
    <w:rsid w:val="00B12547"/>
    <w:rsid w:val="00B12AB8"/>
    <w:rsid w:val="00B12C51"/>
    <w:rsid w:val="00B130CD"/>
    <w:rsid w:val="00B13386"/>
    <w:rsid w:val="00B13448"/>
    <w:rsid w:val="00B13EF7"/>
    <w:rsid w:val="00B1430B"/>
    <w:rsid w:val="00B1497B"/>
    <w:rsid w:val="00B15BDE"/>
    <w:rsid w:val="00B15EB7"/>
    <w:rsid w:val="00B162BA"/>
    <w:rsid w:val="00B16B8C"/>
    <w:rsid w:val="00B17854"/>
    <w:rsid w:val="00B201F3"/>
    <w:rsid w:val="00B20255"/>
    <w:rsid w:val="00B21BFC"/>
    <w:rsid w:val="00B223DC"/>
    <w:rsid w:val="00B223EF"/>
    <w:rsid w:val="00B22455"/>
    <w:rsid w:val="00B225B4"/>
    <w:rsid w:val="00B228A9"/>
    <w:rsid w:val="00B2294C"/>
    <w:rsid w:val="00B22F27"/>
    <w:rsid w:val="00B236F0"/>
    <w:rsid w:val="00B25199"/>
    <w:rsid w:val="00B25211"/>
    <w:rsid w:val="00B252DD"/>
    <w:rsid w:val="00B256E4"/>
    <w:rsid w:val="00B2578A"/>
    <w:rsid w:val="00B25F70"/>
    <w:rsid w:val="00B26CBE"/>
    <w:rsid w:val="00B2708B"/>
    <w:rsid w:val="00B270B6"/>
    <w:rsid w:val="00B2730A"/>
    <w:rsid w:val="00B273FD"/>
    <w:rsid w:val="00B2769F"/>
    <w:rsid w:val="00B300B4"/>
    <w:rsid w:val="00B300E0"/>
    <w:rsid w:val="00B30BFD"/>
    <w:rsid w:val="00B30EAB"/>
    <w:rsid w:val="00B3129E"/>
    <w:rsid w:val="00B314E5"/>
    <w:rsid w:val="00B31A57"/>
    <w:rsid w:val="00B32B20"/>
    <w:rsid w:val="00B32E7B"/>
    <w:rsid w:val="00B32F47"/>
    <w:rsid w:val="00B335A5"/>
    <w:rsid w:val="00B3360C"/>
    <w:rsid w:val="00B33F1D"/>
    <w:rsid w:val="00B342CC"/>
    <w:rsid w:val="00B34501"/>
    <w:rsid w:val="00B34CB8"/>
    <w:rsid w:val="00B3509C"/>
    <w:rsid w:val="00B357C3"/>
    <w:rsid w:val="00B35A78"/>
    <w:rsid w:val="00B35B94"/>
    <w:rsid w:val="00B35D43"/>
    <w:rsid w:val="00B3649E"/>
    <w:rsid w:val="00B365DE"/>
    <w:rsid w:val="00B36E16"/>
    <w:rsid w:val="00B36F89"/>
    <w:rsid w:val="00B37112"/>
    <w:rsid w:val="00B374E6"/>
    <w:rsid w:val="00B3753A"/>
    <w:rsid w:val="00B3786A"/>
    <w:rsid w:val="00B40C29"/>
    <w:rsid w:val="00B40ED3"/>
    <w:rsid w:val="00B415C4"/>
    <w:rsid w:val="00B418A5"/>
    <w:rsid w:val="00B41B52"/>
    <w:rsid w:val="00B41F5D"/>
    <w:rsid w:val="00B42293"/>
    <w:rsid w:val="00B42476"/>
    <w:rsid w:val="00B433DE"/>
    <w:rsid w:val="00B43655"/>
    <w:rsid w:val="00B43958"/>
    <w:rsid w:val="00B44F69"/>
    <w:rsid w:val="00B456E5"/>
    <w:rsid w:val="00B45845"/>
    <w:rsid w:val="00B45CBA"/>
    <w:rsid w:val="00B45E07"/>
    <w:rsid w:val="00B4603A"/>
    <w:rsid w:val="00B462D8"/>
    <w:rsid w:val="00B46C47"/>
    <w:rsid w:val="00B476BF"/>
    <w:rsid w:val="00B476E5"/>
    <w:rsid w:val="00B47833"/>
    <w:rsid w:val="00B4786E"/>
    <w:rsid w:val="00B47BD8"/>
    <w:rsid w:val="00B5025B"/>
    <w:rsid w:val="00B5040D"/>
    <w:rsid w:val="00B50E78"/>
    <w:rsid w:val="00B510D2"/>
    <w:rsid w:val="00B53026"/>
    <w:rsid w:val="00B531EF"/>
    <w:rsid w:val="00B53752"/>
    <w:rsid w:val="00B53786"/>
    <w:rsid w:val="00B53864"/>
    <w:rsid w:val="00B53C9A"/>
    <w:rsid w:val="00B5409A"/>
    <w:rsid w:val="00B54381"/>
    <w:rsid w:val="00B54649"/>
    <w:rsid w:val="00B54ABA"/>
    <w:rsid w:val="00B552D0"/>
    <w:rsid w:val="00B555D9"/>
    <w:rsid w:val="00B55ADF"/>
    <w:rsid w:val="00B561D9"/>
    <w:rsid w:val="00B5677B"/>
    <w:rsid w:val="00B56794"/>
    <w:rsid w:val="00B56960"/>
    <w:rsid w:val="00B579D4"/>
    <w:rsid w:val="00B57B04"/>
    <w:rsid w:val="00B606C0"/>
    <w:rsid w:val="00B606D3"/>
    <w:rsid w:val="00B608F8"/>
    <w:rsid w:val="00B60988"/>
    <w:rsid w:val="00B6148A"/>
    <w:rsid w:val="00B61579"/>
    <w:rsid w:val="00B61BF3"/>
    <w:rsid w:val="00B623A1"/>
    <w:rsid w:val="00B62B64"/>
    <w:rsid w:val="00B62CCF"/>
    <w:rsid w:val="00B62DD5"/>
    <w:rsid w:val="00B63078"/>
    <w:rsid w:val="00B63451"/>
    <w:rsid w:val="00B6352E"/>
    <w:rsid w:val="00B63BE3"/>
    <w:rsid w:val="00B63FE1"/>
    <w:rsid w:val="00B641E2"/>
    <w:rsid w:val="00B64C80"/>
    <w:rsid w:val="00B6579B"/>
    <w:rsid w:val="00B65ADD"/>
    <w:rsid w:val="00B65E2F"/>
    <w:rsid w:val="00B6600C"/>
    <w:rsid w:val="00B660AC"/>
    <w:rsid w:val="00B663AD"/>
    <w:rsid w:val="00B67252"/>
    <w:rsid w:val="00B67991"/>
    <w:rsid w:val="00B67E26"/>
    <w:rsid w:val="00B70801"/>
    <w:rsid w:val="00B715E6"/>
    <w:rsid w:val="00B716B7"/>
    <w:rsid w:val="00B7172A"/>
    <w:rsid w:val="00B71C66"/>
    <w:rsid w:val="00B71E8A"/>
    <w:rsid w:val="00B729FE"/>
    <w:rsid w:val="00B72C09"/>
    <w:rsid w:val="00B73081"/>
    <w:rsid w:val="00B735F2"/>
    <w:rsid w:val="00B7369B"/>
    <w:rsid w:val="00B74050"/>
    <w:rsid w:val="00B741DC"/>
    <w:rsid w:val="00B74696"/>
    <w:rsid w:val="00B746AC"/>
    <w:rsid w:val="00B74B29"/>
    <w:rsid w:val="00B74CEE"/>
    <w:rsid w:val="00B75068"/>
    <w:rsid w:val="00B76C39"/>
    <w:rsid w:val="00B76C90"/>
    <w:rsid w:val="00B777BB"/>
    <w:rsid w:val="00B7790F"/>
    <w:rsid w:val="00B77E89"/>
    <w:rsid w:val="00B803BA"/>
    <w:rsid w:val="00B8134F"/>
    <w:rsid w:val="00B81773"/>
    <w:rsid w:val="00B81C71"/>
    <w:rsid w:val="00B81DF6"/>
    <w:rsid w:val="00B82BAC"/>
    <w:rsid w:val="00B8331F"/>
    <w:rsid w:val="00B83903"/>
    <w:rsid w:val="00B83A2E"/>
    <w:rsid w:val="00B84274"/>
    <w:rsid w:val="00B845B1"/>
    <w:rsid w:val="00B8469F"/>
    <w:rsid w:val="00B84E59"/>
    <w:rsid w:val="00B8531C"/>
    <w:rsid w:val="00B85514"/>
    <w:rsid w:val="00B8563E"/>
    <w:rsid w:val="00B85843"/>
    <w:rsid w:val="00B85E7E"/>
    <w:rsid w:val="00B85F63"/>
    <w:rsid w:val="00B86183"/>
    <w:rsid w:val="00B865B9"/>
    <w:rsid w:val="00B8667F"/>
    <w:rsid w:val="00B86F2C"/>
    <w:rsid w:val="00B8713C"/>
    <w:rsid w:val="00B879A7"/>
    <w:rsid w:val="00B87D4B"/>
    <w:rsid w:val="00B900B0"/>
    <w:rsid w:val="00B90941"/>
    <w:rsid w:val="00B910A1"/>
    <w:rsid w:val="00B913CB"/>
    <w:rsid w:val="00B91A87"/>
    <w:rsid w:val="00B91CCB"/>
    <w:rsid w:val="00B91DE1"/>
    <w:rsid w:val="00B91F62"/>
    <w:rsid w:val="00B92DE0"/>
    <w:rsid w:val="00B946AB"/>
    <w:rsid w:val="00B95A6A"/>
    <w:rsid w:val="00B95D9E"/>
    <w:rsid w:val="00B95FFE"/>
    <w:rsid w:val="00B96035"/>
    <w:rsid w:val="00B962ED"/>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42DA"/>
    <w:rsid w:val="00BA4ABA"/>
    <w:rsid w:val="00BA550D"/>
    <w:rsid w:val="00BA562C"/>
    <w:rsid w:val="00BA57E8"/>
    <w:rsid w:val="00BA63CE"/>
    <w:rsid w:val="00BA6532"/>
    <w:rsid w:val="00BA65BF"/>
    <w:rsid w:val="00BA6F44"/>
    <w:rsid w:val="00BB0606"/>
    <w:rsid w:val="00BB09D3"/>
    <w:rsid w:val="00BB11C6"/>
    <w:rsid w:val="00BB1A37"/>
    <w:rsid w:val="00BB2125"/>
    <w:rsid w:val="00BB299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0CE7"/>
    <w:rsid w:val="00BC19CA"/>
    <w:rsid w:val="00BC2A8E"/>
    <w:rsid w:val="00BC2EB8"/>
    <w:rsid w:val="00BC2F0C"/>
    <w:rsid w:val="00BC31FD"/>
    <w:rsid w:val="00BC37D2"/>
    <w:rsid w:val="00BC37E7"/>
    <w:rsid w:val="00BC3E70"/>
    <w:rsid w:val="00BC478A"/>
    <w:rsid w:val="00BC49E1"/>
    <w:rsid w:val="00BC4A20"/>
    <w:rsid w:val="00BC4C38"/>
    <w:rsid w:val="00BC4E63"/>
    <w:rsid w:val="00BC694D"/>
    <w:rsid w:val="00BC6ACD"/>
    <w:rsid w:val="00BC6C04"/>
    <w:rsid w:val="00BC774E"/>
    <w:rsid w:val="00BC7786"/>
    <w:rsid w:val="00BC78B8"/>
    <w:rsid w:val="00BC7BB2"/>
    <w:rsid w:val="00BC7D15"/>
    <w:rsid w:val="00BC7F99"/>
    <w:rsid w:val="00BD019A"/>
    <w:rsid w:val="00BD0829"/>
    <w:rsid w:val="00BD2104"/>
    <w:rsid w:val="00BD295E"/>
    <w:rsid w:val="00BD31DC"/>
    <w:rsid w:val="00BD3323"/>
    <w:rsid w:val="00BD33CD"/>
    <w:rsid w:val="00BD3732"/>
    <w:rsid w:val="00BD3D4A"/>
    <w:rsid w:val="00BD42D2"/>
    <w:rsid w:val="00BD4684"/>
    <w:rsid w:val="00BD47A8"/>
    <w:rsid w:val="00BD4AD1"/>
    <w:rsid w:val="00BD5290"/>
    <w:rsid w:val="00BD53DE"/>
    <w:rsid w:val="00BD5935"/>
    <w:rsid w:val="00BD5DB3"/>
    <w:rsid w:val="00BD6051"/>
    <w:rsid w:val="00BD6255"/>
    <w:rsid w:val="00BD6492"/>
    <w:rsid w:val="00BD69CA"/>
    <w:rsid w:val="00BD78D4"/>
    <w:rsid w:val="00BD79C0"/>
    <w:rsid w:val="00BE0AE5"/>
    <w:rsid w:val="00BE0C0B"/>
    <w:rsid w:val="00BE0EAA"/>
    <w:rsid w:val="00BE0F3E"/>
    <w:rsid w:val="00BE1845"/>
    <w:rsid w:val="00BE1922"/>
    <w:rsid w:val="00BE2CFA"/>
    <w:rsid w:val="00BE3100"/>
    <w:rsid w:val="00BE5A31"/>
    <w:rsid w:val="00BE5B32"/>
    <w:rsid w:val="00BE5E80"/>
    <w:rsid w:val="00BE61AF"/>
    <w:rsid w:val="00BE6517"/>
    <w:rsid w:val="00BE74BD"/>
    <w:rsid w:val="00BF0E9E"/>
    <w:rsid w:val="00BF0F5C"/>
    <w:rsid w:val="00BF109A"/>
    <w:rsid w:val="00BF122F"/>
    <w:rsid w:val="00BF1F60"/>
    <w:rsid w:val="00BF2314"/>
    <w:rsid w:val="00BF2352"/>
    <w:rsid w:val="00BF2520"/>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6AF"/>
    <w:rsid w:val="00BF7AF3"/>
    <w:rsid w:val="00C0021F"/>
    <w:rsid w:val="00C0023D"/>
    <w:rsid w:val="00C01B91"/>
    <w:rsid w:val="00C02436"/>
    <w:rsid w:val="00C02A66"/>
    <w:rsid w:val="00C0338F"/>
    <w:rsid w:val="00C0350F"/>
    <w:rsid w:val="00C03BDF"/>
    <w:rsid w:val="00C05D22"/>
    <w:rsid w:val="00C06383"/>
    <w:rsid w:val="00C068CE"/>
    <w:rsid w:val="00C068EF"/>
    <w:rsid w:val="00C06D3A"/>
    <w:rsid w:val="00C06F82"/>
    <w:rsid w:val="00C07004"/>
    <w:rsid w:val="00C07E72"/>
    <w:rsid w:val="00C10537"/>
    <w:rsid w:val="00C10699"/>
    <w:rsid w:val="00C10A00"/>
    <w:rsid w:val="00C116DC"/>
    <w:rsid w:val="00C11BE8"/>
    <w:rsid w:val="00C11CE7"/>
    <w:rsid w:val="00C12AC0"/>
    <w:rsid w:val="00C12DB2"/>
    <w:rsid w:val="00C1310D"/>
    <w:rsid w:val="00C1322A"/>
    <w:rsid w:val="00C13FE4"/>
    <w:rsid w:val="00C1402C"/>
    <w:rsid w:val="00C142BB"/>
    <w:rsid w:val="00C14AA0"/>
    <w:rsid w:val="00C154A6"/>
    <w:rsid w:val="00C1584F"/>
    <w:rsid w:val="00C16436"/>
    <w:rsid w:val="00C165FC"/>
    <w:rsid w:val="00C21A52"/>
    <w:rsid w:val="00C226E1"/>
    <w:rsid w:val="00C2302F"/>
    <w:rsid w:val="00C231EB"/>
    <w:rsid w:val="00C2320F"/>
    <w:rsid w:val="00C23655"/>
    <w:rsid w:val="00C239EA"/>
    <w:rsid w:val="00C24BCD"/>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DB1"/>
    <w:rsid w:val="00C33FB9"/>
    <w:rsid w:val="00C3408D"/>
    <w:rsid w:val="00C3443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96"/>
    <w:rsid w:val="00C37856"/>
    <w:rsid w:val="00C40647"/>
    <w:rsid w:val="00C40663"/>
    <w:rsid w:val="00C4127C"/>
    <w:rsid w:val="00C415E0"/>
    <w:rsid w:val="00C41D64"/>
    <w:rsid w:val="00C41E6C"/>
    <w:rsid w:val="00C425B4"/>
    <w:rsid w:val="00C4354D"/>
    <w:rsid w:val="00C43B88"/>
    <w:rsid w:val="00C4473F"/>
    <w:rsid w:val="00C44774"/>
    <w:rsid w:val="00C44DF2"/>
    <w:rsid w:val="00C45050"/>
    <w:rsid w:val="00C45EE5"/>
    <w:rsid w:val="00C46081"/>
    <w:rsid w:val="00C46B95"/>
    <w:rsid w:val="00C474DB"/>
    <w:rsid w:val="00C4756F"/>
    <w:rsid w:val="00C50042"/>
    <w:rsid w:val="00C500F9"/>
    <w:rsid w:val="00C5035C"/>
    <w:rsid w:val="00C50EBF"/>
    <w:rsid w:val="00C51069"/>
    <w:rsid w:val="00C511FA"/>
    <w:rsid w:val="00C51204"/>
    <w:rsid w:val="00C515F7"/>
    <w:rsid w:val="00C52596"/>
    <w:rsid w:val="00C525D2"/>
    <w:rsid w:val="00C52AA8"/>
    <w:rsid w:val="00C5336C"/>
    <w:rsid w:val="00C539EE"/>
    <w:rsid w:val="00C53DE5"/>
    <w:rsid w:val="00C53FAB"/>
    <w:rsid w:val="00C542AA"/>
    <w:rsid w:val="00C542DC"/>
    <w:rsid w:val="00C54E45"/>
    <w:rsid w:val="00C553E0"/>
    <w:rsid w:val="00C555AB"/>
    <w:rsid w:val="00C56B30"/>
    <w:rsid w:val="00C56BDA"/>
    <w:rsid w:val="00C56C28"/>
    <w:rsid w:val="00C57384"/>
    <w:rsid w:val="00C576BE"/>
    <w:rsid w:val="00C5790B"/>
    <w:rsid w:val="00C57DF4"/>
    <w:rsid w:val="00C6038B"/>
    <w:rsid w:val="00C60A5B"/>
    <w:rsid w:val="00C615A5"/>
    <w:rsid w:val="00C61BDC"/>
    <w:rsid w:val="00C61CDC"/>
    <w:rsid w:val="00C61D0A"/>
    <w:rsid w:val="00C61D6D"/>
    <w:rsid w:val="00C62003"/>
    <w:rsid w:val="00C6225F"/>
    <w:rsid w:val="00C6274A"/>
    <w:rsid w:val="00C62830"/>
    <w:rsid w:val="00C62C90"/>
    <w:rsid w:val="00C63ACE"/>
    <w:rsid w:val="00C63B91"/>
    <w:rsid w:val="00C63D21"/>
    <w:rsid w:val="00C63F44"/>
    <w:rsid w:val="00C64B92"/>
    <w:rsid w:val="00C64E10"/>
    <w:rsid w:val="00C64F2C"/>
    <w:rsid w:val="00C64F7C"/>
    <w:rsid w:val="00C659C6"/>
    <w:rsid w:val="00C65AAF"/>
    <w:rsid w:val="00C660F2"/>
    <w:rsid w:val="00C664BC"/>
    <w:rsid w:val="00C6678D"/>
    <w:rsid w:val="00C6685B"/>
    <w:rsid w:val="00C6697A"/>
    <w:rsid w:val="00C670E1"/>
    <w:rsid w:val="00C704EE"/>
    <w:rsid w:val="00C70790"/>
    <w:rsid w:val="00C708A7"/>
    <w:rsid w:val="00C71D14"/>
    <w:rsid w:val="00C71E88"/>
    <w:rsid w:val="00C71FFC"/>
    <w:rsid w:val="00C727BC"/>
    <w:rsid w:val="00C72CB4"/>
    <w:rsid w:val="00C72DBB"/>
    <w:rsid w:val="00C73668"/>
    <w:rsid w:val="00C741EE"/>
    <w:rsid w:val="00C74CB3"/>
    <w:rsid w:val="00C751A9"/>
    <w:rsid w:val="00C7539E"/>
    <w:rsid w:val="00C75B58"/>
    <w:rsid w:val="00C75C64"/>
    <w:rsid w:val="00C75F8C"/>
    <w:rsid w:val="00C76474"/>
    <w:rsid w:val="00C7695D"/>
    <w:rsid w:val="00C76B29"/>
    <w:rsid w:val="00C76E11"/>
    <w:rsid w:val="00C777BB"/>
    <w:rsid w:val="00C81629"/>
    <w:rsid w:val="00C81BBB"/>
    <w:rsid w:val="00C8284B"/>
    <w:rsid w:val="00C8329C"/>
    <w:rsid w:val="00C832A4"/>
    <w:rsid w:val="00C840D2"/>
    <w:rsid w:val="00C84D89"/>
    <w:rsid w:val="00C85648"/>
    <w:rsid w:val="00C85C0C"/>
    <w:rsid w:val="00C85CBE"/>
    <w:rsid w:val="00C87010"/>
    <w:rsid w:val="00C87880"/>
    <w:rsid w:val="00C879A6"/>
    <w:rsid w:val="00C900ED"/>
    <w:rsid w:val="00C9049E"/>
    <w:rsid w:val="00C909D7"/>
    <w:rsid w:val="00C915D0"/>
    <w:rsid w:val="00C91B40"/>
    <w:rsid w:val="00C928BD"/>
    <w:rsid w:val="00C92B67"/>
    <w:rsid w:val="00C9312F"/>
    <w:rsid w:val="00C931C8"/>
    <w:rsid w:val="00C93697"/>
    <w:rsid w:val="00C93999"/>
    <w:rsid w:val="00C94117"/>
    <w:rsid w:val="00C946EF"/>
    <w:rsid w:val="00C948DD"/>
    <w:rsid w:val="00C94DD8"/>
    <w:rsid w:val="00C95363"/>
    <w:rsid w:val="00C95726"/>
    <w:rsid w:val="00C957CA"/>
    <w:rsid w:val="00C95B3F"/>
    <w:rsid w:val="00C95CCD"/>
    <w:rsid w:val="00C962CB"/>
    <w:rsid w:val="00C974D3"/>
    <w:rsid w:val="00C978D2"/>
    <w:rsid w:val="00C97C2F"/>
    <w:rsid w:val="00CA1304"/>
    <w:rsid w:val="00CA18FA"/>
    <w:rsid w:val="00CA19BF"/>
    <w:rsid w:val="00CA3202"/>
    <w:rsid w:val="00CA3811"/>
    <w:rsid w:val="00CA42B1"/>
    <w:rsid w:val="00CA4991"/>
    <w:rsid w:val="00CA4D42"/>
    <w:rsid w:val="00CA4E28"/>
    <w:rsid w:val="00CA5250"/>
    <w:rsid w:val="00CA5405"/>
    <w:rsid w:val="00CA5DE0"/>
    <w:rsid w:val="00CA63A5"/>
    <w:rsid w:val="00CA6700"/>
    <w:rsid w:val="00CA69A3"/>
    <w:rsid w:val="00CA6B40"/>
    <w:rsid w:val="00CA75E6"/>
    <w:rsid w:val="00CB0241"/>
    <w:rsid w:val="00CB0254"/>
    <w:rsid w:val="00CB0CF1"/>
    <w:rsid w:val="00CB0FB5"/>
    <w:rsid w:val="00CB1272"/>
    <w:rsid w:val="00CB1365"/>
    <w:rsid w:val="00CB1D91"/>
    <w:rsid w:val="00CB29C3"/>
    <w:rsid w:val="00CB2B9B"/>
    <w:rsid w:val="00CB3580"/>
    <w:rsid w:val="00CB36A5"/>
    <w:rsid w:val="00CB4D57"/>
    <w:rsid w:val="00CB510A"/>
    <w:rsid w:val="00CB5148"/>
    <w:rsid w:val="00CB5433"/>
    <w:rsid w:val="00CB5C2E"/>
    <w:rsid w:val="00CB60A5"/>
    <w:rsid w:val="00CB6623"/>
    <w:rsid w:val="00CB7147"/>
    <w:rsid w:val="00CB7CD4"/>
    <w:rsid w:val="00CC0716"/>
    <w:rsid w:val="00CC1306"/>
    <w:rsid w:val="00CC1393"/>
    <w:rsid w:val="00CC1598"/>
    <w:rsid w:val="00CC1E1C"/>
    <w:rsid w:val="00CC2538"/>
    <w:rsid w:val="00CC2C06"/>
    <w:rsid w:val="00CC38A7"/>
    <w:rsid w:val="00CC3B5B"/>
    <w:rsid w:val="00CC3CAC"/>
    <w:rsid w:val="00CC40AC"/>
    <w:rsid w:val="00CC4A5E"/>
    <w:rsid w:val="00CC4E7F"/>
    <w:rsid w:val="00CC574F"/>
    <w:rsid w:val="00CC57F5"/>
    <w:rsid w:val="00CC67A6"/>
    <w:rsid w:val="00CC68E7"/>
    <w:rsid w:val="00CC6F22"/>
    <w:rsid w:val="00CC747A"/>
    <w:rsid w:val="00CC77E9"/>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574"/>
    <w:rsid w:val="00CD6CD3"/>
    <w:rsid w:val="00CD6E79"/>
    <w:rsid w:val="00CD6FAC"/>
    <w:rsid w:val="00CD716A"/>
    <w:rsid w:val="00CD72C8"/>
    <w:rsid w:val="00CE0240"/>
    <w:rsid w:val="00CE0DF7"/>
    <w:rsid w:val="00CE1249"/>
    <w:rsid w:val="00CE15A5"/>
    <w:rsid w:val="00CE16A9"/>
    <w:rsid w:val="00CE2718"/>
    <w:rsid w:val="00CE2780"/>
    <w:rsid w:val="00CE2D60"/>
    <w:rsid w:val="00CE39B8"/>
    <w:rsid w:val="00CE45A0"/>
    <w:rsid w:val="00CE45EB"/>
    <w:rsid w:val="00CE546C"/>
    <w:rsid w:val="00CE5E01"/>
    <w:rsid w:val="00CE6C4B"/>
    <w:rsid w:val="00CE73BE"/>
    <w:rsid w:val="00CE73D7"/>
    <w:rsid w:val="00CE743B"/>
    <w:rsid w:val="00CE7B64"/>
    <w:rsid w:val="00CE7EE2"/>
    <w:rsid w:val="00CE7FE8"/>
    <w:rsid w:val="00CF0564"/>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6EC"/>
    <w:rsid w:val="00CF6FDF"/>
    <w:rsid w:val="00CF71A4"/>
    <w:rsid w:val="00CF73FD"/>
    <w:rsid w:val="00CF752E"/>
    <w:rsid w:val="00CF75B3"/>
    <w:rsid w:val="00D00EDD"/>
    <w:rsid w:val="00D00FE9"/>
    <w:rsid w:val="00D0122C"/>
    <w:rsid w:val="00D0127A"/>
    <w:rsid w:val="00D014A6"/>
    <w:rsid w:val="00D019EF"/>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5FDF"/>
    <w:rsid w:val="00D06486"/>
    <w:rsid w:val="00D069B9"/>
    <w:rsid w:val="00D07762"/>
    <w:rsid w:val="00D07808"/>
    <w:rsid w:val="00D078E6"/>
    <w:rsid w:val="00D07B0E"/>
    <w:rsid w:val="00D11F3F"/>
    <w:rsid w:val="00D12088"/>
    <w:rsid w:val="00D13A40"/>
    <w:rsid w:val="00D13C89"/>
    <w:rsid w:val="00D14001"/>
    <w:rsid w:val="00D143E9"/>
    <w:rsid w:val="00D146DC"/>
    <w:rsid w:val="00D14B81"/>
    <w:rsid w:val="00D14CA9"/>
    <w:rsid w:val="00D14D45"/>
    <w:rsid w:val="00D14E53"/>
    <w:rsid w:val="00D1648C"/>
    <w:rsid w:val="00D1694E"/>
    <w:rsid w:val="00D17283"/>
    <w:rsid w:val="00D17845"/>
    <w:rsid w:val="00D2017D"/>
    <w:rsid w:val="00D20755"/>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88F"/>
    <w:rsid w:val="00D26B9C"/>
    <w:rsid w:val="00D26BD9"/>
    <w:rsid w:val="00D27ACF"/>
    <w:rsid w:val="00D27BD6"/>
    <w:rsid w:val="00D27D73"/>
    <w:rsid w:val="00D308EF"/>
    <w:rsid w:val="00D30D4A"/>
    <w:rsid w:val="00D30FDD"/>
    <w:rsid w:val="00D3177C"/>
    <w:rsid w:val="00D32038"/>
    <w:rsid w:val="00D323BE"/>
    <w:rsid w:val="00D3253F"/>
    <w:rsid w:val="00D3258C"/>
    <w:rsid w:val="00D32E1D"/>
    <w:rsid w:val="00D3340F"/>
    <w:rsid w:val="00D33690"/>
    <w:rsid w:val="00D33892"/>
    <w:rsid w:val="00D34195"/>
    <w:rsid w:val="00D3427B"/>
    <w:rsid w:val="00D3468A"/>
    <w:rsid w:val="00D34B26"/>
    <w:rsid w:val="00D35838"/>
    <w:rsid w:val="00D358D3"/>
    <w:rsid w:val="00D3677A"/>
    <w:rsid w:val="00D37171"/>
    <w:rsid w:val="00D37B30"/>
    <w:rsid w:val="00D37C7C"/>
    <w:rsid w:val="00D4003E"/>
    <w:rsid w:val="00D402F0"/>
    <w:rsid w:val="00D40E03"/>
    <w:rsid w:val="00D410B8"/>
    <w:rsid w:val="00D41120"/>
    <w:rsid w:val="00D41674"/>
    <w:rsid w:val="00D41D0D"/>
    <w:rsid w:val="00D41E13"/>
    <w:rsid w:val="00D425F3"/>
    <w:rsid w:val="00D42645"/>
    <w:rsid w:val="00D42DCB"/>
    <w:rsid w:val="00D432F3"/>
    <w:rsid w:val="00D435EE"/>
    <w:rsid w:val="00D43742"/>
    <w:rsid w:val="00D4383F"/>
    <w:rsid w:val="00D4490B"/>
    <w:rsid w:val="00D45AD1"/>
    <w:rsid w:val="00D467D1"/>
    <w:rsid w:val="00D46D0D"/>
    <w:rsid w:val="00D47C71"/>
    <w:rsid w:val="00D50213"/>
    <w:rsid w:val="00D50341"/>
    <w:rsid w:val="00D50C80"/>
    <w:rsid w:val="00D52246"/>
    <w:rsid w:val="00D52338"/>
    <w:rsid w:val="00D53495"/>
    <w:rsid w:val="00D538F9"/>
    <w:rsid w:val="00D54605"/>
    <w:rsid w:val="00D54946"/>
    <w:rsid w:val="00D556B6"/>
    <w:rsid w:val="00D5587D"/>
    <w:rsid w:val="00D56707"/>
    <w:rsid w:val="00D571CA"/>
    <w:rsid w:val="00D6071D"/>
    <w:rsid w:val="00D610A2"/>
    <w:rsid w:val="00D61560"/>
    <w:rsid w:val="00D6203F"/>
    <w:rsid w:val="00D6271D"/>
    <w:rsid w:val="00D62F92"/>
    <w:rsid w:val="00D63466"/>
    <w:rsid w:val="00D6382F"/>
    <w:rsid w:val="00D638C5"/>
    <w:rsid w:val="00D64709"/>
    <w:rsid w:val="00D65091"/>
    <w:rsid w:val="00D65C7A"/>
    <w:rsid w:val="00D664EE"/>
    <w:rsid w:val="00D679D6"/>
    <w:rsid w:val="00D70344"/>
    <w:rsid w:val="00D70E13"/>
    <w:rsid w:val="00D7147E"/>
    <w:rsid w:val="00D7231A"/>
    <w:rsid w:val="00D728D8"/>
    <w:rsid w:val="00D72C70"/>
    <w:rsid w:val="00D7363D"/>
    <w:rsid w:val="00D73B2C"/>
    <w:rsid w:val="00D73C25"/>
    <w:rsid w:val="00D742FE"/>
    <w:rsid w:val="00D7459C"/>
    <w:rsid w:val="00D756FD"/>
    <w:rsid w:val="00D75FD2"/>
    <w:rsid w:val="00D7614C"/>
    <w:rsid w:val="00D76676"/>
    <w:rsid w:val="00D76970"/>
    <w:rsid w:val="00D76F4C"/>
    <w:rsid w:val="00D7711A"/>
    <w:rsid w:val="00D77225"/>
    <w:rsid w:val="00D77B3B"/>
    <w:rsid w:val="00D77CBF"/>
    <w:rsid w:val="00D77E40"/>
    <w:rsid w:val="00D77FDA"/>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8BE"/>
    <w:rsid w:val="00D864FA"/>
    <w:rsid w:val="00D865AF"/>
    <w:rsid w:val="00D86F3E"/>
    <w:rsid w:val="00D87CAC"/>
    <w:rsid w:val="00D87CFD"/>
    <w:rsid w:val="00D87E73"/>
    <w:rsid w:val="00D90631"/>
    <w:rsid w:val="00D90E52"/>
    <w:rsid w:val="00D90FE5"/>
    <w:rsid w:val="00D9190C"/>
    <w:rsid w:val="00D91923"/>
    <w:rsid w:val="00D9258D"/>
    <w:rsid w:val="00D938AF"/>
    <w:rsid w:val="00D94047"/>
    <w:rsid w:val="00D94099"/>
    <w:rsid w:val="00D94219"/>
    <w:rsid w:val="00D94FC9"/>
    <w:rsid w:val="00D95482"/>
    <w:rsid w:val="00D95864"/>
    <w:rsid w:val="00D961C0"/>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4298"/>
    <w:rsid w:val="00DA5123"/>
    <w:rsid w:val="00DA5B95"/>
    <w:rsid w:val="00DA604A"/>
    <w:rsid w:val="00DA634F"/>
    <w:rsid w:val="00DA7089"/>
    <w:rsid w:val="00DB28A9"/>
    <w:rsid w:val="00DB3296"/>
    <w:rsid w:val="00DB32D2"/>
    <w:rsid w:val="00DB35DD"/>
    <w:rsid w:val="00DB3624"/>
    <w:rsid w:val="00DB3B79"/>
    <w:rsid w:val="00DB544B"/>
    <w:rsid w:val="00DB575C"/>
    <w:rsid w:val="00DB579F"/>
    <w:rsid w:val="00DB60A5"/>
    <w:rsid w:val="00DB6A2D"/>
    <w:rsid w:val="00DB6A50"/>
    <w:rsid w:val="00DB706C"/>
    <w:rsid w:val="00DB72F7"/>
    <w:rsid w:val="00DB76B0"/>
    <w:rsid w:val="00DC0FA3"/>
    <w:rsid w:val="00DC13B0"/>
    <w:rsid w:val="00DC192A"/>
    <w:rsid w:val="00DC1E18"/>
    <w:rsid w:val="00DC1FCE"/>
    <w:rsid w:val="00DC23A1"/>
    <w:rsid w:val="00DC2BA7"/>
    <w:rsid w:val="00DC4953"/>
    <w:rsid w:val="00DC49A9"/>
    <w:rsid w:val="00DC49CC"/>
    <w:rsid w:val="00DC4C30"/>
    <w:rsid w:val="00DC529E"/>
    <w:rsid w:val="00DC5A43"/>
    <w:rsid w:val="00DC6247"/>
    <w:rsid w:val="00DC62FA"/>
    <w:rsid w:val="00DC65B7"/>
    <w:rsid w:val="00DC69C7"/>
    <w:rsid w:val="00DC72CC"/>
    <w:rsid w:val="00DC74A8"/>
    <w:rsid w:val="00DC74CE"/>
    <w:rsid w:val="00DC76EC"/>
    <w:rsid w:val="00DC7910"/>
    <w:rsid w:val="00DD00BE"/>
    <w:rsid w:val="00DD08ED"/>
    <w:rsid w:val="00DD09A4"/>
    <w:rsid w:val="00DD0A77"/>
    <w:rsid w:val="00DD0EFF"/>
    <w:rsid w:val="00DD1455"/>
    <w:rsid w:val="00DD1738"/>
    <w:rsid w:val="00DD307A"/>
    <w:rsid w:val="00DD40E8"/>
    <w:rsid w:val="00DD43CA"/>
    <w:rsid w:val="00DD4D5D"/>
    <w:rsid w:val="00DD5D83"/>
    <w:rsid w:val="00DD6299"/>
    <w:rsid w:val="00DD631F"/>
    <w:rsid w:val="00DD7062"/>
    <w:rsid w:val="00DE01D2"/>
    <w:rsid w:val="00DE0263"/>
    <w:rsid w:val="00DE05A2"/>
    <w:rsid w:val="00DE15B8"/>
    <w:rsid w:val="00DE1B86"/>
    <w:rsid w:val="00DE1CD1"/>
    <w:rsid w:val="00DE1D9B"/>
    <w:rsid w:val="00DE1EF4"/>
    <w:rsid w:val="00DE3C57"/>
    <w:rsid w:val="00DE55B5"/>
    <w:rsid w:val="00DE61BF"/>
    <w:rsid w:val="00DE6651"/>
    <w:rsid w:val="00DE6A35"/>
    <w:rsid w:val="00DE6D09"/>
    <w:rsid w:val="00DE7634"/>
    <w:rsid w:val="00DE78D6"/>
    <w:rsid w:val="00DE7B79"/>
    <w:rsid w:val="00DE7D63"/>
    <w:rsid w:val="00DE7EA0"/>
    <w:rsid w:val="00DE7F12"/>
    <w:rsid w:val="00DF04BD"/>
    <w:rsid w:val="00DF0527"/>
    <w:rsid w:val="00DF0C4B"/>
    <w:rsid w:val="00DF11D1"/>
    <w:rsid w:val="00DF141A"/>
    <w:rsid w:val="00DF1A11"/>
    <w:rsid w:val="00DF1FB8"/>
    <w:rsid w:val="00DF1FF6"/>
    <w:rsid w:val="00DF2040"/>
    <w:rsid w:val="00DF20E8"/>
    <w:rsid w:val="00DF2510"/>
    <w:rsid w:val="00DF26B3"/>
    <w:rsid w:val="00DF27ED"/>
    <w:rsid w:val="00DF3194"/>
    <w:rsid w:val="00DF376E"/>
    <w:rsid w:val="00DF4790"/>
    <w:rsid w:val="00DF49D5"/>
    <w:rsid w:val="00DF4CB2"/>
    <w:rsid w:val="00DF503E"/>
    <w:rsid w:val="00DF5233"/>
    <w:rsid w:val="00DF54A3"/>
    <w:rsid w:val="00DF54EA"/>
    <w:rsid w:val="00DF6094"/>
    <w:rsid w:val="00DF62B1"/>
    <w:rsid w:val="00DF70B5"/>
    <w:rsid w:val="00DF7B2B"/>
    <w:rsid w:val="00DF7DC1"/>
    <w:rsid w:val="00DF7EE0"/>
    <w:rsid w:val="00DF7FDB"/>
    <w:rsid w:val="00E00BB0"/>
    <w:rsid w:val="00E00BE4"/>
    <w:rsid w:val="00E010E3"/>
    <w:rsid w:val="00E0171C"/>
    <w:rsid w:val="00E01AEA"/>
    <w:rsid w:val="00E01F40"/>
    <w:rsid w:val="00E0245F"/>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657A"/>
    <w:rsid w:val="00E0734D"/>
    <w:rsid w:val="00E07C4A"/>
    <w:rsid w:val="00E1006F"/>
    <w:rsid w:val="00E1046E"/>
    <w:rsid w:val="00E10730"/>
    <w:rsid w:val="00E10C88"/>
    <w:rsid w:val="00E110B0"/>
    <w:rsid w:val="00E110E1"/>
    <w:rsid w:val="00E11D8C"/>
    <w:rsid w:val="00E12102"/>
    <w:rsid w:val="00E12385"/>
    <w:rsid w:val="00E129E7"/>
    <w:rsid w:val="00E13082"/>
    <w:rsid w:val="00E13113"/>
    <w:rsid w:val="00E13257"/>
    <w:rsid w:val="00E136D3"/>
    <w:rsid w:val="00E13C5D"/>
    <w:rsid w:val="00E13DD5"/>
    <w:rsid w:val="00E15B89"/>
    <w:rsid w:val="00E15C39"/>
    <w:rsid w:val="00E16B06"/>
    <w:rsid w:val="00E16ECE"/>
    <w:rsid w:val="00E1706C"/>
    <w:rsid w:val="00E17913"/>
    <w:rsid w:val="00E20096"/>
    <w:rsid w:val="00E202F6"/>
    <w:rsid w:val="00E2059F"/>
    <w:rsid w:val="00E208CE"/>
    <w:rsid w:val="00E208D0"/>
    <w:rsid w:val="00E20FAC"/>
    <w:rsid w:val="00E2130D"/>
    <w:rsid w:val="00E21D58"/>
    <w:rsid w:val="00E221AD"/>
    <w:rsid w:val="00E22507"/>
    <w:rsid w:val="00E228FC"/>
    <w:rsid w:val="00E22B94"/>
    <w:rsid w:val="00E22FEF"/>
    <w:rsid w:val="00E23097"/>
    <w:rsid w:val="00E242F5"/>
    <w:rsid w:val="00E243E1"/>
    <w:rsid w:val="00E244CF"/>
    <w:rsid w:val="00E24679"/>
    <w:rsid w:val="00E24C7F"/>
    <w:rsid w:val="00E24C85"/>
    <w:rsid w:val="00E2527B"/>
    <w:rsid w:val="00E25C47"/>
    <w:rsid w:val="00E26306"/>
    <w:rsid w:val="00E26F37"/>
    <w:rsid w:val="00E27193"/>
    <w:rsid w:val="00E274C7"/>
    <w:rsid w:val="00E301F2"/>
    <w:rsid w:val="00E30B3C"/>
    <w:rsid w:val="00E31C07"/>
    <w:rsid w:val="00E31D05"/>
    <w:rsid w:val="00E31FDE"/>
    <w:rsid w:val="00E322A5"/>
    <w:rsid w:val="00E33882"/>
    <w:rsid w:val="00E339E4"/>
    <w:rsid w:val="00E33DE6"/>
    <w:rsid w:val="00E33E28"/>
    <w:rsid w:val="00E34486"/>
    <w:rsid w:val="00E344B1"/>
    <w:rsid w:val="00E34926"/>
    <w:rsid w:val="00E34FCD"/>
    <w:rsid w:val="00E3510D"/>
    <w:rsid w:val="00E36244"/>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E0E"/>
    <w:rsid w:val="00E47258"/>
    <w:rsid w:val="00E50125"/>
    <w:rsid w:val="00E507B5"/>
    <w:rsid w:val="00E5080B"/>
    <w:rsid w:val="00E509C4"/>
    <w:rsid w:val="00E50AFA"/>
    <w:rsid w:val="00E50FDC"/>
    <w:rsid w:val="00E514D1"/>
    <w:rsid w:val="00E5216F"/>
    <w:rsid w:val="00E52A1D"/>
    <w:rsid w:val="00E532CA"/>
    <w:rsid w:val="00E539BA"/>
    <w:rsid w:val="00E53CC3"/>
    <w:rsid w:val="00E53E00"/>
    <w:rsid w:val="00E5409F"/>
    <w:rsid w:val="00E54EDE"/>
    <w:rsid w:val="00E5512B"/>
    <w:rsid w:val="00E555A3"/>
    <w:rsid w:val="00E556BF"/>
    <w:rsid w:val="00E55931"/>
    <w:rsid w:val="00E55F78"/>
    <w:rsid w:val="00E5659F"/>
    <w:rsid w:val="00E57C12"/>
    <w:rsid w:val="00E57C98"/>
    <w:rsid w:val="00E60B60"/>
    <w:rsid w:val="00E60BF0"/>
    <w:rsid w:val="00E60D43"/>
    <w:rsid w:val="00E6135E"/>
    <w:rsid w:val="00E61A6B"/>
    <w:rsid w:val="00E61E31"/>
    <w:rsid w:val="00E61FE5"/>
    <w:rsid w:val="00E62BAA"/>
    <w:rsid w:val="00E62E40"/>
    <w:rsid w:val="00E6332F"/>
    <w:rsid w:val="00E6346E"/>
    <w:rsid w:val="00E63923"/>
    <w:rsid w:val="00E6396E"/>
    <w:rsid w:val="00E63EDC"/>
    <w:rsid w:val="00E64073"/>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1B6"/>
    <w:rsid w:val="00E72AD7"/>
    <w:rsid w:val="00E72D2B"/>
    <w:rsid w:val="00E746AA"/>
    <w:rsid w:val="00E7478B"/>
    <w:rsid w:val="00E752EC"/>
    <w:rsid w:val="00E754F9"/>
    <w:rsid w:val="00E756DE"/>
    <w:rsid w:val="00E756E9"/>
    <w:rsid w:val="00E75841"/>
    <w:rsid w:val="00E758CF"/>
    <w:rsid w:val="00E75A12"/>
    <w:rsid w:val="00E76169"/>
    <w:rsid w:val="00E76F20"/>
    <w:rsid w:val="00E77DC8"/>
    <w:rsid w:val="00E80BAC"/>
    <w:rsid w:val="00E8124F"/>
    <w:rsid w:val="00E81350"/>
    <w:rsid w:val="00E81BE1"/>
    <w:rsid w:val="00E828AE"/>
    <w:rsid w:val="00E82C3B"/>
    <w:rsid w:val="00E83018"/>
    <w:rsid w:val="00E839B7"/>
    <w:rsid w:val="00E83F42"/>
    <w:rsid w:val="00E85175"/>
    <w:rsid w:val="00E8531E"/>
    <w:rsid w:val="00E85B23"/>
    <w:rsid w:val="00E85C50"/>
    <w:rsid w:val="00E85C70"/>
    <w:rsid w:val="00E86A01"/>
    <w:rsid w:val="00E86EDF"/>
    <w:rsid w:val="00E87127"/>
    <w:rsid w:val="00E87239"/>
    <w:rsid w:val="00E877B9"/>
    <w:rsid w:val="00E87A1F"/>
    <w:rsid w:val="00E9034D"/>
    <w:rsid w:val="00E90A2B"/>
    <w:rsid w:val="00E9138B"/>
    <w:rsid w:val="00E91AE7"/>
    <w:rsid w:val="00E91BAE"/>
    <w:rsid w:val="00E92545"/>
    <w:rsid w:val="00E92EF7"/>
    <w:rsid w:val="00E934B5"/>
    <w:rsid w:val="00E93743"/>
    <w:rsid w:val="00E939D7"/>
    <w:rsid w:val="00E939E9"/>
    <w:rsid w:val="00E94214"/>
    <w:rsid w:val="00E94502"/>
    <w:rsid w:val="00E94B3A"/>
    <w:rsid w:val="00E94E09"/>
    <w:rsid w:val="00E95684"/>
    <w:rsid w:val="00E95C78"/>
    <w:rsid w:val="00E97471"/>
    <w:rsid w:val="00E97BAC"/>
    <w:rsid w:val="00E97EB4"/>
    <w:rsid w:val="00EA05AF"/>
    <w:rsid w:val="00EA06D4"/>
    <w:rsid w:val="00EA085C"/>
    <w:rsid w:val="00EA0EB1"/>
    <w:rsid w:val="00EA3389"/>
    <w:rsid w:val="00EA3763"/>
    <w:rsid w:val="00EA3CE4"/>
    <w:rsid w:val="00EA4465"/>
    <w:rsid w:val="00EA5502"/>
    <w:rsid w:val="00EA55C9"/>
    <w:rsid w:val="00EA56EC"/>
    <w:rsid w:val="00EA5932"/>
    <w:rsid w:val="00EA641B"/>
    <w:rsid w:val="00EA65D0"/>
    <w:rsid w:val="00EA6EAF"/>
    <w:rsid w:val="00EA7F10"/>
    <w:rsid w:val="00EB0D03"/>
    <w:rsid w:val="00EB0F62"/>
    <w:rsid w:val="00EB13B7"/>
    <w:rsid w:val="00EB1E8D"/>
    <w:rsid w:val="00EB1F74"/>
    <w:rsid w:val="00EB1FD2"/>
    <w:rsid w:val="00EB21B1"/>
    <w:rsid w:val="00EB320E"/>
    <w:rsid w:val="00EB3370"/>
    <w:rsid w:val="00EB37DC"/>
    <w:rsid w:val="00EB475A"/>
    <w:rsid w:val="00EB53C3"/>
    <w:rsid w:val="00EB55AC"/>
    <w:rsid w:val="00EB6096"/>
    <w:rsid w:val="00EB6C0E"/>
    <w:rsid w:val="00EB7216"/>
    <w:rsid w:val="00EB7F2B"/>
    <w:rsid w:val="00EC0E9A"/>
    <w:rsid w:val="00EC1578"/>
    <w:rsid w:val="00EC1746"/>
    <w:rsid w:val="00EC1C7B"/>
    <w:rsid w:val="00EC2114"/>
    <w:rsid w:val="00EC21EF"/>
    <w:rsid w:val="00EC29AE"/>
    <w:rsid w:val="00EC3A62"/>
    <w:rsid w:val="00EC3BD3"/>
    <w:rsid w:val="00EC53D8"/>
    <w:rsid w:val="00EC6EAA"/>
    <w:rsid w:val="00EC706A"/>
    <w:rsid w:val="00ED0402"/>
    <w:rsid w:val="00ED0590"/>
    <w:rsid w:val="00ED0C0A"/>
    <w:rsid w:val="00ED2371"/>
    <w:rsid w:val="00ED26AB"/>
    <w:rsid w:val="00ED270A"/>
    <w:rsid w:val="00ED2E67"/>
    <w:rsid w:val="00ED34D8"/>
    <w:rsid w:val="00ED37F0"/>
    <w:rsid w:val="00ED3C8C"/>
    <w:rsid w:val="00ED3E43"/>
    <w:rsid w:val="00ED4383"/>
    <w:rsid w:val="00ED447B"/>
    <w:rsid w:val="00ED4D16"/>
    <w:rsid w:val="00ED6838"/>
    <w:rsid w:val="00ED6867"/>
    <w:rsid w:val="00ED6926"/>
    <w:rsid w:val="00ED6D6D"/>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463"/>
    <w:rsid w:val="00EE6E24"/>
    <w:rsid w:val="00EE72F3"/>
    <w:rsid w:val="00EE78C4"/>
    <w:rsid w:val="00EE7AB1"/>
    <w:rsid w:val="00EF0954"/>
    <w:rsid w:val="00EF0B47"/>
    <w:rsid w:val="00EF0C0A"/>
    <w:rsid w:val="00EF14F0"/>
    <w:rsid w:val="00EF1B8F"/>
    <w:rsid w:val="00EF32A1"/>
    <w:rsid w:val="00EF3B59"/>
    <w:rsid w:val="00EF3E18"/>
    <w:rsid w:val="00EF3FEC"/>
    <w:rsid w:val="00EF4138"/>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C5"/>
    <w:rsid w:val="00F007D9"/>
    <w:rsid w:val="00F0184C"/>
    <w:rsid w:val="00F01A6F"/>
    <w:rsid w:val="00F02643"/>
    <w:rsid w:val="00F02CD7"/>
    <w:rsid w:val="00F03120"/>
    <w:rsid w:val="00F033DD"/>
    <w:rsid w:val="00F0350C"/>
    <w:rsid w:val="00F03C8E"/>
    <w:rsid w:val="00F03E5A"/>
    <w:rsid w:val="00F04CE4"/>
    <w:rsid w:val="00F04E5E"/>
    <w:rsid w:val="00F0516A"/>
    <w:rsid w:val="00F051E6"/>
    <w:rsid w:val="00F05396"/>
    <w:rsid w:val="00F05686"/>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FEE"/>
    <w:rsid w:val="00F13B09"/>
    <w:rsid w:val="00F15247"/>
    <w:rsid w:val="00F152F3"/>
    <w:rsid w:val="00F15676"/>
    <w:rsid w:val="00F15F0B"/>
    <w:rsid w:val="00F16995"/>
    <w:rsid w:val="00F16DD2"/>
    <w:rsid w:val="00F1774B"/>
    <w:rsid w:val="00F17871"/>
    <w:rsid w:val="00F179F2"/>
    <w:rsid w:val="00F17AD1"/>
    <w:rsid w:val="00F20242"/>
    <w:rsid w:val="00F2124E"/>
    <w:rsid w:val="00F2126C"/>
    <w:rsid w:val="00F217F5"/>
    <w:rsid w:val="00F22190"/>
    <w:rsid w:val="00F23231"/>
    <w:rsid w:val="00F234FB"/>
    <w:rsid w:val="00F238FF"/>
    <w:rsid w:val="00F23E5D"/>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686A"/>
    <w:rsid w:val="00F3790F"/>
    <w:rsid w:val="00F37DE1"/>
    <w:rsid w:val="00F40D74"/>
    <w:rsid w:val="00F4196D"/>
    <w:rsid w:val="00F419DC"/>
    <w:rsid w:val="00F41E96"/>
    <w:rsid w:val="00F42051"/>
    <w:rsid w:val="00F42097"/>
    <w:rsid w:val="00F420E3"/>
    <w:rsid w:val="00F42A4A"/>
    <w:rsid w:val="00F431CB"/>
    <w:rsid w:val="00F43401"/>
    <w:rsid w:val="00F43F25"/>
    <w:rsid w:val="00F44941"/>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338A"/>
    <w:rsid w:val="00F544C8"/>
    <w:rsid w:val="00F54676"/>
    <w:rsid w:val="00F548D2"/>
    <w:rsid w:val="00F553FD"/>
    <w:rsid w:val="00F55674"/>
    <w:rsid w:val="00F556B5"/>
    <w:rsid w:val="00F55738"/>
    <w:rsid w:val="00F56D53"/>
    <w:rsid w:val="00F57113"/>
    <w:rsid w:val="00F60085"/>
    <w:rsid w:val="00F601C0"/>
    <w:rsid w:val="00F602DE"/>
    <w:rsid w:val="00F6097A"/>
    <w:rsid w:val="00F611E8"/>
    <w:rsid w:val="00F6153E"/>
    <w:rsid w:val="00F62161"/>
    <w:rsid w:val="00F62320"/>
    <w:rsid w:val="00F627F5"/>
    <w:rsid w:val="00F62AFD"/>
    <w:rsid w:val="00F62D58"/>
    <w:rsid w:val="00F6381D"/>
    <w:rsid w:val="00F63C9F"/>
    <w:rsid w:val="00F6515B"/>
    <w:rsid w:val="00F65DCA"/>
    <w:rsid w:val="00F65FD1"/>
    <w:rsid w:val="00F6630F"/>
    <w:rsid w:val="00F66320"/>
    <w:rsid w:val="00F67CE6"/>
    <w:rsid w:val="00F70CD8"/>
    <w:rsid w:val="00F7145D"/>
    <w:rsid w:val="00F7165F"/>
    <w:rsid w:val="00F717E9"/>
    <w:rsid w:val="00F71E64"/>
    <w:rsid w:val="00F72599"/>
    <w:rsid w:val="00F7272E"/>
    <w:rsid w:val="00F730EB"/>
    <w:rsid w:val="00F73CB8"/>
    <w:rsid w:val="00F74F60"/>
    <w:rsid w:val="00F759AE"/>
    <w:rsid w:val="00F75D96"/>
    <w:rsid w:val="00F7614F"/>
    <w:rsid w:val="00F7638B"/>
    <w:rsid w:val="00F76874"/>
    <w:rsid w:val="00F76ACE"/>
    <w:rsid w:val="00F76FDE"/>
    <w:rsid w:val="00F7727C"/>
    <w:rsid w:val="00F77DE5"/>
    <w:rsid w:val="00F77F27"/>
    <w:rsid w:val="00F800C2"/>
    <w:rsid w:val="00F80B0C"/>
    <w:rsid w:val="00F81A04"/>
    <w:rsid w:val="00F81C5E"/>
    <w:rsid w:val="00F81CA9"/>
    <w:rsid w:val="00F81ED6"/>
    <w:rsid w:val="00F81F9D"/>
    <w:rsid w:val="00F8224F"/>
    <w:rsid w:val="00F82265"/>
    <w:rsid w:val="00F83B2D"/>
    <w:rsid w:val="00F84227"/>
    <w:rsid w:val="00F8427B"/>
    <w:rsid w:val="00F84529"/>
    <w:rsid w:val="00F84A24"/>
    <w:rsid w:val="00F84B0B"/>
    <w:rsid w:val="00F84C67"/>
    <w:rsid w:val="00F84E98"/>
    <w:rsid w:val="00F85214"/>
    <w:rsid w:val="00F85781"/>
    <w:rsid w:val="00F8578A"/>
    <w:rsid w:val="00F85C03"/>
    <w:rsid w:val="00F865D3"/>
    <w:rsid w:val="00F86718"/>
    <w:rsid w:val="00F86EA7"/>
    <w:rsid w:val="00F86F6A"/>
    <w:rsid w:val="00F8723B"/>
    <w:rsid w:val="00F87382"/>
    <w:rsid w:val="00F87497"/>
    <w:rsid w:val="00F9052B"/>
    <w:rsid w:val="00F90B64"/>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739"/>
    <w:rsid w:val="00FA2126"/>
    <w:rsid w:val="00FA2157"/>
    <w:rsid w:val="00FA279A"/>
    <w:rsid w:val="00FA2FA4"/>
    <w:rsid w:val="00FA39B3"/>
    <w:rsid w:val="00FA3BD7"/>
    <w:rsid w:val="00FA420F"/>
    <w:rsid w:val="00FA4905"/>
    <w:rsid w:val="00FA4FAD"/>
    <w:rsid w:val="00FA5570"/>
    <w:rsid w:val="00FA56B5"/>
    <w:rsid w:val="00FA5884"/>
    <w:rsid w:val="00FA58A0"/>
    <w:rsid w:val="00FA6E57"/>
    <w:rsid w:val="00FA7012"/>
    <w:rsid w:val="00FA757F"/>
    <w:rsid w:val="00FB0A01"/>
    <w:rsid w:val="00FB1865"/>
    <w:rsid w:val="00FB1CAD"/>
    <w:rsid w:val="00FB25E4"/>
    <w:rsid w:val="00FB3111"/>
    <w:rsid w:val="00FB3174"/>
    <w:rsid w:val="00FB47A1"/>
    <w:rsid w:val="00FB4C08"/>
    <w:rsid w:val="00FB562D"/>
    <w:rsid w:val="00FB6317"/>
    <w:rsid w:val="00FB656E"/>
    <w:rsid w:val="00FB70B6"/>
    <w:rsid w:val="00FB72C9"/>
    <w:rsid w:val="00FB7D91"/>
    <w:rsid w:val="00FB7F47"/>
    <w:rsid w:val="00FC02A0"/>
    <w:rsid w:val="00FC036A"/>
    <w:rsid w:val="00FC0EBE"/>
    <w:rsid w:val="00FC1098"/>
    <w:rsid w:val="00FC113C"/>
    <w:rsid w:val="00FC1602"/>
    <w:rsid w:val="00FC1665"/>
    <w:rsid w:val="00FC1754"/>
    <w:rsid w:val="00FC193A"/>
    <w:rsid w:val="00FC1A0B"/>
    <w:rsid w:val="00FC207A"/>
    <w:rsid w:val="00FC2294"/>
    <w:rsid w:val="00FC2783"/>
    <w:rsid w:val="00FC2E50"/>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D077D"/>
    <w:rsid w:val="00FD08BD"/>
    <w:rsid w:val="00FD0FA6"/>
    <w:rsid w:val="00FD13F3"/>
    <w:rsid w:val="00FD1765"/>
    <w:rsid w:val="00FD17B7"/>
    <w:rsid w:val="00FD210D"/>
    <w:rsid w:val="00FD2DDA"/>
    <w:rsid w:val="00FD350B"/>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734"/>
    <w:rsid w:val="00FE2D8F"/>
    <w:rsid w:val="00FE303E"/>
    <w:rsid w:val="00FE36E4"/>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 w:val="00FF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19B9"/>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Название Знак"/>
    <w:link w:val="af4"/>
    <w:qFormat/>
    <w:rsid w:val="00355E57"/>
    <w:rPr>
      <w:rFonts w:ascii="Arial" w:hAnsi="Arial"/>
      <w:b/>
      <w:sz w:val="22"/>
      <w:lang w:val="ru-RU" w:eastAsia="ru-RU" w:bidi="ar-SA"/>
    </w:rPr>
  </w:style>
  <w:style w:type="character" w:customStyle="1" w:styleId="31">
    <w:name w:val="Заголовок 3 Знак"/>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link w:val="7"/>
    <w:qFormat/>
    <w:rsid w:val="00355E57"/>
    <w:rPr>
      <w:b/>
      <w:sz w:val="24"/>
      <w:lang w:val="ru-RU" w:eastAsia="ru-RU" w:bidi="ar-SA"/>
    </w:rPr>
  </w:style>
  <w:style w:type="character" w:customStyle="1" w:styleId="90">
    <w:name w:val="Заголовок 9 Знак"/>
    <w:link w:val="9"/>
    <w:qFormat/>
    <w:rsid w:val="00355E57"/>
    <w:rPr>
      <w:i/>
      <w:sz w:val="24"/>
      <w:lang w:val="ru-RU" w:eastAsia="ru-RU" w:bidi="ar-SA"/>
    </w:rPr>
  </w:style>
  <w:style w:type="character" w:customStyle="1" w:styleId="23">
    <w:name w:val="Заголовок 2 Знак"/>
    <w:link w:val="22"/>
    <w:qFormat/>
    <w:rsid w:val="00DA00ED"/>
    <w:rPr>
      <w:b/>
      <w:sz w:val="28"/>
      <w:lang w:eastAsia="ar-SA"/>
    </w:rPr>
  </w:style>
  <w:style w:type="character" w:customStyle="1" w:styleId="41">
    <w:name w:val="Заголовок 4 Знак"/>
    <w:link w:val="40"/>
    <w:qFormat/>
    <w:rsid w:val="00355E57"/>
    <w:rPr>
      <w:b/>
      <w:bCs/>
      <w:sz w:val="28"/>
      <w:szCs w:val="28"/>
      <w:lang w:val="ru-RU" w:eastAsia="ru-RU" w:bidi="ar-SA"/>
    </w:rPr>
  </w:style>
  <w:style w:type="character" w:customStyle="1" w:styleId="50">
    <w:name w:val="Заголовок 5 Знак"/>
    <w:link w:val="5"/>
    <w:qFormat/>
    <w:rsid w:val="00355E57"/>
    <w:rPr>
      <w:b/>
      <w:bCs/>
      <w:i/>
      <w:iCs/>
      <w:sz w:val="26"/>
      <w:szCs w:val="26"/>
      <w:lang w:val="ru-RU" w:eastAsia="ru-RU" w:bidi="ar-SA"/>
    </w:rPr>
  </w:style>
  <w:style w:type="character" w:customStyle="1" w:styleId="60">
    <w:name w:val="Заголовок 6 Знак"/>
    <w:link w:val="6"/>
    <w:qFormat/>
    <w:rsid w:val="00355E57"/>
    <w:rPr>
      <w:b/>
      <w:bCs/>
      <w:sz w:val="22"/>
      <w:szCs w:val="22"/>
      <w:lang w:val="ru-RU" w:eastAsia="ru-RU" w:bidi="ar-SA"/>
    </w:rPr>
  </w:style>
  <w:style w:type="character" w:customStyle="1" w:styleId="80">
    <w:name w:val="Заголовок 8 Знак"/>
    <w:link w:val="8"/>
    <w:uiPriority w:val="9"/>
    <w:qFormat/>
    <w:rsid w:val="00355E57"/>
    <w:rPr>
      <w:i/>
      <w:iCs/>
      <w:sz w:val="24"/>
      <w:szCs w:val="24"/>
      <w:lang w:val="ru-RU" w:eastAsia="ru-RU" w:bidi="ar-SA"/>
    </w:rPr>
  </w:style>
  <w:style w:type="character" w:styleId="af6">
    <w:name w:val="FollowedHyperlink"/>
    <w:uiPriority w:val="99"/>
    <w:unhideWhenUsed/>
    <w:qFormat/>
    <w:rsid w:val="00355E57"/>
    <w:rPr>
      <w:color w:val="800080"/>
      <w:u w:val="single"/>
    </w:rPr>
  </w:style>
  <w:style w:type="character" w:styleId="HTML">
    <w:name w:val="HTML Typewriter"/>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link w:val="af8"/>
    <w:qFormat/>
    <w:rsid w:val="00355E57"/>
    <w:rPr>
      <w:lang w:val="ru-RU" w:eastAsia="ru-RU" w:bidi="ar-SA"/>
    </w:rPr>
  </w:style>
  <w:style w:type="character" w:customStyle="1" w:styleId="a6">
    <w:name w:val="Верхний колонтитул Знак"/>
    <w:aliases w:val="ВерхКолонтитул Знак"/>
    <w:link w:val="a5"/>
    <w:uiPriority w:val="99"/>
    <w:qFormat/>
    <w:rsid w:val="00355E57"/>
    <w:rPr>
      <w:sz w:val="28"/>
      <w:lang w:val="ru-RU" w:eastAsia="ar-SA" w:bidi="ar-SA"/>
    </w:rPr>
  </w:style>
  <w:style w:type="character" w:customStyle="1" w:styleId="a8">
    <w:name w:val="Нижний колонтитул Знак"/>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link w:val="aff1"/>
    <w:qFormat/>
    <w:rsid w:val="00355E57"/>
    <w:rPr>
      <w:b/>
      <w:sz w:val="24"/>
      <w:lang w:val="ru-RU" w:eastAsia="ru-RU" w:bidi="ar-SA"/>
    </w:rPr>
  </w:style>
  <w:style w:type="character" w:customStyle="1" w:styleId="27">
    <w:name w:val="Основной текст 2 Знак"/>
    <w:link w:val="26"/>
    <w:qFormat/>
    <w:rsid w:val="00355E57"/>
    <w:rPr>
      <w:sz w:val="24"/>
      <w:szCs w:val="22"/>
      <w:lang w:val="ru-RU" w:eastAsia="ru-RU" w:bidi="ar-SA"/>
    </w:rPr>
  </w:style>
  <w:style w:type="character" w:customStyle="1" w:styleId="33">
    <w:name w:val="Основной текст 3 Знак"/>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4"/>
    <w:qFormat/>
    <w:rsid w:val="00355E57"/>
    <w:rPr>
      <w:sz w:val="24"/>
      <w:szCs w:val="24"/>
      <w:lang w:val="ru-RU" w:eastAsia="ru-RU" w:bidi="ar-SA"/>
    </w:rPr>
  </w:style>
  <w:style w:type="character" w:customStyle="1" w:styleId="35">
    <w:name w:val="Основной текст с отступом 3 Знак"/>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6"/>
    <w:uiPriority w:val="99"/>
    <w:qFormat/>
    <w:rsid w:val="00355E57"/>
    <w:rPr>
      <w:rFonts w:ascii="Courier New" w:hAnsi="Courier New" w:cs="Courier New"/>
      <w:lang w:val="ru-RU" w:eastAsia="ru-RU" w:bidi="ar-SA"/>
    </w:rPr>
  </w:style>
  <w:style w:type="character" w:customStyle="1" w:styleId="af">
    <w:name w:val="Текст выноски Знак"/>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uiPriority w:val="99"/>
    <w:unhideWhenUsed/>
    <w:qFormat/>
    <w:rsid w:val="00355E57"/>
    <w:rPr>
      <w:vertAlign w:val="superscript"/>
    </w:rPr>
  </w:style>
  <w:style w:type="character" w:styleId="afff0">
    <w:name w:val="endnote reference"/>
    <w:unhideWhenUsed/>
    <w:qFormat/>
    <w:rsid w:val="00355E57"/>
    <w:rPr>
      <w:vertAlign w:val="superscript"/>
    </w:rPr>
  </w:style>
  <w:style w:type="character" w:customStyle="1" w:styleId="afff1">
    <w:name w:val="Гипертекстовая ссылка"/>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aliases w:val="Абзац списка основной,List Paragraph2,ПАРАГРАФ,Нумерация,список 1,Варианты ответов,СПИСКИ,Абзац списка3,маркированный,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rsid w:val="00466AE1"/>
    <w:rPr>
      <w:rFonts w:ascii="Arial" w:hAnsi="Arial"/>
      <w:sz w:val="22"/>
      <w:lang w:val="ru-RU"/>
    </w:rPr>
  </w:style>
  <w:style w:type="character" w:styleId="afffa">
    <w:name w:val="Strong"/>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Cambria" w:hAnsi="Cambria" w:cs="Times New Roman"/>
      <w:color w:val="365F91"/>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link w:val="HTML0"/>
    <w:qFormat/>
    <w:rsid w:val="00246010"/>
    <w:rPr>
      <w:rFonts w:ascii="Courier New" w:hAnsi="Courier New" w:cs="Courier New"/>
    </w:rPr>
  </w:style>
  <w:style w:type="character" w:customStyle="1" w:styleId="affff1">
    <w:name w:val="Текст примечания Знак"/>
    <w:link w:val="affff0"/>
    <w:uiPriority w:val="99"/>
    <w:qFormat/>
    <w:rsid w:val="00246010"/>
    <w:rPr>
      <w:lang w:eastAsia="ar-SA"/>
    </w:rPr>
  </w:style>
  <w:style w:type="character" w:customStyle="1" w:styleId="113">
    <w:name w:val="Основной текст с отступом Знак1 Знак1"/>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link w:val="affff2"/>
    <w:qFormat/>
    <w:rsid w:val="00246010"/>
    <w:rPr>
      <w:b/>
      <w:bCs/>
      <w:lang w:eastAsia="ar-SA"/>
    </w:rPr>
  </w:style>
  <w:style w:type="table" w:customStyle="1" w:styleId="1f5">
    <w:name w:val="Сетка таблицы1"/>
    <w:basedOn w:val="a3"/>
    <w:next w:val="ac"/>
    <w:uiPriority w:val="59"/>
    <w:rsid w:val="0024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3"/>
    <w:next w:val="ac"/>
    <w:uiPriority w:val="59"/>
    <w:rsid w:val="001172B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c"/>
    <w:uiPriority w:val="59"/>
    <w:rsid w:val="008203C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val="x-none"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
    <w:uiPriority w:val="34"/>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lang w:val="x-none" w:eastAsia="x-none"/>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lang w:val="x-none" w:eastAsia="x-none"/>
    </w:rPr>
  </w:style>
  <w:style w:type="character" w:customStyle="1" w:styleId="S310">
    <w:name w:val="S_Нумерованный_3.1 Знак Знак"/>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val="x-none" w:eastAsia="x-none"/>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val="x-none" w:eastAsia="x-none"/>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val="x-none"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val="x-none" w:eastAsia="x-none"/>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lang w:val="x-none" w:eastAsia="x-none"/>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lang w:val="x-none" w:eastAsia="x-none"/>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val="x-none"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val="x-none" w:eastAsia="x-none"/>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val="x-none" w:eastAsia="x-none"/>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val="x-none" w:eastAsia="x-none"/>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val="x-none"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rPr>
      <w:lang w:val="x-none" w:eastAsia="x-none"/>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36"/>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 w:type="paragraph" w:customStyle="1" w:styleId="msonormal1">
    <w:name w:val="msonormal"/>
    <w:basedOn w:val="a1"/>
    <w:rsid w:val="00476362"/>
    <w:pPr>
      <w:suppressAutoHyphens w:val="0"/>
      <w:overflowPunct/>
      <w:autoSpaceDE/>
      <w:spacing w:before="100" w:beforeAutospacing="1" w:after="100" w:afterAutospacing="1"/>
      <w:ind w:firstLine="0"/>
      <w:jc w:val="left"/>
      <w:textAlignment w:val="auto"/>
    </w:pPr>
    <w:rPr>
      <w:sz w:val="24"/>
      <w:szCs w:val="24"/>
      <w:lang w:eastAsia="ru-RU"/>
    </w:rPr>
  </w:style>
  <w:style w:type="paragraph" w:customStyle="1" w:styleId="font5">
    <w:name w:val="font5"/>
    <w:basedOn w:val="a1"/>
    <w:rsid w:val="00476362"/>
    <w:pPr>
      <w:suppressAutoHyphens w:val="0"/>
      <w:overflowPunct/>
      <w:autoSpaceDE/>
      <w:spacing w:before="100" w:beforeAutospacing="1" w:after="100" w:afterAutospacing="1"/>
      <w:ind w:firstLine="0"/>
      <w:jc w:val="left"/>
      <w:textAlignment w:val="auto"/>
    </w:pPr>
    <w:rPr>
      <w:b/>
      <w:bCs/>
      <w:i/>
      <w:i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1930">
      <w:bodyDiv w:val="1"/>
      <w:marLeft w:val="0"/>
      <w:marRight w:val="0"/>
      <w:marTop w:val="0"/>
      <w:marBottom w:val="0"/>
      <w:divBdr>
        <w:top w:val="none" w:sz="0" w:space="0" w:color="auto"/>
        <w:left w:val="none" w:sz="0" w:space="0" w:color="auto"/>
        <w:bottom w:val="none" w:sz="0" w:space="0" w:color="auto"/>
        <w:right w:val="none" w:sz="0" w:space="0" w:color="auto"/>
      </w:divBdr>
    </w:div>
    <w:div w:id="140385489">
      <w:bodyDiv w:val="1"/>
      <w:marLeft w:val="0"/>
      <w:marRight w:val="0"/>
      <w:marTop w:val="0"/>
      <w:marBottom w:val="0"/>
      <w:divBdr>
        <w:top w:val="none" w:sz="0" w:space="0" w:color="auto"/>
        <w:left w:val="none" w:sz="0" w:space="0" w:color="auto"/>
        <w:bottom w:val="none" w:sz="0" w:space="0" w:color="auto"/>
        <w:right w:val="none" w:sz="0" w:space="0" w:color="auto"/>
      </w:divBdr>
    </w:div>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550311261">
      <w:bodyDiv w:val="1"/>
      <w:marLeft w:val="0"/>
      <w:marRight w:val="0"/>
      <w:marTop w:val="0"/>
      <w:marBottom w:val="0"/>
      <w:divBdr>
        <w:top w:val="none" w:sz="0" w:space="0" w:color="auto"/>
        <w:left w:val="none" w:sz="0" w:space="0" w:color="auto"/>
        <w:bottom w:val="none" w:sz="0" w:space="0" w:color="auto"/>
        <w:right w:val="none" w:sz="0" w:space="0" w:color="auto"/>
      </w:divBdr>
    </w:div>
    <w:div w:id="721683648">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43533696">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5">
      <w:bodyDiv w:val="1"/>
      <w:marLeft w:val="0"/>
      <w:marRight w:val="0"/>
      <w:marTop w:val="0"/>
      <w:marBottom w:val="0"/>
      <w:divBdr>
        <w:top w:val="none" w:sz="0" w:space="0" w:color="auto"/>
        <w:left w:val="none" w:sz="0" w:space="0" w:color="auto"/>
        <w:bottom w:val="none" w:sz="0" w:space="0" w:color="auto"/>
        <w:right w:val="none" w:sz="0" w:space="0" w:color="auto"/>
      </w:divBdr>
    </w:div>
    <w:div w:id="1207792125">
      <w:bodyDiv w:val="1"/>
      <w:marLeft w:val="0"/>
      <w:marRight w:val="0"/>
      <w:marTop w:val="0"/>
      <w:marBottom w:val="0"/>
      <w:divBdr>
        <w:top w:val="none" w:sz="0" w:space="0" w:color="auto"/>
        <w:left w:val="none" w:sz="0" w:space="0" w:color="auto"/>
        <w:bottom w:val="none" w:sz="0" w:space="0" w:color="auto"/>
        <w:right w:val="none" w:sz="0" w:space="0" w:color="auto"/>
      </w:divBdr>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306350550">
      <w:bodyDiv w:val="1"/>
      <w:marLeft w:val="0"/>
      <w:marRight w:val="0"/>
      <w:marTop w:val="0"/>
      <w:marBottom w:val="0"/>
      <w:divBdr>
        <w:top w:val="none" w:sz="0" w:space="0" w:color="auto"/>
        <w:left w:val="none" w:sz="0" w:space="0" w:color="auto"/>
        <w:bottom w:val="none" w:sz="0" w:space="0" w:color="auto"/>
        <w:right w:val="none" w:sz="0" w:space="0" w:color="auto"/>
      </w:divBdr>
    </w:div>
    <w:div w:id="1377118450">
      <w:bodyDiv w:val="1"/>
      <w:marLeft w:val="0"/>
      <w:marRight w:val="0"/>
      <w:marTop w:val="0"/>
      <w:marBottom w:val="0"/>
      <w:divBdr>
        <w:top w:val="none" w:sz="0" w:space="0" w:color="auto"/>
        <w:left w:val="none" w:sz="0" w:space="0" w:color="auto"/>
        <w:bottom w:val="none" w:sz="0" w:space="0" w:color="auto"/>
        <w:right w:val="none" w:sz="0" w:space="0" w:color="auto"/>
      </w:divBdr>
    </w:div>
    <w:div w:id="1422525751">
      <w:bodyDiv w:val="1"/>
      <w:marLeft w:val="0"/>
      <w:marRight w:val="0"/>
      <w:marTop w:val="0"/>
      <w:marBottom w:val="0"/>
      <w:divBdr>
        <w:top w:val="none" w:sz="0" w:space="0" w:color="auto"/>
        <w:left w:val="none" w:sz="0" w:space="0" w:color="auto"/>
        <w:bottom w:val="none" w:sz="0" w:space="0" w:color="auto"/>
        <w:right w:val="none" w:sz="0" w:space="0" w:color="auto"/>
      </w:divBdr>
    </w:div>
    <w:div w:id="1504390715">
      <w:bodyDiv w:val="1"/>
      <w:marLeft w:val="0"/>
      <w:marRight w:val="0"/>
      <w:marTop w:val="0"/>
      <w:marBottom w:val="0"/>
      <w:divBdr>
        <w:top w:val="none" w:sz="0" w:space="0" w:color="auto"/>
        <w:left w:val="none" w:sz="0" w:space="0" w:color="auto"/>
        <w:bottom w:val="none" w:sz="0" w:space="0" w:color="auto"/>
        <w:right w:val="none" w:sz="0" w:space="0" w:color="auto"/>
      </w:divBdr>
    </w:div>
    <w:div w:id="1510873762">
      <w:bodyDiv w:val="1"/>
      <w:marLeft w:val="0"/>
      <w:marRight w:val="0"/>
      <w:marTop w:val="0"/>
      <w:marBottom w:val="0"/>
      <w:divBdr>
        <w:top w:val="none" w:sz="0" w:space="0" w:color="auto"/>
        <w:left w:val="none" w:sz="0" w:space="0" w:color="auto"/>
        <w:bottom w:val="none" w:sz="0" w:space="0" w:color="auto"/>
        <w:right w:val="none" w:sz="0" w:space="0" w:color="auto"/>
      </w:divBdr>
    </w:div>
    <w:div w:id="1586261334">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690795629">
      <w:bodyDiv w:val="1"/>
      <w:marLeft w:val="0"/>
      <w:marRight w:val="0"/>
      <w:marTop w:val="0"/>
      <w:marBottom w:val="0"/>
      <w:divBdr>
        <w:top w:val="none" w:sz="0" w:space="0" w:color="auto"/>
        <w:left w:val="none" w:sz="0" w:space="0" w:color="auto"/>
        <w:bottom w:val="none" w:sz="0" w:space="0" w:color="auto"/>
        <w:right w:val="none" w:sz="0" w:space="0" w:color="auto"/>
      </w:divBdr>
    </w:div>
    <w:div w:id="1706830385">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12213797">
      <w:bodyDiv w:val="1"/>
      <w:marLeft w:val="0"/>
      <w:marRight w:val="0"/>
      <w:marTop w:val="0"/>
      <w:marBottom w:val="0"/>
      <w:divBdr>
        <w:top w:val="none" w:sz="0" w:space="0" w:color="auto"/>
        <w:left w:val="none" w:sz="0" w:space="0" w:color="auto"/>
        <w:bottom w:val="none" w:sz="0" w:space="0" w:color="auto"/>
        <w:right w:val="none" w:sz="0" w:space="0" w:color="auto"/>
      </w:divBdr>
    </w:div>
    <w:div w:id="1820000413">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1849439420">
      <w:bodyDiv w:val="1"/>
      <w:marLeft w:val="0"/>
      <w:marRight w:val="0"/>
      <w:marTop w:val="0"/>
      <w:marBottom w:val="0"/>
      <w:divBdr>
        <w:top w:val="none" w:sz="0" w:space="0" w:color="auto"/>
        <w:left w:val="none" w:sz="0" w:space="0" w:color="auto"/>
        <w:bottom w:val="none" w:sz="0" w:space="0" w:color="auto"/>
        <w:right w:val="none" w:sz="0" w:space="0" w:color="auto"/>
      </w:divBdr>
    </w:div>
    <w:div w:id="2018843796">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B904-3DB4-44EE-BDC7-12417730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1276</Words>
  <Characters>9996</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11250</CharactersWithSpaces>
  <SharedDoc>false</SharedDoc>
  <HLinks>
    <vt:vector size="12" baseType="variant">
      <vt:variant>
        <vt:i4>1507378</vt:i4>
      </vt:variant>
      <vt:variant>
        <vt:i4>8</vt:i4>
      </vt:variant>
      <vt:variant>
        <vt:i4>0</vt:i4>
      </vt:variant>
      <vt:variant>
        <vt:i4>5</vt:i4>
      </vt:variant>
      <vt:variant>
        <vt:lpwstr/>
      </vt:variant>
      <vt:variant>
        <vt:lpwstr>_Toc20900797</vt:lpwstr>
      </vt:variant>
      <vt:variant>
        <vt:i4>1441842</vt:i4>
      </vt:variant>
      <vt:variant>
        <vt:i4>2</vt:i4>
      </vt:variant>
      <vt:variant>
        <vt:i4>0</vt:i4>
      </vt:variant>
      <vt:variant>
        <vt:i4>5</vt:i4>
      </vt:variant>
      <vt:variant>
        <vt:lpwstr/>
      </vt:variant>
      <vt:variant>
        <vt:lpwstr>_Toc20900796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2024-03-13T13:37:00Z</dcterms:created>
  <dcterms:modified xsi:type="dcterms:W3CDTF">2024-03-19T12:27:00Z</dcterms:modified>
</cp:coreProperties>
</file>