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6" w:rsidRPr="00B72656" w:rsidRDefault="00A66E3D" w:rsidP="00B72656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56" w:rsidRPr="00B72656" w:rsidRDefault="00B72656" w:rsidP="00B72656">
      <w:pPr>
        <w:jc w:val="center"/>
        <w:rPr>
          <w:rFonts w:eastAsia="Times New Roman"/>
          <w:b/>
          <w:sz w:val="26"/>
          <w:szCs w:val="26"/>
        </w:rPr>
      </w:pP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АДМИНИСТРАЦИЯ 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УСТЬЯНСКОГО МУНИЦИПАЛЬНОГО </w:t>
      </w:r>
      <w:r w:rsidR="003C2E52">
        <w:rPr>
          <w:rFonts w:eastAsia="Times New Roman"/>
          <w:b/>
          <w:sz w:val="28"/>
          <w:szCs w:val="28"/>
        </w:rPr>
        <w:t>ОКРУГА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АРХАНГЕЛЬСКОЙ ОБЛАСТИ</w:t>
      </w:r>
    </w:p>
    <w:p w:rsidR="00B72656" w:rsidRPr="00B72656" w:rsidRDefault="00B72656" w:rsidP="00B72656">
      <w:pPr>
        <w:keepNext/>
        <w:spacing w:before="240"/>
        <w:jc w:val="center"/>
        <w:outlineLvl w:val="1"/>
        <w:rPr>
          <w:rFonts w:eastAsia="Times New Roman"/>
          <w:b/>
          <w:iCs/>
          <w:color w:val="000000"/>
          <w:sz w:val="28"/>
          <w:szCs w:val="28"/>
        </w:rPr>
      </w:pPr>
      <w:r w:rsidRPr="00B72656">
        <w:rPr>
          <w:rFonts w:eastAsia="Times New Roman"/>
          <w:b/>
          <w:iCs/>
          <w:color w:val="000000"/>
          <w:sz w:val="28"/>
          <w:szCs w:val="28"/>
        </w:rPr>
        <w:t>ПОСТАНОВЛЕНИЕ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от </w:t>
      </w:r>
      <w:r w:rsidR="003C2E52">
        <w:rPr>
          <w:rFonts w:eastAsia="Times New Roman"/>
          <w:color w:val="000000"/>
          <w:sz w:val="28"/>
          <w:szCs w:val="28"/>
        </w:rPr>
        <w:t>1</w:t>
      </w:r>
      <w:r w:rsidR="0081602D">
        <w:rPr>
          <w:rFonts w:eastAsia="Times New Roman"/>
          <w:color w:val="000000"/>
          <w:sz w:val="28"/>
          <w:szCs w:val="28"/>
        </w:rPr>
        <w:t>4</w:t>
      </w:r>
      <w:r w:rsidR="004D70F3">
        <w:rPr>
          <w:rFonts w:eastAsia="Times New Roman"/>
          <w:color w:val="000000"/>
          <w:sz w:val="28"/>
          <w:szCs w:val="28"/>
        </w:rPr>
        <w:t xml:space="preserve"> </w:t>
      </w:r>
      <w:r w:rsidR="0081602D">
        <w:rPr>
          <w:rFonts w:eastAsia="Times New Roman"/>
          <w:color w:val="000000"/>
          <w:sz w:val="28"/>
          <w:szCs w:val="28"/>
        </w:rPr>
        <w:t>мая</w:t>
      </w:r>
      <w:r w:rsidR="0081602D" w:rsidRPr="00B72656">
        <w:rPr>
          <w:rFonts w:eastAsia="Times New Roman"/>
          <w:color w:val="000000"/>
          <w:sz w:val="28"/>
          <w:szCs w:val="28"/>
        </w:rPr>
        <w:t xml:space="preserve"> 2024</w:t>
      </w:r>
      <w:r w:rsidRPr="00B72656">
        <w:rPr>
          <w:rFonts w:eastAsia="Times New Roman"/>
          <w:color w:val="000000"/>
          <w:sz w:val="28"/>
          <w:szCs w:val="28"/>
        </w:rPr>
        <w:t xml:space="preserve"> года    №  </w:t>
      </w:r>
      <w:r w:rsidR="00A66E3D">
        <w:rPr>
          <w:rFonts w:eastAsia="Times New Roman"/>
          <w:color w:val="000000"/>
          <w:sz w:val="28"/>
          <w:szCs w:val="28"/>
        </w:rPr>
        <w:t>983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 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>рп. Октябрьский</w:t>
      </w:r>
    </w:p>
    <w:p w:rsidR="00694A92" w:rsidRPr="00A53101" w:rsidRDefault="00694A92" w:rsidP="00694A92">
      <w:pPr>
        <w:rPr>
          <w:b/>
          <w:sz w:val="26"/>
          <w:szCs w:val="26"/>
        </w:rPr>
      </w:pPr>
    </w:p>
    <w:p w:rsidR="00012F80" w:rsidRDefault="00012F80" w:rsidP="00694A92">
      <w:pPr>
        <w:pStyle w:val="21"/>
        <w:rPr>
          <w:sz w:val="26"/>
          <w:szCs w:val="26"/>
        </w:rPr>
      </w:pPr>
      <w:r w:rsidRPr="00290F19">
        <w:rPr>
          <w:sz w:val="26"/>
          <w:szCs w:val="26"/>
        </w:rPr>
        <w:t>О</w:t>
      </w:r>
      <w:r w:rsidR="004D70F3">
        <w:rPr>
          <w:sz w:val="26"/>
          <w:szCs w:val="26"/>
        </w:rPr>
        <w:t xml:space="preserve">б окончании отопительного периода </w:t>
      </w:r>
      <w:bookmarkStart w:id="0" w:name="_GoBack"/>
      <w:bookmarkEnd w:id="0"/>
      <w:r w:rsidR="004D70F3">
        <w:rPr>
          <w:sz w:val="26"/>
          <w:szCs w:val="26"/>
        </w:rPr>
        <w:t>202</w:t>
      </w:r>
      <w:r w:rsidR="0081602D">
        <w:rPr>
          <w:sz w:val="26"/>
          <w:szCs w:val="26"/>
        </w:rPr>
        <w:t>3</w:t>
      </w:r>
      <w:r w:rsidR="004D70F3">
        <w:rPr>
          <w:sz w:val="26"/>
          <w:szCs w:val="26"/>
        </w:rPr>
        <w:t>-202</w:t>
      </w:r>
      <w:r w:rsidR="0081602D">
        <w:rPr>
          <w:sz w:val="26"/>
          <w:szCs w:val="26"/>
        </w:rPr>
        <w:t>4</w:t>
      </w:r>
      <w:r w:rsidR="004D70F3">
        <w:rPr>
          <w:sz w:val="26"/>
          <w:szCs w:val="26"/>
        </w:rPr>
        <w:t xml:space="preserve"> годов</w:t>
      </w:r>
    </w:p>
    <w:p w:rsidR="004D70F3" w:rsidRPr="00A53101" w:rsidRDefault="004D70F3" w:rsidP="00694A92">
      <w:pPr>
        <w:pStyle w:val="21"/>
        <w:rPr>
          <w:sz w:val="26"/>
          <w:szCs w:val="26"/>
        </w:rPr>
      </w:pPr>
    </w:p>
    <w:p w:rsidR="00012F80" w:rsidRDefault="00012F80" w:rsidP="00B72656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 w:rsidRPr="00290F19">
        <w:rPr>
          <w:color w:val="000000"/>
          <w:sz w:val="26"/>
          <w:szCs w:val="26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</w:t>
      </w:r>
      <w:r w:rsidR="00752C8C">
        <w:rPr>
          <w:color w:val="000000"/>
          <w:sz w:val="26"/>
          <w:szCs w:val="26"/>
        </w:rPr>
        <w:t xml:space="preserve">          </w:t>
      </w:r>
      <w:r w:rsidRPr="00290F19">
        <w:rPr>
          <w:color w:val="000000"/>
          <w:sz w:val="26"/>
          <w:szCs w:val="26"/>
        </w:rPr>
        <w:t xml:space="preserve">№ 354, пунктом 11.7 Правил технической эксплуатации тепловых энергоустановок, </w:t>
      </w:r>
      <w:r w:rsidR="0081602D" w:rsidRPr="00290F19">
        <w:rPr>
          <w:color w:val="000000"/>
          <w:sz w:val="26"/>
          <w:szCs w:val="26"/>
        </w:rPr>
        <w:t>утвержденных Приказом</w:t>
      </w:r>
      <w:r w:rsidRPr="00290F19">
        <w:rPr>
          <w:color w:val="000000"/>
          <w:sz w:val="26"/>
          <w:szCs w:val="26"/>
        </w:rPr>
        <w:t xml:space="preserve"> Министерства энергетики РФ от 24 марта 2003 года </w:t>
      </w:r>
      <w:r w:rsidR="00752C8C">
        <w:rPr>
          <w:color w:val="000000"/>
          <w:sz w:val="26"/>
          <w:szCs w:val="26"/>
        </w:rPr>
        <w:t xml:space="preserve">                </w:t>
      </w:r>
      <w:r w:rsidRPr="00290F19">
        <w:rPr>
          <w:color w:val="000000"/>
          <w:sz w:val="26"/>
          <w:szCs w:val="26"/>
        </w:rPr>
        <w:t>№ 115 и в связи с устойчивым п</w:t>
      </w:r>
      <w:r w:rsidR="004D70F3">
        <w:rPr>
          <w:color w:val="000000"/>
          <w:sz w:val="26"/>
          <w:szCs w:val="26"/>
        </w:rPr>
        <w:t>овышением</w:t>
      </w:r>
      <w:r w:rsidRPr="00290F19">
        <w:rPr>
          <w:color w:val="000000"/>
          <w:sz w:val="26"/>
          <w:szCs w:val="26"/>
        </w:rPr>
        <w:t xml:space="preserve"> температуры наружного воздуха администра</w:t>
      </w:r>
      <w:r w:rsidR="00AC4AB2">
        <w:rPr>
          <w:color w:val="000000"/>
          <w:sz w:val="26"/>
          <w:szCs w:val="26"/>
        </w:rPr>
        <w:t>ция Устьянского муниципального</w:t>
      </w:r>
      <w:r w:rsidRPr="00290F19">
        <w:rPr>
          <w:color w:val="000000"/>
          <w:sz w:val="26"/>
          <w:szCs w:val="26"/>
        </w:rPr>
        <w:t xml:space="preserve"> </w:t>
      </w:r>
      <w:r w:rsidR="00D9086E">
        <w:rPr>
          <w:color w:val="000000"/>
          <w:sz w:val="26"/>
          <w:szCs w:val="26"/>
        </w:rPr>
        <w:t>округа</w:t>
      </w:r>
      <w:r w:rsidR="00AC4AB2">
        <w:rPr>
          <w:color w:val="000000"/>
          <w:sz w:val="26"/>
          <w:szCs w:val="26"/>
        </w:rPr>
        <w:t xml:space="preserve"> Архангельской области</w:t>
      </w:r>
    </w:p>
    <w:p w:rsidR="00B46735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A53101">
        <w:rPr>
          <w:b/>
          <w:color w:val="000000"/>
          <w:sz w:val="26"/>
          <w:szCs w:val="26"/>
        </w:rPr>
        <w:t>ПОСТАНОВЛЯЕТ</w:t>
      </w:r>
      <w:r w:rsidR="00752C8C">
        <w:rPr>
          <w:b/>
          <w:color w:val="000000"/>
          <w:sz w:val="26"/>
          <w:szCs w:val="26"/>
        </w:rPr>
        <w:t>:</w:t>
      </w:r>
    </w:p>
    <w:p w:rsidR="00752C8C" w:rsidRPr="00A53101" w:rsidRDefault="00752C8C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</w:p>
    <w:p w:rsidR="00301358" w:rsidRDefault="00012F80" w:rsidP="003C2E5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290F19">
        <w:rPr>
          <w:color w:val="000000"/>
          <w:sz w:val="26"/>
          <w:szCs w:val="26"/>
        </w:rPr>
        <w:t xml:space="preserve">Всем руководителям предприятий, организаций и </w:t>
      </w:r>
      <w:r w:rsidR="0081602D" w:rsidRPr="00290F19">
        <w:rPr>
          <w:color w:val="000000"/>
          <w:sz w:val="26"/>
          <w:szCs w:val="26"/>
        </w:rPr>
        <w:t>учреждений,</w:t>
      </w:r>
      <w:r w:rsidRPr="00290F19">
        <w:rPr>
          <w:color w:val="000000"/>
          <w:sz w:val="26"/>
          <w:szCs w:val="26"/>
        </w:rPr>
        <w:t xml:space="preserve"> </w:t>
      </w:r>
      <w:r w:rsidR="003C2E52">
        <w:rPr>
          <w:color w:val="000000"/>
          <w:sz w:val="26"/>
          <w:szCs w:val="26"/>
        </w:rPr>
        <w:t>расположенных на территори</w:t>
      </w:r>
      <w:r w:rsidR="00C933EC">
        <w:rPr>
          <w:color w:val="000000"/>
          <w:sz w:val="26"/>
          <w:szCs w:val="26"/>
        </w:rPr>
        <w:t xml:space="preserve">и Устьянского муниципального округа, </w:t>
      </w:r>
      <w:r w:rsidRPr="00290F19">
        <w:rPr>
          <w:color w:val="000000"/>
          <w:sz w:val="26"/>
          <w:szCs w:val="26"/>
        </w:rPr>
        <w:t xml:space="preserve">имеющих котельные, отапливающие жилищный </w:t>
      </w:r>
      <w:r>
        <w:rPr>
          <w:color w:val="000000"/>
          <w:sz w:val="26"/>
          <w:szCs w:val="26"/>
        </w:rPr>
        <w:t>фонд и объекты социальной сферы</w:t>
      </w:r>
      <w:r w:rsidR="00301358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:rsidR="00012F80" w:rsidRDefault="00301358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 прекратить подачу тепловой энергии на нужды отопления с 00 часов </w:t>
      </w:r>
      <w:r w:rsidR="00012F80" w:rsidRPr="00290F19">
        <w:rPr>
          <w:color w:val="000000"/>
          <w:sz w:val="26"/>
          <w:szCs w:val="26"/>
        </w:rPr>
        <w:t xml:space="preserve">00 минут </w:t>
      </w:r>
      <w:r w:rsidR="00E6779A">
        <w:rPr>
          <w:color w:val="000000"/>
          <w:sz w:val="26"/>
          <w:szCs w:val="26"/>
        </w:rPr>
        <w:t>1</w:t>
      </w:r>
      <w:r w:rsidR="0081602D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</w:t>
      </w:r>
      <w:r w:rsidR="0081602D">
        <w:rPr>
          <w:color w:val="000000"/>
          <w:sz w:val="26"/>
          <w:szCs w:val="26"/>
        </w:rPr>
        <w:t>мая 2024</w:t>
      </w:r>
      <w:r w:rsidR="00012F80">
        <w:rPr>
          <w:color w:val="000000"/>
          <w:sz w:val="26"/>
          <w:szCs w:val="26"/>
        </w:rPr>
        <w:t xml:space="preserve"> года.</w:t>
      </w:r>
    </w:p>
    <w:p w:rsidR="00AC77A6" w:rsidRDefault="0021602E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="00AC77A6">
        <w:rPr>
          <w:color w:val="000000"/>
          <w:sz w:val="26"/>
          <w:szCs w:val="26"/>
        </w:rPr>
        <w:t xml:space="preserve"> приступить к выполнению технических мероприятий по подготовке </w:t>
      </w:r>
      <w:r w:rsidR="00BA652B">
        <w:rPr>
          <w:color w:val="000000"/>
          <w:sz w:val="26"/>
          <w:szCs w:val="26"/>
        </w:rPr>
        <w:t>объектов топливно-энергетического комплекса, жилищно-коммунального хозяйства и социальной сферы к отопительному периоду 202</w:t>
      </w:r>
      <w:r w:rsidR="0081602D">
        <w:rPr>
          <w:color w:val="000000"/>
          <w:sz w:val="26"/>
          <w:szCs w:val="26"/>
        </w:rPr>
        <w:t>4</w:t>
      </w:r>
      <w:r w:rsidR="00BA652B">
        <w:rPr>
          <w:color w:val="000000"/>
          <w:sz w:val="26"/>
          <w:szCs w:val="26"/>
        </w:rPr>
        <w:t>-202</w:t>
      </w:r>
      <w:r w:rsidR="0081602D">
        <w:rPr>
          <w:color w:val="000000"/>
          <w:sz w:val="26"/>
          <w:szCs w:val="26"/>
        </w:rPr>
        <w:t>5</w:t>
      </w:r>
      <w:r w:rsidR="00BA652B">
        <w:rPr>
          <w:color w:val="000000"/>
          <w:sz w:val="26"/>
          <w:szCs w:val="26"/>
        </w:rPr>
        <w:t xml:space="preserve"> годов.</w:t>
      </w:r>
    </w:p>
    <w:p w:rsidR="00AC4AB2" w:rsidRPr="00290F19" w:rsidRDefault="00A66E3D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C4AB2">
        <w:rPr>
          <w:color w:val="000000"/>
          <w:sz w:val="26"/>
          <w:szCs w:val="26"/>
        </w:rPr>
        <w:t xml:space="preserve">Разместить настоящее постановление на официальном сайте администрации Устьянского муниципального </w:t>
      </w:r>
      <w:r w:rsidR="00E6779A">
        <w:rPr>
          <w:color w:val="000000"/>
          <w:sz w:val="26"/>
          <w:szCs w:val="26"/>
        </w:rPr>
        <w:t>округа</w:t>
      </w:r>
      <w:r w:rsidR="00AC4AB2">
        <w:rPr>
          <w:color w:val="000000"/>
          <w:sz w:val="26"/>
          <w:szCs w:val="26"/>
        </w:rPr>
        <w:t>.</w:t>
      </w:r>
    </w:p>
    <w:p w:rsidR="000C78A1" w:rsidRPr="00A53101" w:rsidRDefault="00AC4AB2" w:rsidP="00012F80">
      <w:pPr>
        <w:pStyle w:val="a3"/>
        <w:tabs>
          <w:tab w:val="left" w:pos="1080"/>
        </w:tabs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12F80">
        <w:rPr>
          <w:sz w:val="26"/>
          <w:szCs w:val="26"/>
        </w:rPr>
        <w:t>.</w:t>
      </w:r>
      <w:r w:rsidR="008E3F42">
        <w:rPr>
          <w:sz w:val="26"/>
          <w:szCs w:val="26"/>
        </w:rPr>
        <w:t xml:space="preserve"> </w:t>
      </w:r>
      <w:r w:rsidR="000C78A1" w:rsidRPr="00A53101">
        <w:rPr>
          <w:color w:val="000000"/>
          <w:sz w:val="26"/>
          <w:szCs w:val="26"/>
        </w:rPr>
        <w:t xml:space="preserve">Контроль за </w:t>
      </w:r>
      <w:r w:rsidR="00BA652B">
        <w:rPr>
          <w:color w:val="000000"/>
          <w:sz w:val="26"/>
          <w:szCs w:val="26"/>
        </w:rPr>
        <w:t>исполнением</w:t>
      </w:r>
      <w:r w:rsidR="000C78A1" w:rsidRPr="00A53101">
        <w:rPr>
          <w:color w:val="000000"/>
          <w:sz w:val="26"/>
          <w:szCs w:val="26"/>
        </w:rPr>
        <w:t xml:space="preserve"> настоящего постановления возложить на </w:t>
      </w:r>
      <w:r w:rsidR="00BA652B">
        <w:rPr>
          <w:color w:val="000000"/>
          <w:sz w:val="26"/>
          <w:szCs w:val="26"/>
        </w:rPr>
        <w:t xml:space="preserve">заместителя главы Устьянского муниципального </w:t>
      </w:r>
      <w:r w:rsidR="00E6779A">
        <w:rPr>
          <w:color w:val="000000"/>
          <w:sz w:val="26"/>
          <w:szCs w:val="26"/>
        </w:rPr>
        <w:t>округа</w:t>
      </w:r>
      <w:r w:rsidR="009F4C93">
        <w:rPr>
          <w:color w:val="000000"/>
          <w:sz w:val="26"/>
          <w:szCs w:val="26"/>
        </w:rPr>
        <w:t xml:space="preserve"> по </w:t>
      </w:r>
      <w:r w:rsidR="00E6779A">
        <w:rPr>
          <w:color w:val="000000"/>
          <w:sz w:val="26"/>
          <w:szCs w:val="26"/>
        </w:rPr>
        <w:t>имуществу и инфраструктуре Рядчина Альберта Викторовича</w:t>
      </w:r>
      <w:r w:rsidR="009F4C93">
        <w:rPr>
          <w:color w:val="000000"/>
          <w:sz w:val="26"/>
          <w:szCs w:val="26"/>
        </w:rPr>
        <w:t>.</w:t>
      </w:r>
      <w:r w:rsidR="00BA652B">
        <w:rPr>
          <w:color w:val="000000"/>
          <w:sz w:val="26"/>
          <w:szCs w:val="26"/>
        </w:rPr>
        <w:t xml:space="preserve"> </w:t>
      </w:r>
    </w:p>
    <w:p w:rsidR="00CC4C8C" w:rsidRPr="00A53101" w:rsidRDefault="00AC4AB2" w:rsidP="00012F8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012F80">
        <w:rPr>
          <w:sz w:val="26"/>
          <w:szCs w:val="26"/>
        </w:rPr>
        <w:t xml:space="preserve">. </w:t>
      </w:r>
      <w:r w:rsidR="00CC4C8C" w:rsidRPr="00A53101">
        <w:rPr>
          <w:sz w:val="26"/>
          <w:szCs w:val="26"/>
        </w:rPr>
        <w:t xml:space="preserve">Настоящее постановление вступает в силу со дня </w:t>
      </w:r>
      <w:r w:rsidR="000A404F" w:rsidRPr="00A53101">
        <w:rPr>
          <w:sz w:val="26"/>
          <w:szCs w:val="26"/>
        </w:rPr>
        <w:t xml:space="preserve">его </w:t>
      </w:r>
      <w:r w:rsidR="00CC4C8C" w:rsidRPr="00A53101">
        <w:rPr>
          <w:sz w:val="26"/>
          <w:szCs w:val="26"/>
        </w:rPr>
        <w:t xml:space="preserve">подписания. </w:t>
      </w:r>
    </w:p>
    <w:p w:rsidR="00662A9B" w:rsidRDefault="00662A9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EB314B" w:rsidRPr="00A53101" w:rsidRDefault="00EB314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8E3F42" w:rsidRDefault="008E3F42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662A9B" w:rsidRDefault="008E3F42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694A92" w:rsidRDefault="00A66E3D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г</w:t>
      </w:r>
      <w:r w:rsidR="00EB314B">
        <w:rPr>
          <w:sz w:val="26"/>
          <w:szCs w:val="26"/>
        </w:rPr>
        <w:t>лав</w:t>
      </w:r>
      <w:r w:rsidR="008E3F42">
        <w:rPr>
          <w:sz w:val="26"/>
          <w:szCs w:val="26"/>
        </w:rPr>
        <w:t>ы</w:t>
      </w:r>
      <w:r w:rsidR="00EB314B">
        <w:rPr>
          <w:sz w:val="26"/>
          <w:szCs w:val="26"/>
        </w:rPr>
        <w:t xml:space="preserve"> </w:t>
      </w:r>
      <w:r w:rsidR="000949C2">
        <w:rPr>
          <w:sz w:val="26"/>
          <w:szCs w:val="26"/>
        </w:rPr>
        <w:t xml:space="preserve">Устьянского муниципального </w:t>
      </w:r>
      <w:r w:rsidR="00E6779A">
        <w:rPr>
          <w:sz w:val="26"/>
          <w:szCs w:val="26"/>
        </w:rPr>
        <w:t xml:space="preserve">округа </w:t>
      </w:r>
      <w:r w:rsidR="00694A92" w:rsidRPr="00A53101">
        <w:rPr>
          <w:sz w:val="26"/>
          <w:szCs w:val="26"/>
        </w:rPr>
        <w:t xml:space="preserve">     </w:t>
      </w:r>
      <w:r w:rsidR="00435232" w:rsidRPr="00A53101">
        <w:rPr>
          <w:sz w:val="26"/>
          <w:szCs w:val="26"/>
        </w:rPr>
        <w:t xml:space="preserve">         </w:t>
      </w:r>
      <w:r w:rsidR="00EB314B">
        <w:rPr>
          <w:sz w:val="26"/>
          <w:szCs w:val="26"/>
        </w:rPr>
        <w:t xml:space="preserve"> </w:t>
      </w:r>
      <w:r w:rsidR="008E3F42">
        <w:rPr>
          <w:sz w:val="26"/>
          <w:szCs w:val="26"/>
        </w:rPr>
        <w:t xml:space="preserve">                      Н.С. Филимонова</w:t>
      </w:r>
      <w:r w:rsidR="00435232" w:rsidRPr="00A53101">
        <w:rPr>
          <w:sz w:val="26"/>
          <w:szCs w:val="26"/>
        </w:rPr>
        <w:t xml:space="preserve">        </w:t>
      </w:r>
    </w:p>
    <w:p w:rsidR="00A53101" w:rsidRDefault="00A5310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49299D" w:rsidRDefault="0049299D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49299D" w:rsidRDefault="0049299D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49299D" w:rsidRDefault="0049299D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49299D" w:rsidRDefault="0049299D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sectPr w:rsidR="00012F80" w:rsidSect="0079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0E" w:rsidRDefault="00B0790E" w:rsidP="00B72656">
      <w:r>
        <w:separator/>
      </w:r>
    </w:p>
  </w:endnote>
  <w:endnote w:type="continuationSeparator" w:id="0">
    <w:p w:rsidR="00B0790E" w:rsidRDefault="00B0790E" w:rsidP="00B7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0E" w:rsidRDefault="00B0790E" w:rsidP="00B72656">
      <w:r>
        <w:separator/>
      </w:r>
    </w:p>
  </w:footnote>
  <w:footnote w:type="continuationSeparator" w:id="0">
    <w:p w:rsidR="00B0790E" w:rsidRDefault="00B0790E" w:rsidP="00B72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1756"/>
    <w:multiLevelType w:val="hybridMultilevel"/>
    <w:tmpl w:val="E4E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A92"/>
    <w:rsid w:val="00001387"/>
    <w:rsid w:val="00006CD1"/>
    <w:rsid w:val="000111BA"/>
    <w:rsid w:val="00012F80"/>
    <w:rsid w:val="00020A5D"/>
    <w:rsid w:val="0005330B"/>
    <w:rsid w:val="00063849"/>
    <w:rsid w:val="000700BB"/>
    <w:rsid w:val="00085C94"/>
    <w:rsid w:val="00085D05"/>
    <w:rsid w:val="000949C2"/>
    <w:rsid w:val="000A2F98"/>
    <w:rsid w:val="000A404F"/>
    <w:rsid w:val="000A5B19"/>
    <w:rsid w:val="000C479C"/>
    <w:rsid w:val="000C78A1"/>
    <w:rsid w:val="000D1869"/>
    <w:rsid w:val="000E2F73"/>
    <w:rsid w:val="000E533E"/>
    <w:rsid w:val="00103E29"/>
    <w:rsid w:val="001047E9"/>
    <w:rsid w:val="001121DC"/>
    <w:rsid w:val="00115EEC"/>
    <w:rsid w:val="00117075"/>
    <w:rsid w:val="00121EAC"/>
    <w:rsid w:val="00140017"/>
    <w:rsid w:val="00161C70"/>
    <w:rsid w:val="00170894"/>
    <w:rsid w:val="001A2340"/>
    <w:rsid w:val="001B4A05"/>
    <w:rsid w:val="001B6593"/>
    <w:rsid w:val="001D06E4"/>
    <w:rsid w:val="001D091B"/>
    <w:rsid w:val="001F547E"/>
    <w:rsid w:val="001F691E"/>
    <w:rsid w:val="00211756"/>
    <w:rsid w:val="0021602E"/>
    <w:rsid w:val="00232AF9"/>
    <w:rsid w:val="002345B5"/>
    <w:rsid w:val="00236CEB"/>
    <w:rsid w:val="00253269"/>
    <w:rsid w:val="00256884"/>
    <w:rsid w:val="0026153E"/>
    <w:rsid w:val="002826A1"/>
    <w:rsid w:val="00286022"/>
    <w:rsid w:val="00295044"/>
    <w:rsid w:val="00296303"/>
    <w:rsid w:val="002A0F4C"/>
    <w:rsid w:val="002B1E0F"/>
    <w:rsid w:val="002D4EC2"/>
    <w:rsid w:val="002D5551"/>
    <w:rsid w:val="002D6456"/>
    <w:rsid w:val="002D7BD2"/>
    <w:rsid w:val="002F7AD5"/>
    <w:rsid w:val="00301358"/>
    <w:rsid w:val="00305913"/>
    <w:rsid w:val="0030681E"/>
    <w:rsid w:val="00312CFB"/>
    <w:rsid w:val="0032136C"/>
    <w:rsid w:val="00335A36"/>
    <w:rsid w:val="00351A55"/>
    <w:rsid w:val="00352A14"/>
    <w:rsid w:val="00354507"/>
    <w:rsid w:val="00366865"/>
    <w:rsid w:val="00372BDE"/>
    <w:rsid w:val="00374B23"/>
    <w:rsid w:val="0038338E"/>
    <w:rsid w:val="00394413"/>
    <w:rsid w:val="0039496C"/>
    <w:rsid w:val="003B64BF"/>
    <w:rsid w:val="003C2E52"/>
    <w:rsid w:val="003D24A1"/>
    <w:rsid w:val="003F3E10"/>
    <w:rsid w:val="003F4EEC"/>
    <w:rsid w:val="004009FB"/>
    <w:rsid w:val="004046A3"/>
    <w:rsid w:val="004143D8"/>
    <w:rsid w:val="00415CB7"/>
    <w:rsid w:val="00435232"/>
    <w:rsid w:val="00455FE8"/>
    <w:rsid w:val="0045689E"/>
    <w:rsid w:val="00466471"/>
    <w:rsid w:val="004700DA"/>
    <w:rsid w:val="004716B4"/>
    <w:rsid w:val="0047653F"/>
    <w:rsid w:val="00484259"/>
    <w:rsid w:val="0049299D"/>
    <w:rsid w:val="004A2494"/>
    <w:rsid w:val="004B7E9D"/>
    <w:rsid w:val="004D04BB"/>
    <w:rsid w:val="004D0815"/>
    <w:rsid w:val="004D202B"/>
    <w:rsid w:val="004D33AD"/>
    <w:rsid w:val="004D5FB9"/>
    <w:rsid w:val="004D70F3"/>
    <w:rsid w:val="005130F0"/>
    <w:rsid w:val="005161DC"/>
    <w:rsid w:val="00520A5C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927B2"/>
    <w:rsid w:val="005A1BB4"/>
    <w:rsid w:val="005A53A1"/>
    <w:rsid w:val="005C6F5A"/>
    <w:rsid w:val="005D24E2"/>
    <w:rsid w:val="005D412C"/>
    <w:rsid w:val="005E22E7"/>
    <w:rsid w:val="005E32E1"/>
    <w:rsid w:val="005E63C8"/>
    <w:rsid w:val="00617510"/>
    <w:rsid w:val="00624E74"/>
    <w:rsid w:val="00636D66"/>
    <w:rsid w:val="00651DB6"/>
    <w:rsid w:val="00655629"/>
    <w:rsid w:val="00656366"/>
    <w:rsid w:val="00662A9B"/>
    <w:rsid w:val="00664186"/>
    <w:rsid w:val="00694A92"/>
    <w:rsid w:val="00697839"/>
    <w:rsid w:val="006A795A"/>
    <w:rsid w:val="006B1B60"/>
    <w:rsid w:val="006B321A"/>
    <w:rsid w:val="006C400C"/>
    <w:rsid w:val="006D45FD"/>
    <w:rsid w:val="006D4A08"/>
    <w:rsid w:val="006E6C57"/>
    <w:rsid w:val="006E76F9"/>
    <w:rsid w:val="006F613A"/>
    <w:rsid w:val="006F636F"/>
    <w:rsid w:val="00702EF9"/>
    <w:rsid w:val="00715F4E"/>
    <w:rsid w:val="00725CE1"/>
    <w:rsid w:val="00726F98"/>
    <w:rsid w:val="00741402"/>
    <w:rsid w:val="00751FD7"/>
    <w:rsid w:val="00752C8C"/>
    <w:rsid w:val="0076257C"/>
    <w:rsid w:val="0077196A"/>
    <w:rsid w:val="00786306"/>
    <w:rsid w:val="00786BD5"/>
    <w:rsid w:val="00793862"/>
    <w:rsid w:val="007963BC"/>
    <w:rsid w:val="007A5050"/>
    <w:rsid w:val="007B3762"/>
    <w:rsid w:val="007D032B"/>
    <w:rsid w:val="007D7B88"/>
    <w:rsid w:val="007E7806"/>
    <w:rsid w:val="0081602D"/>
    <w:rsid w:val="00825076"/>
    <w:rsid w:val="00826A04"/>
    <w:rsid w:val="00833BC9"/>
    <w:rsid w:val="0089130B"/>
    <w:rsid w:val="008B4336"/>
    <w:rsid w:val="008C45B4"/>
    <w:rsid w:val="008D0C00"/>
    <w:rsid w:val="008D1C95"/>
    <w:rsid w:val="008E00DC"/>
    <w:rsid w:val="008E3F42"/>
    <w:rsid w:val="008F4FFC"/>
    <w:rsid w:val="009004A9"/>
    <w:rsid w:val="009020A0"/>
    <w:rsid w:val="00902224"/>
    <w:rsid w:val="009067C2"/>
    <w:rsid w:val="0091247F"/>
    <w:rsid w:val="00915566"/>
    <w:rsid w:val="0091636A"/>
    <w:rsid w:val="0093462E"/>
    <w:rsid w:val="00941075"/>
    <w:rsid w:val="00941505"/>
    <w:rsid w:val="00951D06"/>
    <w:rsid w:val="009524FE"/>
    <w:rsid w:val="0096539C"/>
    <w:rsid w:val="00972701"/>
    <w:rsid w:val="009810F4"/>
    <w:rsid w:val="009A233B"/>
    <w:rsid w:val="009B3A30"/>
    <w:rsid w:val="009C3332"/>
    <w:rsid w:val="009D3E25"/>
    <w:rsid w:val="009E4B44"/>
    <w:rsid w:val="009E5F64"/>
    <w:rsid w:val="009F4C93"/>
    <w:rsid w:val="009F7573"/>
    <w:rsid w:val="00A06235"/>
    <w:rsid w:val="00A410E8"/>
    <w:rsid w:val="00A468B2"/>
    <w:rsid w:val="00A53101"/>
    <w:rsid w:val="00A57F9A"/>
    <w:rsid w:val="00A63622"/>
    <w:rsid w:val="00A64253"/>
    <w:rsid w:val="00A66E3D"/>
    <w:rsid w:val="00A748FC"/>
    <w:rsid w:val="00A774E1"/>
    <w:rsid w:val="00A839A1"/>
    <w:rsid w:val="00A966B1"/>
    <w:rsid w:val="00AB20FC"/>
    <w:rsid w:val="00AC4AB2"/>
    <w:rsid w:val="00AC55CF"/>
    <w:rsid w:val="00AC6FB5"/>
    <w:rsid w:val="00AC77A6"/>
    <w:rsid w:val="00AD09FA"/>
    <w:rsid w:val="00AF6CD2"/>
    <w:rsid w:val="00B057CC"/>
    <w:rsid w:val="00B063B3"/>
    <w:rsid w:val="00B077CE"/>
    <w:rsid w:val="00B0790E"/>
    <w:rsid w:val="00B13091"/>
    <w:rsid w:val="00B46735"/>
    <w:rsid w:val="00B51857"/>
    <w:rsid w:val="00B72656"/>
    <w:rsid w:val="00B749C0"/>
    <w:rsid w:val="00B75799"/>
    <w:rsid w:val="00B76431"/>
    <w:rsid w:val="00B76D56"/>
    <w:rsid w:val="00B854B9"/>
    <w:rsid w:val="00B87D11"/>
    <w:rsid w:val="00BA652B"/>
    <w:rsid w:val="00BC53F1"/>
    <w:rsid w:val="00BF0E99"/>
    <w:rsid w:val="00BF4A60"/>
    <w:rsid w:val="00BF6C81"/>
    <w:rsid w:val="00C346D1"/>
    <w:rsid w:val="00C547A7"/>
    <w:rsid w:val="00C933EC"/>
    <w:rsid w:val="00CB25F5"/>
    <w:rsid w:val="00CC4C8C"/>
    <w:rsid w:val="00CC7AF3"/>
    <w:rsid w:val="00CE7640"/>
    <w:rsid w:val="00CE767C"/>
    <w:rsid w:val="00D05263"/>
    <w:rsid w:val="00D25A36"/>
    <w:rsid w:val="00D27A06"/>
    <w:rsid w:val="00D31D8C"/>
    <w:rsid w:val="00D36939"/>
    <w:rsid w:val="00D43339"/>
    <w:rsid w:val="00D71F48"/>
    <w:rsid w:val="00D83EF1"/>
    <w:rsid w:val="00D8673C"/>
    <w:rsid w:val="00D86DAD"/>
    <w:rsid w:val="00D9086E"/>
    <w:rsid w:val="00D95F0F"/>
    <w:rsid w:val="00DB2B1B"/>
    <w:rsid w:val="00DB6887"/>
    <w:rsid w:val="00DB6ED9"/>
    <w:rsid w:val="00DC70E3"/>
    <w:rsid w:val="00DC719A"/>
    <w:rsid w:val="00DF5CEE"/>
    <w:rsid w:val="00DF7173"/>
    <w:rsid w:val="00E01B9D"/>
    <w:rsid w:val="00E11BBD"/>
    <w:rsid w:val="00E13D29"/>
    <w:rsid w:val="00E14463"/>
    <w:rsid w:val="00E2053F"/>
    <w:rsid w:val="00E2071C"/>
    <w:rsid w:val="00E3167C"/>
    <w:rsid w:val="00E44215"/>
    <w:rsid w:val="00E50D5D"/>
    <w:rsid w:val="00E52149"/>
    <w:rsid w:val="00E57CCA"/>
    <w:rsid w:val="00E61656"/>
    <w:rsid w:val="00E6779A"/>
    <w:rsid w:val="00E67EF2"/>
    <w:rsid w:val="00E710C4"/>
    <w:rsid w:val="00E748F1"/>
    <w:rsid w:val="00EB0AC7"/>
    <w:rsid w:val="00EB314B"/>
    <w:rsid w:val="00EB7315"/>
    <w:rsid w:val="00EC4205"/>
    <w:rsid w:val="00EE51AE"/>
    <w:rsid w:val="00F06DCB"/>
    <w:rsid w:val="00F25EFD"/>
    <w:rsid w:val="00F4157A"/>
    <w:rsid w:val="00F46853"/>
    <w:rsid w:val="00F84BB5"/>
    <w:rsid w:val="00F95DC6"/>
    <w:rsid w:val="00FA1062"/>
    <w:rsid w:val="00FB5F1A"/>
    <w:rsid w:val="00FC60A5"/>
    <w:rsid w:val="00FD11A7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664186"/>
    <w:rPr>
      <w:rFonts w:ascii="Tahoma" w:hAnsi="Tahoma"/>
      <w:shd w:val="clear" w:color="auto" w:fill="000080"/>
    </w:rPr>
  </w:style>
  <w:style w:type="character" w:customStyle="1" w:styleId="12">
    <w:name w:val="Заголовок №1_"/>
    <w:link w:val="13"/>
    <w:uiPriority w:val="99"/>
    <w:rsid w:val="00826A04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826A04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Основной текст (2)_"/>
    <w:link w:val="210"/>
    <w:uiPriority w:val="99"/>
    <w:rsid w:val="00826A0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"/>
    <w:uiPriority w:val="99"/>
    <w:rsid w:val="00826A04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26A04"/>
    <w:pPr>
      <w:widowControl w:val="0"/>
      <w:shd w:val="clear" w:color="auto" w:fill="FFFFFF"/>
      <w:spacing w:after="240" w:line="331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826A04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z w:val="23"/>
      <w:szCs w:val="23"/>
    </w:rPr>
  </w:style>
  <w:style w:type="paragraph" w:styleId="ac">
    <w:name w:val="header"/>
    <w:basedOn w:val="a"/>
    <w:link w:val="ad"/>
    <w:unhideWhenUsed/>
    <w:rsid w:val="00B726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72656"/>
    <w:rPr>
      <w:rFonts w:eastAsia="Calibri"/>
      <w:sz w:val="24"/>
      <w:szCs w:val="24"/>
    </w:rPr>
  </w:style>
  <w:style w:type="paragraph" w:styleId="ae">
    <w:name w:val="footer"/>
    <w:basedOn w:val="a"/>
    <w:link w:val="af"/>
    <w:unhideWhenUsed/>
    <w:rsid w:val="00B726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2656"/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5130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B30BC-58E6-4D2C-9FBC-3006405E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2024-05-14T12:13:00Z</cp:lastPrinted>
  <dcterms:created xsi:type="dcterms:W3CDTF">2024-05-14T12:15:00Z</dcterms:created>
  <dcterms:modified xsi:type="dcterms:W3CDTF">2024-05-14T12:15:00Z</dcterms:modified>
</cp:coreProperties>
</file>