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8A" w:rsidRDefault="00AE658A" w:rsidP="00C8014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E658A" w:rsidRPr="002A0A4A" w:rsidRDefault="00AE658A" w:rsidP="00AE658A">
      <w:pPr>
        <w:pStyle w:val="1"/>
        <w:spacing w:before="0" w:after="0"/>
        <w:rPr>
          <w:rFonts w:ascii="Times New Roman" w:hAnsi="Times New Roman"/>
          <w:b w:val="0"/>
          <w:sz w:val="24"/>
        </w:rPr>
      </w:pPr>
      <w:r>
        <w:t xml:space="preserve">                                                            </w:t>
      </w:r>
      <w:r w:rsidRPr="0062385E">
        <w:rPr>
          <w:noProof/>
        </w:rPr>
        <w:drawing>
          <wp:inline distT="0" distB="0" distL="0" distR="0">
            <wp:extent cx="5143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AE658A" w:rsidRDefault="00AE658A" w:rsidP="00AE658A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AE658A" w:rsidRPr="00AE658A" w:rsidRDefault="00AE658A" w:rsidP="00AE658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E658A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AE658A" w:rsidRPr="00AE658A" w:rsidRDefault="00AE658A" w:rsidP="00AE658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E658A">
        <w:rPr>
          <w:rFonts w:ascii="Times New Roman" w:hAnsi="Times New Roman"/>
          <w:sz w:val="28"/>
          <w:szCs w:val="28"/>
        </w:rPr>
        <w:t xml:space="preserve">УСТЬЯНСКОГО МУНИЦИПАЛЬНОГО ОКРУГА </w:t>
      </w:r>
    </w:p>
    <w:p w:rsidR="00AE658A" w:rsidRPr="00AE658A" w:rsidRDefault="00AE658A" w:rsidP="00AE658A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AE658A">
        <w:rPr>
          <w:rFonts w:ascii="Times New Roman" w:hAnsi="Times New Roman"/>
          <w:sz w:val="28"/>
          <w:szCs w:val="28"/>
        </w:rPr>
        <w:t>АРХАНГЕЛЬСКОЙ  ОБЛАСТИ</w:t>
      </w:r>
    </w:p>
    <w:p w:rsidR="00AE658A" w:rsidRPr="00AE658A" w:rsidRDefault="00AE658A" w:rsidP="00AE658A">
      <w:pPr>
        <w:pStyle w:val="2"/>
        <w:spacing w:line="480" w:lineRule="auto"/>
        <w:jc w:val="center"/>
        <w:rPr>
          <w:rFonts w:ascii="Times New Roman" w:hAnsi="Times New Roman"/>
          <w:i w:val="0"/>
          <w:sz w:val="32"/>
        </w:rPr>
      </w:pPr>
      <w:r w:rsidRPr="00AE658A">
        <w:rPr>
          <w:rFonts w:ascii="Times New Roman" w:hAnsi="Times New Roman"/>
          <w:i w:val="0"/>
          <w:sz w:val="32"/>
        </w:rPr>
        <w:t>ПОСТАНОВЛЕНИЕ</w:t>
      </w:r>
    </w:p>
    <w:p w:rsidR="00AE658A" w:rsidRPr="00AE658A" w:rsidRDefault="00AE658A" w:rsidP="00AE65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7F5394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  июня</w:t>
      </w:r>
      <w:r w:rsidRPr="00AE658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658A">
        <w:rPr>
          <w:rFonts w:ascii="Times New Roman" w:hAnsi="Times New Roman" w:cs="Times New Roman"/>
          <w:sz w:val="28"/>
          <w:szCs w:val="28"/>
        </w:rPr>
        <w:t xml:space="preserve"> г. №</w:t>
      </w:r>
      <w:r w:rsidR="007F5394">
        <w:rPr>
          <w:rFonts w:ascii="Times New Roman" w:hAnsi="Times New Roman" w:cs="Times New Roman"/>
          <w:sz w:val="28"/>
          <w:szCs w:val="28"/>
        </w:rPr>
        <w:t xml:space="preserve"> 1366</w:t>
      </w:r>
    </w:p>
    <w:p w:rsidR="00AE658A" w:rsidRPr="00AE658A" w:rsidRDefault="00AE658A" w:rsidP="00AE65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58A">
        <w:rPr>
          <w:rFonts w:ascii="Times New Roman" w:hAnsi="Times New Roman" w:cs="Times New Roman"/>
          <w:sz w:val="28"/>
          <w:szCs w:val="28"/>
        </w:rPr>
        <w:t>р.п. Октябрьский</w:t>
      </w:r>
    </w:p>
    <w:p w:rsidR="00AE658A" w:rsidRPr="00AE658A" w:rsidRDefault="00AE658A" w:rsidP="00AE658A">
      <w:pPr>
        <w:pStyle w:val="ConsTitle"/>
        <w:widowControl/>
        <w:jc w:val="center"/>
        <w:rPr>
          <w:rFonts w:ascii="Times New Roman" w:eastAsiaTheme="minorEastAsia" w:hAnsi="Times New Roman" w:cs="Times New Roman"/>
          <w:bCs w:val="0"/>
          <w:sz w:val="24"/>
          <w:szCs w:val="24"/>
        </w:rPr>
      </w:pPr>
    </w:p>
    <w:p w:rsidR="00AE658A" w:rsidRPr="00AE658A" w:rsidRDefault="00AE658A" w:rsidP="007F5394">
      <w:pPr>
        <w:pStyle w:val="ConsTitle"/>
        <w:jc w:val="center"/>
        <w:rPr>
          <w:rFonts w:ascii="Times New Roman" w:eastAsiaTheme="minorEastAsia" w:hAnsi="Times New Roman" w:cs="Times New Roman"/>
          <w:bCs w:val="0"/>
          <w:sz w:val="28"/>
          <w:szCs w:val="24"/>
        </w:rPr>
      </w:pPr>
      <w:r w:rsidRPr="00AE658A">
        <w:rPr>
          <w:rFonts w:ascii="Times New Roman" w:eastAsiaTheme="minorEastAsia" w:hAnsi="Times New Roman" w:cs="Times New Roman"/>
          <w:bCs w:val="0"/>
          <w:sz w:val="28"/>
          <w:szCs w:val="24"/>
        </w:rPr>
        <w:t xml:space="preserve">Об утверждении </w:t>
      </w:r>
      <w:r>
        <w:rPr>
          <w:rFonts w:ascii="Times New Roman" w:eastAsiaTheme="minorEastAsia" w:hAnsi="Times New Roman" w:cs="Times New Roman"/>
          <w:bCs w:val="0"/>
          <w:sz w:val="28"/>
          <w:szCs w:val="24"/>
        </w:rPr>
        <w:t>Порядка</w:t>
      </w:r>
      <w:r w:rsidR="007F5394">
        <w:rPr>
          <w:rFonts w:ascii="Times New Roman" w:eastAsiaTheme="minorEastAsia" w:hAnsi="Times New Roman" w:cs="Times New Roman"/>
          <w:bCs w:val="0"/>
          <w:sz w:val="28"/>
          <w:szCs w:val="24"/>
        </w:rPr>
        <w:t xml:space="preserve"> </w:t>
      </w:r>
      <w:r w:rsidRPr="00AE658A">
        <w:rPr>
          <w:rFonts w:ascii="Times New Roman" w:eastAsiaTheme="minorEastAsia" w:hAnsi="Times New Roman" w:cs="Times New Roman"/>
          <w:bCs w:val="0"/>
          <w:sz w:val="28"/>
          <w:szCs w:val="24"/>
        </w:rPr>
        <w:t>предоставления из бюджета Устьянского муниципального округа субсидии на реализацию инициативных проектов в рамках регионального проекта «Комфортное Поморье»</w:t>
      </w:r>
    </w:p>
    <w:p w:rsidR="00AE658A" w:rsidRPr="00AE658A" w:rsidRDefault="00AE658A" w:rsidP="00AE658A">
      <w:pPr>
        <w:pStyle w:val="ConsTitle"/>
        <w:widowControl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E658A" w:rsidRPr="00AE658A" w:rsidRDefault="00AE658A" w:rsidP="007F539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3C575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C5751" w:rsidRPr="003C5751">
        <w:rPr>
          <w:rFonts w:ascii="Times New Roman" w:hAnsi="Times New Roman" w:cs="Times New Roman"/>
          <w:sz w:val="26"/>
          <w:szCs w:val="26"/>
        </w:rPr>
        <w:t>со статьей 78 Бюджетного кодекса Российской Федерации</w:t>
      </w:r>
      <w:r w:rsidRPr="003C5751">
        <w:rPr>
          <w:rFonts w:ascii="Times New Roman" w:hAnsi="Times New Roman" w:cs="Times New Roman"/>
          <w:sz w:val="26"/>
          <w:szCs w:val="26"/>
        </w:rPr>
        <w:t xml:space="preserve">, </w:t>
      </w:r>
      <w:r w:rsidR="003C5751" w:rsidRPr="003C5751">
        <w:rPr>
          <w:rFonts w:ascii="Times New Roman" w:hAnsi="Times New Roman" w:cs="Times New Roman"/>
          <w:sz w:val="26"/>
          <w:szCs w:val="26"/>
        </w:rPr>
        <w:t>общими требованиями к нормативным правовым актам, муниципальным правовым актам, 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</w:t>
      </w:r>
      <w:proofErr w:type="gramStart"/>
      <w:r w:rsidR="003C5751" w:rsidRPr="003C5751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="003C5751" w:rsidRPr="003C5751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субсидий, </w:t>
      </w:r>
      <w:proofErr w:type="gramStart"/>
      <w:r w:rsidR="003C5751" w:rsidRPr="003C5751">
        <w:rPr>
          <w:rFonts w:ascii="Times New Roman" w:hAnsi="Times New Roman" w:cs="Times New Roman"/>
          <w:sz w:val="26"/>
          <w:szCs w:val="26"/>
        </w:rPr>
        <w:t xml:space="preserve">утвержденными постановлением Правительства Российской Федерации от 25октября 2023 года </w:t>
      </w:r>
      <w:r w:rsidR="007F539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C5751" w:rsidRPr="003C5751">
        <w:rPr>
          <w:rFonts w:ascii="Times New Roman" w:hAnsi="Times New Roman" w:cs="Times New Roman"/>
          <w:sz w:val="26"/>
          <w:szCs w:val="26"/>
        </w:rPr>
        <w:t xml:space="preserve">№ 1782, областным законом от 22 февраля 2013 года № 613-37-ОЗ </w:t>
      </w:r>
      <w:r w:rsidR="007F539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C5751" w:rsidRPr="003C5751">
        <w:rPr>
          <w:rFonts w:ascii="Times New Roman" w:hAnsi="Times New Roman" w:cs="Times New Roman"/>
          <w:sz w:val="26"/>
          <w:szCs w:val="26"/>
        </w:rPr>
        <w:t>«О государственной поддержке территориального общественного самоуправления</w:t>
      </w:r>
      <w:r w:rsidR="007F539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C5751" w:rsidRPr="003C5751">
        <w:rPr>
          <w:rFonts w:ascii="Times New Roman" w:hAnsi="Times New Roman" w:cs="Times New Roman"/>
          <w:sz w:val="26"/>
          <w:szCs w:val="26"/>
        </w:rPr>
        <w:t xml:space="preserve"> в Архангельской области»</w:t>
      </w:r>
      <w:r w:rsidR="003C5751">
        <w:rPr>
          <w:rFonts w:ascii="Times New Roman" w:hAnsi="Times New Roman" w:cs="Times New Roman"/>
          <w:sz w:val="26"/>
          <w:szCs w:val="26"/>
        </w:rPr>
        <w:t xml:space="preserve">, </w:t>
      </w:r>
      <w:r w:rsidRPr="00AE658A">
        <w:rPr>
          <w:rFonts w:ascii="Times New Roman" w:hAnsi="Times New Roman" w:cs="Times New Roman"/>
          <w:sz w:val="26"/>
          <w:szCs w:val="26"/>
        </w:rPr>
        <w:t xml:space="preserve">муниципальной  программой «Комплексное развитие Устьянского муниципального округа и государственная поддержка социально-ориентированных некоммерческих организаций», утвержденной постановлением администрации Устьянского муниципального </w:t>
      </w:r>
      <w:r w:rsidR="003C5751">
        <w:rPr>
          <w:rFonts w:ascii="Times New Roman" w:hAnsi="Times New Roman" w:cs="Times New Roman"/>
          <w:sz w:val="26"/>
          <w:szCs w:val="26"/>
        </w:rPr>
        <w:t>округа</w:t>
      </w:r>
      <w:r w:rsidRPr="00AE658A">
        <w:rPr>
          <w:rFonts w:ascii="Times New Roman" w:hAnsi="Times New Roman" w:cs="Times New Roman"/>
          <w:sz w:val="26"/>
          <w:szCs w:val="26"/>
        </w:rPr>
        <w:t xml:space="preserve"> Архангельской области </w:t>
      </w:r>
      <w:r w:rsidR="007F539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E658A">
        <w:rPr>
          <w:rFonts w:ascii="Times New Roman" w:hAnsi="Times New Roman" w:cs="Times New Roman"/>
          <w:sz w:val="26"/>
          <w:szCs w:val="26"/>
        </w:rPr>
        <w:t xml:space="preserve">от </w:t>
      </w:r>
      <w:r w:rsidR="007F5394">
        <w:rPr>
          <w:rFonts w:ascii="Times New Roman" w:hAnsi="Times New Roman" w:cs="Times New Roman"/>
          <w:sz w:val="26"/>
          <w:szCs w:val="26"/>
        </w:rPr>
        <w:t xml:space="preserve"> </w:t>
      </w:r>
      <w:r w:rsidR="003C5751">
        <w:rPr>
          <w:rFonts w:ascii="Times New Roman" w:hAnsi="Times New Roman" w:cs="Times New Roman"/>
          <w:sz w:val="26"/>
          <w:szCs w:val="26"/>
        </w:rPr>
        <w:t>10</w:t>
      </w:r>
      <w:r w:rsidRPr="00AE658A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3C5751">
        <w:rPr>
          <w:rFonts w:ascii="Times New Roman" w:hAnsi="Times New Roman" w:cs="Times New Roman"/>
          <w:sz w:val="26"/>
          <w:szCs w:val="26"/>
        </w:rPr>
        <w:t xml:space="preserve"> 2023</w:t>
      </w:r>
      <w:r w:rsidRPr="00AE658A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C5751">
        <w:rPr>
          <w:rFonts w:ascii="Times New Roman" w:hAnsi="Times New Roman" w:cs="Times New Roman"/>
          <w:sz w:val="26"/>
          <w:szCs w:val="26"/>
        </w:rPr>
        <w:t>2674</w:t>
      </w:r>
      <w:r w:rsidRPr="00AE658A">
        <w:rPr>
          <w:rFonts w:ascii="Times New Roman" w:hAnsi="Times New Roman" w:cs="Times New Roman"/>
          <w:sz w:val="26"/>
          <w:szCs w:val="26"/>
        </w:rPr>
        <w:t xml:space="preserve"> администрация Устьянского муниципального округа</w:t>
      </w:r>
      <w:r w:rsidR="007F5394">
        <w:rPr>
          <w:rFonts w:ascii="Times New Roman" w:hAnsi="Times New Roman" w:cs="Times New Roman"/>
          <w:sz w:val="26"/>
          <w:szCs w:val="26"/>
        </w:rPr>
        <w:t xml:space="preserve"> </w:t>
      </w:r>
      <w:r w:rsidRPr="00AE658A">
        <w:rPr>
          <w:rFonts w:ascii="Times New Roman" w:hAnsi="Times New Roman"/>
          <w:b/>
          <w:sz w:val="26"/>
          <w:szCs w:val="26"/>
        </w:rPr>
        <w:t>ПОСТАНОВЛЯЕТ:</w:t>
      </w:r>
      <w:proofErr w:type="gramEnd"/>
    </w:p>
    <w:p w:rsidR="00AE658A" w:rsidRPr="00AE658A" w:rsidRDefault="00AE658A" w:rsidP="007F5394">
      <w:pPr>
        <w:numPr>
          <w:ilvl w:val="0"/>
          <w:numId w:val="9"/>
        </w:numPr>
        <w:tabs>
          <w:tab w:val="clear" w:pos="90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658A">
        <w:rPr>
          <w:rFonts w:ascii="Times New Roman" w:hAnsi="Times New Roman" w:cs="Times New Roman"/>
          <w:sz w:val="26"/>
          <w:szCs w:val="26"/>
        </w:rPr>
        <w:t>Утвердить Порядок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658A">
        <w:rPr>
          <w:rFonts w:ascii="Times New Roman" w:hAnsi="Times New Roman" w:cs="Times New Roman"/>
          <w:sz w:val="26"/>
          <w:szCs w:val="26"/>
        </w:rPr>
        <w:t xml:space="preserve">предоставления из бюджета Устьянского муниципального округа субсидии на реализацию инициативных проектов в рамках регионального проекта «Комфортное Поморье» согласно Приложению № 1 </w:t>
      </w:r>
      <w:r w:rsidR="007F539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E658A">
        <w:rPr>
          <w:rFonts w:ascii="Times New Roman" w:hAnsi="Times New Roman" w:cs="Times New Roman"/>
          <w:sz w:val="26"/>
          <w:szCs w:val="26"/>
        </w:rPr>
        <w:t>к постановлению.</w:t>
      </w:r>
    </w:p>
    <w:p w:rsidR="00AE658A" w:rsidRPr="00AE658A" w:rsidRDefault="00AE658A" w:rsidP="007F5394">
      <w:pPr>
        <w:pStyle w:val="ConsTitle"/>
        <w:widowControl/>
        <w:numPr>
          <w:ilvl w:val="0"/>
          <w:numId w:val="9"/>
        </w:numPr>
        <w:tabs>
          <w:tab w:val="clear" w:pos="900"/>
        </w:tabs>
        <w:ind w:left="0" w:firstLine="0"/>
        <w:jc w:val="both"/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</w:pPr>
      <w:proofErr w:type="gramStart"/>
      <w:r w:rsidRPr="00AE658A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>Контроль за</w:t>
      </w:r>
      <w:proofErr w:type="gramEnd"/>
      <w:r w:rsidRPr="00AE658A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 выполнением настоящего постановления возложить на руководителя аппарата местной администрации – заведующего отделом по работе </w:t>
      </w:r>
      <w:r w:rsidR="007F5394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                         </w:t>
      </w:r>
      <w:r w:rsidRPr="00AE658A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>с сельскими территориями.</w:t>
      </w:r>
    </w:p>
    <w:p w:rsidR="00AE658A" w:rsidRPr="00AE658A" w:rsidRDefault="00AE658A" w:rsidP="007F5394">
      <w:pPr>
        <w:pStyle w:val="ConsTitle"/>
        <w:widowControl/>
        <w:numPr>
          <w:ilvl w:val="0"/>
          <w:numId w:val="9"/>
        </w:numPr>
        <w:tabs>
          <w:tab w:val="clear" w:pos="900"/>
          <w:tab w:val="num" w:pos="709"/>
        </w:tabs>
        <w:ind w:left="0" w:firstLine="0"/>
        <w:jc w:val="both"/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</w:pPr>
      <w:r w:rsidRPr="00AE658A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>Настоящее постановление вступает в законную силу после официального опубликования.</w:t>
      </w:r>
    </w:p>
    <w:p w:rsidR="00AE658A" w:rsidRPr="00AE658A" w:rsidRDefault="00AE658A" w:rsidP="00AE658A">
      <w:pPr>
        <w:pStyle w:val="ConsTitle"/>
        <w:widowControl/>
        <w:jc w:val="both"/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</w:pPr>
    </w:p>
    <w:p w:rsidR="007F5394" w:rsidRDefault="007F5394" w:rsidP="00AE658A">
      <w:pPr>
        <w:pStyle w:val="ConsNormal"/>
        <w:widowControl/>
        <w:ind w:firstLine="0"/>
        <w:rPr>
          <w:rFonts w:ascii="Times New Roman" w:eastAsiaTheme="minorEastAsia" w:hAnsi="Times New Roman"/>
          <w:sz w:val="26"/>
          <w:szCs w:val="26"/>
        </w:rPr>
      </w:pPr>
    </w:p>
    <w:p w:rsidR="00AE658A" w:rsidRPr="00AE658A" w:rsidRDefault="00AE658A" w:rsidP="00AE658A">
      <w:pPr>
        <w:pStyle w:val="ConsNormal"/>
        <w:widowControl/>
        <w:ind w:firstLine="0"/>
        <w:rPr>
          <w:rFonts w:ascii="Times New Roman" w:eastAsiaTheme="minorEastAsia" w:hAnsi="Times New Roman"/>
          <w:sz w:val="26"/>
          <w:szCs w:val="26"/>
        </w:rPr>
      </w:pPr>
      <w:r w:rsidRPr="00AE658A">
        <w:rPr>
          <w:rFonts w:ascii="Times New Roman" w:eastAsiaTheme="minorEastAsia" w:hAnsi="Times New Roman"/>
          <w:sz w:val="26"/>
          <w:szCs w:val="26"/>
        </w:rPr>
        <w:t xml:space="preserve">Глава Устьянского муниципального округа                                           </w:t>
      </w:r>
      <w:r w:rsidR="007F5394">
        <w:rPr>
          <w:rFonts w:ascii="Times New Roman" w:eastAsiaTheme="minorEastAsia" w:hAnsi="Times New Roman"/>
          <w:sz w:val="26"/>
          <w:szCs w:val="26"/>
        </w:rPr>
        <w:t xml:space="preserve">     </w:t>
      </w:r>
      <w:r w:rsidRPr="00AE658A">
        <w:rPr>
          <w:rFonts w:ascii="Times New Roman" w:eastAsiaTheme="minorEastAsia" w:hAnsi="Times New Roman"/>
          <w:sz w:val="26"/>
          <w:szCs w:val="26"/>
        </w:rPr>
        <w:t xml:space="preserve">   С.А. Котлов</w:t>
      </w:r>
    </w:p>
    <w:p w:rsidR="00AE658A" w:rsidRPr="00AE658A" w:rsidRDefault="00AE658A" w:rsidP="00AE658A">
      <w:pPr>
        <w:rPr>
          <w:rFonts w:ascii="Times New Roman" w:hAnsi="Times New Roman" w:cs="Times New Roman"/>
          <w:sz w:val="24"/>
          <w:szCs w:val="24"/>
        </w:rPr>
      </w:pPr>
    </w:p>
    <w:p w:rsidR="007F5394" w:rsidRDefault="007F5394" w:rsidP="00C8014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F5394" w:rsidRDefault="007F5394" w:rsidP="00C8014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014E" w:rsidRDefault="00C8014E" w:rsidP="00C8014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 </w:t>
      </w:r>
    </w:p>
    <w:p w:rsidR="00C8014E" w:rsidRDefault="003A5D65" w:rsidP="003A5D6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Устьянского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C8014E" w:rsidRPr="00C45FF2" w:rsidRDefault="007C73FE" w:rsidP="007C73F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округа</w:t>
      </w:r>
      <w:r w:rsidR="0017467F">
        <w:rPr>
          <w:rFonts w:ascii="Times New Roman" w:hAnsi="Times New Roman" w:cs="Times New Roman"/>
        </w:rPr>
        <w:t xml:space="preserve"> от</w:t>
      </w:r>
      <w:r w:rsidR="007F5394">
        <w:rPr>
          <w:rFonts w:ascii="Times New Roman" w:hAnsi="Times New Roman" w:cs="Times New Roman"/>
        </w:rPr>
        <w:t xml:space="preserve"> 27 июня 2024 года № 1366</w:t>
      </w:r>
      <w:r w:rsidR="0017467F">
        <w:rPr>
          <w:rFonts w:ascii="Times New Roman" w:hAnsi="Times New Roman" w:cs="Times New Roman"/>
        </w:rPr>
        <w:t xml:space="preserve"> </w:t>
      </w:r>
    </w:p>
    <w:p w:rsidR="00C8014E" w:rsidRDefault="00C8014E" w:rsidP="00C8014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8014E" w:rsidRDefault="00C8014E" w:rsidP="00A00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964" w:rsidRPr="00A00964" w:rsidRDefault="00A00964" w:rsidP="006D01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964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A00964" w:rsidRPr="00A00964" w:rsidRDefault="006D0156" w:rsidP="00A00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A00964" w:rsidRPr="00A00964">
        <w:rPr>
          <w:rFonts w:ascii="Times New Roman" w:hAnsi="Times New Roman" w:cs="Times New Roman"/>
          <w:b/>
          <w:sz w:val="26"/>
          <w:szCs w:val="26"/>
        </w:rPr>
        <w:t>редоставления</w:t>
      </w:r>
      <w:r w:rsidR="00C45FF2">
        <w:rPr>
          <w:rFonts w:ascii="Times New Roman" w:hAnsi="Times New Roman" w:cs="Times New Roman"/>
          <w:b/>
          <w:sz w:val="26"/>
          <w:szCs w:val="26"/>
        </w:rPr>
        <w:t xml:space="preserve"> из бюджета Устьянского муниципального 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67DD">
        <w:rPr>
          <w:rFonts w:ascii="Times New Roman" w:hAnsi="Times New Roman" w:cs="Times New Roman"/>
          <w:b/>
          <w:sz w:val="26"/>
          <w:szCs w:val="26"/>
        </w:rPr>
        <w:t>субсидии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5FF2">
        <w:rPr>
          <w:rFonts w:ascii="Times New Roman" w:hAnsi="Times New Roman" w:cs="Times New Roman"/>
          <w:b/>
          <w:sz w:val="26"/>
          <w:szCs w:val="26"/>
        </w:rPr>
        <w:t>на реализацию инициативных проектов в рамках регионального проекта «Комфортное Поморье»</w:t>
      </w:r>
    </w:p>
    <w:p w:rsidR="00A00964" w:rsidRPr="00A00964" w:rsidRDefault="00A00964" w:rsidP="00A009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0964" w:rsidRDefault="00A00964" w:rsidP="006D0156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271B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EF20BA" w:rsidRDefault="00EF20BA" w:rsidP="000D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0BA" w:rsidRDefault="00EF20BA" w:rsidP="00EF2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02599" w:rsidRPr="000F67DD">
        <w:rPr>
          <w:rFonts w:ascii="Times New Roman" w:hAnsi="Times New Roman" w:cs="Times New Roman"/>
          <w:sz w:val="24"/>
          <w:szCs w:val="24"/>
        </w:rPr>
        <w:t>Настоящий п</w:t>
      </w:r>
      <w:r w:rsidR="00A00964" w:rsidRPr="000F67DD">
        <w:rPr>
          <w:rFonts w:ascii="Times New Roman" w:hAnsi="Times New Roman" w:cs="Times New Roman"/>
          <w:sz w:val="24"/>
          <w:szCs w:val="24"/>
        </w:rPr>
        <w:t>орядок, разработанный в соответствии со статьей 78</w:t>
      </w:r>
      <w:r w:rsidR="00AA4A98" w:rsidRPr="000F67DD">
        <w:rPr>
          <w:rFonts w:ascii="Times New Roman" w:hAnsi="Times New Roman" w:cs="Times New Roman"/>
          <w:sz w:val="24"/>
          <w:szCs w:val="24"/>
        </w:rPr>
        <w:t xml:space="preserve"> Б</w:t>
      </w:r>
      <w:r w:rsidR="00A00964" w:rsidRPr="000F67DD">
        <w:rPr>
          <w:rFonts w:ascii="Times New Roman" w:hAnsi="Times New Roman" w:cs="Times New Roman"/>
          <w:sz w:val="24"/>
          <w:szCs w:val="24"/>
        </w:rPr>
        <w:t xml:space="preserve">юджетного кодекса Российской Федерации, общими требованиями </w:t>
      </w:r>
      <w:r w:rsidR="005565EE">
        <w:rPr>
          <w:rFonts w:ascii="Times New Roman" w:hAnsi="Times New Roman" w:cs="Times New Roman"/>
          <w:sz w:val="24"/>
          <w:szCs w:val="24"/>
        </w:rPr>
        <w:t>к нормативным правовым актам, муниципальным правовым актам, 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</w:t>
      </w:r>
      <w:proofErr w:type="gramStart"/>
      <w:r w:rsidR="005565E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5565EE">
        <w:rPr>
          <w:rFonts w:ascii="Times New Roman" w:hAnsi="Times New Roman" w:cs="Times New Roman"/>
          <w:sz w:val="24"/>
          <w:szCs w:val="24"/>
        </w:rPr>
        <w:t xml:space="preserve"> производителям товаров, работ, услуг и проведение отборов получателей указанных субсидий, в том числе грантов </w:t>
      </w:r>
      <w:proofErr w:type="gramStart"/>
      <w:r w:rsidR="005565EE">
        <w:rPr>
          <w:rFonts w:ascii="Times New Roman" w:hAnsi="Times New Roman" w:cs="Times New Roman"/>
          <w:sz w:val="24"/>
          <w:szCs w:val="24"/>
        </w:rPr>
        <w:t>в форме субсидий</w:t>
      </w:r>
      <w:r w:rsidR="00235D86" w:rsidRPr="000F67DD">
        <w:rPr>
          <w:rFonts w:ascii="Times New Roman" w:hAnsi="Times New Roman" w:cs="Times New Roman"/>
          <w:sz w:val="24"/>
          <w:szCs w:val="24"/>
        </w:rPr>
        <w:t xml:space="preserve">, </w:t>
      </w:r>
      <w:r w:rsidR="00A00964" w:rsidRPr="000F67DD">
        <w:rPr>
          <w:rFonts w:ascii="Times New Roman" w:hAnsi="Times New Roman" w:cs="Times New Roman"/>
          <w:sz w:val="24"/>
          <w:szCs w:val="24"/>
        </w:rPr>
        <w:t xml:space="preserve">утвержденными постановлением Правительства Российской Федерации от </w:t>
      </w:r>
      <w:r w:rsidR="00C45FF2">
        <w:rPr>
          <w:rFonts w:ascii="Times New Roman" w:hAnsi="Times New Roman" w:cs="Times New Roman"/>
          <w:sz w:val="24"/>
          <w:szCs w:val="24"/>
        </w:rPr>
        <w:t>25</w:t>
      </w:r>
      <w:r w:rsidR="00F550DF">
        <w:rPr>
          <w:rFonts w:ascii="Times New Roman" w:hAnsi="Times New Roman" w:cs="Times New Roman"/>
          <w:sz w:val="24"/>
          <w:szCs w:val="24"/>
        </w:rPr>
        <w:t>октября 2023 года № 1782</w:t>
      </w:r>
      <w:r w:rsidR="00180EA8" w:rsidRPr="00E97719">
        <w:rPr>
          <w:rFonts w:ascii="Times New Roman" w:hAnsi="Times New Roman" w:cs="Times New Roman"/>
          <w:sz w:val="24"/>
          <w:szCs w:val="24"/>
        </w:rPr>
        <w:t>,</w:t>
      </w:r>
      <w:r w:rsidR="005565EE">
        <w:rPr>
          <w:rFonts w:ascii="Times New Roman" w:hAnsi="Times New Roman" w:cs="Times New Roman"/>
          <w:sz w:val="24"/>
          <w:szCs w:val="24"/>
        </w:rPr>
        <w:t xml:space="preserve"> </w:t>
      </w:r>
      <w:r w:rsidR="00E97719" w:rsidRPr="00E97719">
        <w:rPr>
          <w:rFonts w:ascii="Times New Roman" w:hAnsi="Times New Roman" w:cs="Times New Roman"/>
          <w:sz w:val="24"/>
          <w:szCs w:val="24"/>
        </w:rPr>
        <w:t>областным законом от 22</w:t>
      </w:r>
      <w:r w:rsidR="005565EE">
        <w:rPr>
          <w:rFonts w:ascii="Times New Roman" w:hAnsi="Times New Roman" w:cs="Times New Roman"/>
          <w:sz w:val="24"/>
          <w:szCs w:val="24"/>
        </w:rPr>
        <w:t xml:space="preserve"> </w:t>
      </w:r>
      <w:r w:rsidR="00E97719" w:rsidRPr="00E97719">
        <w:rPr>
          <w:rFonts w:ascii="Times New Roman" w:hAnsi="Times New Roman" w:cs="Times New Roman"/>
          <w:sz w:val="24"/>
          <w:szCs w:val="24"/>
        </w:rPr>
        <w:t>февраля 2013</w:t>
      </w:r>
      <w:r w:rsidR="00A00964" w:rsidRPr="00E9771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565EE">
        <w:rPr>
          <w:rFonts w:ascii="Times New Roman" w:hAnsi="Times New Roman" w:cs="Times New Roman"/>
          <w:sz w:val="24"/>
          <w:szCs w:val="24"/>
        </w:rPr>
        <w:t xml:space="preserve"> </w:t>
      </w:r>
      <w:r w:rsidR="00E97719" w:rsidRPr="00E97719">
        <w:rPr>
          <w:rFonts w:ascii="Times New Roman" w:hAnsi="Times New Roman" w:cs="Times New Roman"/>
          <w:sz w:val="24"/>
          <w:szCs w:val="24"/>
        </w:rPr>
        <w:t>613-37</w:t>
      </w:r>
      <w:r w:rsidR="00A00964" w:rsidRPr="00E97719">
        <w:rPr>
          <w:rFonts w:ascii="Times New Roman" w:hAnsi="Times New Roman" w:cs="Times New Roman"/>
          <w:sz w:val="24"/>
          <w:szCs w:val="24"/>
        </w:rPr>
        <w:t xml:space="preserve">-ОЗ «О </w:t>
      </w:r>
      <w:r w:rsidR="00E97719" w:rsidRPr="00E97719">
        <w:rPr>
          <w:rFonts w:ascii="Times New Roman" w:hAnsi="Times New Roman" w:cs="Times New Roman"/>
          <w:sz w:val="24"/>
          <w:szCs w:val="24"/>
        </w:rPr>
        <w:t>государственной поддержке территориального общественного самоуправления в Архангельской области</w:t>
      </w:r>
      <w:r w:rsidR="00A00964" w:rsidRPr="00E97719">
        <w:rPr>
          <w:rFonts w:ascii="Times New Roman" w:hAnsi="Times New Roman" w:cs="Times New Roman"/>
          <w:sz w:val="24"/>
          <w:szCs w:val="24"/>
        </w:rPr>
        <w:t>», муниципально</w:t>
      </w:r>
      <w:r w:rsidR="00702599" w:rsidRPr="00E97719">
        <w:rPr>
          <w:rFonts w:ascii="Times New Roman" w:hAnsi="Times New Roman" w:cs="Times New Roman"/>
          <w:sz w:val="24"/>
          <w:szCs w:val="24"/>
        </w:rPr>
        <w:t>й программой</w:t>
      </w:r>
      <w:r w:rsidR="005565EE">
        <w:rPr>
          <w:rFonts w:ascii="Times New Roman" w:hAnsi="Times New Roman" w:cs="Times New Roman"/>
          <w:sz w:val="24"/>
          <w:szCs w:val="24"/>
        </w:rPr>
        <w:t xml:space="preserve"> </w:t>
      </w:r>
      <w:r w:rsidR="005565EE" w:rsidRPr="00E97719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702599" w:rsidRPr="00E97719">
        <w:rPr>
          <w:rFonts w:ascii="Times New Roman" w:hAnsi="Times New Roman" w:cs="Times New Roman"/>
          <w:sz w:val="24"/>
          <w:szCs w:val="24"/>
        </w:rPr>
        <w:t xml:space="preserve"> </w:t>
      </w:r>
      <w:r w:rsidR="00180EA8" w:rsidRPr="00E97719">
        <w:rPr>
          <w:rFonts w:ascii="Times New Roman" w:hAnsi="Times New Roman" w:cs="Times New Roman"/>
          <w:sz w:val="24"/>
          <w:szCs w:val="24"/>
        </w:rPr>
        <w:t>«</w:t>
      </w:r>
      <w:r w:rsidR="006F7642" w:rsidRPr="00E97719">
        <w:rPr>
          <w:rFonts w:ascii="Times New Roman" w:hAnsi="Times New Roman" w:cs="Times New Roman"/>
          <w:sz w:val="24"/>
          <w:szCs w:val="24"/>
        </w:rPr>
        <w:t>Комплексное развитие Устьянского муниципального округа</w:t>
      </w:r>
      <w:r w:rsidR="006F7642" w:rsidRPr="006F7642">
        <w:rPr>
          <w:rFonts w:ascii="Times New Roman" w:hAnsi="Times New Roman" w:cs="Times New Roman"/>
          <w:sz w:val="24"/>
          <w:szCs w:val="24"/>
        </w:rPr>
        <w:t xml:space="preserve"> и государственная поддержка социально</w:t>
      </w:r>
      <w:r w:rsidR="006D0156">
        <w:rPr>
          <w:rFonts w:ascii="Times New Roman" w:hAnsi="Times New Roman" w:cs="Times New Roman"/>
          <w:sz w:val="24"/>
          <w:szCs w:val="24"/>
        </w:rPr>
        <w:t xml:space="preserve"> </w:t>
      </w:r>
      <w:r w:rsidR="006F7642" w:rsidRPr="006F7642">
        <w:rPr>
          <w:rFonts w:ascii="Times New Roman" w:hAnsi="Times New Roman" w:cs="Times New Roman"/>
          <w:sz w:val="24"/>
          <w:szCs w:val="24"/>
        </w:rPr>
        <w:t>- ориентированных некоммерческих организаций</w:t>
      </w:r>
      <w:r w:rsidR="00180EA8" w:rsidRPr="006F7642">
        <w:rPr>
          <w:rFonts w:ascii="Times New Roman" w:hAnsi="Times New Roman" w:cs="Times New Roman"/>
          <w:sz w:val="24"/>
          <w:szCs w:val="24"/>
        </w:rPr>
        <w:t>»</w:t>
      </w:r>
      <w:r w:rsidR="00702599" w:rsidRPr="006F7642">
        <w:rPr>
          <w:rFonts w:ascii="Times New Roman" w:hAnsi="Times New Roman" w:cs="Times New Roman"/>
          <w:sz w:val="24"/>
          <w:szCs w:val="24"/>
        </w:rPr>
        <w:t>, утвержденной</w:t>
      </w:r>
      <w:r w:rsidR="00A00964" w:rsidRPr="006F764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6F7642" w:rsidRPr="006F7642">
        <w:rPr>
          <w:rFonts w:ascii="Times New Roman" w:hAnsi="Times New Roman" w:cs="Times New Roman"/>
          <w:sz w:val="24"/>
          <w:szCs w:val="24"/>
        </w:rPr>
        <w:t xml:space="preserve">Устьянского муниципального </w:t>
      </w:r>
      <w:r w:rsidR="005565EE">
        <w:rPr>
          <w:rFonts w:ascii="Times New Roman" w:hAnsi="Times New Roman" w:cs="Times New Roman"/>
          <w:sz w:val="24"/>
          <w:szCs w:val="24"/>
        </w:rPr>
        <w:t>округа</w:t>
      </w:r>
      <w:r w:rsidR="006F7642" w:rsidRPr="006F7642">
        <w:rPr>
          <w:rFonts w:ascii="Times New Roman" w:hAnsi="Times New Roman" w:cs="Times New Roman"/>
          <w:sz w:val="24"/>
          <w:szCs w:val="24"/>
        </w:rPr>
        <w:t xml:space="preserve"> </w:t>
      </w:r>
      <w:r w:rsidR="00702599" w:rsidRPr="006F7642">
        <w:rPr>
          <w:rFonts w:ascii="Times New Roman" w:hAnsi="Times New Roman" w:cs="Times New Roman"/>
          <w:sz w:val="24"/>
          <w:szCs w:val="24"/>
        </w:rPr>
        <w:t xml:space="preserve">от </w:t>
      </w:r>
      <w:r w:rsidR="006F7642" w:rsidRPr="006F7642">
        <w:rPr>
          <w:rFonts w:ascii="Times New Roman" w:hAnsi="Times New Roman" w:cs="Times New Roman"/>
          <w:sz w:val="24"/>
          <w:szCs w:val="24"/>
        </w:rPr>
        <w:t>1</w:t>
      </w:r>
      <w:r w:rsidR="005565EE">
        <w:rPr>
          <w:rFonts w:ascii="Times New Roman" w:hAnsi="Times New Roman" w:cs="Times New Roman"/>
          <w:sz w:val="24"/>
          <w:szCs w:val="24"/>
        </w:rPr>
        <w:t>0</w:t>
      </w:r>
      <w:r w:rsidR="006F7642" w:rsidRPr="006F7642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5565EE">
        <w:rPr>
          <w:rFonts w:ascii="Times New Roman" w:hAnsi="Times New Roman" w:cs="Times New Roman"/>
          <w:sz w:val="24"/>
          <w:szCs w:val="24"/>
        </w:rPr>
        <w:t>23</w:t>
      </w:r>
      <w:r w:rsidR="006F7642" w:rsidRPr="006F764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565EE">
        <w:rPr>
          <w:rFonts w:ascii="Times New Roman" w:hAnsi="Times New Roman" w:cs="Times New Roman"/>
          <w:sz w:val="24"/>
          <w:szCs w:val="24"/>
        </w:rPr>
        <w:t>2674</w:t>
      </w:r>
      <w:r w:rsidR="00A00964" w:rsidRPr="006F7642">
        <w:rPr>
          <w:rFonts w:ascii="Times New Roman" w:hAnsi="Times New Roman" w:cs="Times New Roman"/>
          <w:sz w:val="24"/>
          <w:szCs w:val="24"/>
        </w:rPr>
        <w:t>,</w:t>
      </w:r>
      <w:r w:rsidR="005565EE">
        <w:rPr>
          <w:rFonts w:ascii="Times New Roman" w:hAnsi="Times New Roman" w:cs="Times New Roman"/>
          <w:sz w:val="24"/>
          <w:szCs w:val="24"/>
        </w:rPr>
        <w:t xml:space="preserve"> </w:t>
      </w:r>
      <w:r w:rsidR="00C8014E" w:rsidRPr="000F67DD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="00C8014E" w:rsidRPr="000F67DD">
        <w:rPr>
          <w:rFonts w:ascii="Times New Roman" w:hAnsi="Times New Roman" w:cs="Times New Roman"/>
          <w:sz w:val="24"/>
          <w:szCs w:val="24"/>
        </w:rPr>
        <w:t xml:space="preserve"> усл</w:t>
      </w:r>
      <w:r w:rsidR="000F67DD" w:rsidRPr="000F67DD">
        <w:rPr>
          <w:rFonts w:ascii="Times New Roman" w:hAnsi="Times New Roman" w:cs="Times New Roman"/>
          <w:sz w:val="24"/>
          <w:szCs w:val="24"/>
        </w:rPr>
        <w:t>овия и порядок предоставления из</w:t>
      </w:r>
      <w:r w:rsidR="00C8014E" w:rsidRPr="000F67D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B10AA" w:rsidRPr="000F67DD">
        <w:rPr>
          <w:rFonts w:ascii="Times New Roman" w:hAnsi="Times New Roman" w:cs="Times New Roman"/>
          <w:sz w:val="24"/>
          <w:szCs w:val="24"/>
        </w:rPr>
        <w:t xml:space="preserve"> У</w:t>
      </w:r>
      <w:r w:rsidR="00931040" w:rsidRPr="000F67DD">
        <w:rPr>
          <w:rFonts w:ascii="Times New Roman" w:hAnsi="Times New Roman" w:cs="Times New Roman"/>
          <w:sz w:val="24"/>
          <w:szCs w:val="24"/>
        </w:rPr>
        <w:t>стьянского муниципального округа (далее</w:t>
      </w:r>
      <w:r w:rsidR="005565EE">
        <w:rPr>
          <w:rFonts w:ascii="Times New Roman" w:hAnsi="Times New Roman" w:cs="Times New Roman"/>
          <w:sz w:val="24"/>
          <w:szCs w:val="24"/>
        </w:rPr>
        <w:t xml:space="preserve"> -</w:t>
      </w:r>
      <w:r w:rsidR="00931040" w:rsidRPr="000F67DD">
        <w:rPr>
          <w:rFonts w:ascii="Times New Roman" w:hAnsi="Times New Roman" w:cs="Times New Roman"/>
          <w:sz w:val="24"/>
          <w:szCs w:val="24"/>
        </w:rPr>
        <w:t xml:space="preserve"> местный</w:t>
      </w:r>
      <w:r w:rsidR="005565EE">
        <w:rPr>
          <w:rFonts w:ascii="Times New Roman" w:hAnsi="Times New Roman" w:cs="Times New Roman"/>
          <w:sz w:val="24"/>
          <w:szCs w:val="24"/>
        </w:rPr>
        <w:t xml:space="preserve"> бюджет)</w:t>
      </w:r>
      <w:r w:rsidR="00C8014E" w:rsidRPr="000F67DD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5565EE">
        <w:rPr>
          <w:rFonts w:ascii="Times New Roman" w:hAnsi="Times New Roman" w:cs="Times New Roman"/>
          <w:sz w:val="24"/>
          <w:szCs w:val="24"/>
        </w:rPr>
        <w:t xml:space="preserve"> </w:t>
      </w:r>
      <w:r w:rsidR="006F7642">
        <w:rPr>
          <w:rFonts w:ascii="Times New Roman" w:hAnsi="Times New Roman" w:cs="Times New Roman"/>
          <w:sz w:val="24"/>
          <w:szCs w:val="24"/>
        </w:rPr>
        <w:t>юридическим лицам на реализацию инициативных проектов в рамках регионального проекта «Комфортное Поморье»</w:t>
      </w:r>
      <w:r w:rsidR="00A00964" w:rsidRPr="000F67DD">
        <w:rPr>
          <w:rFonts w:ascii="Times New Roman" w:hAnsi="Times New Roman" w:cs="Times New Roman"/>
          <w:sz w:val="24"/>
          <w:szCs w:val="24"/>
        </w:rPr>
        <w:t xml:space="preserve"> (</w:t>
      </w:r>
      <w:r w:rsidR="00284DDD">
        <w:rPr>
          <w:rFonts w:ascii="Times New Roman" w:hAnsi="Times New Roman" w:cs="Times New Roman"/>
          <w:sz w:val="24"/>
          <w:szCs w:val="24"/>
        </w:rPr>
        <w:t>далее соответственно – субсидия</w:t>
      </w:r>
      <w:r w:rsidR="000F67DD">
        <w:rPr>
          <w:rFonts w:ascii="Times New Roman" w:hAnsi="Times New Roman" w:cs="Times New Roman"/>
          <w:sz w:val="24"/>
          <w:szCs w:val="24"/>
        </w:rPr>
        <w:t>)</w:t>
      </w:r>
      <w:r w:rsidR="00284DDD">
        <w:rPr>
          <w:rFonts w:ascii="Times New Roman" w:hAnsi="Times New Roman" w:cs="Times New Roman"/>
          <w:sz w:val="24"/>
          <w:szCs w:val="24"/>
        </w:rPr>
        <w:t xml:space="preserve">, </w:t>
      </w:r>
      <w:r w:rsidR="00284DDD" w:rsidRPr="00284DDD">
        <w:rPr>
          <w:rFonts w:ascii="Times New Roman" w:hAnsi="Times New Roman" w:cs="Times New Roman"/>
          <w:color w:val="000000"/>
          <w:sz w:val="24"/>
          <w:szCs w:val="24"/>
        </w:rPr>
        <w:t xml:space="preserve">а также требования к отчетности и требования об осуществлении </w:t>
      </w:r>
      <w:proofErr w:type="gramStart"/>
      <w:r w:rsidR="00284DDD" w:rsidRPr="00284DDD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284DDD" w:rsidRPr="00284DDD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условий, целей и порядка предоставления субсидии</w:t>
      </w:r>
      <w:r w:rsidR="000F67DD" w:rsidRPr="00284DDD">
        <w:rPr>
          <w:rFonts w:ascii="Times New Roman" w:hAnsi="Times New Roman" w:cs="Times New Roman"/>
          <w:sz w:val="24"/>
          <w:szCs w:val="24"/>
        </w:rPr>
        <w:t>.</w:t>
      </w:r>
    </w:p>
    <w:p w:rsidR="00EF20BA" w:rsidRDefault="00EF20BA" w:rsidP="00EF2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4DDD" w:rsidRPr="00284DDD">
        <w:rPr>
          <w:rFonts w:ascii="Times New Roman" w:hAnsi="Times New Roman" w:cs="Times New Roman"/>
          <w:color w:val="000000"/>
          <w:sz w:val="24"/>
          <w:szCs w:val="24"/>
        </w:rPr>
        <w:t xml:space="preserve">Субсидия предоставляется в целях реализации </w:t>
      </w:r>
      <w:r w:rsidR="00284DDD" w:rsidRPr="00284DDD">
        <w:rPr>
          <w:rFonts w:ascii="Times New Roman" w:hAnsi="Times New Roman" w:cs="Times New Roman"/>
          <w:sz w:val="24"/>
          <w:szCs w:val="24"/>
        </w:rPr>
        <w:t>муниципальной программы Устьянского муниципального округа «Комплексное развитие Устьянского муниципального округа и государственная поддержка социально - ориентированных некоммерческих организаций», утвержденной постановлением администрации Устьянского муниципального округа от 10 ноября 2023 года № 2674, на финансовое обеспечение затрат, связанных с реализацией инициативных проектов в рамках регионального проекта «Комфортное Поморье»</w:t>
      </w:r>
      <w:r w:rsidR="00CD3302" w:rsidRPr="00284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964" w:rsidRPr="00284DDD" w:rsidRDefault="00EF20BA" w:rsidP="00EF2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1D3F" w:rsidRPr="00284DDD">
        <w:rPr>
          <w:rFonts w:ascii="Times New Roman" w:hAnsi="Times New Roman" w:cs="Times New Roman"/>
          <w:sz w:val="24"/>
          <w:szCs w:val="24"/>
        </w:rPr>
        <w:t>Г</w:t>
      </w:r>
      <w:r w:rsidR="00A00964" w:rsidRPr="00284DDD">
        <w:rPr>
          <w:rFonts w:ascii="Times New Roman" w:hAnsi="Times New Roman" w:cs="Times New Roman"/>
          <w:sz w:val="24"/>
          <w:szCs w:val="24"/>
        </w:rPr>
        <w:t xml:space="preserve">лавным </w:t>
      </w:r>
      <w:r w:rsidR="000F67DD" w:rsidRPr="00284DDD">
        <w:rPr>
          <w:rFonts w:ascii="Times New Roman" w:hAnsi="Times New Roman" w:cs="Times New Roman"/>
          <w:sz w:val="24"/>
          <w:szCs w:val="24"/>
        </w:rPr>
        <w:t>распорядителем средств местного</w:t>
      </w:r>
      <w:r w:rsidR="00A00964" w:rsidRPr="00284DDD">
        <w:rPr>
          <w:rFonts w:ascii="Times New Roman" w:hAnsi="Times New Roman" w:cs="Times New Roman"/>
          <w:sz w:val="24"/>
          <w:szCs w:val="24"/>
        </w:rPr>
        <w:t xml:space="preserve"> бюджета,</w:t>
      </w:r>
      <w:r w:rsidR="00284DDD" w:rsidRPr="00284DDD">
        <w:rPr>
          <w:rFonts w:ascii="Times New Roman" w:hAnsi="Times New Roman" w:cs="Times New Roman"/>
          <w:sz w:val="24"/>
          <w:szCs w:val="24"/>
        </w:rPr>
        <w:t xml:space="preserve"> </w:t>
      </w:r>
      <w:r w:rsidR="00284DDD" w:rsidRPr="00284DDD">
        <w:rPr>
          <w:rFonts w:ascii="Times New Roman" w:hAnsi="Times New Roman" w:cs="Times New Roman"/>
          <w:color w:val="000000"/>
          <w:sz w:val="24"/>
          <w:szCs w:val="24"/>
        </w:rPr>
        <w:t>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субсидии,</w:t>
      </w:r>
      <w:r w:rsidR="00A00964" w:rsidRPr="00284DDD">
        <w:rPr>
          <w:rFonts w:ascii="Times New Roman" w:hAnsi="Times New Roman" w:cs="Times New Roman"/>
          <w:sz w:val="24"/>
          <w:szCs w:val="24"/>
        </w:rPr>
        <w:t xml:space="preserve"> является администр</w:t>
      </w:r>
      <w:r w:rsidR="0047549C" w:rsidRPr="00284DDD">
        <w:rPr>
          <w:rFonts w:ascii="Times New Roman" w:hAnsi="Times New Roman" w:cs="Times New Roman"/>
          <w:sz w:val="24"/>
          <w:szCs w:val="24"/>
        </w:rPr>
        <w:t>ация У</w:t>
      </w:r>
      <w:r w:rsidR="000F67DD" w:rsidRPr="00284DDD">
        <w:rPr>
          <w:rFonts w:ascii="Times New Roman" w:hAnsi="Times New Roman" w:cs="Times New Roman"/>
          <w:sz w:val="24"/>
          <w:szCs w:val="24"/>
        </w:rPr>
        <w:t>стьянского муниципального округа</w:t>
      </w:r>
      <w:r w:rsidR="00A00964" w:rsidRPr="00284DD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80EA8" w:rsidRPr="00284DDD">
        <w:rPr>
          <w:rFonts w:ascii="Times New Roman" w:hAnsi="Times New Roman" w:cs="Times New Roman"/>
          <w:sz w:val="24"/>
          <w:szCs w:val="24"/>
        </w:rPr>
        <w:t xml:space="preserve"> а</w:t>
      </w:r>
      <w:r w:rsidR="00A00964" w:rsidRPr="00284DDD">
        <w:rPr>
          <w:rFonts w:ascii="Times New Roman" w:hAnsi="Times New Roman" w:cs="Times New Roman"/>
          <w:sz w:val="24"/>
          <w:szCs w:val="24"/>
        </w:rPr>
        <w:t xml:space="preserve">дминистрация). </w:t>
      </w:r>
    </w:p>
    <w:p w:rsidR="0047549C" w:rsidRDefault="00EF20BA" w:rsidP="00AC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7549C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администрацией в пределах бюджетных ассигнований, предусмотренных в местном бюджете, в соответствии со сводной бюджетной росписью</w:t>
      </w:r>
      <w:r w:rsidR="00AC3032">
        <w:rPr>
          <w:rFonts w:ascii="Times New Roman" w:hAnsi="Times New Roman" w:cs="Times New Roman"/>
          <w:sz w:val="24"/>
          <w:szCs w:val="24"/>
        </w:rPr>
        <w:t xml:space="preserve"> </w:t>
      </w:r>
      <w:r w:rsidR="00225000">
        <w:rPr>
          <w:rFonts w:ascii="Times New Roman" w:hAnsi="Times New Roman" w:cs="Times New Roman"/>
          <w:sz w:val="24"/>
          <w:szCs w:val="24"/>
        </w:rPr>
        <w:t>местного</w:t>
      </w:r>
      <w:r w:rsidR="004E6B8C">
        <w:rPr>
          <w:rFonts w:ascii="Times New Roman" w:hAnsi="Times New Roman" w:cs="Times New Roman"/>
          <w:sz w:val="24"/>
          <w:szCs w:val="24"/>
        </w:rPr>
        <w:t xml:space="preserve"> бюджета, доведенными лимитами бюджетных обязательств и предельными объемами финансирования, в том числе за счет средств, поступивших из областного бюджета.</w:t>
      </w:r>
    </w:p>
    <w:p w:rsidR="00EF20BA" w:rsidRPr="00EF20BA" w:rsidRDefault="00EF20BA" w:rsidP="00EF2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9A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B39A7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не позднее 15 рабочего дня, следующего за днем принятия решения Собрания депутатов </w:t>
      </w:r>
      <w:r w:rsidRPr="007B39A7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Pr="007B39A7">
        <w:rPr>
          <w:rFonts w:ascii="Times New Roman" w:hAnsi="Times New Roman" w:cs="Times New Roman"/>
          <w:color w:val="000000"/>
          <w:sz w:val="24"/>
          <w:szCs w:val="24"/>
        </w:rPr>
        <w:t xml:space="preserve"> о бюджете </w:t>
      </w:r>
      <w:r w:rsidRPr="007B39A7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Pr="007B39A7">
        <w:rPr>
          <w:rFonts w:ascii="Times New Roman" w:hAnsi="Times New Roman" w:cs="Times New Roman"/>
          <w:color w:val="000000"/>
          <w:sz w:val="24"/>
          <w:szCs w:val="24"/>
        </w:rPr>
        <w:t xml:space="preserve"> (решения Собрания депутатов </w:t>
      </w:r>
      <w:r w:rsidRPr="007B39A7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Pr="007B39A7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изменений </w:t>
      </w:r>
      <w:r w:rsidRPr="007B39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решение Собрания депутатов </w:t>
      </w:r>
      <w:r w:rsidRPr="007B39A7">
        <w:rPr>
          <w:rFonts w:ascii="Times New Roman" w:hAnsi="Times New Roman" w:cs="Times New Roman"/>
          <w:sz w:val="24"/>
          <w:szCs w:val="24"/>
        </w:rPr>
        <w:t xml:space="preserve">Устьянского муниципального округа </w:t>
      </w:r>
      <w:r w:rsidRPr="007B39A7">
        <w:rPr>
          <w:rFonts w:ascii="Times New Roman" w:hAnsi="Times New Roman" w:cs="Times New Roman"/>
          <w:color w:val="000000"/>
          <w:sz w:val="24"/>
          <w:szCs w:val="24"/>
        </w:rPr>
        <w:t xml:space="preserve">о бюджете </w:t>
      </w:r>
      <w:r w:rsidRPr="007B39A7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Pr="007B39A7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05FDB" w:rsidRPr="00183316" w:rsidRDefault="00EF20BA" w:rsidP="00EF2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05FDB" w:rsidRPr="00183316">
        <w:rPr>
          <w:rFonts w:ascii="Times New Roman" w:hAnsi="Times New Roman" w:cs="Times New Roman"/>
          <w:sz w:val="24"/>
          <w:szCs w:val="24"/>
        </w:rPr>
        <w:t xml:space="preserve">К категории получателей субсидии относятся юридические лица и индивидуальные предприниматели, осуществляющие </w:t>
      </w:r>
      <w:r w:rsidR="00225000" w:rsidRPr="00183316">
        <w:rPr>
          <w:rFonts w:ascii="Times New Roman" w:hAnsi="Times New Roman" w:cs="Times New Roman"/>
          <w:sz w:val="24"/>
          <w:szCs w:val="24"/>
        </w:rPr>
        <w:t>реализацию инициативных проектов в рамках регионального проекта «Комфортное Поморье»</w:t>
      </w:r>
      <w:r w:rsidR="00105FDB" w:rsidRPr="00183316">
        <w:rPr>
          <w:rFonts w:ascii="Times New Roman" w:hAnsi="Times New Roman" w:cs="Times New Roman"/>
          <w:sz w:val="24"/>
          <w:szCs w:val="24"/>
        </w:rPr>
        <w:t>.</w:t>
      </w:r>
    </w:p>
    <w:p w:rsidR="00601355" w:rsidRDefault="005B4A9A" w:rsidP="00EF2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1355" w:rsidRPr="00601355">
        <w:rPr>
          <w:rFonts w:ascii="Times New Roman" w:hAnsi="Times New Roman" w:cs="Times New Roman"/>
          <w:sz w:val="24"/>
          <w:szCs w:val="24"/>
        </w:rPr>
        <w:t xml:space="preserve">. </w:t>
      </w:r>
      <w:r w:rsidR="00601355" w:rsidRPr="00601355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организации (индивидуальному предпринимателю), которым должны соответствовать получатели субсидий на первое число месяца, предшествующего месяцу, в котором планируется заключение соглашения о предоставлении субсидии, предусмотренного </w:t>
      </w:r>
      <w:r w:rsidR="00601355" w:rsidRPr="005B3485"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 w:rsidR="005B3485" w:rsidRPr="005B3485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="00601355" w:rsidRPr="005B348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="00601355" w:rsidRPr="00601355">
        <w:rPr>
          <w:rFonts w:ascii="Times New Roman" w:hAnsi="Times New Roman" w:cs="Times New Roman"/>
          <w:color w:val="000000"/>
          <w:sz w:val="24"/>
          <w:szCs w:val="24"/>
        </w:rPr>
        <w:t xml:space="preserve"> Порядка:</w:t>
      </w:r>
    </w:p>
    <w:p w:rsidR="00601355" w:rsidRPr="00601355" w:rsidRDefault="00601355" w:rsidP="00EF2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35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01355">
        <w:rPr>
          <w:rFonts w:ascii="Times New Roman" w:hAnsi="Times New Roman" w:cs="Times New Roman"/>
          <w:color w:val="000000"/>
          <w:sz w:val="24"/>
          <w:szCs w:val="24"/>
        </w:rPr>
        <w:t>у получателей субсиди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1355">
        <w:rPr>
          <w:rFonts w:ascii="Times New Roman" w:hAnsi="Times New Roman" w:cs="Times New Roman"/>
          <w:color w:val="000000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01355" w:rsidRPr="00601355" w:rsidRDefault="00601355" w:rsidP="00EF2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355">
        <w:rPr>
          <w:rFonts w:ascii="Times New Roman" w:hAnsi="Times New Roman" w:cs="Times New Roman"/>
          <w:color w:val="000000"/>
          <w:sz w:val="24"/>
          <w:szCs w:val="24"/>
        </w:rPr>
        <w:t>2) у получателей субсиди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1355">
        <w:rPr>
          <w:rFonts w:ascii="Times New Roman" w:hAnsi="Times New Roman" w:cs="Times New Roman"/>
          <w:color w:val="000000"/>
          <w:sz w:val="24"/>
          <w:szCs w:val="24"/>
        </w:rPr>
        <w:t xml:space="preserve"> должна отсутствовать просроченная задолженность по возврату в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 w:rsidRPr="00601355">
        <w:rPr>
          <w:rFonts w:ascii="Times New Roman" w:hAnsi="Times New Roman" w:cs="Times New Roman"/>
          <w:color w:val="000000"/>
          <w:sz w:val="24"/>
          <w:szCs w:val="24"/>
        </w:rPr>
        <w:t xml:space="preserve"> бюджет субсидий, бюджетных инвестиций, </w:t>
      </w:r>
      <w:proofErr w:type="gramStart"/>
      <w:r w:rsidRPr="00601355">
        <w:rPr>
          <w:rFonts w:ascii="Times New Roman" w:hAnsi="Times New Roman" w:cs="Times New Roman"/>
          <w:color w:val="000000"/>
          <w:sz w:val="24"/>
          <w:szCs w:val="24"/>
        </w:rPr>
        <w:t>предоставленных</w:t>
      </w:r>
      <w:proofErr w:type="gramEnd"/>
      <w:r w:rsidRPr="0060135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Устьянским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 округом</w:t>
      </w:r>
      <w:r w:rsidRPr="00601355">
        <w:rPr>
          <w:rFonts w:ascii="Times New Roman" w:hAnsi="Times New Roman" w:cs="Times New Roman"/>
          <w:color w:val="000000"/>
          <w:sz w:val="24"/>
          <w:szCs w:val="24"/>
        </w:rPr>
        <w:t>, за исключением случаев,</w:t>
      </w:r>
      <w:r w:rsidR="0058303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установленных администрацией </w:t>
      </w:r>
      <w:r w:rsidR="00583032" w:rsidRPr="00CD3302">
        <w:rPr>
          <w:rFonts w:ascii="Times New Roman" w:eastAsia="Times New Roman" w:hAnsi="Times New Roman" w:cs="Times New Roman"/>
          <w:sz w:val="24"/>
          <w:szCs w:val="24"/>
        </w:rPr>
        <w:t>Устьянского муниципального округа</w:t>
      </w:r>
      <w:r w:rsidR="00583032" w:rsidRPr="0060135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53E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58303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601355" w:rsidRPr="00601355" w:rsidRDefault="00601355" w:rsidP="00EF2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355">
        <w:rPr>
          <w:rFonts w:ascii="Times New Roman" w:hAnsi="Times New Roman" w:cs="Times New Roman"/>
          <w:color w:val="000000"/>
          <w:sz w:val="24"/>
          <w:szCs w:val="24"/>
        </w:rPr>
        <w:t>3) получатели субсиди</w:t>
      </w:r>
      <w:r w:rsidR="005830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1355">
        <w:rPr>
          <w:rFonts w:ascii="Times New Roman" w:hAnsi="Times New Roman" w:cs="Times New Roman"/>
          <w:color w:val="000000"/>
          <w:sz w:val="24"/>
          <w:szCs w:val="24"/>
        </w:rP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индивидуальные предприниматели не должны прекратить свою деятельность в качестве индивидуального предпринимателя;</w:t>
      </w:r>
      <w:proofErr w:type="gramEnd"/>
    </w:p>
    <w:p w:rsidR="00601355" w:rsidRPr="00601355" w:rsidRDefault="00601355" w:rsidP="00EF2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355">
        <w:rPr>
          <w:rFonts w:ascii="Times New Roman" w:hAnsi="Times New Roman" w:cs="Times New Roman"/>
          <w:color w:val="000000"/>
          <w:sz w:val="24"/>
          <w:szCs w:val="24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субсидий;</w:t>
      </w:r>
      <w:proofErr w:type="gramEnd"/>
    </w:p>
    <w:p w:rsidR="00601355" w:rsidRPr="00601355" w:rsidRDefault="00601355" w:rsidP="00EF2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355">
        <w:rPr>
          <w:rFonts w:ascii="Times New Roman" w:hAnsi="Times New Roman" w:cs="Times New Roman"/>
          <w:color w:val="000000"/>
          <w:sz w:val="24"/>
          <w:szCs w:val="24"/>
        </w:rPr>
        <w:t>5) получатели субсиди</w:t>
      </w:r>
      <w:r w:rsidR="005830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1355">
        <w:rPr>
          <w:rFonts w:ascii="Times New Roman" w:hAnsi="Times New Roman" w:cs="Times New Roman"/>
          <w:color w:val="000000"/>
          <w:sz w:val="24"/>
          <w:szCs w:val="24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601355">
        <w:rPr>
          <w:rFonts w:ascii="Times New Roman" w:hAnsi="Times New Roman" w:cs="Times New Roman"/>
          <w:color w:val="000000"/>
          <w:sz w:val="24"/>
          <w:szCs w:val="24"/>
        </w:rPr>
        <w:t>офшорного</w:t>
      </w:r>
      <w:proofErr w:type="spellEnd"/>
      <w:r w:rsidRPr="00601355">
        <w:rPr>
          <w:rFonts w:ascii="Times New Roman" w:hAnsi="Times New Roman" w:cs="Times New Roman"/>
          <w:color w:val="000000"/>
          <w:sz w:val="24"/>
          <w:szCs w:val="24"/>
        </w:rPr>
        <w:t xml:space="preserve">) владения активами в Российской Федерации (далее именуются - </w:t>
      </w:r>
      <w:proofErr w:type="spellStart"/>
      <w:r w:rsidRPr="00601355">
        <w:rPr>
          <w:rFonts w:ascii="Times New Roman" w:hAnsi="Times New Roman" w:cs="Times New Roman"/>
          <w:color w:val="000000"/>
          <w:sz w:val="24"/>
          <w:szCs w:val="24"/>
        </w:rPr>
        <w:t>офшорные</w:t>
      </w:r>
      <w:proofErr w:type="spellEnd"/>
      <w:r w:rsidRPr="00601355">
        <w:rPr>
          <w:rFonts w:ascii="Times New Roman" w:hAnsi="Times New Roman" w:cs="Times New Roman"/>
          <w:color w:val="000000"/>
          <w:sz w:val="24"/>
          <w:szCs w:val="24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</w:t>
      </w:r>
      <w:proofErr w:type="gramEnd"/>
      <w:r w:rsidRPr="00601355">
        <w:rPr>
          <w:rFonts w:ascii="Times New Roman" w:hAnsi="Times New Roman" w:cs="Times New Roman"/>
          <w:color w:val="000000"/>
          <w:sz w:val="24"/>
          <w:szCs w:val="24"/>
        </w:rPr>
        <w:t xml:space="preserve">) участия </w:t>
      </w:r>
      <w:proofErr w:type="spellStart"/>
      <w:r w:rsidRPr="00601355">
        <w:rPr>
          <w:rFonts w:ascii="Times New Roman" w:hAnsi="Times New Roman" w:cs="Times New Roman"/>
          <w:color w:val="000000"/>
          <w:sz w:val="24"/>
          <w:szCs w:val="24"/>
        </w:rPr>
        <w:t>офшорных</w:t>
      </w:r>
      <w:proofErr w:type="spellEnd"/>
      <w:r w:rsidRPr="00601355">
        <w:rPr>
          <w:rFonts w:ascii="Times New Roman" w:hAnsi="Times New Roman" w:cs="Times New Roman"/>
          <w:color w:val="000000"/>
          <w:sz w:val="24"/>
          <w:szCs w:val="24"/>
        </w:rPr>
        <w:t xml:space="preserve"> компаний в совокупности превышает 25 процентов.</w:t>
      </w:r>
    </w:p>
    <w:p w:rsidR="00601355" w:rsidRPr="00601355" w:rsidRDefault="00601355" w:rsidP="00EF2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355">
        <w:rPr>
          <w:rFonts w:ascii="Times New Roman" w:hAnsi="Times New Roman" w:cs="Times New Roman"/>
          <w:color w:val="000000"/>
          <w:sz w:val="24"/>
          <w:szCs w:val="24"/>
        </w:rPr>
        <w:t xml:space="preserve">При расчете доли участия </w:t>
      </w:r>
      <w:proofErr w:type="spellStart"/>
      <w:r w:rsidRPr="00601355">
        <w:rPr>
          <w:rFonts w:ascii="Times New Roman" w:hAnsi="Times New Roman" w:cs="Times New Roman"/>
          <w:color w:val="000000"/>
          <w:sz w:val="24"/>
          <w:szCs w:val="24"/>
        </w:rPr>
        <w:t>офшорных</w:t>
      </w:r>
      <w:proofErr w:type="spellEnd"/>
      <w:r w:rsidRPr="00601355">
        <w:rPr>
          <w:rFonts w:ascii="Times New Roman" w:hAnsi="Times New Roman" w:cs="Times New Roman"/>
          <w:color w:val="000000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601355">
        <w:rPr>
          <w:rFonts w:ascii="Times New Roman" w:hAnsi="Times New Roman" w:cs="Times New Roman"/>
          <w:color w:val="000000"/>
          <w:sz w:val="24"/>
          <w:szCs w:val="24"/>
        </w:rPr>
        <w:t>офшорных</w:t>
      </w:r>
      <w:proofErr w:type="spellEnd"/>
      <w:r w:rsidRPr="00601355">
        <w:rPr>
          <w:rFonts w:ascii="Times New Roman" w:hAnsi="Times New Roman" w:cs="Times New Roman"/>
          <w:color w:val="000000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601355">
        <w:rPr>
          <w:rFonts w:ascii="Times New Roman" w:hAnsi="Times New Roman" w:cs="Times New Roman"/>
          <w:color w:val="000000"/>
          <w:sz w:val="24"/>
          <w:szCs w:val="24"/>
        </w:rPr>
        <w:t>офшорных</w:t>
      </w:r>
      <w:proofErr w:type="spellEnd"/>
      <w:r w:rsidRPr="00601355">
        <w:rPr>
          <w:rFonts w:ascii="Times New Roman" w:hAnsi="Times New Roman" w:cs="Times New Roman"/>
          <w:color w:val="000000"/>
          <w:sz w:val="24"/>
          <w:szCs w:val="24"/>
        </w:rPr>
        <w:t xml:space="preserve"> компаний в капитале других российских юридических лиц, реализованное через </w:t>
      </w:r>
      <w:r w:rsidRPr="00601355">
        <w:rPr>
          <w:rStyle w:val="0pt"/>
          <w:rFonts w:eastAsiaTheme="minorEastAsia"/>
          <w:sz w:val="24"/>
          <w:szCs w:val="24"/>
        </w:rPr>
        <w:t xml:space="preserve">участие </w:t>
      </w:r>
      <w:r w:rsidRPr="0060135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601355">
        <w:rPr>
          <w:rStyle w:val="0pt"/>
          <w:rFonts w:eastAsiaTheme="minorEastAsia"/>
          <w:sz w:val="24"/>
          <w:szCs w:val="24"/>
        </w:rPr>
        <w:t>капитале указанных</w:t>
      </w:r>
      <w:proofErr w:type="gramEnd"/>
      <w:r w:rsidRPr="00601355">
        <w:rPr>
          <w:rStyle w:val="0pt"/>
          <w:rFonts w:eastAsiaTheme="minorEastAsia"/>
          <w:sz w:val="24"/>
          <w:szCs w:val="24"/>
        </w:rPr>
        <w:t xml:space="preserve"> публичных </w:t>
      </w:r>
      <w:r w:rsidRPr="00601355">
        <w:rPr>
          <w:rFonts w:ascii="Times New Roman" w:hAnsi="Times New Roman" w:cs="Times New Roman"/>
          <w:color w:val="000000"/>
          <w:sz w:val="24"/>
          <w:szCs w:val="24"/>
        </w:rPr>
        <w:t>акционерных обществ;</w:t>
      </w:r>
    </w:p>
    <w:p w:rsidR="00601355" w:rsidRPr="00601355" w:rsidRDefault="00601355" w:rsidP="00EF2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355">
        <w:rPr>
          <w:rFonts w:ascii="Times New Roman" w:hAnsi="Times New Roman" w:cs="Times New Roman"/>
          <w:color w:val="000000"/>
          <w:sz w:val="24"/>
          <w:szCs w:val="24"/>
        </w:rPr>
        <w:t>6) получатели субсиди</w:t>
      </w:r>
      <w:r w:rsidR="005830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1355">
        <w:rPr>
          <w:rFonts w:ascii="Times New Roman" w:hAnsi="Times New Roman" w:cs="Times New Roman"/>
          <w:color w:val="000000"/>
          <w:sz w:val="24"/>
          <w:szCs w:val="24"/>
        </w:rPr>
        <w:t xml:space="preserve"> не должны получать средства из </w:t>
      </w:r>
      <w:r w:rsidR="00583032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Pr="00601355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на основании иных нормативных правовых актов </w:t>
      </w:r>
      <w:r w:rsidR="00583032" w:rsidRPr="00CD3302">
        <w:rPr>
          <w:rFonts w:ascii="Times New Roman" w:eastAsia="Times New Roman" w:hAnsi="Times New Roman" w:cs="Times New Roman"/>
          <w:sz w:val="24"/>
          <w:szCs w:val="24"/>
        </w:rPr>
        <w:t>Устьянского муниципального округа</w:t>
      </w:r>
      <w:r w:rsidRPr="00601355">
        <w:rPr>
          <w:rFonts w:ascii="Times New Roman" w:hAnsi="Times New Roman" w:cs="Times New Roman"/>
          <w:color w:val="000000"/>
          <w:sz w:val="24"/>
          <w:szCs w:val="24"/>
        </w:rPr>
        <w:t xml:space="preserve"> на цели, установленные пунктом 2 настоящего Порядка.</w:t>
      </w:r>
    </w:p>
    <w:p w:rsidR="00601355" w:rsidRPr="00410CA5" w:rsidRDefault="005B4A9A" w:rsidP="00410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03">
        <w:rPr>
          <w:rFonts w:ascii="Times New Roman" w:hAnsi="Times New Roman" w:cs="Times New Roman"/>
          <w:sz w:val="24"/>
          <w:szCs w:val="24"/>
        </w:rPr>
        <w:t>8</w:t>
      </w:r>
      <w:r w:rsidRPr="00410C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02903" w:rsidRPr="00410CA5">
        <w:rPr>
          <w:rFonts w:ascii="Times New Roman" w:hAnsi="Times New Roman" w:cs="Times New Roman"/>
          <w:sz w:val="24"/>
          <w:szCs w:val="24"/>
        </w:rPr>
        <w:t xml:space="preserve">Размер субсидии, предоставляемой </w:t>
      </w:r>
      <w:r w:rsidR="006C08F0" w:rsidRPr="00410CA5">
        <w:rPr>
          <w:rFonts w:ascii="Times New Roman" w:hAnsi="Times New Roman" w:cs="Times New Roman"/>
          <w:sz w:val="24"/>
          <w:szCs w:val="24"/>
        </w:rPr>
        <w:t>получателю субсидии</w:t>
      </w:r>
      <w:r w:rsidR="00902903" w:rsidRPr="00410CA5">
        <w:rPr>
          <w:rFonts w:ascii="Times New Roman" w:hAnsi="Times New Roman" w:cs="Times New Roman"/>
          <w:sz w:val="24"/>
          <w:szCs w:val="24"/>
        </w:rPr>
        <w:t xml:space="preserve">, определяется </w:t>
      </w:r>
      <w:r w:rsidR="00E81981" w:rsidRPr="00410CA5">
        <w:rPr>
          <w:rFonts w:ascii="Times New Roman" w:hAnsi="Times New Roman" w:cs="Times New Roman"/>
          <w:sz w:val="24"/>
          <w:szCs w:val="24"/>
        </w:rPr>
        <w:t xml:space="preserve">по результатам отбора в форме конкурса, проведенного в соответствии с </w:t>
      </w:r>
      <w:r w:rsidR="00E81981" w:rsidRPr="00410CA5">
        <w:rPr>
          <w:rFonts w:ascii="Times New Roman" w:eastAsia="Times New Roman" w:hAnsi="Times New Roman" w:cs="Times New Roman"/>
          <w:sz w:val="24"/>
          <w:szCs w:val="24"/>
        </w:rPr>
        <w:t xml:space="preserve">Положением </w:t>
      </w:r>
      <w:r w:rsidR="00410CA5" w:rsidRPr="00410CA5">
        <w:rPr>
          <w:rFonts w:ascii="Times New Roman" w:eastAsia="Times New Roman" w:hAnsi="Times New Roman" w:cs="Times New Roman"/>
          <w:sz w:val="24"/>
          <w:szCs w:val="24"/>
        </w:rPr>
        <w:t>о порядке рассмотрения инициативных проектов, выдвигаемых для получения финансовой поддержки из областного бюджета в рамках регионального проекта «Комфортное Поморье»</w:t>
      </w:r>
      <w:r w:rsidR="00E81981" w:rsidRPr="00410CA5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</w:t>
      </w:r>
      <w:r w:rsidR="00410CA5" w:rsidRPr="00410CA5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Архангельской области от 10 октября 2019 г. № 548-пп</w:t>
      </w:r>
      <w:r w:rsidR="00902903" w:rsidRPr="00410C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5B0F" w:rsidRPr="00410CA5">
        <w:rPr>
          <w:rFonts w:ascii="Times New Roman" w:eastAsia="Times New Roman" w:hAnsi="Times New Roman" w:cs="Times New Roman"/>
          <w:sz w:val="24"/>
          <w:szCs w:val="24"/>
        </w:rPr>
        <w:t>утверждается постановлением</w:t>
      </w:r>
      <w:r w:rsidR="002E5B0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Устьянского муниципального округа </w:t>
      </w:r>
      <w:r w:rsidR="002E5B0F" w:rsidRPr="002E5B0F">
        <w:rPr>
          <w:rFonts w:ascii="Times New Roman" w:eastAsia="Times New Roman" w:hAnsi="Times New Roman" w:cs="Times New Roman"/>
          <w:sz w:val="24"/>
          <w:szCs w:val="24"/>
        </w:rPr>
        <w:t>«Об итогах конкурса по рассмотрению документов о</w:t>
      </w:r>
      <w:proofErr w:type="gramEnd"/>
      <w:r w:rsidR="002E5B0F" w:rsidRPr="002E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E5B0F" w:rsidRPr="002E5B0F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предоставлении</w:t>
      </w:r>
      <w:proofErr w:type="gramEnd"/>
      <w:r w:rsidR="002E5B0F" w:rsidRPr="002E5B0F">
        <w:rPr>
          <w:rFonts w:ascii="Times New Roman" w:eastAsia="Times New Roman" w:hAnsi="Times New Roman" w:cs="Times New Roman"/>
          <w:sz w:val="24"/>
          <w:szCs w:val="24"/>
        </w:rPr>
        <w:t xml:space="preserve"> бюджетных средств на реализацию инициативных проектов в рамках регионального проекта «Комфортное Поморье» в </w:t>
      </w:r>
      <w:proofErr w:type="spellStart"/>
      <w:r w:rsidR="002E5B0F" w:rsidRPr="002E5B0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="002E5B0F" w:rsidRPr="002E5B0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</w:t>
      </w:r>
      <w:r w:rsidR="002E5B0F">
        <w:rPr>
          <w:rFonts w:ascii="Times New Roman" w:hAnsi="Times New Roman" w:cs="Times New Roman"/>
          <w:sz w:val="24"/>
          <w:szCs w:val="24"/>
        </w:rPr>
        <w:t>».</w:t>
      </w:r>
    </w:p>
    <w:p w:rsidR="00E81981" w:rsidRDefault="002E5B0F" w:rsidP="00E81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981">
        <w:rPr>
          <w:rFonts w:ascii="Times New Roman" w:hAnsi="Times New Roman" w:cs="Times New Roman"/>
          <w:sz w:val="24"/>
          <w:szCs w:val="24"/>
        </w:rPr>
        <w:t xml:space="preserve">9. </w:t>
      </w:r>
      <w:r w:rsidR="00E81981" w:rsidRPr="00E81981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администрацией </w:t>
      </w:r>
      <w:proofErr w:type="gramStart"/>
      <w:r w:rsidR="00E81981" w:rsidRPr="00E81981">
        <w:rPr>
          <w:rFonts w:ascii="Times New Roman" w:hAnsi="Times New Roman" w:cs="Times New Roman"/>
          <w:sz w:val="24"/>
          <w:szCs w:val="24"/>
        </w:rPr>
        <w:t xml:space="preserve">на основании соглашения с </w:t>
      </w:r>
      <w:r w:rsidR="006C08F0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E81981" w:rsidRPr="00E81981">
        <w:rPr>
          <w:rFonts w:ascii="Times New Roman" w:hAnsi="Times New Roman" w:cs="Times New Roman"/>
          <w:sz w:val="24"/>
          <w:szCs w:val="24"/>
        </w:rPr>
        <w:t xml:space="preserve"> в соответствии с типовой формой соглашения о предоставлении</w:t>
      </w:r>
      <w:proofErr w:type="gramEnd"/>
      <w:r w:rsidR="00E81981" w:rsidRPr="00E81981">
        <w:rPr>
          <w:rFonts w:ascii="Times New Roman" w:hAnsi="Times New Roman" w:cs="Times New Roman"/>
          <w:sz w:val="24"/>
          <w:szCs w:val="24"/>
        </w:rPr>
        <w:t xml:space="preserve"> субсидии, утверждаемой приказом Финансового управления администрации </w:t>
      </w:r>
      <w:r w:rsidR="00E81981" w:rsidRPr="00E81981">
        <w:rPr>
          <w:rFonts w:ascii="Times New Roman" w:eastAsia="Times New Roman" w:hAnsi="Times New Roman" w:cs="Times New Roman"/>
          <w:sz w:val="24"/>
          <w:szCs w:val="24"/>
        </w:rPr>
        <w:t>Устьянского муниципального округа</w:t>
      </w:r>
      <w:r w:rsidR="00E81981" w:rsidRPr="00E81981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7" w:history="1">
        <w:r w:rsidR="00E81981" w:rsidRPr="00E81981">
          <w:rPr>
            <w:rFonts w:ascii="Times New Roman" w:hAnsi="Times New Roman" w:cs="Times New Roman"/>
            <w:sz w:val="24"/>
            <w:szCs w:val="24"/>
          </w:rPr>
          <w:t>статьей 78.1</w:t>
        </w:r>
      </w:hyperlink>
      <w:r w:rsidR="00E81981" w:rsidRPr="00E8198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соглашение).</w:t>
      </w:r>
    </w:p>
    <w:p w:rsidR="00417B90" w:rsidRDefault="00417B90" w:rsidP="0041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Условием предоставления субсидии является не получение на первое число месяца, предшествующего месяцу, в котором планируется заключение соглашения, получателем субсидии из местного бюджета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оответствии с иными нормативными правовыми актами </w:t>
      </w:r>
      <w:r w:rsidRPr="00E81981">
        <w:rPr>
          <w:rFonts w:ascii="Times New Roman" w:eastAsia="Times New Roman" w:hAnsi="Times New Roman" w:cs="Times New Roman"/>
          <w:sz w:val="24"/>
          <w:szCs w:val="24"/>
        </w:rPr>
        <w:t>Устьянского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цели, установленные </w:t>
      </w:r>
      <w:hyperlink r:id="rId8" w:history="1">
        <w:r w:rsidRPr="00417B90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417B90">
        <w:rPr>
          <w:rFonts w:ascii="Times New Roman" w:hAnsi="Times New Roman" w:cs="Times New Roman"/>
          <w:sz w:val="24"/>
          <w:szCs w:val="24"/>
        </w:rPr>
        <w:t xml:space="preserve"> наст</w:t>
      </w:r>
      <w:r>
        <w:rPr>
          <w:rFonts w:ascii="Times New Roman" w:hAnsi="Times New Roman" w:cs="Times New Roman"/>
          <w:sz w:val="24"/>
          <w:szCs w:val="24"/>
        </w:rPr>
        <w:t>оящего Порядка.</w:t>
      </w:r>
    </w:p>
    <w:p w:rsidR="006C08F0" w:rsidRDefault="006C08F0" w:rsidP="006C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7B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Для заключения соглашения получатель субсидии представляет в администрацию следующие документы:</w:t>
      </w:r>
    </w:p>
    <w:p w:rsidR="006C08F0" w:rsidRPr="00444CCF" w:rsidRDefault="006C08F0" w:rsidP="006C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CCF">
        <w:rPr>
          <w:rFonts w:ascii="Times New Roman" w:hAnsi="Times New Roman" w:cs="Times New Roman"/>
          <w:sz w:val="24"/>
          <w:szCs w:val="24"/>
        </w:rPr>
        <w:t>1) заявление о заключении соглашения в свободной форме с отражением информации о получении (неполучении) получателем субсидии из местного бюджета сре</w:t>
      </w:r>
      <w:proofErr w:type="gramStart"/>
      <w:r w:rsidRPr="00444CC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44CCF">
        <w:rPr>
          <w:rFonts w:ascii="Times New Roman" w:hAnsi="Times New Roman" w:cs="Times New Roman"/>
          <w:sz w:val="24"/>
          <w:szCs w:val="24"/>
        </w:rPr>
        <w:t xml:space="preserve">оответствии с иными нормативными правовыми актами </w:t>
      </w:r>
      <w:r w:rsidRPr="00444CCF">
        <w:rPr>
          <w:rFonts w:ascii="Times New Roman" w:eastAsia="Times New Roman" w:hAnsi="Times New Roman" w:cs="Times New Roman"/>
          <w:sz w:val="24"/>
          <w:szCs w:val="24"/>
        </w:rPr>
        <w:t>Устьянского муниципального округа</w:t>
      </w:r>
      <w:r w:rsidRPr="00444CCF">
        <w:rPr>
          <w:rFonts w:ascii="Times New Roman" w:hAnsi="Times New Roman" w:cs="Times New Roman"/>
          <w:sz w:val="24"/>
          <w:szCs w:val="24"/>
        </w:rPr>
        <w:t xml:space="preserve"> на цели, установленные </w:t>
      </w:r>
      <w:hyperlink r:id="rId9" w:history="1">
        <w:r w:rsidRPr="00444CCF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444CC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C08F0" w:rsidRDefault="006C08F0" w:rsidP="0041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CCF">
        <w:rPr>
          <w:rFonts w:ascii="Times New Roman" w:hAnsi="Times New Roman" w:cs="Times New Roman"/>
          <w:sz w:val="24"/>
          <w:szCs w:val="24"/>
        </w:rPr>
        <w:t>2) документы, подтверждающие полномочия лица, представляющего интересы получателя субсидии, в случае, если данное лицо не является лицом, имеющим право без доверенности действова</w:t>
      </w:r>
      <w:r w:rsidR="00444CCF" w:rsidRPr="00444CCF">
        <w:rPr>
          <w:rFonts w:ascii="Times New Roman" w:hAnsi="Times New Roman" w:cs="Times New Roman"/>
          <w:sz w:val="24"/>
          <w:szCs w:val="24"/>
        </w:rPr>
        <w:t>ть от имени получателя субсидии.</w:t>
      </w:r>
    </w:p>
    <w:p w:rsidR="006C08F0" w:rsidRDefault="006C08F0" w:rsidP="0041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 несет ответственность за достоверность и правильность оформления представляемых документов.</w:t>
      </w:r>
    </w:p>
    <w:p w:rsidR="006C08F0" w:rsidRDefault="00417B90" w:rsidP="0041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C08F0">
        <w:rPr>
          <w:rFonts w:ascii="Times New Roman" w:hAnsi="Times New Roman" w:cs="Times New Roman"/>
          <w:sz w:val="24"/>
          <w:szCs w:val="24"/>
        </w:rPr>
        <w:t xml:space="preserve"> Администрация рассматривает документы, </w:t>
      </w:r>
      <w:r w:rsidR="006C08F0" w:rsidRPr="00417B90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10" w:history="1">
        <w:r w:rsidRPr="00417B90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417B9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6C08F0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10 рабочих дней со дня их поступления и принимает одно из следующих решений:</w:t>
      </w:r>
    </w:p>
    <w:p w:rsidR="006C08F0" w:rsidRDefault="006C08F0" w:rsidP="0041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sz w:val="24"/>
          <w:szCs w:val="24"/>
        </w:rPr>
        <w:t>1) о заключении соглашения;</w:t>
      </w:r>
    </w:p>
    <w:p w:rsidR="006C08F0" w:rsidRDefault="006C08F0" w:rsidP="0041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sz w:val="24"/>
          <w:szCs w:val="24"/>
        </w:rPr>
        <w:t>2) об отказе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6C08F0" w:rsidRDefault="006C08F0" w:rsidP="0041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администрации могут быть обжалованы в установленном законодательством Российской Федерации порядке.</w:t>
      </w:r>
    </w:p>
    <w:p w:rsidR="006C08F0" w:rsidRDefault="00417B90" w:rsidP="0041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"/>
      <w:bookmarkEnd w:id="2"/>
      <w:r>
        <w:rPr>
          <w:rFonts w:ascii="Times New Roman" w:hAnsi="Times New Roman" w:cs="Times New Roman"/>
          <w:sz w:val="24"/>
          <w:szCs w:val="24"/>
        </w:rPr>
        <w:t>13</w:t>
      </w:r>
      <w:r w:rsidR="006C08F0">
        <w:rPr>
          <w:rFonts w:ascii="Times New Roman" w:hAnsi="Times New Roman" w:cs="Times New Roman"/>
          <w:sz w:val="24"/>
          <w:szCs w:val="24"/>
        </w:rPr>
        <w:t xml:space="preserve">. Администрация принимает решение, </w:t>
      </w:r>
      <w:r w:rsidR="006C08F0" w:rsidRPr="00417B90">
        <w:rPr>
          <w:rFonts w:ascii="Times New Roman" w:hAnsi="Times New Roman" w:cs="Times New Roman"/>
          <w:sz w:val="24"/>
          <w:szCs w:val="24"/>
        </w:rPr>
        <w:t xml:space="preserve">указанное в </w:t>
      </w:r>
      <w:hyperlink w:anchor="Par2" w:history="1">
        <w:r w:rsidR="006C08F0" w:rsidRPr="00417B90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  <w:r w:rsidRPr="00417B9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6C08F0">
        <w:rPr>
          <w:rFonts w:ascii="Times New Roman" w:hAnsi="Times New Roman" w:cs="Times New Roman"/>
          <w:sz w:val="24"/>
          <w:szCs w:val="24"/>
        </w:rPr>
        <w:t xml:space="preserve"> настоящего Порядка, при наличии одного или нескольких из следующих оснований:</w:t>
      </w:r>
    </w:p>
    <w:p w:rsidR="006C08F0" w:rsidRPr="00417B90" w:rsidRDefault="006C08F0" w:rsidP="0041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представление документов, </w:t>
      </w:r>
      <w:r w:rsidRPr="00417B90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1" w:history="1">
        <w:r w:rsidRPr="00417B9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417B90" w:rsidRPr="00417B90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417B90">
        <w:rPr>
          <w:rFonts w:ascii="Times New Roman" w:hAnsi="Times New Roman" w:cs="Times New Roman"/>
          <w:sz w:val="24"/>
          <w:szCs w:val="24"/>
        </w:rPr>
        <w:t xml:space="preserve"> настоящего Порядка, не в полном объеме;</w:t>
      </w:r>
    </w:p>
    <w:p w:rsidR="006C08F0" w:rsidRDefault="006C08F0" w:rsidP="0041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B90">
        <w:rPr>
          <w:rFonts w:ascii="Times New Roman" w:hAnsi="Times New Roman" w:cs="Times New Roman"/>
          <w:sz w:val="24"/>
          <w:szCs w:val="24"/>
        </w:rPr>
        <w:t xml:space="preserve">2) представление документов, предусмотренных </w:t>
      </w:r>
      <w:hyperlink r:id="rId12" w:history="1">
        <w:r w:rsidRPr="00417B9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417B90" w:rsidRPr="00417B90">
          <w:rPr>
            <w:rFonts w:ascii="Times New Roman" w:hAnsi="Times New Roman" w:cs="Times New Roman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содержащих недостоверные сведения;</w:t>
      </w:r>
    </w:p>
    <w:p w:rsidR="006C08F0" w:rsidRDefault="006C08F0" w:rsidP="0041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несоответствие </w:t>
      </w:r>
      <w:r w:rsidR="00417B90">
        <w:rPr>
          <w:rFonts w:ascii="Times New Roman" w:hAnsi="Times New Roman" w:cs="Times New Roman"/>
          <w:sz w:val="24"/>
          <w:szCs w:val="24"/>
        </w:rPr>
        <w:t>получателя субсидии</w:t>
      </w:r>
      <w:r>
        <w:rPr>
          <w:rFonts w:ascii="Times New Roman" w:hAnsi="Times New Roman" w:cs="Times New Roman"/>
          <w:sz w:val="24"/>
          <w:szCs w:val="24"/>
        </w:rPr>
        <w:t xml:space="preserve"> условиям, предусмотренным </w:t>
      </w:r>
      <w:hyperlink r:id="rId13" w:history="1">
        <w:r w:rsidRPr="00417B9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417B90" w:rsidRPr="00417B90">
          <w:rPr>
            <w:rFonts w:ascii="Times New Roman" w:hAnsi="Times New Roman" w:cs="Times New Roman"/>
            <w:sz w:val="24"/>
            <w:szCs w:val="24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C08F0" w:rsidRDefault="006C08F0" w:rsidP="0041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 направляется </w:t>
      </w:r>
      <w:r w:rsidR="00417B90">
        <w:rPr>
          <w:rFonts w:ascii="Times New Roman" w:hAnsi="Times New Roman" w:cs="Times New Roman"/>
          <w:sz w:val="24"/>
          <w:szCs w:val="24"/>
        </w:rPr>
        <w:t>получателю субсидии</w:t>
      </w:r>
      <w:r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принятия такого решения.</w:t>
      </w:r>
    </w:p>
    <w:p w:rsidR="006C08F0" w:rsidRDefault="00417B90" w:rsidP="0041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C08F0">
        <w:rPr>
          <w:rFonts w:ascii="Times New Roman" w:hAnsi="Times New Roman" w:cs="Times New Roman"/>
          <w:sz w:val="24"/>
          <w:szCs w:val="24"/>
        </w:rPr>
        <w:t xml:space="preserve">. В случае отсутствия оснований, предусмотренных </w:t>
      </w:r>
      <w:hyperlink w:anchor="Par4" w:history="1">
        <w:r w:rsidR="006C08F0" w:rsidRPr="00CC031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CC0310" w:rsidRPr="00CC0310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="006C08F0" w:rsidRPr="00CC0310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6C08F0">
        <w:rPr>
          <w:rFonts w:ascii="Times New Roman" w:hAnsi="Times New Roman" w:cs="Times New Roman"/>
          <w:sz w:val="24"/>
          <w:szCs w:val="24"/>
        </w:rPr>
        <w:t xml:space="preserve">ящего Порядка, администрация принимает решение, предусмотренное </w:t>
      </w:r>
      <w:hyperlink w:anchor="Par1" w:history="1">
        <w:r w:rsidR="006C08F0" w:rsidRPr="00CC0310">
          <w:rPr>
            <w:rFonts w:ascii="Times New Roman" w:hAnsi="Times New Roman" w:cs="Times New Roman"/>
            <w:sz w:val="24"/>
            <w:szCs w:val="24"/>
          </w:rPr>
          <w:t xml:space="preserve">подпунктом 1 пункта </w:t>
        </w:r>
        <w:r w:rsidR="00CC0310" w:rsidRPr="00CC031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6C08F0" w:rsidRPr="00CC0310">
        <w:rPr>
          <w:rFonts w:ascii="Times New Roman" w:hAnsi="Times New Roman" w:cs="Times New Roman"/>
          <w:sz w:val="24"/>
          <w:szCs w:val="24"/>
        </w:rPr>
        <w:t xml:space="preserve"> </w:t>
      </w:r>
      <w:r w:rsidR="006C08F0">
        <w:rPr>
          <w:rFonts w:ascii="Times New Roman" w:hAnsi="Times New Roman" w:cs="Times New Roman"/>
          <w:sz w:val="24"/>
          <w:szCs w:val="24"/>
        </w:rPr>
        <w:t xml:space="preserve">настоящего Порядка, и в течение двух рабочих дней со дня принятия такого решения направляет </w:t>
      </w:r>
      <w:r w:rsidR="00CC0310">
        <w:rPr>
          <w:rFonts w:ascii="Times New Roman" w:hAnsi="Times New Roman" w:cs="Times New Roman"/>
          <w:sz w:val="24"/>
          <w:szCs w:val="24"/>
        </w:rPr>
        <w:t xml:space="preserve">получателю субсидии </w:t>
      </w:r>
      <w:r w:rsidR="006C08F0">
        <w:rPr>
          <w:rFonts w:ascii="Times New Roman" w:hAnsi="Times New Roman" w:cs="Times New Roman"/>
          <w:sz w:val="24"/>
          <w:szCs w:val="24"/>
        </w:rPr>
        <w:t>проект соглашения для рассмотрения и подписания.</w:t>
      </w:r>
    </w:p>
    <w:p w:rsidR="006C08F0" w:rsidRDefault="006C08F0" w:rsidP="0041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заключается по форме, утвержденной </w:t>
      </w:r>
      <w:r w:rsidR="00CC0310" w:rsidRPr="00E81981">
        <w:rPr>
          <w:rFonts w:ascii="Times New Roman" w:hAnsi="Times New Roman" w:cs="Times New Roman"/>
          <w:sz w:val="24"/>
          <w:szCs w:val="24"/>
        </w:rPr>
        <w:t xml:space="preserve">приказом Финансового управления администрации </w:t>
      </w:r>
      <w:r w:rsidR="00CC0310" w:rsidRPr="00E81981">
        <w:rPr>
          <w:rFonts w:ascii="Times New Roman" w:eastAsia="Times New Roman" w:hAnsi="Times New Roman" w:cs="Times New Roman"/>
          <w:sz w:val="24"/>
          <w:szCs w:val="24"/>
        </w:rPr>
        <w:t>Устьянского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485" w:rsidRPr="005B3485" w:rsidRDefault="005B3485" w:rsidP="005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85">
        <w:rPr>
          <w:rFonts w:ascii="Times New Roman" w:hAnsi="Times New Roman" w:cs="Times New Roman"/>
          <w:sz w:val="24"/>
          <w:szCs w:val="24"/>
        </w:rPr>
        <w:t>Обязательным условием предоставления субсидий, включаемых в договоры о предоставлении субсидий, является согласие получателя субсидии на осуществление администрацией и органами муниципального финансового контроля Устьянского муниципального округа Архангельской области проверок соблюдения получателями субсидий условий и порядка предоставления субсидий, в том числе в части достижения результатов предоставления субсидий. Проверки, указанные в настоящем пункте проводятся один раз в год, в зависимости от календарного плана мероприятий проектной заявки и по итогам реализации проекта.</w:t>
      </w:r>
    </w:p>
    <w:p w:rsidR="006C08F0" w:rsidRDefault="006C08F0" w:rsidP="0041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уменьшения администрации ранее доведенных лимитов бюджетных обязательств, приводящего к невозможности предоставления субсидии в размере,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определенном в соглашении, администрация и </w:t>
      </w:r>
      <w:r w:rsidR="00F4090E">
        <w:rPr>
          <w:rFonts w:ascii="Times New Roman" w:hAnsi="Times New Roman" w:cs="Times New Roman"/>
          <w:sz w:val="24"/>
          <w:szCs w:val="24"/>
        </w:rPr>
        <w:t>получатель субсидии</w:t>
      </w:r>
      <w:r>
        <w:rPr>
          <w:rFonts w:ascii="Times New Roman" w:hAnsi="Times New Roman" w:cs="Times New Roman"/>
          <w:sz w:val="24"/>
          <w:szCs w:val="24"/>
        </w:rPr>
        <w:t xml:space="preserve"> согласуют новые условия соглашения или заключают дополнительное соглашение о расторжении соглашения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EE578F" w:rsidRDefault="00EE578F" w:rsidP="00EE57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bookmarkStart w:id="3" w:name="Par0"/>
      <w:bookmarkEnd w:id="3"/>
      <w:r w:rsidRPr="00EE5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Получатель субсидии в течение пяти рабочих дней со дня получения проекта соглашения представляет в администрацию подписанный со своей стороны проект соглашения.</w:t>
      </w:r>
    </w:p>
    <w:p w:rsidR="00EE578F" w:rsidRDefault="00EE578F" w:rsidP="00EE57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получателем субсидии подписанного со своей стороны проекта соглашения в срок, установленный </w:t>
      </w:r>
      <w:hyperlink w:anchor="Par0" w:history="1">
        <w:r w:rsidRPr="00EE578F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EE578F">
        <w:rPr>
          <w:rFonts w:ascii="Times New Roman" w:hAnsi="Times New Roman" w:cs="Times New Roman"/>
          <w:sz w:val="24"/>
          <w:szCs w:val="24"/>
        </w:rPr>
        <w:t xml:space="preserve"> настоящего пун</w:t>
      </w:r>
      <w:r>
        <w:rPr>
          <w:rFonts w:ascii="Times New Roman" w:hAnsi="Times New Roman" w:cs="Times New Roman"/>
          <w:sz w:val="24"/>
          <w:szCs w:val="24"/>
        </w:rPr>
        <w:t>кта, обязательства администрации по предоставлению субсидии прекращаются.</w:t>
      </w:r>
    </w:p>
    <w:p w:rsidR="00EE578F" w:rsidRDefault="00EE578F" w:rsidP="00EE5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перечисляется с лицевого счета администрации, открытого в Управлении Федерального казначейства по Архангельской области и Ненецкому автономному округу, на расчетный счет получателя субсидии.</w:t>
      </w:r>
    </w:p>
    <w:p w:rsidR="00EE578F" w:rsidRDefault="00EE578F" w:rsidP="00EE5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83316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реализация инициативного проекта в рамках регионального проекта «Комфортное Поморье» в </w:t>
      </w:r>
      <w:proofErr w:type="spellStart"/>
      <w:r w:rsidRPr="00183316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183316">
        <w:rPr>
          <w:rFonts w:ascii="Times New Roman" w:hAnsi="Times New Roman" w:cs="Times New Roman"/>
          <w:sz w:val="24"/>
          <w:szCs w:val="24"/>
        </w:rPr>
        <w:t xml:space="preserve"> муниципальном округе.</w:t>
      </w:r>
    </w:p>
    <w:p w:rsidR="00B72ABE" w:rsidRDefault="002839E3" w:rsidP="00EE5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99">
        <w:rPr>
          <w:rFonts w:ascii="Times New Roman" w:hAnsi="Times New Roman" w:cs="Times New Roman"/>
          <w:sz w:val="24"/>
          <w:szCs w:val="24"/>
        </w:rPr>
        <w:t xml:space="preserve">Эффективность расходования субсидии оценивается ежегодно администрацией на основании </w:t>
      </w:r>
      <w:proofErr w:type="gramStart"/>
      <w:r w:rsidRPr="00ED2299">
        <w:rPr>
          <w:rFonts w:ascii="Times New Roman" w:hAnsi="Times New Roman" w:cs="Times New Roman"/>
          <w:sz w:val="24"/>
          <w:szCs w:val="24"/>
        </w:rPr>
        <w:t>достижения показателя результа</w:t>
      </w:r>
      <w:r w:rsidR="00B72ABE">
        <w:rPr>
          <w:rFonts w:ascii="Times New Roman" w:hAnsi="Times New Roman" w:cs="Times New Roman"/>
          <w:sz w:val="24"/>
          <w:szCs w:val="24"/>
        </w:rPr>
        <w:t>тивности использования субсидии</w:t>
      </w:r>
      <w:proofErr w:type="gramEnd"/>
      <w:r w:rsidR="00B72ABE">
        <w:rPr>
          <w:rFonts w:ascii="Times New Roman" w:hAnsi="Times New Roman" w:cs="Times New Roman"/>
          <w:sz w:val="24"/>
          <w:szCs w:val="24"/>
        </w:rPr>
        <w:t>.</w:t>
      </w:r>
    </w:p>
    <w:p w:rsidR="00EE578F" w:rsidRDefault="00EE578F" w:rsidP="00EE5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Показателями результата предоставления субсидии являются:</w:t>
      </w:r>
    </w:p>
    <w:p w:rsidR="00EE578F" w:rsidRDefault="00410CA5" w:rsidP="00EE5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CA5">
        <w:rPr>
          <w:rFonts w:ascii="Times New Roman" w:hAnsi="Times New Roman" w:cs="Times New Roman"/>
          <w:sz w:val="24"/>
          <w:szCs w:val="24"/>
        </w:rPr>
        <w:t xml:space="preserve">повышение заинтересованности жителей муниципального образования в решении вопросов местного значения или иных вопросов, право решения, которых предоставлено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Pr="00410CA5">
        <w:rPr>
          <w:rFonts w:ascii="Times New Roman" w:hAnsi="Times New Roman" w:cs="Times New Roman"/>
          <w:sz w:val="24"/>
          <w:szCs w:val="24"/>
        </w:rPr>
        <w:t xml:space="preserve">, вовлечение жителей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410CA5">
        <w:rPr>
          <w:rFonts w:ascii="Times New Roman" w:hAnsi="Times New Roman" w:cs="Times New Roman"/>
          <w:sz w:val="24"/>
          <w:szCs w:val="24"/>
        </w:rPr>
        <w:t xml:space="preserve"> в развитие территории муниципального образования через реализацию инициативных проектов;</w:t>
      </w:r>
    </w:p>
    <w:p w:rsidR="005B3485" w:rsidRDefault="00410CA5" w:rsidP="00EE5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CA5">
        <w:rPr>
          <w:rFonts w:ascii="Times New Roman" w:hAnsi="Times New Roman" w:cs="Times New Roman"/>
          <w:sz w:val="24"/>
          <w:szCs w:val="24"/>
        </w:rPr>
        <w:t xml:space="preserve">повышение открытости деятельности органов местного самоуправления </w:t>
      </w:r>
      <w:r w:rsidR="009A4AB8" w:rsidRPr="009A4AB8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9A4AB8">
        <w:rPr>
          <w:rFonts w:ascii="Times New Roman" w:hAnsi="Times New Roman" w:cs="Times New Roman"/>
          <w:sz w:val="24"/>
          <w:szCs w:val="24"/>
        </w:rPr>
        <w:t xml:space="preserve"> </w:t>
      </w:r>
      <w:r w:rsidRPr="00410CA5">
        <w:rPr>
          <w:rFonts w:ascii="Times New Roman" w:hAnsi="Times New Roman" w:cs="Times New Roman"/>
          <w:sz w:val="24"/>
          <w:szCs w:val="24"/>
        </w:rPr>
        <w:t xml:space="preserve">при формировании и исполнении местного бюджета, а также информированности и финансовой грамотности жителей </w:t>
      </w:r>
      <w:r w:rsidR="009A4AB8">
        <w:rPr>
          <w:rFonts w:ascii="Times New Roman" w:hAnsi="Times New Roman" w:cs="Times New Roman"/>
          <w:sz w:val="24"/>
          <w:szCs w:val="24"/>
        </w:rPr>
        <w:t>округа</w:t>
      </w:r>
      <w:r w:rsidRPr="00410CA5">
        <w:rPr>
          <w:rFonts w:ascii="Times New Roman" w:hAnsi="Times New Roman" w:cs="Times New Roman"/>
          <w:sz w:val="24"/>
          <w:szCs w:val="24"/>
        </w:rPr>
        <w:t>;</w:t>
      </w:r>
    </w:p>
    <w:p w:rsidR="00410CA5" w:rsidRDefault="00410CA5" w:rsidP="00EE5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4AB8" w:rsidRPr="009A4AB8">
        <w:rPr>
          <w:rFonts w:ascii="Times New Roman" w:hAnsi="Times New Roman" w:cs="Times New Roman"/>
          <w:sz w:val="24"/>
          <w:szCs w:val="24"/>
        </w:rPr>
        <w:t xml:space="preserve">активизация участия жителей в осуществлении местного самоуправления на территории </w:t>
      </w:r>
      <w:r w:rsidR="009A4AB8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9A4AB8" w:rsidRPr="009A4AB8">
        <w:rPr>
          <w:rFonts w:ascii="Times New Roman" w:hAnsi="Times New Roman" w:cs="Times New Roman"/>
          <w:sz w:val="24"/>
          <w:szCs w:val="24"/>
        </w:rPr>
        <w:t xml:space="preserve"> и определении приоритетов расходования средств местного бюджета.</w:t>
      </w:r>
    </w:p>
    <w:p w:rsidR="002839E3" w:rsidRDefault="002839E3" w:rsidP="00EE5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2A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72ABE" w:rsidRPr="0067271B">
        <w:rPr>
          <w:rFonts w:ascii="Times New Roman" w:hAnsi="Times New Roman" w:cs="Times New Roman"/>
          <w:sz w:val="24"/>
          <w:szCs w:val="24"/>
        </w:rPr>
        <w:t>По</w:t>
      </w:r>
      <w:r w:rsidR="00B72ABE">
        <w:rPr>
          <w:rFonts w:ascii="Times New Roman" w:hAnsi="Times New Roman" w:cs="Times New Roman"/>
          <w:sz w:val="24"/>
          <w:szCs w:val="24"/>
        </w:rPr>
        <w:t xml:space="preserve">лучатели </w:t>
      </w:r>
      <w:r w:rsidR="00B72ABE" w:rsidRPr="005F1978">
        <w:rPr>
          <w:rFonts w:ascii="Times New Roman" w:hAnsi="Times New Roman" w:cs="Times New Roman"/>
          <w:sz w:val="24"/>
          <w:szCs w:val="24"/>
        </w:rPr>
        <w:t>субсидии</w:t>
      </w:r>
      <w:r w:rsidR="005F1978" w:rsidRPr="005F1978">
        <w:rPr>
          <w:rFonts w:ascii="Times New Roman" w:hAnsi="Times New Roman" w:cs="Times New Roman"/>
          <w:sz w:val="24"/>
          <w:szCs w:val="24"/>
        </w:rPr>
        <w:t xml:space="preserve"> </w:t>
      </w:r>
      <w:r w:rsidR="00B72ABE" w:rsidRPr="005F1978">
        <w:rPr>
          <w:rFonts w:ascii="Times New Roman" w:hAnsi="Times New Roman" w:cs="Times New Roman"/>
          <w:sz w:val="24"/>
          <w:szCs w:val="24"/>
        </w:rPr>
        <w:t>предоставляют</w:t>
      </w:r>
      <w:r w:rsidR="00B72ABE" w:rsidRPr="009A4AB8">
        <w:rPr>
          <w:rFonts w:ascii="Times New Roman" w:hAnsi="Times New Roman" w:cs="Times New Roman"/>
          <w:sz w:val="24"/>
          <w:szCs w:val="24"/>
        </w:rPr>
        <w:t xml:space="preserve"> в администрацию документы,  подтверждающие выполнение условий договора, а именно:</w:t>
      </w:r>
      <w:r w:rsidR="009A4AB8">
        <w:rPr>
          <w:rFonts w:ascii="Times New Roman" w:hAnsi="Times New Roman" w:cs="Times New Roman"/>
          <w:sz w:val="24"/>
          <w:szCs w:val="24"/>
        </w:rPr>
        <w:t xml:space="preserve"> </w:t>
      </w:r>
      <w:r w:rsidR="005F1978">
        <w:rPr>
          <w:rFonts w:ascii="Times New Roman" w:hAnsi="Times New Roman" w:cs="Times New Roman"/>
          <w:sz w:val="24"/>
          <w:szCs w:val="24"/>
        </w:rPr>
        <w:t>отчет об использовании субсидии (в том числе о результатах реализации проекта, о целевом использовании средств субсидии (о расходах, источником финансового обеспечения которых является субсидия, с приложением заверенных копий первичных документов, подтверждающих расходы (</w:t>
      </w:r>
      <w:r w:rsidR="009A4AB8">
        <w:rPr>
          <w:rFonts w:ascii="Times New Roman" w:hAnsi="Times New Roman" w:cs="Times New Roman"/>
          <w:sz w:val="24"/>
          <w:szCs w:val="24"/>
        </w:rPr>
        <w:t>копии заключенных договоров</w:t>
      </w:r>
      <w:r w:rsidR="009A4AB8" w:rsidRPr="009A4AB8">
        <w:rPr>
          <w:rFonts w:ascii="Times New Roman" w:hAnsi="Times New Roman" w:cs="Times New Roman"/>
          <w:sz w:val="24"/>
          <w:szCs w:val="24"/>
        </w:rPr>
        <w:t xml:space="preserve"> </w:t>
      </w:r>
      <w:r w:rsidR="009A4AB8">
        <w:rPr>
          <w:rFonts w:ascii="Times New Roman" w:hAnsi="Times New Roman" w:cs="Times New Roman"/>
          <w:sz w:val="24"/>
          <w:szCs w:val="24"/>
        </w:rPr>
        <w:t>с подрядными организациями, поставщиками, производителями услуг</w:t>
      </w:r>
      <w:r w:rsidR="00B72ABE" w:rsidRPr="009A4AB8">
        <w:rPr>
          <w:rFonts w:ascii="Times New Roman" w:hAnsi="Times New Roman" w:cs="Times New Roman"/>
          <w:sz w:val="24"/>
          <w:szCs w:val="24"/>
        </w:rPr>
        <w:t>,</w:t>
      </w:r>
      <w:r w:rsidR="009A4AB8">
        <w:rPr>
          <w:rFonts w:ascii="Times New Roman" w:hAnsi="Times New Roman" w:cs="Times New Roman"/>
          <w:sz w:val="24"/>
          <w:szCs w:val="24"/>
        </w:rPr>
        <w:t xml:space="preserve"> подписанные документы о приемке выполненных работ, счета</w:t>
      </w:r>
      <w:proofErr w:type="gramEnd"/>
      <w:r w:rsidR="009A4AB8">
        <w:rPr>
          <w:rFonts w:ascii="Times New Roman" w:hAnsi="Times New Roman" w:cs="Times New Roman"/>
          <w:sz w:val="24"/>
          <w:szCs w:val="24"/>
        </w:rPr>
        <w:t>- фактуры, подтверждающие документы о факте оплаты</w:t>
      </w:r>
      <w:r w:rsidR="005F1978">
        <w:rPr>
          <w:rFonts w:ascii="Times New Roman" w:hAnsi="Times New Roman" w:cs="Times New Roman"/>
          <w:sz w:val="24"/>
          <w:szCs w:val="24"/>
        </w:rPr>
        <w:t>)</w:t>
      </w:r>
      <w:r w:rsidR="009A4AB8">
        <w:rPr>
          <w:rFonts w:ascii="Times New Roman" w:hAnsi="Times New Roman" w:cs="Times New Roman"/>
          <w:sz w:val="24"/>
          <w:szCs w:val="24"/>
        </w:rPr>
        <w:t>,</w:t>
      </w:r>
      <w:r w:rsidR="00B72ABE" w:rsidRPr="009A4AB8">
        <w:rPr>
          <w:rFonts w:ascii="Times New Roman" w:hAnsi="Times New Roman" w:cs="Times New Roman"/>
          <w:sz w:val="24"/>
          <w:szCs w:val="24"/>
        </w:rPr>
        <w:t xml:space="preserve"> а также по требованию администрации,  дополнительные  документы, подтверждающие</w:t>
      </w:r>
      <w:r w:rsidR="009A4AB8" w:rsidRPr="009A4AB8">
        <w:rPr>
          <w:rFonts w:ascii="Times New Roman" w:hAnsi="Times New Roman" w:cs="Times New Roman"/>
          <w:sz w:val="24"/>
          <w:szCs w:val="24"/>
        </w:rPr>
        <w:t xml:space="preserve"> целевое использование субсидии</w:t>
      </w:r>
      <w:r w:rsidR="005F1978">
        <w:rPr>
          <w:rFonts w:ascii="Times New Roman" w:hAnsi="Times New Roman" w:cs="Times New Roman"/>
          <w:sz w:val="24"/>
          <w:szCs w:val="24"/>
        </w:rPr>
        <w:t xml:space="preserve"> в сроки, предусмотренные договором о предоставлении субсидии, но не позднее одного месяца после окончания срока реализации проекта</w:t>
      </w:r>
      <w:r w:rsidR="00B72ABE" w:rsidRPr="009A4AB8">
        <w:rPr>
          <w:rFonts w:ascii="Times New Roman" w:hAnsi="Times New Roman" w:cs="Times New Roman"/>
          <w:sz w:val="24"/>
          <w:szCs w:val="24"/>
        </w:rPr>
        <w:t>.</w:t>
      </w:r>
    </w:p>
    <w:p w:rsidR="005F1978" w:rsidRDefault="005F1978" w:rsidP="00EE5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проекта</w:t>
      </w:r>
      <w:r w:rsidR="00AE658A">
        <w:rPr>
          <w:rFonts w:ascii="Times New Roman" w:hAnsi="Times New Roman" w:cs="Times New Roman"/>
          <w:sz w:val="24"/>
          <w:szCs w:val="24"/>
        </w:rPr>
        <w:t xml:space="preserve"> исполнитель проекта не в праве произвольно менять смету расходов проекта без согласования с администрацией.</w:t>
      </w:r>
    </w:p>
    <w:p w:rsidR="005B3485" w:rsidRDefault="005B3485" w:rsidP="00EE5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85">
        <w:rPr>
          <w:rFonts w:ascii="Times New Roman" w:hAnsi="Times New Roman" w:cs="Times New Roman"/>
          <w:sz w:val="24"/>
          <w:szCs w:val="24"/>
        </w:rPr>
        <w:t>18. Администрация осуществляет в отношении получателей субсидий проверки соблюдения получателями субсидий условий и порядка предоставления субсидий, в том числе в части достижения результата предоставления субсидий. Органы государственного финансового контроля осуществляют проверки в соответствии со статьями 268</w:t>
      </w:r>
      <w:r w:rsidRPr="005B34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3485">
        <w:rPr>
          <w:rFonts w:ascii="Times New Roman" w:hAnsi="Times New Roman" w:cs="Times New Roman"/>
          <w:sz w:val="24"/>
          <w:szCs w:val="24"/>
        </w:rPr>
        <w:t xml:space="preserve"> и 269</w:t>
      </w:r>
      <w:r w:rsidRPr="005B34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348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5B3485" w:rsidRPr="005B3485" w:rsidRDefault="005B3485" w:rsidP="005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85">
        <w:rPr>
          <w:rFonts w:ascii="Times New Roman" w:hAnsi="Times New Roman" w:cs="Times New Roman"/>
          <w:sz w:val="24"/>
          <w:szCs w:val="24"/>
        </w:rPr>
        <w:t xml:space="preserve">19. Субсидия подлежит возврату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5B3485">
        <w:rPr>
          <w:rFonts w:ascii="Times New Roman" w:hAnsi="Times New Roman" w:cs="Times New Roman"/>
          <w:sz w:val="24"/>
          <w:szCs w:val="24"/>
        </w:rPr>
        <w:t xml:space="preserve"> бюджет в следующих случаях:</w:t>
      </w:r>
    </w:p>
    <w:p w:rsidR="005B3485" w:rsidRPr="005B3485" w:rsidRDefault="005B3485" w:rsidP="005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85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5B3485">
        <w:rPr>
          <w:rFonts w:ascii="Times New Roman" w:hAnsi="Times New Roman" w:cs="Times New Roman"/>
          <w:sz w:val="24"/>
          <w:szCs w:val="24"/>
        </w:rPr>
        <w:t xml:space="preserve"> условий, установленных при предоставлении субсидии, выявленном по фактам проверок, проведенных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5B3485">
        <w:rPr>
          <w:rFonts w:ascii="Times New Roman" w:hAnsi="Times New Roman" w:cs="Times New Roman"/>
          <w:sz w:val="24"/>
          <w:szCs w:val="24"/>
        </w:rPr>
        <w:t xml:space="preserve"> и органами государственного финансового контроля, предоставленная субсидия подлежит возврату в полном объеме не позднее 10 рабочих дней со дня получения от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B3485">
        <w:rPr>
          <w:rFonts w:ascii="Times New Roman" w:hAnsi="Times New Roman" w:cs="Times New Roman"/>
          <w:sz w:val="24"/>
          <w:szCs w:val="24"/>
        </w:rPr>
        <w:t xml:space="preserve"> требования о возврате субсидии;</w:t>
      </w:r>
    </w:p>
    <w:p w:rsidR="005B3485" w:rsidRDefault="005B3485" w:rsidP="005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48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5B348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B3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5B3485">
        <w:rPr>
          <w:rFonts w:ascii="Times New Roman" w:hAnsi="Times New Roman" w:cs="Times New Roman"/>
          <w:sz w:val="24"/>
          <w:szCs w:val="24"/>
        </w:rPr>
        <w:t xml:space="preserve"> значения результата предоставления субсидии, установленного в соглашении, выявленном по фактам проверок, проведенных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5B3485">
        <w:rPr>
          <w:rFonts w:ascii="Times New Roman" w:hAnsi="Times New Roman" w:cs="Times New Roman"/>
          <w:sz w:val="24"/>
          <w:szCs w:val="24"/>
        </w:rPr>
        <w:t xml:space="preserve"> и органами государственного финансового контроля, субсидия подлежит </w:t>
      </w:r>
      <w:r w:rsidRPr="005B3485">
        <w:rPr>
          <w:rFonts w:ascii="Times New Roman" w:hAnsi="Times New Roman" w:cs="Times New Roman"/>
          <w:sz w:val="24"/>
          <w:szCs w:val="24"/>
        </w:rPr>
        <w:lastRenderedPageBreak/>
        <w:t xml:space="preserve">возврату в объеме, пропорциональном величине </w:t>
      </w:r>
      <w:proofErr w:type="spellStart"/>
      <w:r w:rsidRPr="005B348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B3485">
        <w:rPr>
          <w:rFonts w:ascii="Times New Roman" w:hAnsi="Times New Roman" w:cs="Times New Roman"/>
          <w:sz w:val="24"/>
          <w:szCs w:val="24"/>
        </w:rPr>
        <w:t xml:space="preserve"> значения результата предоставления субсидии, не позднее 10 рабочих дней со дня получения от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B3485">
        <w:rPr>
          <w:rFonts w:ascii="Times New Roman" w:hAnsi="Times New Roman" w:cs="Times New Roman"/>
          <w:sz w:val="24"/>
          <w:szCs w:val="24"/>
        </w:rPr>
        <w:t xml:space="preserve"> требования о возврате субсидии.</w:t>
      </w:r>
      <w:proofErr w:type="gramEnd"/>
    </w:p>
    <w:p w:rsidR="005B3485" w:rsidRDefault="005B3485" w:rsidP="005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85">
        <w:rPr>
          <w:rFonts w:ascii="Times New Roman" w:hAnsi="Times New Roman" w:cs="Times New Roman"/>
          <w:sz w:val="24"/>
          <w:szCs w:val="24"/>
        </w:rPr>
        <w:t xml:space="preserve">20. При </w:t>
      </w:r>
      <w:proofErr w:type="spellStart"/>
      <w:r w:rsidRPr="005B3485">
        <w:rPr>
          <w:rFonts w:ascii="Times New Roman" w:hAnsi="Times New Roman" w:cs="Times New Roman"/>
          <w:sz w:val="24"/>
          <w:szCs w:val="24"/>
        </w:rPr>
        <w:t>невозврате</w:t>
      </w:r>
      <w:proofErr w:type="spellEnd"/>
      <w:r w:rsidRPr="005B3485">
        <w:rPr>
          <w:rFonts w:ascii="Times New Roman" w:hAnsi="Times New Roman" w:cs="Times New Roman"/>
          <w:sz w:val="24"/>
          <w:szCs w:val="24"/>
        </w:rPr>
        <w:t xml:space="preserve"> субсидии получателем субсидии в сроки, установленные </w:t>
      </w:r>
      <w:r w:rsidRPr="005B3485">
        <w:rPr>
          <w:rStyle w:val="0pt"/>
          <w:rFonts w:eastAsiaTheme="minorEastAsia"/>
          <w:sz w:val="24"/>
          <w:szCs w:val="24"/>
        </w:rPr>
        <w:t xml:space="preserve">пунктом </w:t>
      </w:r>
      <w:r w:rsidRPr="005B3485">
        <w:rPr>
          <w:rFonts w:ascii="Times New Roman" w:hAnsi="Times New Roman" w:cs="Times New Roman"/>
          <w:sz w:val="24"/>
          <w:szCs w:val="24"/>
        </w:rPr>
        <w:t xml:space="preserve">19 </w:t>
      </w:r>
      <w:r w:rsidRPr="005B3485">
        <w:rPr>
          <w:rStyle w:val="0pt"/>
          <w:rFonts w:eastAsiaTheme="minorEastAsia"/>
          <w:sz w:val="24"/>
          <w:szCs w:val="24"/>
        </w:rPr>
        <w:t xml:space="preserve">настоящего Порядка, </w:t>
      </w:r>
      <w:r>
        <w:rPr>
          <w:rStyle w:val="0pt"/>
          <w:rFonts w:eastAsiaTheme="minorEastAsia"/>
          <w:sz w:val="24"/>
          <w:szCs w:val="24"/>
        </w:rPr>
        <w:t>администрация</w:t>
      </w:r>
      <w:r w:rsidRPr="005B3485">
        <w:rPr>
          <w:rStyle w:val="0pt"/>
          <w:rFonts w:eastAsiaTheme="minorEastAsia"/>
          <w:sz w:val="24"/>
          <w:szCs w:val="24"/>
        </w:rPr>
        <w:t xml:space="preserve"> принимает </w:t>
      </w:r>
      <w:r w:rsidRPr="005B3485">
        <w:rPr>
          <w:rFonts w:ascii="Times New Roman" w:hAnsi="Times New Roman" w:cs="Times New Roman"/>
          <w:sz w:val="24"/>
          <w:szCs w:val="24"/>
        </w:rPr>
        <w:t>меры по взысканию средств субсидии в судебном порядке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58A" w:rsidRDefault="00AE658A" w:rsidP="005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58A" w:rsidRDefault="00AE658A" w:rsidP="005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58A" w:rsidRPr="005B3485" w:rsidRDefault="00AE658A" w:rsidP="005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58A" w:rsidRPr="00AE658A" w:rsidRDefault="00C570FE" w:rsidP="00AE658A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center"/>
      </w:pPr>
      <w:r w:rsidRPr="00C77EDE">
        <w:rPr>
          <w:rFonts w:ascii="Times New Roman" w:hAnsi="Times New Roman" w:cs="Times New Roman"/>
          <w:sz w:val="24"/>
          <w:szCs w:val="24"/>
        </w:rPr>
        <w:t>-----------------</w:t>
      </w:r>
    </w:p>
    <w:sectPr w:rsidR="00AE658A" w:rsidRPr="00AE658A" w:rsidSect="007F5394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ED8"/>
    <w:multiLevelType w:val="hybridMultilevel"/>
    <w:tmpl w:val="AC98E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3772484C"/>
    <w:multiLevelType w:val="hybridMultilevel"/>
    <w:tmpl w:val="AC98E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F30A0"/>
    <w:multiLevelType w:val="hybridMultilevel"/>
    <w:tmpl w:val="370C13A2"/>
    <w:lvl w:ilvl="0" w:tplc="D108D230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0680B78"/>
    <w:multiLevelType w:val="hybridMultilevel"/>
    <w:tmpl w:val="AC98E24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455A2"/>
    <w:multiLevelType w:val="hybridMultilevel"/>
    <w:tmpl w:val="EA10F96A"/>
    <w:lvl w:ilvl="0" w:tplc="18806FD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E1831A5"/>
    <w:multiLevelType w:val="hybridMultilevel"/>
    <w:tmpl w:val="41E44888"/>
    <w:lvl w:ilvl="0" w:tplc="AC1AD67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D3BA1"/>
    <w:multiLevelType w:val="hybridMultilevel"/>
    <w:tmpl w:val="A0B6D9E8"/>
    <w:lvl w:ilvl="0" w:tplc="82F6BEEA">
      <w:start w:val="1"/>
      <w:numFmt w:val="upperRoman"/>
      <w:lvlText w:val="%1."/>
      <w:lvlJc w:val="left"/>
      <w:pPr>
        <w:ind w:left="3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8">
    <w:nsid w:val="5EB91AAD"/>
    <w:multiLevelType w:val="hybridMultilevel"/>
    <w:tmpl w:val="5CC2FE4A"/>
    <w:lvl w:ilvl="0" w:tplc="21F875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1463A8"/>
    <w:multiLevelType w:val="hybridMultilevel"/>
    <w:tmpl w:val="DB7A5052"/>
    <w:lvl w:ilvl="0" w:tplc="CD6EAA1C">
      <w:start w:val="1"/>
      <w:numFmt w:val="decimal"/>
      <w:lvlText w:val="%1."/>
      <w:lvlJc w:val="left"/>
      <w:pPr>
        <w:ind w:left="114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964"/>
    <w:rsid w:val="0000331E"/>
    <w:rsid w:val="000059E2"/>
    <w:rsid w:val="00005F7A"/>
    <w:rsid w:val="0003051B"/>
    <w:rsid w:val="000313E2"/>
    <w:rsid w:val="00036713"/>
    <w:rsid w:val="00050521"/>
    <w:rsid w:val="00055CE1"/>
    <w:rsid w:val="00061F3D"/>
    <w:rsid w:val="00067846"/>
    <w:rsid w:val="000708EE"/>
    <w:rsid w:val="000B1EF0"/>
    <w:rsid w:val="000B3CAD"/>
    <w:rsid w:val="000D2E7D"/>
    <w:rsid w:val="000D6C59"/>
    <w:rsid w:val="000E2799"/>
    <w:rsid w:val="000F67DD"/>
    <w:rsid w:val="00103918"/>
    <w:rsid w:val="00105FDB"/>
    <w:rsid w:val="0011301A"/>
    <w:rsid w:val="0012094E"/>
    <w:rsid w:val="0014793B"/>
    <w:rsid w:val="0017467F"/>
    <w:rsid w:val="0017562E"/>
    <w:rsid w:val="00180EA8"/>
    <w:rsid w:val="00183316"/>
    <w:rsid w:val="00186E6D"/>
    <w:rsid w:val="001958E1"/>
    <w:rsid w:val="00196DE4"/>
    <w:rsid w:val="001B3336"/>
    <w:rsid w:val="001C25FE"/>
    <w:rsid w:val="001C3988"/>
    <w:rsid w:val="001D4F24"/>
    <w:rsid w:val="00201483"/>
    <w:rsid w:val="00202560"/>
    <w:rsid w:val="00213881"/>
    <w:rsid w:val="00215922"/>
    <w:rsid w:val="00224CEB"/>
    <w:rsid w:val="00225000"/>
    <w:rsid w:val="00235D86"/>
    <w:rsid w:val="00251A86"/>
    <w:rsid w:val="00261C58"/>
    <w:rsid w:val="002774AF"/>
    <w:rsid w:val="00281310"/>
    <w:rsid w:val="002839E3"/>
    <w:rsid w:val="00284DDD"/>
    <w:rsid w:val="00291552"/>
    <w:rsid w:val="00293EBF"/>
    <w:rsid w:val="002A44A7"/>
    <w:rsid w:val="002B4699"/>
    <w:rsid w:val="002C1E35"/>
    <w:rsid w:val="002E5B0F"/>
    <w:rsid w:val="002F41E8"/>
    <w:rsid w:val="002F6467"/>
    <w:rsid w:val="0030048C"/>
    <w:rsid w:val="00300903"/>
    <w:rsid w:val="00315A97"/>
    <w:rsid w:val="00316F63"/>
    <w:rsid w:val="00324EF1"/>
    <w:rsid w:val="00334251"/>
    <w:rsid w:val="00361E28"/>
    <w:rsid w:val="003673B3"/>
    <w:rsid w:val="00370D27"/>
    <w:rsid w:val="003862F0"/>
    <w:rsid w:val="003A5D65"/>
    <w:rsid w:val="003C5751"/>
    <w:rsid w:val="003C57A5"/>
    <w:rsid w:val="003E3598"/>
    <w:rsid w:val="003E7533"/>
    <w:rsid w:val="003F5DB5"/>
    <w:rsid w:val="00407218"/>
    <w:rsid w:val="00410CA5"/>
    <w:rsid w:val="004143BD"/>
    <w:rsid w:val="00417B90"/>
    <w:rsid w:val="0042620C"/>
    <w:rsid w:val="00443D83"/>
    <w:rsid w:val="00444CCF"/>
    <w:rsid w:val="00451165"/>
    <w:rsid w:val="00462E50"/>
    <w:rsid w:val="00472D76"/>
    <w:rsid w:val="0047549C"/>
    <w:rsid w:val="00496C72"/>
    <w:rsid w:val="004A56F0"/>
    <w:rsid w:val="004B61F3"/>
    <w:rsid w:val="004B6B22"/>
    <w:rsid w:val="004D3239"/>
    <w:rsid w:val="004E3EE4"/>
    <w:rsid w:val="004E5BA9"/>
    <w:rsid w:val="004E6B8C"/>
    <w:rsid w:val="004E7CE2"/>
    <w:rsid w:val="00503DCD"/>
    <w:rsid w:val="00510779"/>
    <w:rsid w:val="005136E8"/>
    <w:rsid w:val="0052010C"/>
    <w:rsid w:val="00534286"/>
    <w:rsid w:val="005438A5"/>
    <w:rsid w:val="00550B98"/>
    <w:rsid w:val="005565EE"/>
    <w:rsid w:val="00563FE5"/>
    <w:rsid w:val="00572465"/>
    <w:rsid w:val="0057604A"/>
    <w:rsid w:val="00583032"/>
    <w:rsid w:val="00590D81"/>
    <w:rsid w:val="005A1E4D"/>
    <w:rsid w:val="005B3485"/>
    <w:rsid w:val="005B4A9A"/>
    <w:rsid w:val="005B5FD7"/>
    <w:rsid w:val="005C31EC"/>
    <w:rsid w:val="005F1978"/>
    <w:rsid w:val="005F5D55"/>
    <w:rsid w:val="00601355"/>
    <w:rsid w:val="006169F1"/>
    <w:rsid w:val="00617B8B"/>
    <w:rsid w:val="00620757"/>
    <w:rsid w:val="0064262C"/>
    <w:rsid w:val="00653E26"/>
    <w:rsid w:val="00670A98"/>
    <w:rsid w:val="0067271B"/>
    <w:rsid w:val="00677911"/>
    <w:rsid w:val="0069578B"/>
    <w:rsid w:val="00695C1D"/>
    <w:rsid w:val="006A0E2D"/>
    <w:rsid w:val="006A2F73"/>
    <w:rsid w:val="006C08F0"/>
    <w:rsid w:val="006D0156"/>
    <w:rsid w:val="006F0005"/>
    <w:rsid w:val="006F02D1"/>
    <w:rsid w:val="006F49A9"/>
    <w:rsid w:val="006F7642"/>
    <w:rsid w:val="007007A0"/>
    <w:rsid w:val="00702599"/>
    <w:rsid w:val="00713DC7"/>
    <w:rsid w:val="00720C3E"/>
    <w:rsid w:val="0073679C"/>
    <w:rsid w:val="00743765"/>
    <w:rsid w:val="00751610"/>
    <w:rsid w:val="007A78EC"/>
    <w:rsid w:val="007B0A1E"/>
    <w:rsid w:val="007B122A"/>
    <w:rsid w:val="007B39A7"/>
    <w:rsid w:val="007C73FE"/>
    <w:rsid w:val="007E292E"/>
    <w:rsid w:val="007F02BA"/>
    <w:rsid w:val="007F241F"/>
    <w:rsid w:val="007F52B5"/>
    <w:rsid w:val="007F5394"/>
    <w:rsid w:val="0080497E"/>
    <w:rsid w:val="00823C89"/>
    <w:rsid w:val="00831FBA"/>
    <w:rsid w:val="008338AD"/>
    <w:rsid w:val="008467A6"/>
    <w:rsid w:val="00846D0E"/>
    <w:rsid w:val="00847CF4"/>
    <w:rsid w:val="0086093F"/>
    <w:rsid w:val="008616E6"/>
    <w:rsid w:val="00867CE9"/>
    <w:rsid w:val="00887BDC"/>
    <w:rsid w:val="0089031B"/>
    <w:rsid w:val="008949D5"/>
    <w:rsid w:val="008A3C45"/>
    <w:rsid w:val="008A6740"/>
    <w:rsid w:val="008D3B8A"/>
    <w:rsid w:val="008E75C5"/>
    <w:rsid w:val="00902903"/>
    <w:rsid w:val="00917FB2"/>
    <w:rsid w:val="00923FA0"/>
    <w:rsid w:val="00931040"/>
    <w:rsid w:val="00935848"/>
    <w:rsid w:val="00940DB1"/>
    <w:rsid w:val="00946408"/>
    <w:rsid w:val="00956682"/>
    <w:rsid w:val="00966D39"/>
    <w:rsid w:val="00981E33"/>
    <w:rsid w:val="00983DA5"/>
    <w:rsid w:val="009A1EBC"/>
    <w:rsid w:val="009A230D"/>
    <w:rsid w:val="009A4AB8"/>
    <w:rsid w:val="009C64D0"/>
    <w:rsid w:val="009D0A6E"/>
    <w:rsid w:val="009D4ADF"/>
    <w:rsid w:val="009D5283"/>
    <w:rsid w:val="009E29D7"/>
    <w:rsid w:val="00A00964"/>
    <w:rsid w:val="00A01274"/>
    <w:rsid w:val="00A023D1"/>
    <w:rsid w:val="00A121BA"/>
    <w:rsid w:val="00A20409"/>
    <w:rsid w:val="00A250D1"/>
    <w:rsid w:val="00A30CD9"/>
    <w:rsid w:val="00A40238"/>
    <w:rsid w:val="00A57AD9"/>
    <w:rsid w:val="00A57FD2"/>
    <w:rsid w:val="00A67993"/>
    <w:rsid w:val="00A811D7"/>
    <w:rsid w:val="00A823AF"/>
    <w:rsid w:val="00A84EE3"/>
    <w:rsid w:val="00A947C0"/>
    <w:rsid w:val="00AA4A98"/>
    <w:rsid w:val="00AB20AD"/>
    <w:rsid w:val="00AC3032"/>
    <w:rsid w:val="00AE658A"/>
    <w:rsid w:val="00AF37AF"/>
    <w:rsid w:val="00B0453D"/>
    <w:rsid w:val="00B159CB"/>
    <w:rsid w:val="00B34152"/>
    <w:rsid w:val="00B44D3F"/>
    <w:rsid w:val="00B44DC8"/>
    <w:rsid w:val="00B72ABE"/>
    <w:rsid w:val="00B8210D"/>
    <w:rsid w:val="00BB19A1"/>
    <w:rsid w:val="00BD50FC"/>
    <w:rsid w:val="00BE3418"/>
    <w:rsid w:val="00C02A9B"/>
    <w:rsid w:val="00C05D13"/>
    <w:rsid w:val="00C10579"/>
    <w:rsid w:val="00C17769"/>
    <w:rsid w:val="00C45FF2"/>
    <w:rsid w:val="00C570FE"/>
    <w:rsid w:val="00C6207D"/>
    <w:rsid w:val="00C624EE"/>
    <w:rsid w:val="00C778F9"/>
    <w:rsid w:val="00C77EDE"/>
    <w:rsid w:val="00C8014E"/>
    <w:rsid w:val="00C84DAB"/>
    <w:rsid w:val="00CB10AA"/>
    <w:rsid w:val="00CB39F8"/>
    <w:rsid w:val="00CB59A4"/>
    <w:rsid w:val="00CC0310"/>
    <w:rsid w:val="00CC1D3F"/>
    <w:rsid w:val="00CD3302"/>
    <w:rsid w:val="00CF058A"/>
    <w:rsid w:val="00D04A54"/>
    <w:rsid w:val="00D073CE"/>
    <w:rsid w:val="00D22E15"/>
    <w:rsid w:val="00D407B9"/>
    <w:rsid w:val="00D46D0F"/>
    <w:rsid w:val="00D51F3D"/>
    <w:rsid w:val="00D61DFA"/>
    <w:rsid w:val="00D669DF"/>
    <w:rsid w:val="00D67E05"/>
    <w:rsid w:val="00D718D1"/>
    <w:rsid w:val="00D90853"/>
    <w:rsid w:val="00DB178D"/>
    <w:rsid w:val="00DB4C42"/>
    <w:rsid w:val="00DC2A5A"/>
    <w:rsid w:val="00E13B78"/>
    <w:rsid w:val="00E140B9"/>
    <w:rsid w:val="00E345FF"/>
    <w:rsid w:val="00E3499E"/>
    <w:rsid w:val="00E60759"/>
    <w:rsid w:val="00E80D08"/>
    <w:rsid w:val="00E81981"/>
    <w:rsid w:val="00E83827"/>
    <w:rsid w:val="00E845E9"/>
    <w:rsid w:val="00E92E2C"/>
    <w:rsid w:val="00E96874"/>
    <w:rsid w:val="00E97719"/>
    <w:rsid w:val="00ED7AC4"/>
    <w:rsid w:val="00EE578F"/>
    <w:rsid w:val="00EE59A7"/>
    <w:rsid w:val="00EF20BA"/>
    <w:rsid w:val="00F202F3"/>
    <w:rsid w:val="00F23D2F"/>
    <w:rsid w:val="00F4090E"/>
    <w:rsid w:val="00F50960"/>
    <w:rsid w:val="00F550DF"/>
    <w:rsid w:val="00F57FF4"/>
    <w:rsid w:val="00F64B57"/>
    <w:rsid w:val="00F65BCF"/>
    <w:rsid w:val="00F7356C"/>
    <w:rsid w:val="00F758FC"/>
    <w:rsid w:val="00F77C8B"/>
    <w:rsid w:val="00F82C13"/>
    <w:rsid w:val="00F84085"/>
    <w:rsid w:val="00F95E3B"/>
    <w:rsid w:val="00FB3745"/>
    <w:rsid w:val="00FE366C"/>
    <w:rsid w:val="00FE5754"/>
    <w:rsid w:val="00F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54"/>
  </w:style>
  <w:style w:type="paragraph" w:styleId="1">
    <w:name w:val="heading 1"/>
    <w:basedOn w:val="a"/>
    <w:next w:val="a"/>
    <w:link w:val="10"/>
    <w:qFormat/>
    <w:rsid w:val="00AE65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658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09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37AF"/>
    <w:rPr>
      <w:color w:val="0000FF" w:themeColor="hyperlink"/>
      <w:u w:val="single"/>
    </w:rPr>
  </w:style>
  <w:style w:type="paragraph" w:customStyle="1" w:styleId="11">
    <w:name w:val="Без интервала1"/>
    <w:rsid w:val="000059E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0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7B9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basedOn w:val="a0"/>
    <w:rsid w:val="00601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customStyle="1" w:styleId="ConsPlusNonformat">
    <w:name w:val="ConsPlusNonformat"/>
    <w:uiPriority w:val="99"/>
    <w:rsid w:val="006C0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C0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E65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E65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AE6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AE6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3&amp;n=138632&amp;dst=120577" TargetMode="External"/><Relationship Id="rId13" Type="http://schemas.openxmlformats.org/officeDocument/2006/relationships/hyperlink" Target="https://login.consultant.ru/link/?req=doc&amp;base=RLAW013&amp;n=138632&amp;dst=120586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70713&amp;dst=103431" TargetMode="External"/><Relationship Id="rId12" Type="http://schemas.openxmlformats.org/officeDocument/2006/relationships/hyperlink" Target="https://login.consultant.ru/link/?req=doc&amp;base=RLAW013&amp;n=138632&amp;dst=1205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13&amp;n=138632&amp;dst=1205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13&amp;n=138632&amp;dst=120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13&amp;n=138632&amp;dst=1205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C43D-B624-4DE6-AE6D-8366F3C5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Shutixina</dc:creator>
  <cp:lastModifiedBy>RePack by SPecialiST</cp:lastModifiedBy>
  <cp:revision>10</cp:revision>
  <cp:lastPrinted>2024-06-27T09:23:00Z</cp:lastPrinted>
  <dcterms:created xsi:type="dcterms:W3CDTF">2024-06-24T13:40:00Z</dcterms:created>
  <dcterms:modified xsi:type="dcterms:W3CDTF">2024-06-27T09:23:00Z</dcterms:modified>
</cp:coreProperties>
</file>